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EB7B" w14:textId="77777777" w:rsidR="00543D0C" w:rsidRDefault="00543D0C">
      <w:pPr>
        <w:spacing w:line="276" w:lineRule="auto"/>
      </w:pPr>
    </w:p>
    <w:p w14:paraId="33FE8DC0" w14:textId="77777777" w:rsidR="00543D0C" w:rsidRDefault="00286ABA">
      <w:pPr>
        <w:spacing w:line="276" w:lineRule="auto"/>
      </w:pPr>
      <w:r>
        <w:t xml:space="preserve">                                         </w:t>
      </w:r>
    </w:p>
    <w:p w14:paraId="4790BDD7" w14:textId="77777777" w:rsidR="00543D0C" w:rsidRDefault="00543D0C">
      <w:pPr>
        <w:spacing w:line="276" w:lineRule="auto"/>
        <w:rPr>
          <w:rFonts w:cstheme="minorHAnsi"/>
        </w:rPr>
      </w:pPr>
    </w:p>
    <w:p w14:paraId="16CFB8B3" w14:textId="77777777" w:rsidR="00543D0C" w:rsidRDefault="00543D0C">
      <w:pPr>
        <w:spacing w:line="276" w:lineRule="auto"/>
        <w:rPr>
          <w:rFonts w:cstheme="minorHAnsi"/>
        </w:rPr>
      </w:pPr>
    </w:p>
    <w:p w14:paraId="39ED6B77" w14:textId="77777777" w:rsidR="00543D0C" w:rsidRDefault="00286ABA">
      <w:pPr>
        <w:spacing w:line="276" w:lineRule="auto"/>
        <w:jc w:val="center"/>
        <w:rPr>
          <w:rFonts w:cstheme="minorHAnsi"/>
          <w:b/>
          <w:bCs/>
          <w:sz w:val="36"/>
          <w:szCs w:val="36"/>
        </w:rPr>
      </w:pPr>
      <w:r>
        <w:rPr>
          <w:rFonts w:cstheme="minorHAnsi"/>
          <w:b/>
          <w:bCs/>
          <w:sz w:val="36"/>
          <w:szCs w:val="36"/>
        </w:rPr>
        <w:t>Osnovna škola Jurja Barakovića – Ražanac</w:t>
      </w:r>
    </w:p>
    <w:p w14:paraId="64409629" w14:textId="77777777" w:rsidR="00543D0C" w:rsidRDefault="00286ABA">
      <w:pPr>
        <w:spacing w:line="276" w:lineRule="auto"/>
        <w:jc w:val="center"/>
        <w:rPr>
          <w:rFonts w:cstheme="minorHAnsi"/>
          <w:b/>
          <w:bCs/>
          <w:sz w:val="24"/>
          <w:szCs w:val="24"/>
        </w:rPr>
      </w:pPr>
      <w:r>
        <w:rPr>
          <w:rFonts w:eastAsiaTheme="minorEastAsia" w:cstheme="minorHAnsi"/>
          <w:b/>
          <w:bCs/>
          <w:sz w:val="56"/>
          <w:szCs w:val="56"/>
        </w:rPr>
        <w:t>ŠKOLSKI KURIKUL</w:t>
      </w:r>
    </w:p>
    <w:p w14:paraId="1CCD8C3F" w14:textId="77777777" w:rsidR="00543D0C" w:rsidRDefault="00543D0C">
      <w:pPr>
        <w:tabs>
          <w:tab w:val="left" w:pos="6555"/>
        </w:tabs>
        <w:spacing w:line="276" w:lineRule="auto"/>
        <w:jc w:val="center"/>
        <w:rPr>
          <w:rFonts w:cstheme="minorHAnsi"/>
          <w:sz w:val="24"/>
          <w:szCs w:val="24"/>
        </w:rPr>
      </w:pPr>
    </w:p>
    <w:p w14:paraId="148A0F34" w14:textId="77777777" w:rsidR="00543D0C" w:rsidRDefault="00543D0C">
      <w:pPr>
        <w:tabs>
          <w:tab w:val="left" w:pos="6555"/>
        </w:tabs>
        <w:spacing w:line="276" w:lineRule="auto"/>
        <w:rPr>
          <w:rFonts w:cstheme="minorHAnsi"/>
          <w:sz w:val="24"/>
          <w:szCs w:val="24"/>
        </w:rPr>
      </w:pPr>
    </w:p>
    <w:p w14:paraId="0F75E7DB" w14:textId="77777777" w:rsidR="00543D0C" w:rsidRDefault="00286ABA">
      <w:pPr>
        <w:tabs>
          <w:tab w:val="left" w:pos="6555"/>
        </w:tabs>
        <w:spacing w:line="276" w:lineRule="auto"/>
        <w:jc w:val="center"/>
        <w:rPr>
          <w:rFonts w:cstheme="minorHAnsi"/>
          <w:sz w:val="24"/>
          <w:szCs w:val="24"/>
        </w:rPr>
      </w:pPr>
      <w:r>
        <w:rPr>
          <w:rFonts w:cstheme="minorHAnsi"/>
          <w:noProof/>
          <w:lang w:eastAsia="hr-HR"/>
        </w:rPr>
        <w:drawing>
          <wp:inline distT="0" distB="0" distL="0" distR="0" wp14:anchorId="349AC2B7" wp14:editId="302CB109">
            <wp:extent cx="3616370" cy="3220720"/>
            <wp:effectExtent l="114300" t="114300" r="98425" b="132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6370" cy="3220720"/>
                    </a:xfrm>
                    <a:prstGeom prst="rect">
                      <a:avLst/>
                    </a:prstGeom>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94C653F" w14:textId="77777777" w:rsidR="00543D0C" w:rsidRDefault="00543D0C">
      <w:pPr>
        <w:tabs>
          <w:tab w:val="left" w:pos="6555"/>
        </w:tabs>
        <w:spacing w:line="276" w:lineRule="auto"/>
        <w:rPr>
          <w:rFonts w:cstheme="minorHAnsi"/>
          <w:sz w:val="24"/>
          <w:szCs w:val="24"/>
        </w:rPr>
      </w:pPr>
    </w:p>
    <w:p w14:paraId="42D4ED90" w14:textId="77777777" w:rsidR="00543D0C" w:rsidRDefault="00543D0C">
      <w:pPr>
        <w:tabs>
          <w:tab w:val="left" w:pos="6555"/>
        </w:tabs>
        <w:spacing w:line="276" w:lineRule="auto"/>
        <w:rPr>
          <w:rFonts w:cstheme="minorHAnsi"/>
          <w:sz w:val="24"/>
          <w:szCs w:val="24"/>
        </w:rPr>
      </w:pPr>
    </w:p>
    <w:p w14:paraId="7DAA98AE" w14:textId="77777777" w:rsidR="00543D0C" w:rsidRDefault="00543D0C">
      <w:pPr>
        <w:tabs>
          <w:tab w:val="left" w:pos="6555"/>
        </w:tabs>
        <w:spacing w:line="276" w:lineRule="auto"/>
        <w:rPr>
          <w:rFonts w:cstheme="minorHAnsi"/>
          <w:sz w:val="24"/>
          <w:szCs w:val="24"/>
        </w:rPr>
      </w:pPr>
    </w:p>
    <w:p w14:paraId="14B05695" w14:textId="77777777" w:rsidR="00543D0C" w:rsidRDefault="00543D0C">
      <w:pPr>
        <w:tabs>
          <w:tab w:val="left" w:pos="6555"/>
        </w:tabs>
        <w:spacing w:line="276" w:lineRule="auto"/>
        <w:rPr>
          <w:rFonts w:cstheme="minorHAnsi"/>
          <w:sz w:val="24"/>
          <w:szCs w:val="24"/>
        </w:rPr>
      </w:pPr>
    </w:p>
    <w:p w14:paraId="4BF63FE9" w14:textId="77777777" w:rsidR="00543D0C" w:rsidRDefault="00543D0C">
      <w:pPr>
        <w:tabs>
          <w:tab w:val="left" w:pos="6555"/>
        </w:tabs>
        <w:spacing w:line="276" w:lineRule="auto"/>
        <w:rPr>
          <w:rFonts w:cstheme="minorHAnsi"/>
          <w:sz w:val="24"/>
          <w:szCs w:val="24"/>
        </w:rPr>
      </w:pPr>
    </w:p>
    <w:p w14:paraId="40FEA6CF" w14:textId="77777777" w:rsidR="00543D0C" w:rsidRDefault="00543D0C">
      <w:pPr>
        <w:tabs>
          <w:tab w:val="left" w:pos="6555"/>
        </w:tabs>
        <w:spacing w:line="276" w:lineRule="auto"/>
        <w:rPr>
          <w:rFonts w:cstheme="minorHAnsi"/>
          <w:sz w:val="24"/>
          <w:szCs w:val="24"/>
        </w:rPr>
      </w:pPr>
    </w:p>
    <w:p w14:paraId="045232E3" w14:textId="77777777" w:rsidR="00543D0C" w:rsidRDefault="00543D0C">
      <w:pPr>
        <w:tabs>
          <w:tab w:val="left" w:pos="6555"/>
        </w:tabs>
        <w:spacing w:line="276" w:lineRule="auto"/>
        <w:rPr>
          <w:rFonts w:cstheme="minorHAnsi"/>
          <w:sz w:val="24"/>
          <w:szCs w:val="24"/>
        </w:rPr>
      </w:pPr>
    </w:p>
    <w:p w14:paraId="6076E037" w14:textId="77777777" w:rsidR="00543D0C" w:rsidRDefault="00543D0C">
      <w:pPr>
        <w:tabs>
          <w:tab w:val="left" w:pos="6555"/>
        </w:tabs>
        <w:spacing w:line="276" w:lineRule="auto"/>
        <w:rPr>
          <w:rFonts w:cstheme="minorHAnsi"/>
          <w:sz w:val="24"/>
          <w:szCs w:val="24"/>
        </w:rPr>
      </w:pPr>
    </w:p>
    <w:p w14:paraId="4B848F32" w14:textId="77777777" w:rsidR="00543D0C" w:rsidRDefault="00543D0C">
      <w:pPr>
        <w:tabs>
          <w:tab w:val="left" w:pos="6555"/>
        </w:tabs>
        <w:spacing w:line="276" w:lineRule="auto"/>
        <w:rPr>
          <w:rFonts w:cstheme="minorHAnsi"/>
          <w:sz w:val="24"/>
          <w:szCs w:val="24"/>
        </w:rPr>
      </w:pPr>
    </w:p>
    <w:p w14:paraId="37765C9D" w14:textId="77777777" w:rsidR="00543D0C" w:rsidRDefault="00286ABA">
      <w:pPr>
        <w:tabs>
          <w:tab w:val="left" w:pos="6555"/>
        </w:tabs>
        <w:spacing w:line="276" w:lineRule="auto"/>
        <w:rPr>
          <w:rFonts w:cstheme="minorHAnsi"/>
          <w:b/>
          <w:bCs/>
          <w:sz w:val="28"/>
          <w:szCs w:val="28"/>
        </w:rPr>
      </w:pPr>
      <w:r>
        <w:rPr>
          <w:rFonts w:cstheme="minorHAnsi"/>
          <w:b/>
          <w:bCs/>
          <w:sz w:val="28"/>
          <w:szCs w:val="28"/>
        </w:rPr>
        <w:t xml:space="preserve">                                                                                </w:t>
      </w:r>
    </w:p>
    <w:p w14:paraId="52CBB8A5" w14:textId="77777777" w:rsidR="00543D0C" w:rsidRDefault="00286ABA">
      <w:pPr>
        <w:tabs>
          <w:tab w:val="left" w:pos="6555"/>
        </w:tabs>
        <w:spacing w:line="276" w:lineRule="auto"/>
        <w:rPr>
          <w:sz w:val="24"/>
          <w:szCs w:val="24"/>
        </w:rPr>
      </w:pPr>
      <w:r>
        <w:rPr>
          <w:b/>
          <w:bCs/>
          <w:sz w:val="28"/>
          <w:szCs w:val="28"/>
        </w:rPr>
        <w:t>Školska godina 2025. / 2026. (rujan 2025. godine)</w:t>
      </w:r>
      <w:r>
        <w:tab/>
      </w:r>
    </w:p>
    <w:p w14:paraId="6C7761F6" w14:textId="77777777" w:rsidR="00543D0C" w:rsidRDefault="00543D0C">
      <w:pPr>
        <w:tabs>
          <w:tab w:val="left" w:pos="6555"/>
        </w:tabs>
        <w:spacing w:line="276" w:lineRule="auto"/>
        <w:rPr>
          <w:rFonts w:cstheme="minorHAnsi"/>
          <w:b/>
          <w:i/>
          <w:sz w:val="24"/>
          <w:szCs w:val="24"/>
        </w:rPr>
      </w:pPr>
    </w:p>
    <w:sdt>
      <w:sdtPr>
        <w:rPr>
          <w:rFonts w:asciiTheme="minorHAnsi" w:eastAsiaTheme="minorEastAsia" w:hAnsiTheme="minorHAnsi" w:cstheme="minorBidi"/>
          <w:color w:val="auto"/>
          <w:sz w:val="22"/>
          <w:szCs w:val="22"/>
          <w:lang w:eastAsia="en-US"/>
        </w:rPr>
        <w:id w:val="1450965715"/>
        <w:docPartObj>
          <w:docPartGallery w:val="Table of Contents"/>
          <w:docPartUnique/>
        </w:docPartObj>
      </w:sdtPr>
      <w:sdtEndPr>
        <w:rPr>
          <w:b/>
          <w:bCs/>
        </w:rPr>
      </w:sdtEndPr>
      <w:sdtContent>
        <w:p w14:paraId="3AF61A45" w14:textId="77777777" w:rsidR="00543D0C" w:rsidRDefault="00286ABA">
          <w:pPr>
            <w:pStyle w:val="TOCNaslov1"/>
            <w:rPr>
              <w:rFonts w:cstheme="majorHAnsi"/>
              <w:b/>
              <w:bCs/>
              <w:color w:val="auto"/>
              <w:sz w:val="28"/>
              <w:szCs w:val="28"/>
            </w:rPr>
          </w:pPr>
          <w:r>
            <w:rPr>
              <w:rFonts w:cstheme="majorHAnsi"/>
              <w:b/>
              <w:bCs/>
              <w:color w:val="auto"/>
              <w:sz w:val="28"/>
              <w:szCs w:val="28"/>
            </w:rPr>
            <w:t>Sadržaj</w:t>
          </w:r>
        </w:p>
        <w:p w14:paraId="0E5AA54E" w14:textId="77777777" w:rsidR="00543D0C" w:rsidRDefault="00286ABA">
          <w:pPr>
            <w:pStyle w:val="Sadraj1"/>
            <w:tabs>
              <w:tab w:val="right" w:leader="dot" w:pos="9062"/>
            </w:tabs>
            <w:rPr>
              <w:rFonts w:asciiTheme="majorHAnsi" w:eastAsiaTheme="minorEastAsia" w:hAnsiTheme="majorHAnsi" w:cstheme="majorHAnsi"/>
              <w:b/>
              <w:bCs/>
              <w:noProof/>
              <w:kern w:val="2"/>
              <w:sz w:val="28"/>
              <w:szCs w:val="28"/>
              <w:lang w:eastAsia="hr-HR"/>
              <w14:ligatures w14:val="standardContextual"/>
            </w:rPr>
          </w:pPr>
          <w:r>
            <w:fldChar w:fldCharType="begin"/>
          </w:r>
          <w:r>
            <w:rPr>
              <w:rFonts w:asciiTheme="majorHAnsi" w:hAnsiTheme="majorHAnsi" w:cstheme="majorHAnsi"/>
              <w:b/>
              <w:bCs/>
              <w:sz w:val="28"/>
              <w:szCs w:val="28"/>
            </w:rPr>
            <w:instrText xml:space="preserve"> TOC \o "1-3" \h \z \u </w:instrText>
          </w:r>
          <w:r>
            <w:fldChar w:fldCharType="separate"/>
          </w:r>
          <w:hyperlink w:anchor="_Toc147346215" w:history="1">
            <w:r>
              <w:rPr>
                <w:rStyle w:val="Hiperveza"/>
                <w:rFonts w:asciiTheme="majorHAnsi" w:hAnsiTheme="majorHAnsi" w:cstheme="majorHAnsi"/>
                <w:b/>
                <w:bCs/>
                <w:noProof/>
                <w:color w:val="auto"/>
                <w:sz w:val="28"/>
                <w:szCs w:val="28"/>
              </w:rPr>
              <w:t>Uvod</w:t>
            </w:r>
            <w:r>
              <w:rPr>
                <w:rFonts w:asciiTheme="majorHAnsi" w:hAnsiTheme="majorHAnsi" w:cstheme="majorHAnsi"/>
                <w:b/>
                <w:bCs/>
                <w:noProof/>
                <w:webHidden/>
                <w:sz w:val="28"/>
                <w:szCs w:val="28"/>
              </w:rPr>
              <w:tab/>
            </w:r>
            <w:r>
              <w:rPr>
                <w:rFonts w:asciiTheme="majorHAnsi" w:hAnsiTheme="majorHAnsi" w:cstheme="majorHAnsi"/>
                <w:b/>
                <w:bCs/>
                <w:noProof/>
                <w:webHidden/>
                <w:sz w:val="28"/>
                <w:szCs w:val="28"/>
              </w:rPr>
              <w:fldChar w:fldCharType="begin"/>
            </w:r>
            <w:r>
              <w:rPr>
                <w:rFonts w:asciiTheme="majorHAnsi" w:hAnsiTheme="majorHAnsi" w:cstheme="majorHAnsi"/>
                <w:b/>
                <w:bCs/>
                <w:noProof/>
                <w:webHidden/>
                <w:sz w:val="28"/>
                <w:szCs w:val="28"/>
              </w:rPr>
              <w:instrText xml:space="preserve"> PAGEREF _Toc147346215 \h </w:instrText>
            </w:r>
            <w:r>
              <w:rPr>
                <w:rFonts w:asciiTheme="majorHAnsi" w:hAnsiTheme="majorHAnsi" w:cstheme="majorHAnsi"/>
                <w:b/>
                <w:bCs/>
                <w:noProof/>
                <w:webHidden/>
                <w:sz w:val="28"/>
                <w:szCs w:val="28"/>
              </w:rPr>
            </w:r>
            <w:r>
              <w:rPr>
                <w:rFonts w:asciiTheme="majorHAnsi" w:hAnsiTheme="majorHAnsi" w:cstheme="majorHAnsi"/>
                <w:b/>
                <w:bCs/>
                <w:noProof/>
                <w:webHidden/>
                <w:sz w:val="28"/>
                <w:szCs w:val="28"/>
              </w:rPr>
              <w:fldChar w:fldCharType="separate"/>
            </w:r>
            <w:r>
              <w:rPr>
                <w:rFonts w:asciiTheme="majorHAnsi" w:hAnsiTheme="majorHAnsi" w:cstheme="majorHAnsi"/>
                <w:b/>
                <w:bCs/>
                <w:noProof/>
                <w:webHidden/>
                <w:sz w:val="28"/>
                <w:szCs w:val="28"/>
              </w:rPr>
              <w:t>3</w:t>
            </w:r>
            <w:r>
              <w:rPr>
                <w:rFonts w:asciiTheme="majorHAnsi" w:hAnsiTheme="majorHAnsi" w:cstheme="majorHAnsi"/>
                <w:b/>
                <w:bCs/>
                <w:noProof/>
                <w:webHidden/>
                <w:sz w:val="28"/>
                <w:szCs w:val="28"/>
              </w:rPr>
              <w:fldChar w:fldCharType="end"/>
            </w:r>
          </w:hyperlink>
        </w:p>
        <w:p w14:paraId="46846BD1" w14:textId="77777777" w:rsidR="00543D0C" w:rsidRDefault="00286ABA">
          <w:pPr>
            <w:pStyle w:val="Sadraj1"/>
            <w:tabs>
              <w:tab w:val="left" w:pos="440"/>
              <w:tab w:val="right" w:leader="dot" w:pos="9062"/>
            </w:tabs>
            <w:rPr>
              <w:rFonts w:asciiTheme="majorHAnsi" w:eastAsiaTheme="minorEastAsia" w:hAnsiTheme="majorHAnsi" w:cstheme="majorHAnsi"/>
              <w:b/>
              <w:bCs/>
              <w:noProof/>
              <w:kern w:val="2"/>
              <w:sz w:val="28"/>
              <w:szCs w:val="28"/>
              <w:lang w:eastAsia="hr-HR"/>
              <w14:ligatures w14:val="standardContextual"/>
            </w:rPr>
          </w:pPr>
          <w:hyperlink w:anchor="_Toc147346216" w:history="1">
            <w:r>
              <w:rPr>
                <w:rStyle w:val="Hiperveza"/>
                <w:rFonts w:asciiTheme="majorHAnsi" w:hAnsiTheme="majorHAnsi" w:cstheme="majorHAnsi"/>
                <w:b/>
                <w:bCs/>
                <w:noProof/>
                <w:color w:val="auto"/>
                <w:sz w:val="28"/>
                <w:szCs w:val="28"/>
              </w:rPr>
              <w:t>1.</w:t>
            </w:r>
            <w:r>
              <w:rPr>
                <w:rFonts w:asciiTheme="majorHAnsi" w:eastAsiaTheme="minorEastAsia" w:hAnsiTheme="majorHAnsi" w:cstheme="majorHAnsi"/>
                <w:b/>
                <w:bCs/>
                <w:noProof/>
                <w:kern w:val="2"/>
                <w:sz w:val="28"/>
                <w:szCs w:val="28"/>
                <w:lang w:eastAsia="hr-HR"/>
                <w14:ligatures w14:val="standardContextual"/>
              </w:rPr>
              <w:tab/>
            </w:r>
            <w:r>
              <w:rPr>
                <w:rStyle w:val="Hiperveza"/>
                <w:rFonts w:asciiTheme="majorHAnsi" w:hAnsiTheme="majorHAnsi" w:cstheme="majorHAnsi"/>
                <w:b/>
                <w:bCs/>
                <w:noProof/>
                <w:color w:val="auto"/>
                <w:sz w:val="28"/>
                <w:szCs w:val="28"/>
              </w:rPr>
              <w:t>IZBORNA NASTAVA</w:t>
            </w:r>
            <w:r>
              <w:rPr>
                <w:rFonts w:asciiTheme="majorHAnsi" w:hAnsiTheme="majorHAnsi" w:cstheme="majorHAnsi"/>
                <w:b/>
                <w:bCs/>
                <w:noProof/>
                <w:webHidden/>
                <w:sz w:val="28"/>
                <w:szCs w:val="28"/>
              </w:rPr>
              <w:tab/>
            </w:r>
            <w:r>
              <w:rPr>
                <w:rFonts w:asciiTheme="majorHAnsi" w:hAnsiTheme="majorHAnsi" w:cstheme="majorHAnsi"/>
                <w:b/>
                <w:bCs/>
                <w:noProof/>
                <w:webHidden/>
                <w:sz w:val="28"/>
                <w:szCs w:val="28"/>
              </w:rPr>
              <w:fldChar w:fldCharType="begin"/>
            </w:r>
            <w:r>
              <w:rPr>
                <w:rFonts w:asciiTheme="majorHAnsi" w:hAnsiTheme="majorHAnsi" w:cstheme="majorHAnsi"/>
                <w:b/>
                <w:bCs/>
                <w:noProof/>
                <w:webHidden/>
                <w:sz w:val="28"/>
                <w:szCs w:val="28"/>
              </w:rPr>
              <w:instrText xml:space="preserve"> PAGEREF _Toc147346216 \h </w:instrText>
            </w:r>
            <w:r>
              <w:rPr>
                <w:rFonts w:asciiTheme="majorHAnsi" w:hAnsiTheme="majorHAnsi" w:cstheme="majorHAnsi"/>
                <w:b/>
                <w:bCs/>
                <w:noProof/>
                <w:webHidden/>
                <w:sz w:val="28"/>
                <w:szCs w:val="28"/>
              </w:rPr>
            </w:r>
            <w:r>
              <w:rPr>
                <w:rFonts w:asciiTheme="majorHAnsi" w:hAnsiTheme="majorHAnsi" w:cstheme="majorHAnsi"/>
                <w:b/>
                <w:bCs/>
                <w:noProof/>
                <w:webHidden/>
                <w:sz w:val="28"/>
                <w:szCs w:val="28"/>
              </w:rPr>
              <w:fldChar w:fldCharType="separate"/>
            </w:r>
            <w:r>
              <w:rPr>
                <w:rFonts w:asciiTheme="majorHAnsi" w:hAnsiTheme="majorHAnsi" w:cstheme="majorHAnsi"/>
                <w:b/>
                <w:bCs/>
                <w:noProof/>
                <w:webHidden/>
                <w:sz w:val="28"/>
                <w:szCs w:val="28"/>
              </w:rPr>
              <w:t>4</w:t>
            </w:r>
            <w:r>
              <w:rPr>
                <w:rFonts w:asciiTheme="majorHAnsi" w:hAnsiTheme="majorHAnsi" w:cstheme="majorHAnsi"/>
                <w:b/>
                <w:bCs/>
                <w:noProof/>
                <w:webHidden/>
                <w:sz w:val="28"/>
                <w:szCs w:val="28"/>
              </w:rPr>
              <w:fldChar w:fldCharType="end"/>
            </w:r>
          </w:hyperlink>
        </w:p>
        <w:p w14:paraId="6128F988" w14:textId="77777777" w:rsidR="00543D0C" w:rsidRDefault="00286ABA">
          <w:pPr>
            <w:pStyle w:val="Sadraj1"/>
            <w:tabs>
              <w:tab w:val="left" w:pos="440"/>
              <w:tab w:val="right" w:leader="dot" w:pos="9062"/>
            </w:tabs>
            <w:rPr>
              <w:rFonts w:asciiTheme="majorHAnsi" w:eastAsiaTheme="minorEastAsia" w:hAnsiTheme="majorHAnsi" w:cstheme="majorHAnsi"/>
              <w:b/>
              <w:bCs/>
              <w:noProof/>
              <w:kern w:val="2"/>
              <w:sz w:val="28"/>
              <w:szCs w:val="28"/>
              <w:lang w:eastAsia="hr-HR"/>
              <w14:ligatures w14:val="standardContextual"/>
            </w:rPr>
          </w:pPr>
          <w:hyperlink w:anchor="_Toc147346217" w:history="1">
            <w:r>
              <w:rPr>
                <w:rStyle w:val="Hiperveza"/>
                <w:rFonts w:asciiTheme="majorHAnsi" w:hAnsiTheme="majorHAnsi" w:cstheme="majorHAnsi"/>
                <w:b/>
                <w:bCs/>
                <w:noProof/>
                <w:color w:val="auto"/>
                <w:sz w:val="28"/>
                <w:szCs w:val="28"/>
              </w:rPr>
              <w:t>2.</w:t>
            </w:r>
            <w:r>
              <w:rPr>
                <w:rFonts w:asciiTheme="majorHAnsi" w:eastAsiaTheme="minorEastAsia" w:hAnsiTheme="majorHAnsi" w:cstheme="majorHAnsi"/>
                <w:b/>
                <w:bCs/>
                <w:noProof/>
                <w:kern w:val="2"/>
                <w:sz w:val="28"/>
                <w:szCs w:val="28"/>
                <w:lang w:eastAsia="hr-HR"/>
                <w14:ligatures w14:val="standardContextual"/>
              </w:rPr>
              <w:tab/>
            </w:r>
            <w:r>
              <w:rPr>
                <w:rStyle w:val="Hiperveza"/>
                <w:rFonts w:asciiTheme="majorHAnsi" w:hAnsiTheme="majorHAnsi" w:cstheme="majorHAnsi"/>
                <w:b/>
                <w:bCs/>
                <w:noProof/>
                <w:color w:val="auto"/>
                <w:sz w:val="28"/>
                <w:szCs w:val="28"/>
              </w:rPr>
              <w:t>DODATNA NASTAVA</w:t>
            </w:r>
            <w:r>
              <w:rPr>
                <w:rFonts w:asciiTheme="majorHAnsi" w:hAnsiTheme="majorHAnsi" w:cstheme="majorHAnsi"/>
                <w:b/>
                <w:bCs/>
                <w:noProof/>
                <w:webHidden/>
                <w:sz w:val="28"/>
                <w:szCs w:val="28"/>
              </w:rPr>
              <w:tab/>
            </w:r>
            <w:r>
              <w:rPr>
                <w:rFonts w:asciiTheme="majorHAnsi" w:hAnsiTheme="majorHAnsi" w:cstheme="majorHAnsi"/>
                <w:b/>
                <w:bCs/>
                <w:noProof/>
                <w:webHidden/>
                <w:sz w:val="28"/>
                <w:szCs w:val="28"/>
              </w:rPr>
              <w:fldChar w:fldCharType="begin"/>
            </w:r>
            <w:r>
              <w:rPr>
                <w:rFonts w:asciiTheme="majorHAnsi" w:hAnsiTheme="majorHAnsi" w:cstheme="majorHAnsi"/>
                <w:b/>
                <w:bCs/>
                <w:noProof/>
                <w:webHidden/>
                <w:sz w:val="28"/>
                <w:szCs w:val="28"/>
              </w:rPr>
              <w:instrText xml:space="preserve"> PAGEREF _Toc147346217 \h </w:instrText>
            </w:r>
            <w:r>
              <w:rPr>
                <w:rFonts w:asciiTheme="majorHAnsi" w:hAnsiTheme="majorHAnsi" w:cstheme="majorHAnsi"/>
                <w:b/>
                <w:bCs/>
                <w:noProof/>
                <w:webHidden/>
                <w:sz w:val="28"/>
                <w:szCs w:val="28"/>
              </w:rPr>
            </w:r>
            <w:r>
              <w:rPr>
                <w:rFonts w:asciiTheme="majorHAnsi" w:hAnsiTheme="majorHAnsi" w:cstheme="majorHAnsi"/>
                <w:b/>
                <w:bCs/>
                <w:noProof/>
                <w:webHidden/>
                <w:sz w:val="28"/>
                <w:szCs w:val="28"/>
              </w:rPr>
              <w:fldChar w:fldCharType="separate"/>
            </w:r>
            <w:r>
              <w:rPr>
                <w:rFonts w:asciiTheme="majorHAnsi" w:hAnsiTheme="majorHAnsi" w:cstheme="majorHAnsi"/>
                <w:b/>
                <w:bCs/>
                <w:noProof/>
                <w:webHidden/>
                <w:sz w:val="28"/>
                <w:szCs w:val="28"/>
              </w:rPr>
              <w:t>8</w:t>
            </w:r>
            <w:r>
              <w:rPr>
                <w:rFonts w:asciiTheme="majorHAnsi" w:hAnsiTheme="majorHAnsi" w:cstheme="majorHAnsi"/>
                <w:b/>
                <w:bCs/>
                <w:noProof/>
                <w:webHidden/>
                <w:sz w:val="28"/>
                <w:szCs w:val="28"/>
              </w:rPr>
              <w:fldChar w:fldCharType="end"/>
            </w:r>
          </w:hyperlink>
        </w:p>
        <w:p w14:paraId="7BF9B09E" w14:textId="77777777" w:rsidR="00543D0C" w:rsidRDefault="00286ABA">
          <w:pPr>
            <w:pStyle w:val="Sadraj2"/>
            <w:tabs>
              <w:tab w:val="left" w:pos="880"/>
              <w:tab w:val="right" w:leader="dot" w:pos="9062"/>
            </w:tabs>
            <w:rPr>
              <w:rFonts w:asciiTheme="majorHAnsi" w:eastAsiaTheme="minorEastAsia" w:hAnsiTheme="majorHAnsi" w:cstheme="majorHAnsi"/>
              <w:b/>
              <w:bCs/>
              <w:noProof/>
              <w:kern w:val="2"/>
              <w:sz w:val="28"/>
              <w:szCs w:val="28"/>
              <w:lang w:eastAsia="hr-HR"/>
              <w14:ligatures w14:val="standardContextual"/>
            </w:rPr>
          </w:pPr>
          <w:hyperlink w:anchor="_Toc147346218" w:history="1">
            <w:r>
              <w:rPr>
                <w:rStyle w:val="Hiperveza"/>
                <w:rFonts w:asciiTheme="majorHAnsi" w:hAnsiTheme="majorHAnsi" w:cstheme="majorHAnsi"/>
                <w:b/>
                <w:bCs/>
                <w:noProof/>
                <w:color w:val="auto"/>
                <w:sz w:val="28"/>
                <w:szCs w:val="28"/>
              </w:rPr>
              <w:t>2.1.</w:t>
            </w:r>
            <w:r>
              <w:rPr>
                <w:rFonts w:asciiTheme="majorHAnsi" w:eastAsiaTheme="minorEastAsia" w:hAnsiTheme="majorHAnsi" w:cstheme="majorHAnsi"/>
                <w:b/>
                <w:bCs/>
                <w:noProof/>
                <w:kern w:val="2"/>
                <w:sz w:val="28"/>
                <w:szCs w:val="28"/>
                <w:lang w:eastAsia="hr-HR"/>
                <w14:ligatures w14:val="standardContextual"/>
              </w:rPr>
              <w:tab/>
            </w:r>
            <w:r>
              <w:rPr>
                <w:rStyle w:val="Hiperveza"/>
                <w:rFonts w:asciiTheme="majorHAnsi" w:hAnsiTheme="majorHAnsi" w:cstheme="majorHAnsi"/>
                <w:b/>
                <w:bCs/>
                <w:noProof/>
                <w:color w:val="auto"/>
                <w:sz w:val="28"/>
                <w:szCs w:val="28"/>
              </w:rPr>
              <w:t>DODATNA NASTAVA – PREDMETNA NASTAVA</w:t>
            </w:r>
            <w:r>
              <w:rPr>
                <w:rFonts w:asciiTheme="majorHAnsi" w:hAnsiTheme="majorHAnsi" w:cstheme="majorHAnsi"/>
                <w:b/>
                <w:bCs/>
                <w:noProof/>
                <w:webHidden/>
                <w:sz w:val="28"/>
                <w:szCs w:val="28"/>
              </w:rPr>
              <w:tab/>
            </w:r>
            <w:r>
              <w:rPr>
                <w:rFonts w:asciiTheme="majorHAnsi" w:hAnsiTheme="majorHAnsi" w:cstheme="majorHAnsi"/>
                <w:b/>
                <w:bCs/>
                <w:noProof/>
                <w:webHidden/>
                <w:sz w:val="28"/>
                <w:szCs w:val="28"/>
              </w:rPr>
              <w:fldChar w:fldCharType="begin"/>
            </w:r>
            <w:r>
              <w:rPr>
                <w:rFonts w:asciiTheme="majorHAnsi" w:hAnsiTheme="majorHAnsi" w:cstheme="majorHAnsi"/>
                <w:b/>
                <w:bCs/>
                <w:noProof/>
                <w:webHidden/>
                <w:sz w:val="28"/>
                <w:szCs w:val="28"/>
              </w:rPr>
              <w:instrText xml:space="preserve"> PAGEREF _Toc147346218 \h </w:instrText>
            </w:r>
            <w:r>
              <w:rPr>
                <w:rFonts w:asciiTheme="majorHAnsi" w:hAnsiTheme="majorHAnsi" w:cstheme="majorHAnsi"/>
                <w:b/>
                <w:bCs/>
                <w:noProof/>
                <w:webHidden/>
                <w:sz w:val="28"/>
                <w:szCs w:val="28"/>
              </w:rPr>
            </w:r>
            <w:r>
              <w:rPr>
                <w:rFonts w:asciiTheme="majorHAnsi" w:hAnsiTheme="majorHAnsi" w:cstheme="majorHAnsi"/>
                <w:b/>
                <w:bCs/>
                <w:noProof/>
                <w:webHidden/>
                <w:sz w:val="28"/>
                <w:szCs w:val="28"/>
              </w:rPr>
              <w:fldChar w:fldCharType="separate"/>
            </w:r>
            <w:r>
              <w:rPr>
                <w:rFonts w:asciiTheme="majorHAnsi" w:hAnsiTheme="majorHAnsi" w:cstheme="majorHAnsi"/>
                <w:b/>
                <w:bCs/>
                <w:noProof/>
                <w:webHidden/>
                <w:sz w:val="28"/>
                <w:szCs w:val="28"/>
              </w:rPr>
              <w:t>15</w:t>
            </w:r>
            <w:r>
              <w:rPr>
                <w:rFonts w:asciiTheme="majorHAnsi" w:hAnsiTheme="majorHAnsi" w:cstheme="majorHAnsi"/>
                <w:b/>
                <w:bCs/>
                <w:noProof/>
                <w:webHidden/>
                <w:sz w:val="28"/>
                <w:szCs w:val="28"/>
              </w:rPr>
              <w:fldChar w:fldCharType="end"/>
            </w:r>
          </w:hyperlink>
        </w:p>
        <w:p w14:paraId="34F991EA" w14:textId="77777777" w:rsidR="00543D0C" w:rsidRDefault="00286ABA">
          <w:pPr>
            <w:pStyle w:val="Sadraj1"/>
            <w:tabs>
              <w:tab w:val="left" w:pos="440"/>
              <w:tab w:val="right" w:leader="dot" w:pos="9062"/>
            </w:tabs>
            <w:rPr>
              <w:rFonts w:asciiTheme="majorHAnsi" w:eastAsiaTheme="minorEastAsia" w:hAnsiTheme="majorHAnsi" w:cstheme="majorHAnsi"/>
              <w:b/>
              <w:bCs/>
              <w:noProof/>
              <w:kern w:val="2"/>
              <w:sz w:val="28"/>
              <w:szCs w:val="28"/>
              <w:lang w:eastAsia="hr-HR"/>
              <w14:ligatures w14:val="standardContextual"/>
            </w:rPr>
          </w:pPr>
          <w:hyperlink w:anchor="_Toc147346219" w:history="1">
            <w:r>
              <w:rPr>
                <w:rStyle w:val="Hiperveza"/>
                <w:rFonts w:asciiTheme="majorHAnsi" w:hAnsiTheme="majorHAnsi" w:cstheme="majorHAnsi"/>
                <w:b/>
                <w:bCs/>
                <w:noProof/>
                <w:color w:val="auto"/>
                <w:sz w:val="28"/>
                <w:szCs w:val="28"/>
              </w:rPr>
              <w:t>3.</w:t>
            </w:r>
            <w:r>
              <w:rPr>
                <w:rFonts w:asciiTheme="majorHAnsi" w:eastAsiaTheme="minorEastAsia" w:hAnsiTheme="majorHAnsi" w:cstheme="majorHAnsi"/>
                <w:b/>
                <w:bCs/>
                <w:noProof/>
                <w:kern w:val="2"/>
                <w:sz w:val="28"/>
                <w:szCs w:val="28"/>
                <w:lang w:eastAsia="hr-HR"/>
                <w14:ligatures w14:val="standardContextual"/>
              </w:rPr>
              <w:tab/>
            </w:r>
            <w:r>
              <w:rPr>
                <w:rStyle w:val="Hiperveza"/>
                <w:rFonts w:asciiTheme="majorHAnsi" w:hAnsiTheme="majorHAnsi" w:cstheme="majorHAnsi"/>
                <w:b/>
                <w:bCs/>
                <w:noProof/>
                <w:color w:val="auto"/>
                <w:sz w:val="28"/>
                <w:szCs w:val="28"/>
              </w:rPr>
              <w:t>DOPUNSKA NASTAVA</w:t>
            </w:r>
            <w:r>
              <w:rPr>
                <w:rFonts w:asciiTheme="majorHAnsi" w:hAnsiTheme="majorHAnsi" w:cstheme="majorHAnsi"/>
                <w:b/>
                <w:bCs/>
                <w:noProof/>
                <w:webHidden/>
                <w:sz w:val="28"/>
                <w:szCs w:val="28"/>
              </w:rPr>
              <w:tab/>
            </w:r>
            <w:r>
              <w:rPr>
                <w:rFonts w:asciiTheme="majorHAnsi" w:hAnsiTheme="majorHAnsi" w:cstheme="majorHAnsi"/>
                <w:b/>
                <w:bCs/>
                <w:noProof/>
                <w:webHidden/>
                <w:sz w:val="28"/>
                <w:szCs w:val="28"/>
              </w:rPr>
              <w:fldChar w:fldCharType="begin"/>
            </w:r>
            <w:r>
              <w:rPr>
                <w:rFonts w:asciiTheme="majorHAnsi" w:hAnsiTheme="majorHAnsi" w:cstheme="majorHAnsi"/>
                <w:b/>
                <w:bCs/>
                <w:noProof/>
                <w:webHidden/>
                <w:sz w:val="28"/>
                <w:szCs w:val="28"/>
              </w:rPr>
              <w:instrText xml:space="preserve"> PAGEREF _Toc147346219 \h </w:instrText>
            </w:r>
            <w:r>
              <w:rPr>
                <w:rFonts w:asciiTheme="majorHAnsi" w:hAnsiTheme="majorHAnsi" w:cstheme="majorHAnsi"/>
                <w:b/>
                <w:bCs/>
                <w:noProof/>
                <w:webHidden/>
                <w:sz w:val="28"/>
                <w:szCs w:val="28"/>
              </w:rPr>
            </w:r>
            <w:r>
              <w:rPr>
                <w:rFonts w:asciiTheme="majorHAnsi" w:hAnsiTheme="majorHAnsi" w:cstheme="majorHAnsi"/>
                <w:b/>
                <w:bCs/>
                <w:noProof/>
                <w:webHidden/>
                <w:sz w:val="28"/>
                <w:szCs w:val="28"/>
              </w:rPr>
              <w:fldChar w:fldCharType="separate"/>
            </w:r>
            <w:r>
              <w:rPr>
                <w:rFonts w:asciiTheme="majorHAnsi" w:hAnsiTheme="majorHAnsi" w:cstheme="majorHAnsi"/>
                <w:b/>
                <w:bCs/>
                <w:noProof/>
                <w:webHidden/>
                <w:sz w:val="28"/>
                <w:szCs w:val="28"/>
              </w:rPr>
              <w:t>16</w:t>
            </w:r>
            <w:r>
              <w:rPr>
                <w:rFonts w:asciiTheme="majorHAnsi" w:hAnsiTheme="majorHAnsi" w:cstheme="majorHAnsi"/>
                <w:b/>
                <w:bCs/>
                <w:noProof/>
                <w:webHidden/>
                <w:sz w:val="28"/>
                <w:szCs w:val="28"/>
              </w:rPr>
              <w:fldChar w:fldCharType="end"/>
            </w:r>
          </w:hyperlink>
        </w:p>
        <w:p w14:paraId="655F82DD" w14:textId="77777777" w:rsidR="00543D0C" w:rsidRDefault="00286ABA">
          <w:pPr>
            <w:pStyle w:val="Sadraj2"/>
            <w:tabs>
              <w:tab w:val="left" w:pos="880"/>
              <w:tab w:val="right" w:leader="dot" w:pos="9062"/>
            </w:tabs>
            <w:rPr>
              <w:rFonts w:asciiTheme="majorHAnsi" w:eastAsiaTheme="minorEastAsia" w:hAnsiTheme="majorHAnsi" w:cstheme="majorHAnsi"/>
              <w:b/>
              <w:bCs/>
              <w:noProof/>
              <w:kern w:val="2"/>
              <w:sz w:val="28"/>
              <w:szCs w:val="28"/>
              <w:lang w:eastAsia="hr-HR"/>
              <w14:ligatures w14:val="standardContextual"/>
            </w:rPr>
          </w:pPr>
          <w:hyperlink w:anchor="_Toc147346220" w:history="1">
            <w:r>
              <w:rPr>
                <w:rStyle w:val="Hiperveza"/>
                <w:rFonts w:asciiTheme="majorHAnsi" w:hAnsiTheme="majorHAnsi" w:cstheme="majorHAnsi"/>
                <w:b/>
                <w:bCs/>
                <w:noProof/>
                <w:color w:val="auto"/>
                <w:sz w:val="28"/>
                <w:szCs w:val="28"/>
              </w:rPr>
              <w:t>3.1.</w:t>
            </w:r>
            <w:r>
              <w:rPr>
                <w:rFonts w:asciiTheme="majorHAnsi" w:eastAsiaTheme="minorEastAsia" w:hAnsiTheme="majorHAnsi" w:cstheme="majorHAnsi"/>
                <w:b/>
                <w:bCs/>
                <w:noProof/>
                <w:kern w:val="2"/>
                <w:sz w:val="28"/>
                <w:szCs w:val="28"/>
                <w:lang w:eastAsia="hr-HR"/>
                <w14:ligatures w14:val="standardContextual"/>
              </w:rPr>
              <w:tab/>
            </w:r>
            <w:r>
              <w:rPr>
                <w:rStyle w:val="Hiperveza"/>
                <w:rFonts w:asciiTheme="majorHAnsi" w:hAnsiTheme="majorHAnsi" w:cstheme="majorHAnsi"/>
                <w:b/>
                <w:bCs/>
                <w:noProof/>
                <w:color w:val="auto"/>
                <w:sz w:val="28"/>
                <w:szCs w:val="28"/>
              </w:rPr>
              <w:t>DOPUNSKA NASTAVA – RAZREDNA NASTAVA</w:t>
            </w:r>
            <w:r>
              <w:rPr>
                <w:rFonts w:asciiTheme="majorHAnsi" w:hAnsiTheme="majorHAnsi" w:cstheme="majorHAnsi"/>
                <w:b/>
                <w:bCs/>
                <w:noProof/>
                <w:webHidden/>
                <w:sz w:val="28"/>
                <w:szCs w:val="28"/>
              </w:rPr>
              <w:tab/>
            </w:r>
            <w:r>
              <w:rPr>
                <w:rFonts w:asciiTheme="majorHAnsi" w:hAnsiTheme="majorHAnsi" w:cstheme="majorHAnsi"/>
                <w:b/>
                <w:bCs/>
                <w:noProof/>
                <w:webHidden/>
                <w:sz w:val="28"/>
                <w:szCs w:val="28"/>
              </w:rPr>
              <w:fldChar w:fldCharType="begin"/>
            </w:r>
            <w:r>
              <w:rPr>
                <w:rFonts w:asciiTheme="majorHAnsi" w:hAnsiTheme="majorHAnsi" w:cstheme="majorHAnsi"/>
                <w:b/>
                <w:bCs/>
                <w:noProof/>
                <w:webHidden/>
                <w:sz w:val="28"/>
                <w:szCs w:val="28"/>
              </w:rPr>
              <w:instrText xml:space="preserve"> PAGEREF _Toc147346220 \h </w:instrText>
            </w:r>
            <w:r>
              <w:rPr>
                <w:rFonts w:asciiTheme="majorHAnsi" w:hAnsiTheme="majorHAnsi" w:cstheme="majorHAnsi"/>
                <w:b/>
                <w:bCs/>
                <w:noProof/>
                <w:webHidden/>
                <w:sz w:val="28"/>
                <w:szCs w:val="28"/>
              </w:rPr>
            </w:r>
            <w:r>
              <w:rPr>
                <w:rFonts w:asciiTheme="majorHAnsi" w:hAnsiTheme="majorHAnsi" w:cstheme="majorHAnsi"/>
                <w:b/>
                <w:bCs/>
                <w:noProof/>
                <w:webHidden/>
                <w:sz w:val="28"/>
                <w:szCs w:val="28"/>
              </w:rPr>
              <w:fldChar w:fldCharType="separate"/>
            </w:r>
            <w:r>
              <w:rPr>
                <w:rFonts w:asciiTheme="majorHAnsi" w:hAnsiTheme="majorHAnsi" w:cstheme="majorHAnsi"/>
                <w:b/>
                <w:bCs/>
                <w:noProof/>
                <w:webHidden/>
                <w:sz w:val="28"/>
                <w:szCs w:val="28"/>
              </w:rPr>
              <w:t>16</w:t>
            </w:r>
            <w:r>
              <w:rPr>
                <w:rFonts w:asciiTheme="majorHAnsi" w:hAnsiTheme="majorHAnsi" w:cstheme="majorHAnsi"/>
                <w:b/>
                <w:bCs/>
                <w:noProof/>
                <w:webHidden/>
                <w:sz w:val="28"/>
                <w:szCs w:val="28"/>
              </w:rPr>
              <w:fldChar w:fldCharType="end"/>
            </w:r>
          </w:hyperlink>
        </w:p>
        <w:p w14:paraId="1C2C55B8" w14:textId="77777777" w:rsidR="00543D0C" w:rsidRDefault="00286ABA">
          <w:pPr>
            <w:pStyle w:val="Sadraj2"/>
            <w:tabs>
              <w:tab w:val="left" w:pos="880"/>
              <w:tab w:val="right" w:leader="dot" w:pos="9062"/>
            </w:tabs>
            <w:rPr>
              <w:rFonts w:asciiTheme="majorHAnsi" w:eastAsiaTheme="minorEastAsia" w:hAnsiTheme="majorHAnsi" w:cstheme="majorHAnsi"/>
              <w:b/>
              <w:bCs/>
              <w:noProof/>
              <w:kern w:val="2"/>
              <w:sz w:val="28"/>
              <w:szCs w:val="28"/>
              <w:lang w:eastAsia="hr-HR"/>
              <w14:ligatures w14:val="standardContextual"/>
            </w:rPr>
          </w:pPr>
          <w:hyperlink w:anchor="_Toc147346221" w:history="1">
            <w:r>
              <w:rPr>
                <w:rStyle w:val="Hiperveza"/>
                <w:rFonts w:asciiTheme="majorHAnsi" w:hAnsiTheme="majorHAnsi" w:cstheme="majorHAnsi"/>
                <w:b/>
                <w:bCs/>
                <w:noProof/>
                <w:color w:val="auto"/>
                <w:sz w:val="28"/>
                <w:szCs w:val="28"/>
              </w:rPr>
              <w:t>3.2.</w:t>
            </w:r>
            <w:r>
              <w:rPr>
                <w:rFonts w:asciiTheme="majorHAnsi" w:eastAsiaTheme="minorEastAsia" w:hAnsiTheme="majorHAnsi" w:cstheme="majorHAnsi"/>
                <w:b/>
                <w:bCs/>
                <w:noProof/>
                <w:kern w:val="2"/>
                <w:sz w:val="28"/>
                <w:szCs w:val="28"/>
                <w:lang w:eastAsia="hr-HR"/>
                <w14:ligatures w14:val="standardContextual"/>
              </w:rPr>
              <w:tab/>
            </w:r>
            <w:r>
              <w:rPr>
                <w:rStyle w:val="Hiperveza"/>
                <w:rFonts w:asciiTheme="majorHAnsi" w:hAnsiTheme="majorHAnsi" w:cstheme="majorHAnsi"/>
                <w:b/>
                <w:bCs/>
                <w:noProof/>
                <w:color w:val="auto"/>
                <w:sz w:val="28"/>
                <w:szCs w:val="28"/>
              </w:rPr>
              <w:t>DOPUNSKA NASTAVA – PREDMETNA NASTAVA</w:t>
            </w:r>
            <w:r>
              <w:rPr>
                <w:rFonts w:asciiTheme="majorHAnsi" w:hAnsiTheme="majorHAnsi" w:cstheme="majorHAnsi"/>
                <w:b/>
                <w:bCs/>
                <w:noProof/>
                <w:webHidden/>
                <w:sz w:val="28"/>
                <w:szCs w:val="28"/>
              </w:rPr>
              <w:tab/>
            </w:r>
            <w:r>
              <w:rPr>
                <w:rFonts w:asciiTheme="majorHAnsi" w:hAnsiTheme="majorHAnsi" w:cstheme="majorHAnsi"/>
                <w:b/>
                <w:bCs/>
                <w:noProof/>
                <w:webHidden/>
                <w:sz w:val="28"/>
                <w:szCs w:val="28"/>
              </w:rPr>
              <w:fldChar w:fldCharType="begin"/>
            </w:r>
            <w:r>
              <w:rPr>
                <w:rFonts w:asciiTheme="majorHAnsi" w:hAnsiTheme="majorHAnsi" w:cstheme="majorHAnsi"/>
                <w:b/>
                <w:bCs/>
                <w:noProof/>
                <w:webHidden/>
                <w:sz w:val="28"/>
                <w:szCs w:val="28"/>
              </w:rPr>
              <w:instrText xml:space="preserve"> PAGEREF _Toc147346221 \h </w:instrText>
            </w:r>
            <w:r>
              <w:rPr>
                <w:rFonts w:asciiTheme="majorHAnsi" w:hAnsiTheme="majorHAnsi" w:cstheme="majorHAnsi"/>
                <w:b/>
                <w:bCs/>
                <w:noProof/>
                <w:webHidden/>
                <w:sz w:val="28"/>
                <w:szCs w:val="28"/>
              </w:rPr>
            </w:r>
            <w:r>
              <w:rPr>
                <w:rFonts w:asciiTheme="majorHAnsi" w:hAnsiTheme="majorHAnsi" w:cstheme="majorHAnsi"/>
                <w:b/>
                <w:bCs/>
                <w:noProof/>
                <w:webHidden/>
                <w:sz w:val="28"/>
                <w:szCs w:val="28"/>
              </w:rPr>
              <w:fldChar w:fldCharType="separate"/>
            </w:r>
            <w:r>
              <w:rPr>
                <w:rFonts w:asciiTheme="majorHAnsi" w:hAnsiTheme="majorHAnsi" w:cstheme="majorHAnsi"/>
                <w:b/>
                <w:bCs/>
                <w:noProof/>
                <w:webHidden/>
                <w:sz w:val="28"/>
                <w:szCs w:val="28"/>
              </w:rPr>
              <w:t>27</w:t>
            </w:r>
            <w:r>
              <w:rPr>
                <w:rFonts w:asciiTheme="majorHAnsi" w:hAnsiTheme="majorHAnsi" w:cstheme="majorHAnsi"/>
                <w:b/>
                <w:bCs/>
                <w:noProof/>
                <w:webHidden/>
                <w:sz w:val="28"/>
                <w:szCs w:val="28"/>
              </w:rPr>
              <w:fldChar w:fldCharType="end"/>
            </w:r>
          </w:hyperlink>
        </w:p>
        <w:p w14:paraId="6BE129DD" w14:textId="77777777" w:rsidR="00543D0C" w:rsidRDefault="00286ABA">
          <w:pPr>
            <w:pStyle w:val="Sadraj1"/>
            <w:tabs>
              <w:tab w:val="left" w:pos="440"/>
              <w:tab w:val="right" w:leader="dot" w:pos="9062"/>
            </w:tabs>
            <w:rPr>
              <w:rFonts w:asciiTheme="majorHAnsi" w:eastAsiaTheme="minorEastAsia" w:hAnsiTheme="majorHAnsi" w:cstheme="majorHAnsi"/>
              <w:b/>
              <w:bCs/>
              <w:noProof/>
              <w:kern w:val="2"/>
              <w:sz w:val="28"/>
              <w:szCs w:val="28"/>
              <w:lang w:eastAsia="hr-HR"/>
              <w14:ligatures w14:val="standardContextual"/>
            </w:rPr>
          </w:pPr>
          <w:hyperlink w:anchor="_Toc147346222" w:history="1">
            <w:r>
              <w:rPr>
                <w:rStyle w:val="Hiperveza"/>
                <w:rFonts w:asciiTheme="majorHAnsi" w:hAnsiTheme="majorHAnsi" w:cstheme="majorHAnsi"/>
                <w:b/>
                <w:bCs/>
                <w:noProof/>
                <w:color w:val="auto"/>
                <w:sz w:val="28"/>
                <w:szCs w:val="28"/>
              </w:rPr>
              <w:t>4.</w:t>
            </w:r>
            <w:r>
              <w:rPr>
                <w:rFonts w:asciiTheme="majorHAnsi" w:eastAsiaTheme="minorEastAsia" w:hAnsiTheme="majorHAnsi" w:cstheme="majorHAnsi"/>
                <w:b/>
                <w:bCs/>
                <w:noProof/>
                <w:kern w:val="2"/>
                <w:sz w:val="28"/>
                <w:szCs w:val="28"/>
                <w:lang w:eastAsia="hr-HR"/>
                <w14:ligatures w14:val="standardContextual"/>
              </w:rPr>
              <w:tab/>
            </w:r>
            <w:r>
              <w:rPr>
                <w:rStyle w:val="Hiperveza"/>
                <w:rFonts w:asciiTheme="majorHAnsi" w:hAnsiTheme="majorHAnsi" w:cstheme="majorHAnsi"/>
                <w:b/>
                <w:bCs/>
                <w:noProof/>
                <w:color w:val="auto"/>
                <w:sz w:val="28"/>
                <w:szCs w:val="28"/>
              </w:rPr>
              <w:t>IZVANNASTAVNE AKTIVNOSTI</w:t>
            </w:r>
            <w:r>
              <w:rPr>
                <w:rFonts w:asciiTheme="majorHAnsi" w:hAnsiTheme="majorHAnsi" w:cstheme="majorHAnsi"/>
                <w:b/>
                <w:bCs/>
                <w:noProof/>
                <w:webHidden/>
                <w:sz w:val="28"/>
                <w:szCs w:val="28"/>
              </w:rPr>
              <w:tab/>
            </w:r>
            <w:r>
              <w:rPr>
                <w:rFonts w:asciiTheme="majorHAnsi" w:hAnsiTheme="majorHAnsi" w:cstheme="majorHAnsi"/>
                <w:b/>
                <w:bCs/>
                <w:noProof/>
                <w:webHidden/>
                <w:sz w:val="28"/>
                <w:szCs w:val="28"/>
              </w:rPr>
              <w:fldChar w:fldCharType="begin"/>
            </w:r>
            <w:r>
              <w:rPr>
                <w:rFonts w:asciiTheme="majorHAnsi" w:hAnsiTheme="majorHAnsi" w:cstheme="majorHAnsi"/>
                <w:b/>
                <w:bCs/>
                <w:noProof/>
                <w:webHidden/>
                <w:sz w:val="28"/>
                <w:szCs w:val="28"/>
              </w:rPr>
              <w:instrText xml:space="preserve"> PAGEREF _Toc147346222 \h </w:instrText>
            </w:r>
            <w:r>
              <w:rPr>
                <w:rFonts w:asciiTheme="majorHAnsi" w:hAnsiTheme="majorHAnsi" w:cstheme="majorHAnsi"/>
                <w:b/>
                <w:bCs/>
                <w:noProof/>
                <w:webHidden/>
                <w:sz w:val="28"/>
                <w:szCs w:val="28"/>
              </w:rPr>
            </w:r>
            <w:r>
              <w:rPr>
                <w:rFonts w:asciiTheme="majorHAnsi" w:hAnsiTheme="majorHAnsi" w:cstheme="majorHAnsi"/>
                <w:b/>
                <w:bCs/>
                <w:noProof/>
                <w:webHidden/>
                <w:sz w:val="28"/>
                <w:szCs w:val="28"/>
              </w:rPr>
              <w:fldChar w:fldCharType="separate"/>
            </w:r>
            <w:r>
              <w:rPr>
                <w:rFonts w:asciiTheme="majorHAnsi" w:hAnsiTheme="majorHAnsi" w:cstheme="majorHAnsi"/>
                <w:b/>
                <w:bCs/>
                <w:noProof/>
                <w:webHidden/>
                <w:sz w:val="28"/>
                <w:szCs w:val="28"/>
              </w:rPr>
              <w:t>32</w:t>
            </w:r>
            <w:r>
              <w:rPr>
                <w:rFonts w:asciiTheme="majorHAnsi" w:hAnsiTheme="majorHAnsi" w:cstheme="majorHAnsi"/>
                <w:b/>
                <w:bCs/>
                <w:noProof/>
                <w:webHidden/>
                <w:sz w:val="28"/>
                <w:szCs w:val="28"/>
              </w:rPr>
              <w:fldChar w:fldCharType="end"/>
            </w:r>
          </w:hyperlink>
        </w:p>
        <w:p w14:paraId="38100211" w14:textId="77777777" w:rsidR="00543D0C" w:rsidRDefault="00286ABA">
          <w:pPr>
            <w:pStyle w:val="Sadraj1"/>
            <w:tabs>
              <w:tab w:val="left" w:pos="440"/>
              <w:tab w:val="right" w:leader="dot" w:pos="9062"/>
            </w:tabs>
            <w:rPr>
              <w:rFonts w:asciiTheme="majorHAnsi" w:eastAsiaTheme="minorEastAsia" w:hAnsiTheme="majorHAnsi" w:cstheme="majorHAnsi"/>
              <w:b/>
              <w:bCs/>
              <w:noProof/>
              <w:kern w:val="2"/>
              <w:sz w:val="28"/>
              <w:szCs w:val="28"/>
              <w:lang w:eastAsia="hr-HR"/>
              <w14:ligatures w14:val="standardContextual"/>
            </w:rPr>
          </w:pPr>
          <w:hyperlink w:anchor="_Toc147346223" w:history="1">
            <w:r>
              <w:rPr>
                <w:rStyle w:val="Hiperveza"/>
                <w:rFonts w:asciiTheme="majorHAnsi" w:hAnsiTheme="majorHAnsi" w:cstheme="majorHAnsi"/>
                <w:b/>
                <w:bCs/>
                <w:noProof/>
                <w:color w:val="auto"/>
                <w:sz w:val="28"/>
                <w:szCs w:val="28"/>
              </w:rPr>
              <w:t>5.</w:t>
            </w:r>
            <w:r>
              <w:rPr>
                <w:rFonts w:asciiTheme="majorHAnsi" w:eastAsiaTheme="minorEastAsia" w:hAnsiTheme="majorHAnsi" w:cstheme="majorHAnsi"/>
                <w:b/>
                <w:bCs/>
                <w:noProof/>
                <w:kern w:val="2"/>
                <w:sz w:val="28"/>
                <w:szCs w:val="28"/>
                <w:lang w:eastAsia="hr-HR"/>
                <w14:ligatures w14:val="standardContextual"/>
              </w:rPr>
              <w:tab/>
            </w:r>
            <w:r>
              <w:rPr>
                <w:rStyle w:val="Hiperveza"/>
                <w:rFonts w:asciiTheme="majorHAnsi" w:hAnsiTheme="majorHAnsi" w:cstheme="majorHAnsi"/>
                <w:b/>
                <w:bCs/>
                <w:noProof/>
                <w:color w:val="auto"/>
                <w:sz w:val="28"/>
                <w:szCs w:val="28"/>
              </w:rPr>
              <w:t>KULTURNO UMJETNIČKA DJELATNOST ŠKOLE</w:t>
            </w:r>
            <w:r>
              <w:rPr>
                <w:rFonts w:asciiTheme="majorHAnsi" w:hAnsiTheme="majorHAnsi" w:cstheme="majorHAnsi"/>
                <w:b/>
                <w:bCs/>
                <w:noProof/>
                <w:webHidden/>
                <w:sz w:val="28"/>
                <w:szCs w:val="28"/>
              </w:rPr>
              <w:tab/>
            </w:r>
            <w:r>
              <w:rPr>
                <w:rFonts w:asciiTheme="majorHAnsi" w:hAnsiTheme="majorHAnsi" w:cstheme="majorHAnsi"/>
                <w:b/>
                <w:bCs/>
                <w:noProof/>
                <w:webHidden/>
                <w:sz w:val="28"/>
                <w:szCs w:val="28"/>
              </w:rPr>
              <w:fldChar w:fldCharType="begin"/>
            </w:r>
            <w:r>
              <w:rPr>
                <w:rFonts w:asciiTheme="majorHAnsi" w:hAnsiTheme="majorHAnsi" w:cstheme="majorHAnsi"/>
                <w:b/>
                <w:bCs/>
                <w:noProof/>
                <w:webHidden/>
                <w:sz w:val="28"/>
                <w:szCs w:val="28"/>
              </w:rPr>
              <w:instrText xml:space="preserve"> PAGEREF _Toc147346223 \h </w:instrText>
            </w:r>
            <w:r>
              <w:rPr>
                <w:rFonts w:asciiTheme="majorHAnsi" w:hAnsiTheme="majorHAnsi" w:cstheme="majorHAnsi"/>
                <w:b/>
                <w:bCs/>
                <w:noProof/>
                <w:webHidden/>
                <w:sz w:val="28"/>
                <w:szCs w:val="28"/>
              </w:rPr>
            </w:r>
            <w:r>
              <w:rPr>
                <w:rFonts w:asciiTheme="majorHAnsi" w:hAnsiTheme="majorHAnsi" w:cstheme="majorHAnsi"/>
                <w:b/>
                <w:bCs/>
                <w:noProof/>
                <w:webHidden/>
                <w:sz w:val="28"/>
                <w:szCs w:val="28"/>
              </w:rPr>
              <w:fldChar w:fldCharType="separate"/>
            </w:r>
            <w:r>
              <w:rPr>
                <w:rFonts w:asciiTheme="majorHAnsi" w:hAnsiTheme="majorHAnsi" w:cstheme="majorHAnsi"/>
                <w:b/>
                <w:bCs/>
                <w:noProof/>
                <w:webHidden/>
                <w:sz w:val="28"/>
                <w:szCs w:val="28"/>
              </w:rPr>
              <w:t>49</w:t>
            </w:r>
            <w:r>
              <w:rPr>
                <w:rFonts w:asciiTheme="majorHAnsi" w:hAnsiTheme="majorHAnsi" w:cstheme="majorHAnsi"/>
                <w:b/>
                <w:bCs/>
                <w:noProof/>
                <w:webHidden/>
                <w:sz w:val="28"/>
                <w:szCs w:val="28"/>
              </w:rPr>
              <w:fldChar w:fldCharType="end"/>
            </w:r>
          </w:hyperlink>
        </w:p>
        <w:p w14:paraId="592C068A" w14:textId="77777777" w:rsidR="00543D0C" w:rsidRDefault="00286ABA">
          <w:pPr>
            <w:pStyle w:val="Sadraj1"/>
            <w:tabs>
              <w:tab w:val="left" w:pos="440"/>
              <w:tab w:val="right" w:leader="dot" w:pos="9062"/>
            </w:tabs>
            <w:rPr>
              <w:rFonts w:asciiTheme="majorHAnsi" w:eastAsiaTheme="minorEastAsia" w:hAnsiTheme="majorHAnsi" w:cstheme="majorHAnsi"/>
              <w:b/>
              <w:bCs/>
              <w:noProof/>
              <w:kern w:val="2"/>
              <w:sz w:val="28"/>
              <w:szCs w:val="28"/>
              <w:lang w:eastAsia="hr-HR"/>
              <w14:ligatures w14:val="standardContextual"/>
            </w:rPr>
          </w:pPr>
          <w:hyperlink w:anchor="_Toc147346224" w:history="1">
            <w:r>
              <w:rPr>
                <w:rStyle w:val="Hiperveza"/>
                <w:rFonts w:asciiTheme="majorHAnsi" w:hAnsiTheme="majorHAnsi" w:cstheme="majorHAnsi"/>
                <w:b/>
                <w:bCs/>
                <w:noProof/>
                <w:color w:val="auto"/>
                <w:sz w:val="28"/>
                <w:szCs w:val="28"/>
              </w:rPr>
              <w:t>6.</w:t>
            </w:r>
            <w:r>
              <w:rPr>
                <w:rFonts w:asciiTheme="majorHAnsi" w:eastAsiaTheme="minorEastAsia" w:hAnsiTheme="majorHAnsi" w:cstheme="majorHAnsi"/>
                <w:b/>
                <w:bCs/>
                <w:noProof/>
                <w:kern w:val="2"/>
                <w:sz w:val="28"/>
                <w:szCs w:val="28"/>
                <w:lang w:eastAsia="hr-HR"/>
                <w14:ligatures w14:val="standardContextual"/>
              </w:rPr>
              <w:tab/>
            </w:r>
            <w:r>
              <w:rPr>
                <w:rStyle w:val="Hiperveza"/>
                <w:rFonts w:asciiTheme="majorHAnsi" w:hAnsiTheme="majorHAnsi" w:cstheme="majorHAnsi"/>
                <w:b/>
                <w:bCs/>
                <w:noProof/>
                <w:color w:val="auto"/>
                <w:sz w:val="28"/>
                <w:szCs w:val="28"/>
              </w:rPr>
              <w:t>IZVANUČIONIČKA NASTAVA, TERENSKA NASTAVA, IZLETI I  EKSKURZIJE</w:t>
            </w:r>
            <w:r>
              <w:rPr>
                <w:rFonts w:asciiTheme="majorHAnsi" w:hAnsiTheme="majorHAnsi" w:cstheme="majorHAnsi"/>
                <w:b/>
                <w:bCs/>
                <w:noProof/>
                <w:webHidden/>
                <w:sz w:val="28"/>
                <w:szCs w:val="28"/>
              </w:rPr>
              <w:tab/>
            </w:r>
            <w:r>
              <w:rPr>
                <w:rFonts w:asciiTheme="majorHAnsi" w:hAnsiTheme="majorHAnsi" w:cstheme="majorHAnsi"/>
                <w:b/>
                <w:bCs/>
                <w:noProof/>
                <w:webHidden/>
                <w:sz w:val="28"/>
                <w:szCs w:val="28"/>
              </w:rPr>
              <w:fldChar w:fldCharType="begin"/>
            </w:r>
            <w:r>
              <w:rPr>
                <w:rFonts w:asciiTheme="majorHAnsi" w:hAnsiTheme="majorHAnsi" w:cstheme="majorHAnsi"/>
                <w:b/>
                <w:bCs/>
                <w:noProof/>
                <w:webHidden/>
                <w:sz w:val="28"/>
                <w:szCs w:val="28"/>
              </w:rPr>
              <w:instrText xml:space="preserve"> PAGEREF _Toc147346224 \h </w:instrText>
            </w:r>
            <w:r>
              <w:rPr>
                <w:rFonts w:asciiTheme="majorHAnsi" w:hAnsiTheme="majorHAnsi" w:cstheme="majorHAnsi"/>
                <w:b/>
                <w:bCs/>
                <w:noProof/>
                <w:webHidden/>
                <w:sz w:val="28"/>
                <w:szCs w:val="28"/>
              </w:rPr>
            </w:r>
            <w:r>
              <w:rPr>
                <w:rFonts w:asciiTheme="majorHAnsi" w:hAnsiTheme="majorHAnsi" w:cstheme="majorHAnsi"/>
                <w:b/>
                <w:bCs/>
                <w:noProof/>
                <w:webHidden/>
                <w:sz w:val="28"/>
                <w:szCs w:val="28"/>
              </w:rPr>
              <w:fldChar w:fldCharType="separate"/>
            </w:r>
            <w:r>
              <w:rPr>
                <w:rFonts w:asciiTheme="majorHAnsi" w:hAnsiTheme="majorHAnsi" w:cstheme="majorHAnsi"/>
                <w:b/>
                <w:bCs/>
                <w:noProof/>
                <w:webHidden/>
                <w:sz w:val="28"/>
                <w:szCs w:val="28"/>
              </w:rPr>
              <w:t>55</w:t>
            </w:r>
            <w:r>
              <w:rPr>
                <w:rFonts w:asciiTheme="majorHAnsi" w:hAnsiTheme="majorHAnsi" w:cstheme="majorHAnsi"/>
                <w:b/>
                <w:bCs/>
                <w:noProof/>
                <w:webHidden/>
                <w:sz w:val="28"/>
                <w:szCs w:val="28"/>
              </w:rPr>
              <w:fldChar w:fldCharType="end"/>
            </w:r>
          </w:hyperlink>
        </w:p>
        <w:p w14:paraId="0903B719" w14:textId="77777777" w:rsidR="00543D0C" w:rsidRDefault="00286ABA">
          <w:pPr>
            <w:pStyle w:val="Sadraj2"/>
            <w:tabs>
              <w:tab w:val="left" w:pos="880"/>
              <w:tab w:val="right" w:leader="dot" w:pos="9062"/>
            </w:tabs>
            <w:rPr>
              <w:rFonts w:asciiTheme="majorHAnsi" w:eastAsiaTheme="minorEastAsia" w:hAnsiTheme="majorHAnsi" w:cstheme="majorHAnsi"/>
              <w:b/>
              <w:bCs/>
              <w:noProof/>
              <w:kern w:val="2"/>
              <w:sz w:val="28"/>
              <w:szCs w:val="28"/>
              <w:lang w:eastAsia="hr-HR"/>
              <w14:ligatures w14:val="standardContextual"/>
            </w:rPr>
          </w:pPr>
          <w:hyperlink w:anchor="_Toc147346225" w:history="1">
            <w:r>
              <w:rPr>
                <w:rStyle w:val="Hiperveza"/>
                <w:rFonts w:asciiTheme="majorHAnsi" w:hAnsiTheme="majorHAnsi" w:cstheme="majorHAnsi"/>
                <w:b/>
                <w:bCs/>
                <w:noProof/>
                <w:color w:val="auto"/>
                <w:sz w:val="28"/>
                <w:szCs w:val="28"/>
              </w:rPr>
              <w:t>6.1.</w:t>
            </w:r>
            <w:r>
              <w:rPr>
                <w:rFonts w:asciiTheme="majorHAnsi" w:eastAsiaTheme="minorEastAsia" w:hAnsiTheme="majorHAnsi" w:cstheme="majorHAnsi"/>
                <w:b/>
                <w:bCs/>
                <w:noProof/>
                <w:kern w:val="2"/>
                <w:sz w:val="28"/>
                <w:szCs w:val="28"/>
                <w:lang w:eastAsia="hr-HR"/>
                <w14:ligatures w14:val="standardContextual"/>
              </w:rPr>
              <w:tab/>
            </w:r>
            <w:r>
              <w:rPr>
                <w:rStyle w:val="Hiperveza"/>
                <w:rFonts w:asciiTheme="majorHAnsi" w:hAnsiTheme="majorHAnsi" w:cstheme="majorHAnsi"/>
                <w:b/>
                <w:bCs/>
                <w:noProof/>
                <w:color w:val="auto"/>
                <w:sz w:val="28"/>
                <w:szCs w:val="28"/>
              </w:rPr>
              <w:t>IZVANUČIONIČKA NASTAVA</w:t>
            </w:r>
            <w:r>
              <w:rPr>
                <w:rFonts w:asciiTheme="majorHAnsi" w:hAnsiTheme="majorHAnsi" w:cstheme="majorHAnsi"/>
                <w:b/>
                <w:bCs/>
                <w:noProof/>
                <w:webHidden/>
                <w:sz w:val="28"/>
                <w:szCs w:val="28"/>
              </w:rPr>
              <w:tab/>
            </w:r>
            <w:r>
              <w:rPr>
                <w:rFonts w:asciiTheme="majorHAnsi" w:hAnsiTheme="majorHAnsi" w:cstheme="majorHAnsi"/>
                <w:b/>
                <w:bCs/>
                <w:noProof/>
                <w:webHidden/>
                <w:sz w:val="28"/>
                <w:szCs w:val="28"/>
              </w:rPr>
              <w:fldChar w:fldCharType="begin"/>
            </w:r>
            <w:r>
              <w:rPr>
                <w:rFonts w:asciiTheme="majorHAnsi" w:hAnsiTheme="majorHAnsi" w:cstheme="majorHAnsi"/>
                <w:b/>
                <w:bCs/>
                <w:noProof/>
                <w:webHidden/>
                <w:sz w:val="28"/>
                <w:szCs w:val="28"/>
              </w:rPr>
              <w:instrText xml:space="preserve"> PAGEREF _Toc147346225 \h </w:instrText>
            </w:r>
            <w:r>
              <w:rPr>
                <w:rFonts w:asciiTheme="majorHAnsi" w:hAnsiTheme="majorHAnsi" w:cstheme="majorHAnsi"/>
                <w:b/>
                <w:bCs/>
                <w:noProof/>
                <w:webHidden/>
                <w:sz w:val="28"/>
                <w:szCs w:val="28"/>
              </w:rPr>
            </w:r>
            <w:r>
              <w:rPr>
                <w:rFonts w:asciiTheme="majorHAnsi" w:hAnsiTheme="majorHAnsi" w:cstheme="majorHAnsi"/>
                <w:b/>
                <w:bCs/>
                <w:noProof/>
                <w:webHidden/>
                <w:sz w:val="28"/>
                <w:szCs w:val="28"/>
              </w:rPr>
              <w:fldChar w:fldCharType="separate"/>
            </w:r>
            <w:r>
              <w:rPr>
                <w:rFonts w:asciiTheme="majorHAnsi" w:hAnsiTheme="majorHAnsi" w:cstheme="majorHAnsi"/>
                <w:b/>
                <w:bCs/>
                <w:noProof/>
                <w:webHidden/>
                <w:sz w:val="28"/>
                <w:szCs w:val="28"/>
              </w:rPr>
              <w:t>55</w:t>
            </w:r>
            <w:r>
              <w:rPr>
                <w:rFonts w:asciiTheme="majorHAnsi" w:hAnsiTheme="majorHAnsi" w:cstheme="majorHAnsi"/>
                <w:b/>
                <w:bCs/>
                <w:noProof/>
                <w:webHidden/>
                <w:sz w:val="28"/>
                <w:szCs w:val="28"/>
              </w:rPr>
              <w:fldChar w:fldCharType="end"/>
            </w:r>
          </w:hyperlink>
        </w:p>
        <w:p w14:paraId="6E940130" w14:textId="77777777" w:rsidR="00543D0C" w:rsidRDefault="00286ABA">
          <w:pPr>
            <w:pStyle w:val="Sadraj2"/>
            <w:tabs>
              <w:tab w:val="left" w:pos="880"/>
              <w:tab w:val="right" w:leader="dot" w:pos="9062"/>
            </w:tabs>
            <w:rPr>
              <w:rFonts w:asciiTheme="majorHAnsi" w:eastAsiaTheme="minorEastAsia" w:hAnsiTheme="majorHAnsi" w:cstheme="majorHAnsi"/>
              <w:b/>
              <w:bCs/>
              <w:noProof/>
              <w:kern w:val="2"/>
              <w:sz w:val="28"/>
              <w:szCs w:val="28"/>
              <w:lang w:eastAsia="hr-HR"/>
              <w14:ligatures w14:val="standardContextual"/>
            </w:rPr>
          </w:pPr>
          <w:hyperlink w:anchor="_Toc147346226" w:history="1">
            <w:r>
              <w:rPr>
                <w:rStyle w:val="Hiperveza"/>
                <w:rFonts w:asciiTheme="majorHAnsi" w:hAnsiTheme="majorHAnsi" w:cstheme="majorHAnsi"/>
                <w:b/>
                <w:bCs/>
                <w:noProof/>
                <w:color w:val="auto"/>
                <w:sz w:val="28"/>
                <w:szCs w:val="28"/>
              </w:rPr>
              <w:t>6.2.</w:t>
            </w:r>
            <w:r>
              <w:rPr>
                <w:rFonts w:asciiTheme="majorHAnsi" w:eastAsiaTheme="minorEastAsia" w:hAnsiTheme="majorHAnsi" w:cstheme="majorHAnsi"/>
                <w:b/>
                <w:bCs/>
                <w:noProof/>
                <w:kern w:val="2"/>
                <w:sz w:val="28"/>
                <w:szCs w:val="28"/>
                <w:lang w:eastAsia="hr-HR"/>
                <w14:ligatures w14:val="standardContextual"/>
              </w:rPr>
              <w:tab/>
            </w:r>
            <w:r>
              <w:rPr>
                <w:rStyle w:val="Hiperveza"/>
                <w:rFonts w:asciiTheme="majorHAnsi" w:hAnsiTheme="majorHAnsi" w:cstheme="majorHAnsi"/>
                <w:b/>
                <w:bCs/>
                <w:noProof/>
                <w:color w:val="auto"/>
                <w:sz w:val="28"/>
                <w:szCs w:val="28"/>
              </w:rPr>
              <w:t>TERENSKA NASTAVA</w:t>
            </w:r>
            <w:r>
              <w:rPr>
                <w:rFonts w:asciiTheme="majorHAnsi" w:hAnsiTheme="majorHAnsi" w:cstheme="majorHAnsi"/>
                <w:b/>
                <w:bCs/>
                <w:noProof/>
                <w:webHidden/>
                <w:sz w:val="28"/>
                <w:szCs w:val="28"/>
              </w:rPr>
              <w:tab/>
            </w:r>
            <w:r>
              <w:rPr>
                <w:rFonts w:asciiTheme="majorHAnsi" w:hAnsiTheme="majorHAnsi" w:cstheme="majorHAnsi"/>
                <w:b/>
                <w:bCs/>
                <w:noProof/>
                <w:webHidden/>
                <w:sz w:val="28"/>
                <w:szCs w:val="28"/>
              </w:rPr>
              <w:fldChar w:fldCharType="begin"/>
            </w:r>
            <w:r>
              <w:rPr>
                <w:rFonts w:asciiTheme="majorHAnsi" w:hAnsiTheme="majorHAnsi" w:cstheme="majorHAnsi"/>
                <w:b/>
                <w:bCs/>
                <w:noProof/>
                <w:webHidden/>
                <w:sz w:val="28"/>
                <w:szCs w:val="28"/>
              </w:rPr>
              <w:instrText xml:space="preserve"> PAGEREF _Toc147346226 \h </w:instrText>
            </w:r>
            <w:r>
              <w:rPr>
                <w:rFonts w:asciiTheme="majorHAnsi" w:hAnsiTheme="majorHAnsi" w:cstheme="majorHAnsi"/>
                <w:b/>
                <w:bCs/>
                <w:noProof/>
                <w:webHidden/>
                <w:sz w:val="28"/>
                <w:szCs w:val="28"/>
              </w:rPr>
            </w:r>
            <w:r>
              <w:rPr>
                <w:rFonts w:asciiTheme="majorHAnsi" w:hAnsiTheme="majorHAnsi" w:cstheme="majorHAnsi"/>
                <w:b/>
                <w:bCs/>
                <w:noProof/>
                <w:webHidden/>
                <w:sz w:val="28"/>
                <w:szCs w:val="28"/>
              </w:rPr>
              <w:fldChar w:fldCharType="separate"/>
            </w:r>
            <w:r>
              <w:rPr>
                <w:rFonts w:asciiTheme="majorHAnsi" w:hAnsiTheme="majorHAnsi" w:cstheme="majorHAnsi"/>
                <w:b/>
                <w:bCs/>
                <w:noProof/>
                <w:webHidden/>
                <w:sz w:val="28"/>
                <w:szCs w:val="28"/>
              </w:rPr>
              <w:t>67</w:t>
            </w:r>
            <w:r>
              <w:rPr>
                <w:rFonts w:asciiTheme="majorHAnsi" w:hAnsiTheme="majorHAnsi" w:cstheme="majorHAnsi"/>
                <w:b/>
                <w:bCs/>
                <w:noProof/>
                <w:webHidden/>
                <w:sz w:val="28"/>
                <w:szCs w:val="28"/>
              </w:rPr>
              <w:fldChar w:fldCharType="end"/>
            </w:r>
          </w:hyperlink>
        </w:p>
        <w:p w14:paraId="3EFE76BD" w14:textId="77777777" w:rsidR="00543D0C" w:rsidRDefault="00286ABA">
          <w:pPr>
            <w:pStyle w:val="Sadraj2"/>
            <w:tabs>
              <w:tab w:val="left" w:pos="880"/>
              <w:tab w:val="right" w:leader="dot" w:pos="9062"/>
            </w:tabs>
            <w:rPr>
              <w:rFonts w:asciiTheme="majorHAnsi" w:eastAsiaTheme="minorEastAsia" w:hAnsiTheme="majorHAnsi" w:cstheme="majorHAnsi"/>
              <w:b/>
              <w:bCs/>
              <w:noProof/>
              <w:kern w:val="2"/>
              <w:sz w:val="28"/>
              <w:szCs w:val="28"/>
              <w:lang w:eastAsia="hr-HR"/>
              <w14:ligatures w14:val="standardContextual"/>
            </w:rPr>
          </w:pPr>
          <w:hyperlink w:anchor="_Toc147346227" w:history="1">
            <w:r>
              <w:rPr>
                <w:rStyle w:val="Hiperveza"/>
                <w:rFonts w:asciiTheme="majorHAnsi" w:hAnsiTheme="majorHAnsi" w:cstheme="majorHAnsi"/>
                <w:b/>
                <w:bCs/>
                <w:noProof/>
                <w:color w:val="auto"/>
                <w:sz w:val="28"/>
                <w:szCs w:val="28"/>
              </w:rPr>
              <w:t>6.3.</w:t>
            </w:r>
            <w:r>
              <w:rPr>
                <w:rFonts w:asciiTheme="majorHAnsi" w:eastAsiaTheme="minorEastAsia" w:hAnsiTheme="majorHAnsi" w:cstheme="majorHAnsi"/>
                <w:b/>
                <w:bCs/>
                <w:noProof/>
                <w:kern w:val="2"/>
                <w:sz w:val="28"/>
                <w:szCs w:val="28"/>
                <w:lang w:eastAsia="hr-HR"/>
                <w14:ligatures w14:val="standardContextual"/>
              </w:rPr>
              <w:tab/>
            </w:r>
            <w:r>
              <w:rPr>
                <w:rStyle w:val="Hiperveza"/>
                <w:rFonts w:asciiTheme="majorHAnsi" w:hAnsiTheme="majorHAnsi" w:cstheme="majorHAnsi"/>
                <w:b/>
                <w:bCs/>
                <w:noProof/>
                <w:color w:val="auto"/>
                <w:sz w:val="28"/>
                <w:szCs w:val="28"/>
              </w:rPr>
              <w:t>IZLETI I EKSKURZIJE</w:t>
            </w:r>
            <w:r>
              <w:rPr>
                <w:rFonts w:asciiTheme="majorHAnsi" w:hAnsiTheme="majorHAnsi" w:cstheme="majorHAnsi"/>
                <w:b/>
                <w:bCs/>
                <w:noProof/>
                <w:webHidden/>
                <w:sz w:val="28"/>
                <w:szCs w:val="28"/>
              </w:rPr>
              <w:tab/>
            </w:r>
            <w:r>
              <w:rPr>
                <w:rFonts w:asciiTheme="majorHAnsi" w:hAnsiTheme="majorHAnsi" w:cstheme="majorHAnsi"/>
                <w:b/>
                <w:bCs/>
                <w:noProof/>
                <w:webHidden/>
                <w:sz w:val="28"/>
                <w:szCs w:val="28"/>
              </w:rPr>
              <w:fldChar w:fldCharType="begin"/>
            </w:r>
            <w:r>
              <w:rPr>
                <w:rFonts w:asciiTheme="majorHAnsi" w:hAnsiTheme="majorHAnsi" w:cstheme="majorHAnsi"/>
                <w:b/>
                <w:bCs/>
                <w:noProof/>
                <w:webHidden/>
                <w:sz w:val="28"/>
                <w:szCs w:val="28"/>
              </w:rPr>
              <w:instrText xml:space="preserve"> PAGEREF _Toc147346227 \h </w:instrText>
            </w:r>
            <w:r>
              <w:rPr>
                <w:rFonts w:asciiTheme="majorHAnsi" w:hAnsiTheme="majorHAnsi" w:cstheme="majorHAnsi"/>
                <w:b/>
                <w:bCs/>
                <w:noProof/>
                <w:webHidden/>
                <w:sz w:val="28"/>
                <w:szCs w:val="28"/>
              </w:rPr>
            </w:r>
            <w:r>
              <w:rPr>
                <w:rFonts w:asciiTheme="majorHAnsi" w:hAnsiTheme="majorHAnsi" w:cstheme="majorHAnsi"/>
                <w:b/>
                <w:bCs/>
                <w:noProof/>
                <w:webHidden/>
                <w:sz w:val="28"/>
                <w:szCs w:val="28"/>
              </w:rPr>
              <w:fldChar w:fldCharType="separate"/>
            </w:r>
            <w:r>
              <w:rPr>
                <w:rFonts w:asciiTheme="majorHAnsi" w:hAnsiTheme="majorHAnsi" w:cstheme="majorHAnsi"/>
                <w:b/>
                <w:bCs/>
                <w:noProof/>
                <w:webHidden/>
                <w:sz w:val="28"/>
                <w:szCs w:val="28"/>
              </w:rPr>
              <w:t>69</w:t>
            </w:r>
            <w:r>
              <w:rPr>
                <w:rFonts w:asciiTheme="majorHAnsi" w:hAnsiTheme="majorHAnsi" w:cstheme="majorHAnsi"/>
                <w:b/>
                <w:bCs/>
                <w:noProof/>
                <w:webHidden/>
                <w:sz w:val="28"/>
                <w:szCs w:val="28"/>
              </w:rPr>
              <w:fldChar w:fldCharType="end"/>
            </w:r>
          </w:hyperlink>
        </w:p>
        <w:p w14:paraId="431E0481" w14:textId="77777777" w:rsidR="00543D0C" w:rsidRDefault="00286ABA">
          <w:pPr>
            <w:pStyle w:val="Sadraj1"/>
            <w:tabs>
              <w:tab w:val="left" w:pos="440"/>
              <w:tab w:val="right" w:leader="dot" w:pos="9062"/>
            </w:tabs>
            <w:rPr>
              <w:rFonts w:asciiTheme="majorHAnsi" w:eastAsiaTheme="minorEastAsia" w:hAnsiTheme="majorHAnsi" w:cstheme="majorHAnsi"/>
              <w:b/>
              <w:bCs/>
              <w:noProof/>
              <w:kern w:val="2"/>
              <w:sz w:val="28"/>
              <w:szCs w:val="28"/>
              <w:lang w:eastAsia="hr-HR"/>
              <w14:ligatures w14:val="standardContextual"/>
            </w:rPr>
          </w:pPr>
          <w:hyperlink w:anchor="_Toc147346228" w:history="1">
            <w:r>
              <w:rPr>
                <w:rStyle w:val="Hiperveza"/>
                <w:rFonts w:asciiTheme="majorHAnsi" w:hAnsiTheme="majorHAnsi" w:cstheme="majorHAnsi"/>
                <w:b/>
                <w:bCs/>
                <w:noProof/>
                <w:color w:val="auto"/>
                <w:sz w:val="28"/>
                <w:szCs w:val="28"/>
              </w:rPr>
              <w:t>7.</w:t>
            </w:r>
            <w:r>
              <w:rPr>
                <w:rFonts w:asciiTheme="majorHAnsi" w:eastAsiaTheme="minorEastAsia" w:hAnsiTheme="majorHAnsi" w:cstheme="majorHAnsi"/>
                <w:b/>
                <w:bCs/>
                <w:noProof/>
                <w:kern w:val="2"/>
                <w:sz w:val="28"/>
                <w:szCs w:val="28"/>
                <w:lang w:eastAsia="hr-HR"/>
                <w14:ligatures w14:val="standardContextual"/>
              </w:rPr>
              <w:tab/>
            </w:r>
            <w:r>
              <w:rPr>
                <w:rStyle w:val="Hiperveza"/>
                <w:rFonts w:asciiTheme="majorHAnsi" w:hAnsiTheme="majorHAnsi" w:cstheme="majorHAnsi"/>
                <w:b/>
                <w:bCs/>
                <w:noProof/>
                <w:color w:val="auto"/>
                <w:sz w:val="28"/>
                <w:szCs w:val="28"/>
              </w:rPr>
              <w:t>PROJEKTI I OSTALI PROGRAMI</w:t>
            </w:r>
            <w:r>
              <w:rPr>
                <w:rFonts w:asciiTheme="majorHAnsi" w:hAnsiTheme="majorHAnsi" w:cstheme="majorHAnsi"/>
                <w:b/>
                <w:bCs/>
                <w:noProof/>
                <w:webHidden/>
                <w:sz w:val="28"/>
                <w:szCs w:val="28"/>
              </w:rPr>
              <w:tab/>
            </w:r>
            <w:r>
              <w:rPr>
                <w:rFonts w:asciiTheme="majorHAnsi" w:hAnsiTheme="majorHAnsi" w:cstheme="majorHAnsi"/>
                <w:b/>
                <w:bCs/>
                <w:noProof/>
                <w:webHidden/>
                <w:sz w:val="28"/>
                <w:szCs w:val="28"/>
              </w:rPr>
              <w:fldChar w:fldCharType="begin"/>
            </w:r>
            <w:r>
              <w:rPr>
                <w:rFonts w:asciiTheme="majorHAnsi" w:hAnsiTheme="majorHAnsi" w:cstheme="majorHAnsi"/>
                <w:b/>
                <w:bCs/>
                <w:noProof/>
                <w:webHidden/>
                <w:sz w:val="28"/>
                <w:szCs w:val="28"/>
              </w:rPr>
              <w:instrText xml:space="preserve"> PAGEREF _Toc147346228 \h </w:instrText>
            </w:r>
            <w:r>
              <w:rPr>
                <w:rFonts w:asciiTheme="majorHAnsi" w:hAnsiTheme="majorHAnsi" w:cstheme="majorHAnsi"/>
                <w:b/>
                <w:bCs/>
                <w:noProof/>
                <w:webHidden/>
                <w:sz w:val="28"/>
                <w:szCs w:val="28"/>
              </w:rPr>
            </w:r>
            <w:r>
              <w:rPr>
                <w:rFonts w:asciiTheme="majorHAnsi" w:hAnsiTheme="majorHAnsi" w:cstheme="majorHAnsi"/>
                <w:b/>
                <w:bCs/>
                <w:noProof/>
                <w:webHidden/>
                <w:sz w:val="28"/>
                <w:szCs w:val="28"/>
              </w:rPr>
              <w:fldChar w:fldCharType="separate"/>
            </w:r>
            <w:r>
              <w:rPr>
                <w:rFonts w:asciiTheme="majorHAnsi" w:hAnsiTheme="majorHAnsi" w:cstheme="majorHAnsi"/>
                <w:b/>
                <w:bCs/>
                <w:noProof/>
                <w:webHidden/>
                <w:sz w:val="28"/>
                <w:szCs w:val="28"/>
              </w:rPr>
              <w:t>70</w:t>
            </w:r>
            <w:r>
              <w:rPr>
                <w:rFonts w:asciiTheme="majorHAnsi" w:hAnsiTheme="majorHAnsi" w:cstheme="majorHAnsi"/>
                <w:b/>
                <w:bCs/>
                <w:noProof/>
                <w:webHidden/>
                <w:sz w:val="28"/>
                <w:szCs w:val="28"/>
              </w:rPr>
              <w:fldChar w:fldCharType="end"/>
            </w:r>
          </w:hyperlink>
        </w:p>
        <w:p w14:paraId="719FAC84" w14:textId="77777777" w:rsidR="00543D0C" w:rsidRDefault="00286ABA">
          <w:pPr>
            <w:pStyle w:val="Sadraj1"/>
            <w:tabs>
              <w:tab w:val="left" w:pos="440"/>
              <w:tab w:val="right" w:leader="dot" w:pos="9062"/>
            </w:tabs>
            <w:rPr>
              <w:rFonts w:asciiTheme="majorHAnsi" w:eastAsiaTheme="minorEastAsia" w:hAnsiTheme="majorHAnsi" w:cstheme="majorHAnsi"/>
              <w:b/>
              <w:bCs/>
              <w:noProof/>
              <w:kern w:val="2"/>
              <w:sz w:val="28"/>
              <w:szCs w:val="28"/>
              <w:lang w:eastAsia="hr-HR"/>
              <w14:ligatures w14:val="standardContextual"/>
            </w:rPr>
          </w:pPr>
          <w:hyperlink w:anchor="_Toc147346229" w:history="1">
            <w:r>
              <w:rPr>
                <w:rStyle w:val="Hiperveza"/>
                <w:rFonts w:asciiTheme="majorHAnsi" w:hAnsiTheme="majorHAnsi" w:cstheme="majorHAnsi"/>
                <w:b/>
                <w:bCs/>
                <w:noProof/>
                <w:color w:val="auto"/>
                <w:sz w:val="28"/>
                <w:szCs w:val="28"/>
              </w:rPr>
              <w:t>8.</w:t>
            </w:r>
            <w:r>
              <w:rPr>
                <w:rFonts w:asciiTheme="majorHAnsi" w:eastAsiaTheme="minorEastAsia" w:hAnsiTheme="majorHAnsi" w:cstheme="majorHAnsi"/>
                <w:b/>
                <w:bCs/>
                <w:noProof/>
                <w:kern w:val="2"/>
                <w:sz w:val="28"/>
                <w:szCs w:val="28"/>
                <w:lang w:eastAsia="hr-HR"/>
                <w14:ligatures w14:val="standardContextual"/>
              </w:rPr>
              <w:tab/>
            </w:r>
            <w:r>
              <w:rPr>
                <w:rStyle w:val="Hiperveza"/>
                <w:rFonts w:asciiTheme="majorHAnsi" w:hAnsiTheme="majorHAnsi" w:cstheme="majorHAnsi"/>
                <w:b/>
                <w:bCs/>
                <w:noProof/>
                <w:color w:val="auto"/>
                <w:sz w:val="28"/>
                <w:szCs w:val="28"/>
              </w:rPr>
              <w:t>SAMOVREDNOVANJE  I  RAZVOJNI PLAN I PROGRAM RAZVOJA ŠKOLE</w:t>
            </w:r>
            <w:r>
              <w:rPr>
                <w:rFonts w:asciiTheme="majorHAnsi" w:hAnsiTheme="majorHAnsi" w:cstheme="majorHAnsi"/>
                <w:b/>
                <w:bCs/>
                <w:noProof/>
                <w:webHidden/>
                <w:sz w:val="28"/>
                <w:szCs w:val="28"/>
              </w:rPr>
              <w:tab/>
            </w:r>
            <w:r>
              <w:rPr>
                <w:rFonts w:asciiTheme="majorHAnsi" w:hAnsiTheme="majorHAnsi" w:cstheme="majorHAnsi"/>
                <w:b/>
                <w:bCs/>
                <w:noProof/>
                <w:webHidden/>
                <w:sz w:val="28"/>
                <w:szCs w:val="28"/>
              </w:rPr>
              <w:fldChar w:fldCharType="begin"/>
            </w:r>
            <w:r>
              <w:rPr>
                <w:rFonts w:asciiTheme="majorHAnsi" w:hAnsiTheme="majorHAnsi" w:cstheme="majorHAnsi"/>
                <w:b/>
                <w:bCs/>
                <w:noProof/>
                <w:webHidden/>
                <w:sz w:val="28"/>
                <w:szCs w:val="28"/>
              </w:rPr>
              <w:instrText xml:space="preserve"> PAGEREF _Toc147346229 \h </w:instrText>
            </w:r>
            <w:r>
              <w:rPr>
                <w:rFonts w:asciiTheme="majorHAnsi" w:hAnsiTheme="majorHAnsi" w:cstheme="majorHAnsi"/>
                <w:b/>
                <w:bCs/>
                <w:noProof/>
                <w:webHidden/>
                <w:sz w:val="28"/>
                <w:szCs w:val="28"/>
              </w:rPr>
            </w:r>
            <w:r>
              <w:rPr>
                <w:rFonts w:asciiTheme="majorHAnsi" w:hAnsiTheme="majorHAnsi" w:cstheme="majorHAnsi"/>
                <w:b/>
                <w:bCs/>
                <w:noProof/>
                <w:webHidden/>
                <w:sz w:val="28"/>
                <w:szCs w:val="28"/>
              </w:rPr>
              <w:fldChar w:fldCharType="separate"/>
            </w:r>
            <w:r>
              <w:rPr>
                <w:rFonts w:asciiTheme="majorHAnsi" w:hAnsiTheme="majorHAnsi" w:cstheme="majorHAnsi"/>
                <w:b/>
                <w:bCs/>
                <w:noProof/>
                <w:webHidden/>
                <w:sz w:val="28"/>
                <w:szCs w:val="28"/>
              </w:rPr>
              <w:t>111</w:t>
            </w:r>
            <w:r>
              <w:rPr>
                <w:rFonts w:asciiTheme="majorHAnsi" w:hAnsiTheme="majorHAnsi" w:cstheme="majorHAnsi"/>
                <w:b/>
                <w:bCs/>
                <w:noProof/>
                <w:webHidden/>
                <w:sz w:val="28"/>
                <w:szCs w:val="28"/>
              </w:rPr>
              <w:fldChar w:fldCharType="end"/>
            </w:r>
          </w:hyperlink>
        </w:p>
        <w:p w14:paraId="15AA3420" w14:textId="77777777" w:rsidR="00543D0C" w:rsidRDefault="00286ABA">
          <w:r>
            <w:fldChar w:fldCharType="end"/>
          </w:r>
        </w:p>
      </w:sdtContent>
    </w:sdt>
    <w:p w14:paraId="3D9E5FF4" w14:textId="77777777" w:rsidR="00543D0C" w:rsidRDefault="00543D0C">
      <w:pPr>
        <w:pStyle w:val="Odlomakpopisa"/>
        <w:spacing w:line="276" w:lineRule="auto"/>
        <w:rPr>
          <w:rFonts w:cstheme="minorHAnsi"/>
          <w:b/>
          <w:i/>
          <w:sz w:val="24"/>
          <w:szCs w:val="24"/>
          <w:u w:val="single"/>
        </w:rPr>
      </w:pPr>
    </w:p>
    <w:p w14:paraId="7FD3F38C" w14:textId="77777777" w:rsidR="00543D0C" w:rsidRDefault="00543D0C">
      <w:pPr>
        <w:pStyle w:val="Odlomakpopisa"/>
        <w:spacing w:line="276" w:lineRule="auto"/>
        <w:rPr>
          <w:rFonts w:cstheme="minorHAnsi"/>
          <w:b/>
          <w:i/>
          <w:sz w:val="24"/>
          <w:szCs w:val="24"/>
          <w:u w:val="single"/>
        </w:rPr>
      </w:pPr>
    </w:p>
    <w:p w14:paraId="01332EE2" w14:textId="77777777" w:rsidR="00543D0C" w:rsidRDefault="00543D0C">
      <w:pPr>
        <w:spacing w:line="276" w:lineRule="auto"/>
        <w:jc w:val="both"/>
        <w:rPr>
          <w:rFonts w:cstheme="minorHAnsi"/>
          <w:sz w:val="24"/>
          <w:szCs w:val="24"/>
        </w:rPr>
      </w:pPr>
    </w:p>
    <w:p w14:paraId="239A52AB" w14:textId="77777777" w:rsidR="00543D0C" w:rsidRDefault="00543D0C">
      <w:pPr>
        <w:spacing w:line="276" w:lineRule="auto"/>
        <w:jc w:val="both"/>
        <w:rPr>
          <w:rFonts w:cstheme="minorHAnsi"/>
          <w:sz w:val="24"/>
          <w:szCs w:val="24"/>
        </w:rPr>
      </w:pPr>
    </w:p>
    <w:p w14:paraId="7262374C" w14:textId="77777777" w:rsidR="00543D0C" w:rsidRDefault="00543D0C">
      <w:pPr>
        <w:spacing w:line="276" w:lineRule="auto"/>
        <w:jc w:val="both"/>
        <w:rPr>
          <w:rFonts w:cstheme="minorHAnsi"/>
          <w:sz w:val="24"/>
          <w:szCs w:val="24"/>
        </w:rPr>
      </w:pPr>
    </w:p>
    <w:p w14:paraId="3CF04766" w14:textId="77777777" w:rsidR="00543D0C" w:rsidRDefault="00543D0C">
      <w:pPr>
        <w:spacing w:line="276" w:lineRule="auto"/>
        <w:jc w:val="both"/>
        <w:rPr>
          <w:rFonts w:cstheme="minorHAnsi"/>
          <w:sz w:val="24"/>
          <w:szCs w:val="24"/>
        </w:rPr>
      </w:pPr>
    </w:p>
    <w:p w14:paraId="68EFDBC2" w14:textId="77777777" w:rsidR="00543D0C" w:rsidRDefault="00543D0C">
      <w:pPr>
        <w:spacing w:line="276" w:lineRule="auto"/>
        <w:jc w:val="both"/>
        <w:rPr>
          <w:rFonts w:cstheme="minorHAnsi"/>
          <w:sz w:val="24"/>
          <w:szCs w:val="24"/>
        </w:rPr>
      </w:pPr>
    </w:p>
    <w:p w14:paraId="54CE9B29" w14:textId="77777777" w:rsidR="00543D0C" w:rsidRDefault="00543D0C">
      <w:pPr>
        <w:spacing w:line="276" w:lineRule="auto"/>
        <w:jc w:val="both"/>
        <w:rPr>
          <w:rFonts w:cstheme="minorHAnsi"/>
          <w:sz w:val="24"/>
          <w:szCs w:val="24"/>
        </w:rPr>
      </w:pPr>
    </w:p>
    <w:p w14:paraId="15234D23" w14:textId="77777777" w:rsidR="00543D0C" w:rsidRDefault="00286ABA">
      <w:pPr>
        <w:spacing w:line="276" w:lineRule="auto"/>
        <w:jc w:val="both"/>
        <w:rPr>
          <w:sz w:val="24"/>
          <w:szCs w:val="24"/>
        </w:rPr>
      </w:pPr>
      <w:r>
        <w:rPr>
          <w:sz w:val="24"/>
          <w:szCs w:val="24"/>
        </w:rPr>
        <w:lastRenderedPageBreak/>
        <w:t xml:space="preserve">Temeljem članka 28. Zakona o odgoju i obrazovanju u osnovnoj i srednjoj školi  </w:t>
      </w:r>
      <w:r>
        <w:rPr>
          <w:sz w:val="24"/>
          <w:szCs w:val="24"/>
          <w:shd w:val="clear" w:color="auto" w:fill="FFFFFF"/>
        </w:rPr>
        <w:t>NN </w:t>
      </w:r>
      <w:hyperlink r:id="rId12" w:history="1">
        <w:r>
          <w:rPr>
            <w:rStyle w:val="Internetskapoveznica"/>
            <w:color w:val="auto"/>
            <w:sz w:val="24"/>
            <w:szCs w:val="24"/>
            <w:shd w:val="clear" w:color="auto" w:fill="FFFFFF"/>
          </w:rPr>
          <w:t>87/08</w:t>
        </w:r>
      </w:hyperlink>
      <w:r>
        <w:rPr>
          <w:sz w:val="24"/>
          <w:szCs w:val="24"/>
          <w:shd w:val="clear" w:color="auto" w:fill="FFFFFF"/>
        </w:rPr>
        <w:t>, </w:t>
      </w:r>
      <w:hyperlink r:id="rId13" w:history="1">
        <w:r>
          <w:rPr>
            <w:rStyle w:val="Internetskapoveznica"/>
            <w:color w:val="auto"/>
            <w:sz w:val="24"/>
            <w:szCs w:val="24"/>
            <w:shd w:val="clear" w:color="auto" w:fill="FFFFFF"/>
          </w:rPr>
          <w:t>86/09</w:t>
        </w:r>
      </w:hyperlink>
      <w:r>
        <w:rPr>
          <w:sz w:val="24"/>
          <w:szCs w:val="24"/>
          <w:shd w:val="clear" w:color="auto" w:fill="FFFFFF"/>
        </w:rPr>
        <w:t>, </w:t>
      </w:r>
      <w:hyperlink r:id="rId14" w:history="1">
        <w:r>
          <w:rPr>
            <w:rStyle w:val="Internetskapoveznica"/>
            <w:color w:val="auto"/>
            <w:sz w:val="24"/>
            <w:szCs w:val="24"/>
            <w:shd w:val="clear" w:color="auto" w:fill="FFFFFF"/>
          </w:rPr>
          <w:t>92/10</w:t>
        </w:r>
      </w:hyperlink>
      <w:r>
        <w:rPr>
          <w:sz w:val="24"/>
          <w:szCs w:val="24"/>
          <w:shd w:val="clear" w:color="auto" w:fill="FFFFFF"/>
        </w:rPr>
        <w:t>, </w:t>
      </w:r>
      <w:hyperlink r:id="rId15" w:history="1">
        <w:r>
          <w:rPr>
            <w:rStyle w:val="Internetskapoveznica"/>
            <w:color w:val="auto"/>
            <w:sz w:val="24"/>
            <w:szCs w:val="24"/>
            <w:shd w:val="clear" w:color="auto" w:fill="FFFFFF"/>
          </w:rPr>
          <w:t>105/10</w:t>
        </w:r>
      </w:hyperlink>
      <w:r>
        <w:rPr>
          <w:sz w:val="24"/>
          <w:szCs w:val="24"/>
          <w:shd w:val="clear" w:color="auto" w:fill="FFFFFF"/>
        </w:rPr>
        <w:t>, </w:t>
      </w:r>
      <w:hyperlink r:id="rId16" w:history="1">
        <w:r>
          <w:rPr>
            <w:rStyle w:val="Internetskapoveznica"/>
            <w:color w:val="auto"/>
            <w:sz w:val="24"/>
            <w:szCs w:val="24"/>
            <w:shd w:val="clear" w:color="auto" w:fill="FFFFFF"/>
          </w:rPr>
          <w:t>90/11</w:t>
        </w:r>
      </w:hyperlink>
      <w:r>
        <w:rPr>
          <w:sz w:val="24"/>
          <w:szCs w:val="24"/>
          <w:shd w:val="clear" w:color="auto" w:fill="FFFFFF"/>
        </w:rPr>
        <w:t>, </w:t>
      </w:r>
      <w:hyperlink r:id="rId17" w:history="1">
        <w:r>
          <w:rPr>
            <w:rStyle w:val="Internetskapoveznica"/>
            <w:color w:val="auto"/>
            <w:sz w:val="24"/>
            <w:szCs w:val="24"/>
            <w:shd w:val="clear" w:color="auto" w:fill="FFFFFF"/>
          </w:rPr>
          <w:t>5/12</w:t>
        </w:r>
      </w:hyperlink>
      <w:r>
        <w:rPr>
          <w:sz w:val="24"/>
          <w:szCs w:val="24"/>
          <w:shd w:val="clear" w:color="auto" w:fill="FFFFFF"/>
        </w:rPr>
        <w:t>, </w:t>
      </w:r>
      <w:hyperlink r:id="rId18" w:history="1">
        <w:r>
          <w:rPr>
            <w:rStyle w:val="Internetskapoveznica"/>
            <w:color w:val="auto"/>
            <w:sz w:val="24"/>
            <w:szCs w:val="24"/>
            <w:shd w:val="clear" w:color="auto" w:fill="FFFFFF"/>
          </w:rPr>
          <w:t>16/12</w:t>
        </w:r>
      </w:hyperlink>
      <w:r>
        <w:rPr>
          <w:sz w:val="24"/>
          <w:szCs w:val="24"/>
          <w:shd w:val="clear" w:color="auto" w:fill="FFFFFF"/>
        </w:rPr>
        <w:t>, </w:t>
      </w:r>
      <w:hyperlink r:id="rId19" w:history="1">
        <w:r>
          <w:rPr>
            <w:rStyle w:val="Internetskapoveznica"/>
            <w:color w:val="auto"/>
            <w:sz w:val="24"/>
            <w:szCs w:val="24"/>
            <w:shd w:val="clear" w:color="auto" w:fill="FFFFFF"/>
          </w:rPr>
          <w:t>86/12</w:t>
        </w:r>
      </w:hyperlink>
      <w:r>
        <w:rPr>
          <w:sz w:val="24"/>
          <w:szCs w:val="24"/>
          <w:shd w:val="clear" w:color="auto" w:fill="FFFFFF"/>
        </w:rPr>
        <w:t>, </w:t>
      </w:r>
      <w:hyperlink r:id="rId20" w:history="1">
        <w:r>
          <w:rPr>
            <w:rStyle w:val="Internetskapoveznica"/>
            <w:color w:val="auto"/>
            <w:sz w:val="24"/>
            <w:szCs w:val="24"/>
            <w:shd w:val="clear" w:color="auto" w:fill="FFFFFF"/>
          </w:rPr>
          <w:t>126/12</w:t>
        </w:r>
      </w:hyperlink>
      <w:r>
        <w:rPr>
          <w:sz w:val="24"/>
          <w:szCs w:val="24"/>
          <w:shd w:val="clear" w:color="auto" w:fill="FFFFFF"/>
        </w:rPr>
        <w:t>, </w:t>
      </w:r>
      <w:hyperlink r:id="rId21" w:history="1">
        <w:r>
          <w:rPr>
            <w:rStyle w:val="Internetskapoveznica"/>
            <w:color w:val="auto"/>
            <w:sz w:val="24"/>
            <w:szCs w:val="24"/>
            <w:shd w:val="clear" w:color="auto" w:fill="FFFFFF"/>
          </w:rPr>
          <w:t>94/13</w:t>
        </w:r>
      </w:hyperlink>
      <w:r>
        <w:rPr>
          <w:sz w:val="24"/>
          <w:szCs w:val="24"/>
          <w:shd w:val="clear" w:color="auto" w:fill="FFFFFF"/>
        </w:rPr>
        <w:t>, </w:t>
      </w:r>
      <w:hyperlink r:id="rId22" w:history="1">
        <w:r>
          <w:rPr>
            <w:rStyle w:val="Internetskapoveznica"/>
            <w:color w:val="auto"/>
            <w:sz w:val="24"/>
            <w:szCs w:val="24"/>
            <w:shd w:val="clear" w:color="auto" w:fill="FFFFFF"/>
          </w:rPr>
          <w:t>152/14</w:t>
        </w:r>
      </w:hyperlink>
      <w:r>
        <w:rPr>
          <w:sz w:val="24"/>
          <w:szCs w:val="24"/>
          <w:shd w:val="clear" w:color="auto" w:fill="FFFFFF"/>
        </w:rPr>
        <w:t>, </w:t>
      </w:r>
      <w:hyperlink r:id="rId23" w:history="1">
        <w:r>
          <w:rPr>
            <w:rStyle w:val="Internetskapoveznica"/>
            <w:color w:val="auto"/>
            <w:sz w:val="24"/>
            <w:szCs w:val="24"/>
            <w:shd w:val="clear" w:color="auto" w:fill="FFFFFF"/>
          </w:rPr>
          <w:t>07/17</w:t>
        </w:r>
      </w:hyperlink>
      <w:r>
        <w:rPr>
          <w:sz w:val="24"/>
          <w:szCs w:val="24"/>
          <w:shd w:val="clear" w:color="auto" w:fill="FFFFFF"/>
        </w:rPr>
        <w:t>, </w:t>
      </w:r>
      <w:hyperlink r:id="rId24" w:history="1">
        <w:r>
          <w:rPr>
            <w:rStyle w:val="Internetskapoveznica"/>
            <w:color w:val="auto"/>
            <w:sz w:val="24"/>
            <w:szCs w:val="24"/>
            <w:shd w:val="clear" w:color="auto" w:fill="FFFFFF"/>
          </w:rPr>
          <w:t>68/18</w:t>
        </w:r>
      </w:hyperlink>
      <w:r>
        <w:rPr>
          <w:sz w:val="24"/>
          <w:szCs w:val="24"/>
          <w:shd w:val="clear" w:color="auto" w:fill="FFFFFF"/>
        </w:rPr>
        <w:t>, </w:t>
      </w:r>
      <w:hyperlink r:id="rId25" w:history="1">
        <w:r>
          <w:rPr>
            <w:rStyle w:val="Internetskapoveznica"/>
            <w:color w:val="auto"/>
            <w:sz w:val="24"/>
            <w:szCs w:val="24"/>
            <w:shd w:val="clear" w:color="auto" w:fill="FFFFFF"/>
          </w:rPr>
          <w:t>98/19</w:t>
        </w:r>
      </w:hyperlink>
      <w:r>
        <w:rPr>
          <w:sz w:val="24"/>
          <w:szCs w:val="24"/>
          <w:shd w:val="clear" w:color="auto" w:fill="FFFFFF"/>
        </w:rPr>
        <w:t>, </w:t>
      </w:r>
      <w:hyperlink r:id="rId26" w:history="1">
        <w:r>
          <w:rPr>
            <w:rStyle w:val="Internetskapoveznica"/>
            <w:color w:val="auto"/>
            <w:sz w:val="24"/>
            <w:szCs w:val="24"/>
            <w:shd w:val="clear" w:color="auto" w:fill="FFFFFF"/>
          </w:rPr>
          <w:t>64/20</w:t>
        </w:r>
      </w:hyperlink>
      <w:r>
        <w:rPr>
          <w:sz w:val="24"/>
          <w:szCs w:val="24"/>
        </w:rPr>
        <w:t xml:space="preserve"> Školski odbor Osnovne škole Jurja Barakovića - Ražanac na sjednici održanoj  6. listopada 2025. godine, na prijedlog Učiteljskog vijeća od 2. listopada 2025. godine i pozitivnog mišljenja Vijeća roditelja  od 2. listopada 2025. godine, donio je Godišnji plan i program škole i u sklopu njega.</w:t>
      </w:r>
    </w:p>
    <w:p w14:paraId="0652F802" w14:textId="77777777" w:rsidR="00543D0C" w:rsidRDefault="00543D0C">
      <w:pPr>
        <w:spacing w:line="276" w:lineRule="auto"/>
        <w:jc w:val="both"/>
        <w:rPr>
          <w:rFonts w:cstheme="minorHAnsi"/>
          <w:sz w:val="24"/>
          <w:szCs w:val="24"/>
        </w:rPr>
      </w:pPr>
    </w:p>
    <w:p w14:paraId="3801125C" w14:textId="77777777" w:rsidR="00543D0C" w:rsidRDefault="00543D0C">
      <w:pPr>
        <w:jc w:val="center"/>
        <w:rPr>
          <w:rFonts w:asciiTheme="majorHAnsi" w:hAnsiTheme="majorHAnsi" w:cstheme="majorBidi"/>
          <w:b/>
          <w:bCs/>
          <w:sz w:val="28"/>
          <w:szCs w:val="28"/>
        </w:rPr>
      </w:pPr>
    </w:p>
    <w:p w14:paraId="1C2A1EA7" w14:textId="77777777" w:rsidR="00543D0C" w:rsidRDefault="00286ABA">
      <w:pPr>
        <w:jc w:val="center"/>
        <w:rPr>
          <w:rFonts w:asciiTheme="majorHAnsi" w:hAnsiTheme="majorHAnsi" w:cstheme="majorBidi"/>
          <w:b/>
          <w:bCs/>
          <w:sz w:val="28"/>
          <w:szCs w:val="28"/>
        </w:rPr>
      </w:pPr>
      <w:r>
        <w:rPr>
          <w:rFonts w:asciiTheme="majorHAnsi" w:hAnsiTheme="majorHAnsi" w:cstheme="majorBidi"/>
          <w:b/>
          <w:bCs/>
          <w:sz w:val="28"/>
          <w:szCs w:val="28"/>
        </w:rPr>
        <w:t xml:space="preserve">Školski </w:t>
      </w:r>
      <w:proofErr w:type="spellStart"/>
      <w:r>
        <w:rPr>
          <w:rFonts w:asciiTheme="majorHAnsi" w:hAnsiTheme="majorHAnsi" w:cstheme="majorBidi"/>
          <w:b/>
          <w:bCs/>
          <w:sz w:val="28"/>
          <w:szCs w:val="28"/>
        </w:rPr>
        <w:t>kurikul</w:t>
      </w:r>
      <w:proofErr w:type="spellEnd"/>
      <w:r>
        <w:rPr>
          <w:rFonts w:asciiTheme="majorHAnsi" w:hAnsiTheme="majorHAnsi" w:cstheme="majorBidi"/>
          <w:b/>
          <w:bCs/>
          <w:sz w:val="28"/>
          <w:szCs w:val="28"/>
        </w:rPr>
        <w:t xml:space="preserve"> za 2025./2026.  školsku godinu</w:t>
      </w:r>
    </w:p>
    <w:p w14:paraId="16E6AE3C" w14:textId="77777777" w:rsidR="00543D0C" w:rsidRDefault="00543D0C">
      <w:pPr>
        <w:spacing w:line="276" w:lineRule="auto"/>
        <w:ind w:left="360"/>
        <w:rPr>
          <w:rFonts w:cstheme="minorHAnsi"/>
          <w:sz w:val="24"/>
          <w:szCs w:val="24"/>
        </w:rPr>
      </w:pPr>
    </w:p>
    <w:p w14:paraId="2AB6E4CD" w14:textId="77777777" w:rsidR="00543D0C" w:rsidRDefault="00286ABA">
      <w:pPr>
        <w:pStyle w:val="Naslov1"/>
        <w:ind w:right="8079"/>
        <w:rPr>
          <w:color w:val="auto"/>
        </w:rPr>
      </w:pPr>
      <w:bookmarkStart w:id="0" w:name="_Toc147346215"/>
      <w:r>
        <w:rPr>
          <w:color w:val="auto"/>
        </w:rPr>
        <w:t>Uvod</w:t>
      </w:r>
      <w:bookmarkEnd w:id="0"/>
    </w:p>
    <w:p w14:paraId="45745E5F" w14:textId="77777777" w:rsidR="00543D0C" w:rsidRDefault="00543D0C"/>
    <w:p w14:paraId="1C552A72" w14:textId="77777777" w:rsidR="00543D0C" w:rsidRDefault="00286ABA">
      <w:pPr>
        <w:spacing w:line="276" w:lineRule="auto"/>
        <w:jc w:val="both"/>
        <w:rPr>
          <w:rFonts w:eastAsiaTheme="minorEastAsia" w:cstheme="minorHAnsi"/>
          <w:sz w:val="24"/>
          <w:szCs w:val="24"/>
        </w:rPr>
      </w:pPr>
      <w:r>
        <w:rPr>
          <w:rFonts w:eastAsiaTheme="minorEastAsia" w:cstheme="minorHAnsi"/>
          <w:sz w:val="24"/>
          <w:szCs w:val="24"/>
        </w:rPr>
        <w:t xml:space="preserve">Školskim kurikulumom utvrđen je dugoročni plan i program rada škole kroz dodatnu nastavu, dopunsku nastavu, izbornu nastavu, izvannastavne aktivnosti, izvanškolske aktivnosti, </w:t>
      </w:r>
      <w:proofErr w:type="spellStart"/>
      <w:r>
        <w:rPr>
          <w:rFonts w:eastAsiaTheme="minorEastAsia" w:cstheme="minorHAnsi"/>
          <w:sz w:val="24"/>
          <w:szCs w:val="24"/>
        </w:rPr>
        <w:t>izvanučioničku</w:t>
      </w:r>
      <w:proofErr w:type="spellEnd"/>
      <w:r>
        <w:rPr>
          <w:rFonts w:eastAsiaTheme="minorEastAsia" w:cstheme="minorHAnsi"/>
          <w:sz w:val="24"/>
          <w:szCs w:val="24"/>
        </w:rPr>
        <w:t xml:space="preserve"> nastavu (</w:t>
      </w:r>
      <w:proofErr w:type="spellStart"/>
      <w:r>
        <w:rPr>
          <w:rFonts w:eastAsiaTheme="minorEastAsia" w:cstheme="minorHAnsi"/>
          <w:sz w:val="24"/>
          <w:szCs w:val="24"/>
        </w:rPr>
        <w:t>izvanučionička</w:t>
      </w:r>
      <w:proofErr w:type="spellEnd"/>
      <w:r>
        <w:rPr>
          <w:rFonts w:eastAsiaTheme="minorEastAsia" w:cstheme="minorHAnsi"/>
          <w:sz w:val="24"/>
          <w:szCs w:val="24"/>
        </w:rPr>
        <w:t xml:space="preserve"> nastava u mjestu, terenska nastava, izleti, ekskurzije) i projekte.</w:t>
      </w:r>
    </w:p>
    <w:p w14:paraId="0A4A1948" w14:textId="77777777" w:rsidR="00543D0C" w:rsidRDefault="00286ABA">
      <w:pPr>
        <w:spacing w:line="276" w:lineRule="auto"/>
        <w:jc w:val="both"/>
        <w:rPr>
          <w:rFonts w:eastAsiaTheme="minorEastAsia" w:cstheme="minorHAnsi"/>
          <w:sz w:val="24"/>
          <w:szCs w:val="24"/>
        </w:rPr>
      </w:pPr>
      <w:r>
        <w:rPr>
          <w:rFonts w:eastAsiaTheme="minorEastAsia" w:cstheme="minorHAnsi"/>
          <w:sz w:val="24"/>
          <w:szCs w:val="24"/>
        </w:rPr>
        <w:t xml:space="preserve">Školski </w:t>
      </w:r>
      <w:proofErr w:type="spellStart"/>
      <w:r>
        <w:rPr>
          <w:rFonts w:eastAsiaTheme="minorEastAsia" w:cstheme="minorHAnsi"/>
          <w:sz w:val="24"/>
          <w:szCs w:val="24"/>
        </w:rPr>
        <w:t>kurikul</w:t>
      </w:r>
      <w:proofErr w:type="spellEnd"/>
      <w:r>
        <w:rPr>
          <w:rFonts w:eastAsiaTheme="minorEastAsia" w:cstheme="minorHAnsi"/>
          <w:sz w:val="24"/>
          <w:szCs w:val="24"/>
        </w:rPr>
        <w:t xml:space="preserve"> odnosi se na načine na koje škole implementiraju </w:t>
      </w:r>
      <w:proofErr w:type="spellStart"/>
      <w:r>
        <w:rPr>
          <w:rFonts w:eastAsiaTheme="minorEastAsia" w:cstheme="minorHAnsi"/>
          <w:sz w:val="24"/>
          <w:szCs w:val="24"/>
        </w:rPr>
        <w:t>kurikulski</w:t>
      </w:r>
      <w:proofErr w:type="spellEnd"/>
      <w:r>
        <w:rPr>
          <w:rFonts w:eastAsiaTheme="minorEastAsia" w:cstheme="minorHAnsi"/>
          <w:sz w:val="24"/>
          <w:szCs w:val="24"/>
        </w:rPr>
        <w:t xml:space="preserve"> okvir uzimajući u obzir odgojno-obrazovne potrebe i prioritete učenika i škole te sredine u kojoj škola djeluje. Izrađuje se u suradnji s djelatnicima škole, učenicima, roditeljima i lokalnom zajednicom. Odnosi se na ponudu fakultativnih nastavnih predmeta, modula i drugih odgojno-obrazovnih programa, realizaciju dodatne i dopunske nastave, projekte škole, razreda, skupine učenika, ekskurzije, izlete, izvannastavne i izvanškolske aktivnosti. </w:t>
      </w:r>
    </w:p>
    <w:p w14:paraId="57B885AB" w14:textId="77777777" w:rsidR="00543D0C" w:rsidRDefault="00286ABA">
      <w:pPr>
        <w:spacing w:line="276" w:lineRule="auto"/>
        <w:jc w:val="both"/>
        <w:rPr>
          <w:rFonts w:eastAsiaTheme="minorEastAsia"/>
          <w:sz w:val="24"/>
          <w:szCs w:val="24"/>
        </w:rPr>
      </w:pPr>
      <w:r>
        <w:rPr>
          <w:rFonts w:eastAsiaTheme="minorEastAsia"/>
          <w:sz w:val="24"/>
          <w:szCs w:val="24"/>
        </w:rPr>
        <w:t xml:space="preserve">Pretpostavlja izradbu izvannastavnih i izvanškolskih programa i aktivnosti koje će škola programski razraditi i uskladiti vodeći računa o sklonostima i razvojnim mogućnostima učenika te o mogućnostima škole, a posebice o optimalnome opterećenju učenika. Sadrži  brojne aktivnosti učenika i učitelja, pokazuje po čemu je naša škola prepoznatljiva. </w:t>
      </w:r>
      <w:r>
        <w:br/>
      </w:r>
      <w:r>
        <w:rPr>
          <w:rFonts w:eastAsiaTheme="minorEastAsia"/>
          <w:sz w:val="24"/>
          <w:szCs w:val="24"/>
        </w:rPr>
        <w:t xml:space="preserve"> </w:t>
      </w:r>
    </w:p>
    <w:p w14:paraId="5CECD8E5" w14:textId="77777777" w:rsidR="00543D0C" w:rsidRDefault="00543D0C">
      <w:pPr>
        <w:spacing w:line="276" w:lineRule="auto"/>
        <w:jc w:val="both"/>
        <w:rPr>
          <w:rFonts w:cstheme="minorHAnsi"/>
          <w:b/>
          <w:bCs/>
          <w:sz w:val="28"/>
          <w:szCs w:val="28"/>
        </w:rPr>
      </w:pPr>
    </w:p>
    <w:p w14:paraId="0549B8FD" w14:textId="77777777" w:rsidR="00543D0C" w:rsidRDefault="00543D0C">
      <w:pPr>
        <w:spacing w:line="276" w:lineRule="auto"/>
        <w:jc w:val="both"/>
        <w:rPr>
          <w:rFonts w:cstheme="minorHAnsi"/>
          <w:b/>
          <w:bCs/>
          <w:sz w:val="28"/>
          <w:szCs w:val="28"/>
        </w:rPr>
      </w:pPr>
    </w:p>
    <w:p w14:paraId="784A75AF" w14:textId="77777777" w:rsidR="00543D0C" w:rsidRDefault="00543D0C">
      <w:pPr>
        <w:pStyle w:val="Naslov1"/>
        <w:spacing w:line="276" w:lineRule="auto"/>
        <w:jc w:val="both"/>
        <w:rPr>
          <w:rFonts w:cstheme="minorBidi"/>
          <w:bCs/>
          <w:color w:val="auto"/>
          <w:szCs w:val="28"/>
        </w:rPr>
      </w:pPr>
    </w:p>
    <w:p w14:paraId="5B91A81E" w14:textId="77777777" w:rsidR="00543D0C" w:rsidRDefault="00543D0C"/>
    <w:p w14:paraId="7DEB7650" w14:textId="77777777" w:rsidR="00543D0C" w:rsidRDefault="00543D0C">
      <w:pPr>
        <w:pStyle w:val="Naslov1"/>
        <w:ind w:left="720"/>
        <w:rPr>
          <w:color w:val="auto"/>
        </w:rPr>
      </w:pPr>
      <w:bookmarkStart w:id="1" w:name="_Toc147346216"/>
    </w:p>
    <w:p w14:paraId="4D26DF16" w14:textId="77777777" w:rsidR="00543D0C" w:rsidRDefault="00286ABA">
      <w:pPr>
        <w:pStyle w:val="Naslov1"/>
        <w:numPr>
          <w:ilvl w:val="0"/>
          <w:numId w:val="13"/>
        </w:numPr>
        <w:rPr>
          <w:color w:val="auto"/>
        </w:rPr>
      </w:pPr>
      <w:r>
        <w:rPr>
          <w:color w:val="auto"/>
        </w:rPr>
        <w:t>IZBORNA NASTAVA</w:t>
      </w:r>
      <w:bookmarkEnd w:id="1"/>
    </w:p>
    <w:p w14:paraId="67492AED" w14:textId="77777777" w:rsidR="00543D0C" w:rsidRDefault="00543D0C"/>
    <w:tbl>
      <w:tblPr>
        <w:tblW w:w="9639" w:type="dxa"/>
        <w:jc w:val="center"/>
        <w:tblLook w:val="0000" w:firstRow="0" w:lastRow="0" w:firstColumn="0" w:lastColumn="0" w:noHBand="0" w:noVBand="0"/>
      </w:tblPr>
      <w:tblGrid>
        <w:gridCol w:w="2658"/>
        <w:gridCol w:w="6981"/>
      </w:tblGrid>
      <w:tr w:rsidR="00543D0C" w14:paraId="02693584"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7D00C16D" w14:textId="77777777" w:rsidR="00543D0C" w:rsidRDefault="00286ABA">
            <w:pPr>
              <w:spacing w:before="160" w:line="276" w:lineRule="auto"/>
              <w:rPr>
                <w:rFonts w:eastAsia="Calibri" w:cstheme="minorHAnsi"/>
                <w:sz w:val="24"/>
                <w:szCs w:val="24"/>
              </w:rPr>
            </w:pPr>
            <w:r>
              <w:rPr>
                <w:rFonts w:eastAsia="Calibri"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2109720E" w14:textId="77777777" w:rsidR="00543D0C" w:rsidRDefault="00286ABA">
            <w:pPr>
              <w:spacing w:before="160" w:after="0" w:line="276" w:lineRule="auto"/>
              <w:jc w:val="center"/>
              <w:rPr>
                <w:rFonts w:cstheme="minorHAnsi"/>
              </w:rPr>
            </w:pPr>
            <w:r>
              <w:rPr>
                <w:rFonts w:eastAsia="Calibri" w:cstheme="minorHAnsi"/>
                <w:b/>
                <w:bCs/>
                <w:sz w:val="24"/>
                <w:szCs w:val="24"/>
              </w:rPr>
              <w:t>IZBORNA NASTAVA – VJERONAUK</w:t>
            </w:r>
          </w:p>
        </w:tc>
      </w:tr>
      <w:tr w:rsidR="00543D0C" w14:paraId="2DD47B65" w14:textId="77777777">
        <w:trPr>
          <w:jc w:val="center"/>
        </w:trPr>
        <w:tc>
          <w:tcPr>
            <w:tcW w:w="2658" w:type="dxa"/>
            <w:tcBorders>
              <w:top w:val="single" w:sz="4" w:space="0" w:color="000000"/>
              <w:left w:val="single" w:sz="4" w:space="0" w:color="000000"/>
              <w:bottom w:val="single" w:sz="4" w:space="0" w:color="000000"/>
            </w:tcBorders>
          </w:tcPr>
          <w:p w14:paraId="1936C5CC" w14:textId="77777777" w:rsidR="00543D0C" w:rsidRDefault="00286ABA">
            <w:pPr>
              <w:spacing w:after="0" w:line="276" w:lineRule="auto"/>
              <w:rPr>
                <w:rFonts w:cstheme="minorHAnsi"/>
              </w:rPr>
            </w:pPr>
            <w:r>
              <w:rPr>
                <w:rFonts w:eastAsia="Calibri" w:cstheme="minorHAnsi"/>
                <w:sz w:val="24"/>
                <w:szCs w:val="24"/>
              </w:rPr>
              <w:t xml:space="preserve">Nositelj aktivnosti:  </w:t>
            </w:r>
          </w:p>
        </w:tc>
        <w:tc>
          <w:tcPr>
            <w:tcW w:w="6981" w:type="dxa"/>
            <w:tcBorders>
              <w:top w:val="single" w:sz="4" w:space="0" w:color="000000"/>
              <w:left w:val="single" w:sz="4" w:space="0" w:color="000000"/>
              <w:bottom w:val="single" w:sz="4" w:space="0" w:color="000000"/>
              <w:right w:val="single" w:sz="4" w:space="0" w:color="000000"/>
            </w:tcBorders>
          </w:tcPr>
          <w:p w14:paraId="654EE978" w14:textId="77777777" w:rsidR="00543D0C" w:rsidRDefault="00286ABA">
            <w:pPr>
              <w:snapToGrid w:val="0"/>
              <w:spacing w:after="0" w:line="276" w:lineRule="auto"/>
              <w:jc w:val="both"/>
              <w:rPr>
                <w:rFonts w:eastAsia="Calibri"/>
              </w:rPr>
            </w:pPr>
            <w:r>
              <w:rPr>
                <w:rFonts w:eastAsia="Calibri"/>
              </w:rPr>
              <w:t xml:space="preserve">Vjeroučitelji: Siniša Mišić, Grgo Mišković, Marina </w:t>
            </w:r>
            <w:proofErr w:type="spellStart"/>
            <w:r>
              <w:rPr>
                <w:rFonts w:eastAsia="Calibri"/>
              </w:rPr>
              <w:t>Đerđa</w:t>
            </w:r>
            <w:proofErr w:type="spellEnd"/>
            <w:r>
              <w:rPr>
                <w:rFonts w:eastAsia="Calibri"/>
              </w:rPr>
              <w:t xml:space="preserve">  ( Duje Bobić)</w:t>
            </w:r>
          </w:p>
          <w:p w14:paraId="1F5F8094" w14:textId="77777777" w:rsidR="00543D0C" w:rsidRDefault="00543D0C">
            <w:pPr>
              <w:snapToGrid w:val="0"/>
              <w:spacing w:after="0" w:line="276" w:lineRule="auto"/>
              <w:jc w:val="both"/>
              <w:rPr>
                <w:rFonts w:eastAsia="Calibri"/>
              </w:rPr>
            </w:pPr>
          </w:p>
        </w:tc>
      </w:tr>
      <w:tr w:rsidR="00543D0C" w14:paraId="36CD83FF" w14:textId="77777777">
        <w:trPr>
          <w:jc w:val="center"/>
        </w:trPr>
        <w:tc>
          <w:tcPr>
            <w:tcW w:w="2658" w:type="dxa"/>
            <w:tcBorders>
              <w:top w:val="single" w:sz="4" w:space="0" w:color="000000"/>
              <w:left w:val="single" w:sz="4" w:space="0" w:color="000000"/>
              <w:bottom w:val="single" w:sz="4" w:space="0" w:color="000000"/>
            </w:tcBorders>
          </w:tcPr>
          <w:p w14:paraId="4B8E8C0F" w14:textId="77777777" w:rsidR="00543D0C" w:rsidRDefault="00286ABA">
            <w:pPr>
              <w:spacing w:after="0" w:line="276" w:lineRule="auto"/>
              <w:rPr>
                <w:rFonts w:eastAsia="Calibri" w:cstheme="minorHAnsi"/>
                <w:sz w:val="24"/>
                <w:szCs w:val="24"/>
              </w:rPr>
            </w:pPr>
            <w:r>
              <w:rPr>
                <w:rFonts w:eastAsia="Calibri" w:cstheme="minorHAnsi"/>
                <w:sz w:val="24"/>
                <w:szCs w:val="24"/>
              </w:rPr>
              <w:t>Cilj(</w:t>
            </w:r>
            <w:proofErr w:type="spellStart"/>
            <w:r>
              <w:rPr>
                <w:rFonts w:eastAsia="Calibri" w:cstheme="minorHAnsi"/>
                <w:sz w:val="24"/>
                <w:szCs w:val="24"/>
              </w:rPr>
              <w:t>evi</w:t>
            </w:r>
            <w:proofErr w:type="spellEnd"/>
            <w:r>
              <w:rPr>
                <w:rFonts w:eastAsia="Calibri"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6A00865" w14:textId="77777777" w:rsidR="00543D0C" w:rsidRDefault="00286ABA">
            <w:pPr>
              <w:spacing w:after="0" w:line="276" w:lineRule="auto"/>
              <w:jc w:val="both"/>
              <w:rPr>
                <w:rFonts w:cstheme="minorHAnsi"/>
              </w:rPr>
            </w:pPr>
            <w:r>
              <w:rPr>
                <w:rFonts w:eastAsia="Calibri" w:cstheme="minorHAnsi"/>
              </w:rPr>
              <w:t>Katolički vjeronauk treba omogućiti da svaki učenik:</w:t>
            </w:r>
          </w:p>
          <w:p w14:paraId="346EE894" w14:textId="77777777" w:rsidR="00543D0C" w:rsidRDefault="00286ABA">
            <w:pPr>
              <w:spacing w:after="0" w:line="276" w:lineRule="auto"/>
              <w:jc w:val="both"/>
              <w:rPr>
                <w:rFonts w:cstheme="minorHAnsi"/>
              </w:rPr>
            </w:pPr>
            <w:r>
              <w:rPr>
                <w:rFonts w:eastAsia="Calibri" w:cstheme="minorHAnsi"/>
              </w:rPr>
              <w:t xml:space="preserve">- razvije sposobnost postavljanja pitanja o Bogu, čovjeku, svijetu, smislu i vrijednostima života, etičkim i moralnim normama ljudskoga djelovanja te sposobnosti smislenoga predstavljanja i objašnjavanja odgovora koji na ta pitanja dolaze iz razuma, Objave i vjere Katoličke Crkve  </w:t>
            </w:r>
          </w:p>
          <w:p w14:paraId="1DDD4019" w14:textId="77777777" w:rsidR="00543D0C" w:rsidRDefault="00286ABA">
            <w:pPr>
              <w:spacing w:after="0" w:line="276" w:lineRule="auto"/>
              <w:jc w:val="both"/>
              <w:rPr>
                <w:rFonts w:cstheme="minorHAnsi"/>
              </w:rPr>
            </w:pPr>
            <w:r>
              <w:rPr>
                <w:rFonts w:eastAsia="Calibri" w:cstheme="minorHAnsi"/>
              </w:rPr>
              <w:t xml:space="preserve">- upozna i razumije kršćansku religiju i katoličku vjeru te temeljne istine vjere u svjetlu cjelovitoga nauka Katoličke Crkve  </w:t>
            </w:r>
          </w:p>
          <w:p w14:paraId="4BF0B9C0" w14:textId="77777777" w:rsidR="00543D0C" w:rsidRDefault="00286ABA">
            <w:pPr>
              <w:spacing w:after="0" w:line="276" w:lineRule="auto"/>
              <w:jc w:val="both"/>
              <w:rPr>
                <w:rFonts w:cstheme="minorHAnsi"/>
              </w:rPr>
            </w:pPr>
            <w:r>
              <w:rPr>
                <w:rFonts w:eastAsia="Calibri" w:cstheme="minorHAnsi"/>
              </w:rPr>
              <w:t xml:space="preserve">- poznaje sadržaj i osnovnu strukturu Biblije i temeljna obilježja kršćanske Objave i povijesti spasenja, da razumije značenje Božje riječi u Bibliji i crkvenom naviještanju te argumentirano raspravlja i vrjednuje njezin utjecaj na povijest čovječanstva, ljudsku kulturu i konkretan život                                                                                                                               - pronalazi vlastiti put izgradnje života i odgovornoga moralnog djelovanja prema kršćanskoj poruci i katoličkoj vjeri te postane sposoban artikulirati, graditi i vrjednovati život iz te vjerske i katoličke perspektive </w:t>
            </w:r>
          </w:p>
          <w:p w14:paraId="6D12DD34" w14:textId="77777777" w:rsidR="00543D0C" w:rsidRDefault="00286ABA">
            <w:pPr>
              <w:spacing w:after="0" w:line="276" w:lineRule="auto"/>
              <w:jc w:val="both"/>
              <w:rPr>
                <w:rFonts w:cstheme="minorHAnsi"/>
              </w:rPr>
            </w:pPr>
            <w:r>
              <w:rPr>
                <w:rFonts w:eastAsia="Calibri" w:cstheme="minorHAnsi"/>
              </w:rPr>
              <w:t xml:space="preserve">- upozna i vrjednuje sakramente, liturgijska i crkvena slavlja te molitvu kao duhovnu snagu i duhovno-vjernički način pripadništva i života, zajedništva i slavlja u Katoličkoj Crkvi </w:t>
            </w:r>
          </w:p>
          <w:p w14:paraId="07BD07A9" w14:textId="77777777" w:rsidR="00543D0C" w:rsidRDefault="00286ABA">
            <w:pPr>
              <w:spacing w:after="0" w:line="276" w:lineRule="auto"/>
              <w:jc w:val="both"/>
              <w:rPr>
                <w:rFonts w:cstheme="minorHAnsi"/>
              </w:rPr>
            </w:pPr>
            <w:r>
              <w:rPr>
                <w:rFonts w:eastAsia="Calibri" w:cstheme="minorHAnsi"/>
              </w:rPr>
              <w:t xml:space="preserve">- poznaje temeljne događaje povijesti i tradicije Katoličke Crkve i shvaća njezinu sakramentalnu stvarnost, razumije da je ona zajednica Kristovih vjernika, nositeljica Objave Božje i navjestiteljica Radosne vijesti spasenja za sve ljude </w:t>
            </w:r>
          </w:p>
          <w:p w14:paraId="79DB83EE" w14:textId="77777777" w:rsidR="00543D0C" w:rsidRDefault="00286ABA">
            <w:pPr>
              <w:spacing w:after="0" w:line="276" w:lineRule="auto"/>
              <w:jc w:val="both"/>
              <w:rPr>
                <w:rFonts w:cstheme="minorHAnsi"/>
              </w:rPr>
            </w:pPr>
            <w:r>
              <w:rPr>
                <w:rFonts w:eastAsia="Calibri" w:cstheme="minorHAnsi"/>
              </w:rPr>
              <w:t xml:space="preserve">- shvati da je pripadnost Katoličkoj Crkvi, u okviru konkretne crkvene zajednice, poziv na svjesno i odgovorno kršćansko djelovanje i vladanje u Crkvi i u društvu </w:t>
            </w:r>
          </w:p>
          <w:p w14:paraId="756141BC" w14:textId="77777777" w:rsidR="00543D0C" w:rsidRDefault="00286ABA">
            <w:pPr>
              <w:spacing w:after="0" w:line="276" w:lineRule="auto"/>
              <w:jc w:val="both"/>
              <w:rPr>
                <w:rFonts w:cstheme="minorHAnsi"/>
              </w:rPr>
            </w:pPr>
            <w:r>
              <w:rPr>
                <w:rFonts w:eastAsia="Calibri" w:cstheme="minorHAnsi"/>
              </w:rPr>
              <w:t xml:space="preserve">- poznaje temeljna obilježja različitih religija, konfesija i svjetonazora te promiče razumijevanje i poštovanje drukčijih razmišljanja, stavova, tradicija i životnih odluka </w:t>
            </w:r>
          </w:p>
          <w:p w14:paraId="2F23C84D" w14:textId="77777777" w:rsidR="00543D0C" w:rsidRDefault="00286ABA">
            <w:pPr>
              <w:spacing w:after="0" w:line="276" w:lineRule="auto"/>
              <w:jc w:val="both"/>
              <w:rPr>
                <w:rFonts w:cstheme="minorHAnsi"/>
              </w:rPr>
            </w:pPr>
            <w:r>
              <w:rPr>
                <w:rFonts w:eastAsia="Calibri" w:cstheme="minorHAnsi"/>
              </w:rPr>
              <w:t xml:space="preserve">- poznaje i vrednuje ulogu i doprinos kršćanstva, osobito Katoličke Crkve u kulturnome, obrazovnome, znanstvenome i gospodarskome razvoju i napretku hrvatskoga društva i zapadne civilizacije u prošlosti i sadašnjosti, izgrađujući pritom vlastiti stav odgovornosti, poduzetnosti, sudioništva i solidarne humanosti u nastojanju oko izgradnje »civilizacije ljubavi« </w:t>
            </w:r>
          </w:p>
          <w:p w14:paraId="0AC80752" w14:textId="77777777" w:rsidR="00543D0C" w:rsidRDefault="00286ABA">
            <w:pPr>
              <w:spacing w:after="0" w:line="276" w:lineRule="auto"/>
              <w:jc w:val="both"/>
              <w:rPr>
                <w:rFonts w:cstheme="minorHAnsi"/>
              </w:rPr>
            </w:pPr>
            <w:r>
              <w:rPr>
                <w:rFonts w:eastAsia="Calibri" w:cstheme="minorHAnsi"/>
              </w:rPr>
              <w:t xml:space="preserve">- razvije religijsku i vjersku pismenost i komunikacijsku kompetenciju da bi se osnažio u suočavanju s različitim životnim situacijama kako bi kritički i kreativno mogao promišljati te argumentirano obrazlagati važnost osobnoga odgovornog djelovanja u Crkvi i društvu  </w:t>
            </w:r>
          </w:p>
        </w:tc>
      </w:tr>
      <w:tr w:rsidR="00543D0C" w14:paraId="3EB4295F" w14:textId="77777777">
        <w:trPr>
          <w:jc w:val="center"/>
        </w:trPr>
        <w:tc>
          <w:tcPr>
            <w:tcW w:w="2658" w:type="dxa"/>
            <w:tcBorders>
              <w:top w:val="single" w:sz="4" w:space="0" w:color="000000"/>
              <w:left w:val="single" w:sz="4" w:space="0" w:color="000000"/>
              <w:bottom w:val="single" w:sz="4" w:space="0" w:color="000000"/>
            </w:tcBorders>
          </w:tcPr>
          <w:p w14:paraId="054D91C0" w14:textId="77777777" w:rsidR="00543D0C" w:rsidRDefault="00286ABA">
            <w:pPr>
              <w:spacing w:after="0" w:line="276" w:lineRule="auto"/>
              <w:rPr>
                <w:rFonts w:eastAsia="Calibri" w:cstheme="minorHAnsi"/>
                <w:sz w:val="24"/>
                <w:szCs w:val="24"/>
              </w:rPr>
            </w:pPr>
            <w:r>
              <w:rPr>
                <w:rFonts w:eastAsia="Calibri" w:cstheme="minorHAnsi"/>
                <w:sz w:val="24"/>
                <w:szCs w:val="24"/>
              </w:rPr>
              <w:lastRenderedPageBreak/>
              <w:t>Način realizacije:</w:t>
            </w:r>
          </w:p>
        </w:tc>
        <w:tc>
          <w:tcPr>
            <w:tcW w:w="6981" w:type="dxa"/>
            <w:tcBorders>
              <w:top w:val="single" w:sz="4" w:space="0" w:color="000000"/>
              <w:left w:val="single" w:sz="4" w:space="0" w:color="000000"/>
              <w:bottom w:val="single" w:sz="4" w:space="0" w:color="000000"/>
              <w:right w:val="single" w:sz="4" w:space="0" w:color="000000"/>
            </w:tcBorders>
          </w:tcPr>
          <w:p w14:paraId="0BDD2A80" w14:textId="77777777" w:rsidR="00543D0C" w:rsidRDefault="00286ABA">
            <w:pPr>
              <w:snapToGrid w:val="0"/>
              <w:spacing w:after="200" w:line="276" w:lineRule="auto"/>
              <w:jc w:val="both"/>
              <w:rPr>
                <w:rFonts w:eastAsia="Calibri" w:cstheme="minorHAnsi"/>
                <w:sz w:val="24"/>
                <w:szCs w:val="24"/>
              </w:rPr>
            </w:pPr>
            <w:r>
              <w:rPr>
                <w:rFonts w:eastAsia="Calibri" w:cstheme="minorHAnsi"/>
              </w:rPr>
              <w:t xml:space="preserve">Izvodi se dva sata tjedno u sklopu redovite nastave, a prema vlastitom kurikulumu, Godišnjem izvedbenom kurikulumu (GIK-u), te pod istim uvjetima kao i ostali predmeti u školi. </w:t>
            </w:r>
          </w:p>
        </w:tc>
      </w:tr>
      <w:tr w:rsidR="00543D0C" w14:paraId="1851CE16" w14:textId="77777777">
        <w:trPr>
          <w:jc w:val="center"/>
        </w:trPr>
        <w:tc>
          <w:tcPr>
            <w:tcW w:w="2658" w:type="dxa"/>
            <w:tcBorders>
              <w:top w:val="single" w:sz="4" w:space="0" w:color="000000"/>
              <w:left w:val="single" w:sz="4" w:space="0" w:color="000000"/>
              <w:bottom w:val="single" w:sz="4" w:space="0" w:color="000000"/>
            </w:tcBorders>
          </w:tcPr>
          <w:p w14:paraId="20A3F62F" w14:textId="77777777" w:rsidR="00543D0C" w:rsidRDefault="00286ABA">
            <w:pPr>
              <w:spacing w:after="0" w:line="276" w:lineRule="auto"/>
              <w:rPr>
                <w:rFonts w:eastAsia="Calibri" w:cstheme="minorHAnsi"/>
                <w:sz w:val="24"/>
                <w:szCs w:val="24"/>
              </w:rPr>
            </w:pPr>
            <w:r>
              <w:rPr>
                <w:rFonts w:eastAsia="Calibri"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4D28264A" w14:textId="77777777" w:rsidR="00543D0C" w:rsidRDefault="00286ABA">
            <w:pPr>
              <w:spacing w:after="0" w:line="276" w:lineRule="auto"/>
              <w:jc w:val="both"/>
              <w:rPr>
                <w:rFonts w:cstheme="minorHAnsi"/>
              </w:rPr>
            </w:pPr>
            <w:r>
              <w:rPr>
                <w:rFonts w:eastAsia="Calibri" w:cstheme="minorHAnsi"/>
              </w:rPr>
              <w:t>OŠ Jurja Barakovića - Ražanac sa pripadajućim područnim odjelima</w:t>
            </w:r>
          </w:p>
        </w:tc>
      </w:tr>
      <w:tr w:rsidR="00543D0C" w14:paraId="2F5DB6C8" w14:textId="77777777">
        <w:trPr>
          <w:jc w:val="center"/>
        </w:trPr>
        <w:tc>
          <w:tcPr>
            <w:tcW w:w="2658" w:type="dxa"/>
            <w:tcBorders>
              <w:top w:val="single" w:sz="4" w:space="0" w:color="000000"/>
              <w:left w:val="single" w:sz="4" w:space="0" w:color="000000"/>
              <w:bottom w:val="single" w:sz="4" w:space="0" w:color="000000"/>
            </w:tcBorders>
          </w:tcPr>
          <w:p w14:paraId="155BD65F" w14:textId="77777777" w:rsidR="00543D0C" w:rsidRDefault="00286ABA">
            <w:pPr>
              <w:spacing w:after="0" w:line="276" w:lineRule="auto"/>
              <w:rPr>
                <w:rFonts w:eastAsia="Calibri" w:cstheme="minorHAnsi"/>
                <w:sz w:val="24"/>
                <w:szCs w:val="24"/>
              </w:rPr>
            </w:pPr>
            <w:proofErr w:type="spellStart"/>
            <w:r>
              <w:rPr>
                <w:rFonts w:eastAsia="Calibri" w:cstheme="minorHAnsi"/>
                <w:sz w:val="24"/>
                <w:szCs w:val="24"/>
              </w:rPr>
              <w:t>Vremenik</w:t>
            </w:r>
            <w:proofErr w:type="spellEnd"/>
            <w:r>
              <w:rPr>
                <w:rFonts w:eastAsia="Calibri"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F3BACB6" w14:textId="77777777" w:rsidR="00543D0C" w:rsidRDefault="00286ABA">
            <w:pPr>
              <w:snapToGrid w:val="0"/>
              <w:spacing w:after="0" w:line="276" w:lineRule="auto"/>
              <w:jc w:val="both"/>
              <w:rPr>
                <w:rFonts w:eastAsia="Calibri"/>
              </w:rPr>
            </w:pPr>
            <w:r>
              <w:rPr>
                <w:rFonts w:eastAsia="Calibri"/>
              </w:rPr>
              <w:t>Izvodi se prema školskom rasporedu sati, svako odjeljenje ima dva sata tjedno po rasporedu. Ukupan broj sati je 70, raspored po razrednim odjelima</w:t>
            </w:r>
          </w:p>
        </w:tc>
      </w:tr>
      <w:tr w:rsidR="00543D0C" w14:paraId="76C641DD" w14:textId="77777777">
        <w:trPr>
          <w:jc w:val="center"/>
        </w:trPr>
        <w:tc>
          <w:tcPr>
            <w:tcW w:w="2658" w:type="dxa"/>
            <w:tcBorders>
              <w:top w:val="single" w:sz="4" w:space="0" w:color="000000"/>
              <w:left w:val="single" w:sz="4" w:space="0" w:color="000000"/>
              <w:bottom w:val="single" w:sz="4" w:space="0" w:color="000000"/>
            </w:tcBorders>
          </w:tcPr>
          <w:p w14:paraId="3939E974" w14:textId="77777777" w:rsidR="00543D0C" w:rsidRDefault="00286ABA">
            <w:pPr>
              <w:spacing w:after="0" w:line="276" w:lineRule="auto"/>
              <w:rPr>
                <w:rFonts w:eastAsia="Calibri" w:cstheme="minorHAnsi"/>
                <w:sz w:val="24"/>
                <w:szCs w:val="24"/>
              </w:rPr>
            </w:pPr>
            <w:r>
              <w:rPr>
                <w:rFonts w:eastAsia="Calibri"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7DBDD5F6" w14:textId="77777777" w:rsidR="00543D0C" w:rsidRDefault="00286ABA">
            <w:pPr>
              <w:spacing w:after="0" w:line="276" w:lineRule="auto"/>
              <w:jc w:val="both"/>
              <w:rPr>
                <w:rFonts w:cstheme="minorHAnsi"/>
              </w:rPr>
            </w:pPr>
            <w:r>
              <w:rPr>
                <w:rFonts w:eastAsia="Calibri" w:cstheme="minorHAnsi"/>
              </w:rPr>
              <w:t>Ne iziskuje dodatne troškove, osim troškova uredskog materijala, te fotokopiranja radnog materijala.</w:t>
            </w:r>
          </w:p>
        </w:tc>
      </w:tr>
      <w:tr w:rsidR="00543D0C" w14:paraId="72AB9722" w14:textId="77777777">
        <w:trPr>
          <w:jc w:val="center"/>
        </w:trPr>
        <w:tc>
          <w:tcPr>
            <w:tcW w:w="2658" w:type="dxa"/>
            <w:tcBorders>
              <w:top w:val="single" w:sz="4" w:space="0" w:color="000000"/>
              <w:left w:val="single" w:sz="4" w:space="0" w:color="000000"/>
              <w:bottom w:val="single" w:sz="4" w:space="0" w:color="000000"/>
            </w:tcBorders>
          </w:tcPr>
          <w:p w14:paraId="2ED9B319" w14:textId="77777777" w:rsidR="00543D0C" w:rsidRDefault="00286ABA">
            <w:pPr>
              <w:spacing w:after="0" w:line="276" w:lineRule="auto"/>
              <w:rPr>
                <w:rFonts w:eastAsia="Calibri" w:cstheme="minorHAnsi"/>
                <w:sz w:val="24"/>
                <w:szCs w:val="24"/>
              </w:rPr>
            </w:pPr>
            <w:r>
              <w:rPr>
                <w:rFonts w:eastAsia="Calibri"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70B88AA4" w14:textId="77777777" w:rsidR="00543D0C" w:rsidRDefault="00286ABA">
            <w:pPr>
              <w:snapToGrid w:val="0"/>
              <w:spacing w:after="0" w:line="276" w:lineRule="auto"/>
              <w:jc w:val="both"/>
              <w:rPr>
                <w:rFonts w:eastAsia="Calibri" w:cstheme="minorHAnsi"/>
                <w:sz w:val="24"/>
                <w:szCs w:val="24"/>
              </w:rPr>
            </w:pPr>
            <w:r>
              <w:rPr>
                <w:rFonts w:eastAsia="Calibri" w:cstheme="minorHAnsi"/>
              </w:rPr>
              <w:t xml:space="preserve">Iz sredstava MZOS-a </w:t>
            </w:r>
          </w:p>
        </w:tc>
      </w:tr>
      <w:tr w:rsidR="00543D0C" w14:paraId="0507993B" w14:textId="77777777">
        <w:trPr>
          <w:jc w:val="center"/>
        </w:trPr>
        <w:tc>
          <w:tcPr>
            <w:tcW w:w="2658" w:type="dxa"/>
            <w:tcBorders>
              <w:top w:val="single" w:sz="4" w:space="0" w:color="000000"/>
              <w:left w:val="single" w:sz="4" w:space="0" w:color="000000"/>
              <w:bottom w:val="single" w:sz="4" w:space="0" w:color="000000"/>
            </w:tcBorders>
          </w:tcPr>
          <w:p w14:paraId="3BD1E05F" w14:textId="77777777" w:rsidR="00543D0C" w:rsidRDefault="00286ABA">
            <w:pPr>
              <w:spacing w:after="0" w:line="276" w:lineRule="auto"/>
              <w:rPr>
                <w:rFonts w:eastAsia="Calibri" w:cstheme="minorHAnsi"/>
                <w:sz w:val="24"/>
                <w:szCs w:val="24"/>
              </w:rPr>
            </w:pPr>
            <w:r>
              <w:rPr>
                <w:rFonts w:eastAsia="Calibri"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7D998170" w14:textId="77777777" w:rsidR="00543D0C" w:rsidRDefault="00286ABA">
            <w:pPr>
              <w:snapToGrid w:val="0"/>
              <w:spacing w:after="200" w:line="276" w:lineRule="auto"/>
              <w:jc w:val="both"/>
              <w:rPr>
                <w:rFonts w:eastAsia="Calibri" w:cstheme="minorHAnsi"/>
                <w:sz w:val="24"/>
                <w:szCs w:val="24"/>
              </w:rPr>
            </w:pPr>
            <w:r>
              <w:rPr>
                <w:rFonts w:eastAsia="Calibri" w:cstheme="minorHAnsi"/>
              </w:rPr>
              <w:t>U svim razredima: opisno i brojčano ocjenjivanje iz znanja, stvaralačkog izražavanja i kulture međusobnog komuniciranja.</w:t>
            </w:r>
          </w:p>
        </w:tc>
      </w:tr>
    </w:tbl>
    <w:p w14:paraId="0F8E2382" w14:textId="77777777" w:rsidR="00543D0C" w:rsidRDefault="00543D0C">
      <w:pPr>
        <w:spacing w:line="276" w:lineRule="auto"/>
        <w:rPr>
          <w:sz w:val="24"/>
          <w:szCs w:val="24"/>
        </w:rPr>
      </w:pPr>
    </w:p>
    <w:p w14:paraId="5AF4F91B" w14:textId="77777777" w:rsidR="00543D0C" w:rsidRDefault="00543D0C">
      <w:pPr>
        <w:spacing w:line="276" w:lineRule="auto"/>
        <w:rPr>
          <w:sz w:val="24"/>
          <w:szCs w:val="24"/>
        </w:rPr>
      </w:pPr>
    </w:p>
    <w:tbl>
      <w:tblPr>
        <w:tblW w:w="9639" w:type="dxa"/>
        <w:jc w:val="center"/>
        <w:tblLook w:val="0000" w:firstRow="0" w:lastRow="0" w:firstColumn="0" w:lastColumn="0" w:noHBand="0" w:noVBand="0"/>
      </w:tblPr>
      <w:tblGrid>
        <w:gridCol w:w="2658"/>
        <w:gridCol w:w="6981"/>
      </w:tblGrid>
      <w:tr w:rsidR="00543D0C" w14:paraId="09FB7CA3"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03057A92"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043BECE3" w14:textId="77777777" w:rsidR="00543D0C" w:rsidRDefault="00286ABA">
            <w:pPr>
              <w:spacing w:before="160" w:line="276" w:lineRule="auto"/>
              <w:jc w:val="center"/>
              <w:rPr>
                <w:rFonts w:cstheme="minorHAnsi"/>
                <w:b/>
                <w:bCs/>
                <w:sz w:val="24"/>
                <w:szCs w:val="24"/>
              </w:rPr>
            </w:pPr>
            <w:r>
              <w:rPr>
                <w:rFonts w:cstheme="minorHAnsi"/>
                <w:b/>
                <w:bCs/>
                <w:sz w:val="24"/>
                <w:szCs w:val="24"/>
              </w:rPr>
              <w:t>IZBORNA NASTAVA – INFORMATIKA</w:t>
            </w:r>
          </w:p>
        </w:tc>
      </w:tr>
      <w:tr w:rsidR="00543D0C" w14:paraId="25E08478" w14:textId="77777777">
        <w:trPr>
          <w:jc w:val="center"/>
        </w:trPr>
        <w:tc>
          <w:tcPr>
            <w:tcW w:w="2658" w:type="dxa"/>
            <w:tcBorders>
              <w:top w:val="single" w:sz="4" w:space="0" w:color="000000"/>
              <w:left w:val="single" w:sz="4" w:space="0" w:color="000000"/>
              <w:bottom w:val="single" w:sz="4" w:space="0" w:color="000000"/>
            </w:tcBorders>
          </w:tcPr>
          <w:p w14:paraId="0FE93E38"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020499BB"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Učenici 7. i 8. razreda; učiteljice  informatike Marina Marić </w:t>
            </w:r>
          </w:p>
          <w:p w14:paraId="058A4E0A" w14:textId="77777777" w:rsidR="00543D0C" w:rsidRDefault="00286ABA">
            <w:pPr>
              <w:snapToGrid w:val="0"/>
              <w:spacing w:after="0" w:line="276" w:lineRule="auto"/>
              <w:jc w:val="both"/>
              <w:rPr>
                <w:sz w:val="24"/>
                <w:szCs w:val="24"/>
              </w:rPr>
            </w:pPr>
            <w:r>
              <w:rPr>
                <w:sz w:val="24"/>
                <w:szCs w:val="24"/>
              </w:rPr>
              <w:t xml:space="preserve">Snježana </w:t>
            </w:r>
            <w:proofErr w:type="spellStart"/>
            <w:r>
              <w:rPr>
                <w:sz w:val="24"/>
                <w:szCs w:val="24"/>
              </w:rPr>
              <w:t>Fain</w:t>
            </w:r>
            <w:proofErr w:type="spellEnd"/>
            <w:r>
              <w:rPr>
                <w:sz w:val="24"/>
                <w:szCs w:val="24"/>
              </w:rPr>
              <w:t xml:space="preserve"> </w:t>
            </w:r>
          </w:p>
        </w:tc>
      </w:tr>
      <w:tr w:rsidR="00543D0C" w14:paraId="34EEE7C2" w14:textId="77777777">
        <w:trPr>
          <w:jc w:val="center"/>
        </w:trPr>
        <w:tc>
          <w:tcPr>
            <w:tcW w:w="2658" w:type="dxa"/>
            <w:tcBorders>
              <w:top w:val="single" w:sz="4" w:space="0" w:color="000000"/>
              <w:left w:val="single" w:sz="4" w:space="0" w:color="000000"/>
              <w:bottom w:val="single" w:sz="4" w:space="0" w:color="000000"/>
            </w:tcBorders>
          </w:tcPr>
          <w:p w14:paraId="3146A7DB"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EA256F5"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Razviti informacijsku i komunikacijsku pismenost, računalno razmišljanje i programiranje, upoznati i koristiti digitalne tehnologije.  </w:t>
            </w:r>
          </w:p>
        </w:tc>
      </w:tr>
      <w:tr w:rsidR="00543D0C" w14:paraId="5111F769" w14:textId="77777777">
        <w:trPr>
          <w:jc w:val="center"/>
        </w:trPr>
        <w:tc>
          <w:tcPr>
            <w:tcW w:w="2658" w:type="dxa"/>
            <w:tcBorders>
              <w:top w:val="single" w:sz="4" w:space="0" w:color="000000"/>
              <w:left w:val="single" w:sz="4" w:space="0" w:color="000000"/>
              <w:bottom w:val="single" w:sz="4" w:space="0" w:color="000000"/>
            </w:tcBorders>
          </w:tcPr>
          <w:p w14:paraId="4C3DCB2D"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79A8650C" w14:textId="77777777" w:rsidR="00543D0C" w:rsidRDefault="00286ABA">
            <w:pPr>
              <w:snapToGrid w:val="0"/>
              <w:spacing w:after="0" w:line="276" w:lineRule="auto"/>
              <w:jc w:val="both"/>
              <w:rPr>
                <w:rFonts w:cstheme="minorHAnsi"/>
                <w:sz w:val="24"/>
                <w:szCs w:val="24"/>
              </w:rPr>
            </w:pPr>
            <w:proofErr w:type="spellStart"/>
            <w:r>
              <w:rPr>
                <w:rFonts w:cstheme="minorHAnsi"/>
                <w:sz w:val="24"/>
                <w:szCs w:val="24"/>
              </w:rPr>
              <w:t>Učionična</w:t>
            </w:r>
            <w:proofErr w:type="spellEnd"/>
            <w:r>
              <w:rPr>
                <w:rFonts w:cstheme="minorHAnsi"/>
                <w:sz w:val="24"/>
                <w:szCs w:val="24"/>
              </w:rPr>
              <w:t xml:space="preserve"> nastava; praktični rad na računalu; istraživačka nastava, podatci i njihova analiza-prezentacije (2 sata tjedno) </w:t>
            </w:r>
          </w:p>
          <w:p w14:paraId="4C39662F" w14:textId="77777777" w:rsidR="00543D0C" w:rsidRDefault="00286ABA">
            <w:pPr>
              <w:snapToGrid w:val="0"/>
              <w:spacing w:after="0" w:line="276" w:lineRule="auto"/>
              <w:jc w:val="both"/>
              <w:rPr>
                <w:rFonts w:cstheme="minorHAnsi"/>
                <w:sz w:val="24"/>
                <w:szCs w:val="24"/>
              </w:rPr>
            </w:pPr>
            <w:r>
              <w:rPr>
                <w:rFonts w:cstheme="minorHAnsi"/>
                <w:sz w:val="24"/>
                <w:szCs w:val="24"/>
              </w:rPr>
              <w:t>TEME - GIK 7. i 8. razred</w:t>
            </w:r>
          </w:p>
        </w:tc>
      </w:tr>
      <w:tr w:rsidR="00543D0C" w14:paraId="58AA3FE0" w14:textId="77777777">
        <w:trPr>
          <w:jc w:val="center"/>
        </w:trPr>
        <w:tc>
          <w:tcPr>
            <w:tcW w:w="2658" w:type="dxa"/>
            <w:tcBorders>
              <w:top w:val="single" w:sz="4" w:space="0" w:color="000000"/>
              <w:left w:val="single" w:sz="4" w:space="0" w:color="000000"/>
              <w:bottom w:val="single" w:sz="4" w:space="0" w:color="000000"/>
            </w:tcBorders>
          </w:tcPr>
          <w:p w14:paraId="394D44EC"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6459DA0A" w14:textId="77777777" w:rsidR="00543D0C" w:rsidRDefault="00286ABA">
            <w:pPr>
              <w:snapToGrid w:val="0"/>
              <w:spacing w:after="0" w:line="276" w:lineRule="auto"/>
              <w:jc w:val="both"/>
              <w:rPr>
                <w:sz w:val="24"/>
                <w:szCs w:val="24"/>
              </w:rPr>
            </w:pPr>
            <w:r>
              <w:rPr>
                <w:sz w:val="24"/>
                <w:szCs w:val="24"/>
              </w:rPr>
              <w:t>Informatička učionica</w:t>
            </w:r>
          </w:p>
          <w:p w14:paraId="660E9656" w14:textId="77777777" w:rsidR="00543D0C" w:rsidRDefault="00543D0C">
            <w:pPr>
              <w:snapToGrid w:val="0"/>
              <w:spacing w:after="0" w:line="276" w:lineRule="auto"/>
              <w:jc w:val="both"/>
              <w:rPr>
                <w:sz w:val="24"/>
                <w:szCs w:val="24"/>
              </w:rPr>
            </w:pPr>
          </w:p>
        </w:tc>
      </w:tr>
      <w:tr w:rsidR="00543D0C" w14:paraId="110BD7FE" w14:textId="77777777">
        <w:trPr>
          <w:jc w:val="center"/>
        </w:trPr>
        <w:tc>
          <w:tcPr>
            <w:tcW w:w="2658" w:type="dxa"/>
            <w:tcBorders>
              <w:top w:val="single" w:sz="4" w:space="0" w:color="000000"/>
              <w:left w:val="single" w:sz="4" w:space="0" w:color="000000"/>
              <w:bottom w:val="single" w:sz="4" w:space="0" w:color="000000"/>
            </w:tcBorders>
          </w:tcPr>
          <w:p w14:paraId="16615E07"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060EA5E" w14:textId="77777777" w:rsidR="00543D0C" w:rsidRDefault="00286ABA">
            <w:pPr>
              <w:snapToGrid w:val="0"/>
              <w:spacing w:after="0" w:line="276" w:lineRule="auto"/>
              <w:jc w:val="both"/>
              <w:rPr>
                <w:sz w:val="24"/>
                <w:szCs w:val="24"/>
              </w:rPr>
            </w:pPr>
            <w:r>
              <w:rPr>
                <w:sz w:val="24"/>
                <w:szCs w:val="24"/>
              </w:rPr>
              <w:t>Tijekom školske 2025./2026. godine, raspored po razrednim odjelima</w:t>
            </w:r>
          </w:p>
        </w:tc>
      </w:tr>
      <w:tr w:rsidR="00543D0C" w14:paraId="578CE72E" w14:textId="77777777">
        <w:trPr>
          <w:jc w:val="center"/>
        </w:trPr>
        <w:tc>
          <w:tcPr>
            <w:tcW w:w="2658" w:type="dxa"/>
            <w:tcBorders>
              <w:top w:val="single" w:sz="4" w:space="0" w:color="000000"/>
              <w:left w:val="single" w:sz="4" w:space="0" w:color="000000"/>
              <w:bottom w:val="single" w:sz="4" w:space="0" w:color="000000"/>
            </w:tcBorders>
          </w:tcPr>
          <w:p w14:paraId="0E69D576"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0D2ECD76"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Potrebna sredstva za održavanje nastave, servis i popravak računala te troškove za toner i papir snosi škola.  </w:t>
            </w:r>
          </w:p>
        </w:tc>
      </w:tr>
      <w:tr w:rsidR="00543D0C" w14:paraId="09EBC45C" w14:textId="77777777">
        <w:trPr>
          <w:jc w:val="center"/>
        </w:trPr>
        <w:tc>
          <w:tcPr>
            <w:tcW w:w="2658" w:type="dxa"/>
            <w:tcBorders>
              <w:top w:val="single" w:sz="4" w:space="0" w:color="000000"/>
              <w:left w:val="single" w:sz="4" w:space="0" w:color="000000"/>
              <w:bottom w:val="single" w:sz="4" w:space="0" w:color="000000"/>
            </w:tcBorders>
          </w:tcPr>
          <w:p w14:paraId="538DBC35"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7F7A17B0"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37A4D177" w14:textId="77777777">
        <w:trPr>
          <w:jc w:val="center"/>
        </w:trPr>
        <w:tc>
          <w:tcPr>
            <w:tcW w:w="2658" w:type="dxa"/>
            <w:tcBorders>
              <w:top w:val="single" w:sz="4" w:space="0" w:color="000000"/>
              <w:left w:val="single" w:sz="4" w:space="0" w:color="000000"/>
              <w:bottom w:val="single" w:sz="4" w:space="0" w:color="000000"/>
            </w:tcBorders>
          </w:tcPr>
          <w:p w14:paraId="34D8B5FE"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78CAB06E"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Vrednovanjem za učenje, vrednovanjem kao učenje te vrednovanjem </w:t>
            </w:r>
          </w:p>
          <w:p w14:paraId="12DF6007"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naučenoga (detaljnije u Kriteriju ocjenjivanja) Postupci moraju istovremeno biti i odgojni i pridonositi postizanju ishoda učenja. </w:t>
            </w:r>
          </w:p>
          <w:p w14:paraId="1E73ADF5"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Procjene o postignućima učenika moraju se temeljiti na integraciji raznih informacija prikupljenih u različitim situacijama tijekom određenoga vremenskog razdoblja. </w:t>
            </w:r>
          </w:p>
          <w:p w14:paraId="56E5596F" w14:textId="77777777" w:rsidR="00543D0C" w:rsidRDefault="00286ABA">
            <w:pPr>
              <w:snapToGrid w:val="0"/>
              <w:spacing w:after="0" w:line="276" w:lineRule="auto"/>
              <w:jc w:val="both"/>
              <w:rPr>
                <w:rFonts w:cstheme="minorHAnsi"/>
                <w:sz w:val="24"/>
                <w:szCs w:val="24"/>
              </w:rPr>
            </w:pPr>
            <w:r>
              <w:rPr>
                <w:rFonts w:cstheme="minorHAnsi"/>
                <w:sz w:val="24"/>
                <w:szCs w:val="24"/>
              </w:rPr>
              <w:t>Elementi ocjenjivanja: usvojenost znanja, rješavanje problema i digitalni sadržaji i suradnja</w:t>
            </w:r>
          </w:p>
        </w:tc>
      </w:tr>
    </w:tbl>
    <w:p w14:paraId="4904896A" w14:textId="77777777" w:rsidR="00543D0C" w:rsidRDefault="00543D0C">
      <w:pPr>
        <w:spacing w:before="240" w:after="240" w:line="276" w:lineRule="auto"/>
      </w:pPr>
    </w:p>
    <w:tbl>
      <w:tblPr>
        <w:tblW w:w="9639" w:type="dxa"/>
        <w:jc w:val="center"/>
        <w:tblLook w:val="0000" w:firstRow="0" w:lastRow="0" w:firstColumn="0" w:lastColumn="0" w:noHBand="0" w:noVBand="0"/>
      </w:tblPr>
      <w:tblGrid>
        <w:gridCol w:w="2658"/>
        <w:gridCol w:w="6981"/>
      </w:tblGrid>
      <w:tr w:rsidR="00543D0C" w14:paraId="22CE5577"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4E18706A" w14:textId="77777777" w:rsidR="00543D0C" w:rsidRDefault="00286ABA">
            <w:pPr>
              <w:spacing w:before="160" w:line="276" w:lineRule="auto"/>
              <w:rPr>
                <w:rFonts w:cstheme="minorHAnsi"/>
                <w:b/>
                <w:bCs/>
                <w:sz w:val="24"/>
                <w:szCs w:val="24"/>
              </w:rPr>
            </w:pPr>
            <w:r>
              <w:rPr>
                <w:rFonts w:cstheme="minorHAnsi"/>
                <w:b/>
                <w:bCs/>
                <w:sz w:val="24"/>
                <w:szCs w:val="24"/>
              </w:rPr>
              <w:lastRenderedPageBreak/>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1A9D623C" w14:textId="77777777" w:rsidR="00543D0C" w:rsidRDefault="00286ABA">
            <w:pPr>
              <w:spacing w:before="160" w:line="276" w:lineRule="auto"/>
              <w:jc w:val="center"/>
              <w:rPr>
                <w:rFonts w:cstheme="minorHAnsi"/>
                <w:b/>
                <w:bCs/>
                <w:sz w:val="24"/>
                <w:szCs w:val="24"/>
              </w:rPr>
            </w:pPr>
            <w:r>
              <w:rPr>
                <w:rFonts w:cstheme="minorHAnsi"/>
                <w:b/>
                <w:bCs/>
                <w:sz w:val="24"/>
                <w:szCs w:val="24"/>
              </w:rPr>
              <w:t>IZBORNA NASTAVA – INFORMATIKA NIŽI RAZREDI</w:t>
            </w:r>
          </w:p>
        </w:tc>
      </w:tr>
      <w:tr w:rsidR="00543D0C" w14:paraId="2C3B5708" w14:textId="77777777">
        <w:trPr>
          <w:jc w:val="center"/>
        </w:trPr>
        <w:tc>
          <w:tcPr>
            <w:tcW w:w="2658" w:type="dxa"/>
            <w:tcBorders>
              <w:top w:val="single" w:sz="4" w:space="0" w:color="000000"/>
              <w:left w:val="single" w:sz="4" w:space="0" w:color="000000"/>
              <w:bottom w:val="single" w:sz="4" w:space="0" w:color="000000"/>
            </w:tcBorders>
          </w:tcPr>
          <w:p w14:paraId="60B17C83"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140295F8" w14:textId="77777777" w:rsidR="00543D0C" w:rsidRDefault="00286ABA">
            <w:pPr>
              <w:snapToGrid w:val="0"/>
              <w:spacing w:after="0" w:line="276" w:lineRule="auto"/>
              <w:jc w:val="both"/>
              <w:rPr>
                <w:sz w:val="24"/>
                <w:szCs w:val="24"/>
              </w:rPr>
            </w:pPr>
            <w:r>
              <w:rPr>
                <w:sz w:val="24"/>
                <w:szCs w:val="24"/>
              </w:rPr>
              <w:t xml:space="preserve">Učiteljica Snježana </w:t>
            </w:r>
            <w:proofErr w:type="spellStart"/>
            <w:r>
              <w:rPr>
                <w:sz w:val="24"/>
                <w:szCs w:val="24"/>
              </w:rPr>
              <w:t>Fain</w:t>
            </w:r>
            <w:proofErr w:type="spellEnd"/>
            <w:r>
              <w:rPr>
                <w:sz w:val="24"/>
                <w:szCs w:val="24"/>
              </w:rPr>
              <w:t xml:space="preserve"> , Ana </w:t>
            </w:r>
            <w:proofErr w:type="spellStart"/>
            <w:r>
              <w:rPr>
                <w:sz w:val="24"/>
                <w:szCs w:val="24"/>
              </w:rPr>
              <w:t>Beretin</w:t>
            </w:r>
            <w:proofErr w:type="spellEnd"/>
            <w:r>
              <w:rPr>
                <w:sz w:val="24"/>
                <w:szCs w:val="24"/>
              </w:rPr>
              <w:t xml:space="preserve"> i  </w:t>
            </w:r>
            <w:r>
              <w:rPr>
                <w:rFonts w:eastAsia="Calibri"/>
                <w:sz w:val="24"/>
                <w:szCs w:val="24"/>
              </w:rPr>
              <w:t xml:space="preserve"> učenici 1., 2., 3. i 4. razreda </w:t>
            </w:r>
          </w:p>
          <w:p w14:paraId="423FFF8B" w14:textId="77777777" w:rsidR="00543D0C" w:rsidRDefault="00543D0C">
            <w:pPr>
              <w:snapToGrid w:val="0"/>
              <w:spacing w:after="0" w:line="276" w:lineRule="auto"/>
              <w:jc w:val="both"/>
              <w:rPr>
                <w:rFonts w:cstheme="minorHAnsi"/>
                <w:sz w:val="24"/>
                <w:szCs w:val="24"/>
              </w:rPr>
            </w:pPr>
          </w:p>
        </w:tc>
      </w:tr>
      <w:tr w:rsidR="00543D0C" w14:paraId="66EE7542" w14:textId="77777777">
        <w:trPr>
          <w:jc w:val="center"/>
        </w:trPr>
        <w:tc>
          <w:tcPr>
            <w:tcW w:w="2658" w:type="dxa"/>
            <w:tcBorders>
              <w:top w:val="single" w:sz="4" w:space="0" w:color="000000"/>
              <w:left w:val="single" w:sz="4" w:space="0" w:color="000000"/>
              <w:bottom w:val="single" w:sz="4" w:space="0" w:color="000000"/>
            </w:tcBorders>
          </w:tcPr>
          <w:p w14:paraId="7B869815"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5855716" w14:textId="77777777" w:rsidR="00543D0C" w:rsidRDefault="00286ABA">
            <w:pPr>
              <w:snapToGrid w:val="0"/>
              <w:spacing w:after="0" w:line="276" w:lineRule="auto"/>
              <w:jc w:val="both"/>
              <w:rPr>
                <w:rFonts w:cstheme="minorHAnsi"/>
                <w:sz w:val="24"/>
                <w:szCs w:val="24"/>
              </w:rPr>
            </w:pPr>
            <w:r>
              <w:rPr>
                <w:rFonts w:cstheme="minorHAnsi"/>
                <w:sz w:val="24"/>
                <w:szCs w:val="24"/>
              </w:rPr>
              <w:t>Učenjem i poučavanjem predmeta Informatike učenici će:</w:t>
            </w:r>
          </w:p>
          <w:p w14:paraId="176AD1C5" w14:textId="77777777" w:rsidR="00543D0C" w:rsidRDefault="00286ABA">
            <w:pPr>
              <w:snapToGrid w:val="0"/>
              <w:spacing w:after="0" w:line="276" w:lineRule="auto"/>
              <w:jc w:val="both"/>
              <w:rPr>
                <w:rFonts w:cstheme="minorHAnsi"/>
                <w:sz w:val="24"/>
                <w:szCs w:val="24"/>
              </w:rPr>
            </w:pPr>
            <w:r>
              <w:rPr>
                <w:rFonts w:cstheme="minorHAnsi"/>
                <w:sz w:val="24"/>
                <w:szCs w:val="24"/>
              </w:rPr>
              <w:t>– postati informatički pismeni kako bi se mogli samostalno, odgovorno, učinkovito, svrhovito i primjereno koristiti digitalnom tehnologijom te se pripremiti za učenje, život i rad u društvu koje se razvojem digitalnih tehnologija vrlo brzo mijenja</w:t>
            </w:r>
          </w:p>
          <w:p w14:paraId="77FE1FE5" w14:textId="77777777" w:rsidR="00543D0C" w:rsidRDefault="00286ABA">
            <w:pPr>
              <w:snapToGrid w:val="0"/>
              <w:spacing w:after="0" w:line="276" w:lineRule="auto"/>
              <w:jc w:val="both"/>
              <w:rPr>
                <w:rFonts w:cstheme="minorHAnsi"/>
                <w:sz w:val="24"/>
                <w:szCs w:val="24"/>
              </w:rPr>
            </w:pPr>
            <w:r>
              <w:rPr>
                <w:rFonts w:cstheme="minorHAnsi"/>
                <w:sz w:val="24"/>
                <w:szCs w:val="24"/>
              </w:rPr>
              <w:t>– razvijati digitalnu mudrost kao sposobnost odabira i primjene najprikladnije tehnologije ovisno o zadatku, području ili problemu koji se rješava</w:t>
            </w:r>
          </w:p>
          <w:p w14:paraId="6B1A9045" w14:textId="77777777" w:rsidR="00543D0C" w:rsidRDefault="00286ABA">
            <w:pPr>
              <w:snapToGrid w:val="0"/>
              <w:spacing w:after="0" w:line="276" w:lineRule="auto"/>
              <w:jc w:val="both"/>
              <w:rPr>
                <w:rFonts w:cstheme="minorHAnsi"/>
                <w:sz w:val="24"/>
                <w:szCs w:val="24"/>
              </w:rPr>
            </w:pPr>
            <w:r>
              <w:rPr>
                <w:rFonts w:cstheme="minorHAnsi"/>
                <w:sz w:val="24"/>
                <w:szCs w:val="24"/>
              </w:rPr>
              <w:t>– razvijati kritičko mišljenje, kreativnost i inovativnost uporabom informacijske i komunikacijske tehnologije</w:t>
            </w:r>
          </w:p>
          <w:p w14:paraId="751D9F79" w14:textId="77777777" w:rsidR="00543D0C" w:rsidRDefault="00286ABA">
            <w:pPr>
              <w:snapToGrid w:val="0"/>
              <w:spacing w:after="0" w:line="276" w:lineRule="auto"/>
              <w:jc w:val="both"/>
              <w:rPr>
                <w:rFonts w:cstheme="minorHAnsi"/>
                <w:sz w:val="24"/>
                <w:szCs w:val="24"/>
              </w:rPr>
            </w:pPr>
            <w:r>
              <w:rPr>
                <w:rFonts w:cstheme="minorHAnsi"/>
                <w:sz w:val="24"/>
                <w:szCs w:val="24"/>
              </w:rPr>
              <w:t>– razvijati računalno razmišljanje, sposobnost rješavanja problema i vještinu programiranja</w:t>
            </w:r>
          </w:p>
          <w:p w14:paraId="0C7BE144" w14:textId="77777777" w:rsidR="00543D0C" w:rsidRDefault="00286ABA">
            <w:pPr>
              <w:snapToGrid w:val="0"/>
              <w:spacing w:after="0" w:line="276" w:lineRule="auto"/>
              <w:jc w:val="both"/>
              <w:rPr>
                <w:rFonts w:cstheme="minorHAnsi"/>
                <w:sz w:val="24"/>
                <w:szCs w:val="24"/>
              </w:rPr>
            </w:pPr>
            <w:r>
              <w:rPr>
                <w:rFonts w:cstheme="minorHAnsi"/>
                <w:sz w:val="24"/>
                <w:szCs w:val="24"/>
              </w:rPr>
              <w:t>– učinkovito i odgovorno komunicirati i surađivati u digitalnome okruženju</w:t>
            </w:r>
          </w:p>
          <w:p w14:paraId="077DAE5F" w14:textId="77777777" w:rsidR="00543D0C" w:rsidRDefault="00286ABA">
            <w:pPr>
              <w:snapToGrid w:val="0"/>
              <w:spacing w:after="0" w:line="276" w:lineRule="auto"/>
              <w:jc w:val="both"/>
              <w:rPr>
                <w:rFonts w:cstheme="minorHAnsi"/>
                <w:sz w:val="24"/>
                <w:szCs w:val="24"/>
              </w:rPr>
            </w:pPr>
            <w:r>
              <w:rPr>
                <w:rFonts w:cstheme="minorHAnsi"/>
                <w:sz w:val="24"/>
                <w:szCs w:val="24"/>
              </w:rPr>
              <w:t>– razumjeti i odgovorno primjenjivati sigurnosne preporuke s ciljem zaštite zdravlja učenika te poštivati pravne odrednice pri korištenju digitalnom tehnologijom u svakodnevnome životu.</w:t>
            </w:r>
          </w:p>
          <w:p w14:paraId="7B971C9E" w14:textId="77777777" w:rsidR="00543D0C" w:rsidRDefault="00286ABA">
            <w:pPr>
              <w:snapToGrid w:val="0"/>
              <w:spacing w:after="0" w:line="276" w:lineRule="auto"/>
              <w:jc w:val="both"/>
              <w:rPr>
                <w:rFonts w:cstheme="minorHAnsi"/>
                <w:sz w:val="16"/>
                <w:szCs w:val="16"/>
              </w:rPr>
            </w:pPr>
            <w:hyperlink r:id="rId27" w:history="1">
              <w:r>
                <w:rPr>
                  <w:rStyle w:val="Hiperveza"/>
                  <w:rFonts w:cstheme="minorHAnsi"/>
                  <w:color w:val="auto"/>
                  <w:sz w:val="18"/>
                  <w:szCs w:val="18"/>
                </w:rPr>
                <w:t>https://narodne-novine.nn.hr/clanci/sluzbeni/2018_03_22_436.html</w:t>
              </w:r>
            </w:hyperlink>
            <w:r>
              <w:rPr>
                <w:rFonts w:cstheme="minorHAnsi"/>
                <w:sz w:val="18"/>
                <w:szCs w:val="18"/>
              </w:rPr>
              <w:t xml:space="preserve"> </w:t>
            </w:r>
          </w:p>
          <w:p w14:paraId="6F31DCBF" w14:textId="77777777" w:rsidR="00543D0C" w:rsidRDefault="00543D0C">
            <w:pPr>
              <w:snapToGrid w:val="0"/>
              <w:spacing w:after="0" w:line="276" w:lineRule="auto"/>
              <w:jc w:val="both"/>
              <w:rPr>
                <w:rFonts w:cstheme="minorHAnsi"/>
                <w:sz w:val="24"/>
                <w:szCs w:val="24"/>
              </w:rPr>
            </w:pPr>
          </w:p>
        </w:tc>
      </w:tr>
      <w:tr w:rsidR="00543D0C" w14:paraId="4DF1E8FE" w14:textId="77777777">
        <w:trPr>
          <w:jc w:val="center"/>
        </w:trPr>
        <w:tc>
          <w:tcPr>
            <w:tcW w:w="2658" w:type="dxa"/>
            <w:tcBorders>
              <w:top w:val="single" w:sz="4" w:space="0" w:color="000000"/>
              <w:left w:val="single" w:sz="4" w:space="0" w:color="000000"/>
              <w:bottom w:val="single" w:sz="4" w:space="0" w:color="000000"/>
            </w:tcBorders>
          </w:tcPr>
          <w:p w14:paraId="65155824"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7EE33DE2" w14:textId="77777777" w:rsidR="00543D0C" w:rsidRDefault="00286ABA">
            <w:pPr>
              <w:snapToGrid w:val="0"/>
              <w:spacing w:after="0" w:line="276" w:lineRule="auto"/>
              <w:jc w:val="both"/>
              <w:rPr>
                <w:rFonts w:cstheme="minorHAnsi"/>
                <w:sz w:val="24"/>
                <w:szCs w:val="24"/>
              </w:rPr>
            </w:pPr>
            <w:r>
              <w:rPr>
                <w:rFonts w:cstheme="minorHAnsi"/>
                <w:sz w:val="24"/>
                <w:szCs w:val="24"/>
              </w:rPr>
              <w:t>2 školska sata tjedno</w:t>
            </w:r>
          </w:p>
          <w:p w14:paraId="6EC9FB03" w14:textId="77777777" w:rsidR="00543D0C" w:rsidRDefault="00286ABA">
            <w:pPr>
              <w:snapToGrid w:val="0"/>
              <w:spacing w:after="0" w:line="276" w:lineRule="auto"/>
              <w:jc w:val="both"/>
              <w:rPr>
                <w:rFonts w:cstheme="minorHAnsi"/>
                <w:sz w:val="24"/>
                <w:szCs w:val="24"/>
              </w:rPr>
            </w:pPr>
            <w:proofErr w:type="spellStart"/>
            <w:r>
              <w:rPr>
                <w:rFonts w:cstheme="minorHAnsi"/>
                <w:sz w:val="24"/>
                <w:szCs w:val="24"/>
              </w:rPr>
              <w:t>Učionična</w:t>
            </w:r>
            <w:proofErr w:type="spellEnd"/>
            <w:r>
              <w:rPr>
                <w:rFonts w:cstheme="minorHAnsi"/>
                <w:sz w:val="24"/>
                <w:szCs w:val="24"/>
              </w:rPr>
              <w:t xml:space="preserve"> nastava; praktični rad na računalu; istraživačka nastava-sakupljanje podataka, njihova analiza -prezentacije </w:t>
            </w:r>
          </w:p>
          <w:p w14:paraId="55AFA24B" w14:textId="77777777" w:rsidR="00543D0C" w:rsidRDefault="00286ABA">
            <w:pPr>
              <w:snapToGrid w:val="0"/>
              <w:spacing w:after="0" w:line="276" w:lineRule="auto"/>
              <w:jc w:val="both"/>
              <w:rPr>
                <w:rFonts w:cstheme="minorHAnsi"/>
                <w:sz w:val="24"/>
                <w:szCs w:val="24"/>
              </w:rPr>
            </w:pPr>
            <w:r>
              <w:rPr>
                <w:rFonts w:cstheme="minorHAnsi"/>
                <w:sz w:val="24"/>
                <w:szCs w:val="24"/>
              </w:rPr>
              <w:t>Četiri domene: Informacije i digitalna tehnologija, Računalno razmišljanje i programiranje, Digitalna pismenost i komunikacija i E-društvo</w:t>
            </w:r>
          </w:p>
        </w:tc>
      </w:tr>
      <w:tr w:rsidR="00543D0C" w14:paraId="39304B22" w14:textId="77777777">
        <w:trPr>
          <w:jc w:val="center"/>
        </w:trPr>
        <w:tc>
          <w:tcPr>
            <w:tcW w:w="2658" w:type="dxa"/>
            <w:tcBorders>
              <w:top w:val="single" w:sz="4" w:space="0" w:color="000000"/>
              <w:left w:val="single" w:sz="4" w:space="0" w:color="000000"/>
              <w:bottom w:val="single" w:sz="4" w:space="0" w:color="000000"/>
            </w:tcBorders>
          </w:tcPr>
          <w:p w14:paraId="548438A1"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6F7D68F4" w14:textId="77777777" w:rsidR="00543D0C" w:rsidRDefault="00286ABA">
            <w:pPr>
              <w:snapToGrid w:val="0"/>
              <w:spacing w:after="0" w:line="276" w:lineRule="auto"/>
              <w:jc w:val="both"/>
              <w:rPr>
                <w:sz w:val="24"/>
                <w:szCs w:val="24"/>
              </w:rPr>
            </w:pPr>
            <w:r>
              <w:rPr>
                <w:sz w:val="24"/>
                <w:szCs w:val="24"/>
              </w:rPr>
              <w:t>Informatička učionica, raspored po razrednim odjelima</w:t>
            </w:r>
          </w:p>
        </w:tc>
      </w:tr>
      <w:tr w:rsidR="00543D0C" w14:paraId="380262B7" w14:textId="77777777">
        <w:trPr>
          <w:jc w:val="center"/>
        </w:trPr>
        <w:tc>
          <w:tcPr>
            <w:tcW w:w="2658" w:type="dxa"/>
            <w:tcBorders>
              <w:top w:val="single" w:sz="4" w:space="0" w:color="000000"/>
              <w:left w:val="single" w:sz="4" w:space="0" w:color="000000"/>
              <w:bottom w:val="single" w:sz="4" w:space="0" w:color="000000"/>
            </w:tcBorders>
          </w:tcPr>
          <w:p w14:paraId="0CBF1FD0"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B34147B" w14:textId="77777777" w:rsidR="00543D0C" w:rsidRDefault="00286ABA">
            <w:pPr>
              <w:snapToGrid w:val="0"/>
              <w:spacing w:after="0" w:line="276" w:lineRule="auto"/>
              <w:jc w:val="both"/>
              <w:rPr>
                <w:sz w:val="24"/>
                <w:szCs w:val="24"/>
              </w:rPr>
            </w:pPr>
            <w:r>
              <w:rPr>
                <w:sz w:val="24"/>
                <w:szCs w:val="24"/>
              </w:rPr>
              <w:t>Tijekom školske 2025./2026. godine</w:t>
            </w:r>
          </w:p>
        </w:tc>
      </w:tr>
      <w:tr w:rsidR="00543D0C" w14:paraId="561DD913" w14:textId="77777777">
        <w:trPr>
          <w:jc w:val="center"/>
        </w:trPr>
        <w:tc>
          <w:tcPr>
            <w:tcW w:w="2658" w:type="dxa"/>
            <w:tcBorders>
              <w:top w:val="single" w:sz="4" w:space="0" w:color="000000"/>
              <w:left w:val="single" w:sz="4" w:space="0" w:color="000000"/>
              <w:bottom w:val="single" w:sz="4" w:space="0" w:color="000000"/>
            </w:tcBorders>
          </w:tcPr>
          <w:p w14:paraId="4E91CA84"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4A130118"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Potrebna sredstva za održavanje nastave, servis i popravak računala te troškove za toner i papir snosi škola.  </w:t>
            </w:r>
          </w:p>
        </w:tc>
      </w:tr>
      <w:tr w:rsidR="00543D0C" w14:paraId="38A2CB25" w14:textId="77777777">
        <w:trPr>
          <w:jc w:val="center"/>
        </w:trPr>
        <w:tc>
          <w:tcPr>
            <w:tcW w:w="2658" w:type="dxa"/>
            <w:tcBorders>
              <w:top w:val="single" w:sz="4" w:space="0" w:color="000000"/>
              <w:left w:val="single" w:sz="4" w:space="0" w:color="000000"/>
              <w:bottom w:val="single" w:sz="4" w:space="0" w:color="000000"/>
            </w:tcBorders>
          </w:tcPr>
          <w:p w14:paraId="521D8232"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51189F44"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255905E1" w14:textId="77777777">
        <w:trPr>
          <w:jc w:val="center"/>
        </w:trPr>
        <w:tc>
          <w:tcPr>
            <w:tcW w:w="2658" w:type="dxa"/>
            <w:tcBorders>
              <w:top w:val="single" w:sz="4" w:space="0" w:color="000000"/>
              <w:left w:val="single" w:sz="4" w:space="0" w:color="000000"/>
              <w:bottom w:val="single" w:sz="4" w:space="0" w:color="000000"/>
            </w:tcBorders>
          </w:tcPr>
          <w:p w14:paraId="5858234E" w14:textId="77777777" w:rsidR="00543D0C" w:rsidRDefault="00286ABA">
            <w:pPr>
              <w:spacing w:after="0" w:line="276" w:lineRule="auto"/>
              <w:rPr>
                <w:rFonts w:cstheme="minorHAnsi"/>
                <w:sz w:val="24"/>
                <w:szCs w:val="24"/>
              </w:rPr>
            </w:pPr>
            <w:r>
              <w:rPr>
                <w:rFonts w:cstheme="minorHAnsi"/>
                <w:sz w:val="24"/>
                <w:szCs w:val="24"/>
              </w:rPr>
              <w:lastRenderedPageBreak/>
              <w:t>Vrednovanje:</w:t>
            </w:r>
          </w:p>
        </w:tc>
        <w:tc>
          <w:tcPr>
            <w:tcW w:w="6981" w:type="dxa"/>
            <w:tcBorders>
              <w:top w:val="single" w:sz="4" w:space="0" w:color="000000"/>
              <w:left w:val="single" w:sz="4" w:space="0" w:color="000000"/>
              <w:bottom w:val="single" w:sz="4" w:space="0" w:color="000000"/>
              <w:right w:val="single" w:sz="4" w:space="0" w:color="000000"/>
            </w:tcBorders>
          </w:tcPr>
          <w:tbl>
            <w:tblPr>
              <w:tblStyle w:val="Reetkatablice"/>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6749"/>
            </w:tblGrid>
            <w:tr w:rsidR="00543D0C" w14:paraId="08B61E60" w14:textId="77777777">
              <w:trPr>
                <w:trHeight w:val="2685"/>
              </w:trPr>
              <w:tc>
                <w:tcPr>
                  <w:tcW w:w="6861" w:type="dxa"/>
                  <w:tcBorders>
                    <w:top w:val="single" w:sz="6" w:space="0" w:color="FFFFFF"/>
                    <w:left w:val="single" w:sz="6" w:space="0" w:color="FFFFFF"/>
                    <w:bottom w:val="single" w:sz="6" w:space="0" w:color="FFFFFF"/>
                    <w:right w:val="single" w:sz="6" w:space="0" w:color="FFFFFF"/>
                  </w:tcBorders>
                </w:tcPr>
                <w:p w14:paraId="484F5182" w14:textId="77777777" w:rsidR="00543D0C" w:rsidRDefault="00286ABA">
                  <w:pPr>
                    <w:spacing w:line="276" w:lineRule="auto"/>
                    <w:jc w:val="both"/>
                    <w:rPr>
                      <w:rFonts w:eastAsia="Calibri" w:cstheme="minorHAnsi"/>
                      <w:sz w:val="24"/>
                      <w:szCs w:val="24"/>
                    </w:rPr>
                  </w:pPr>
                  <w:r>
                    <w:rPr>
                      <w:rFonts w:eastAsia="Calibri" w:cstheme="minorHAnsi"/>
                      <w:sz w:val="24"/>
                      <w:szCs w:val="24"/>
                    </w:rPr>
                    <w:t>Postupci vrednovanja u predmetu Informatika realiziraju se trima pristupima vrednovanju: vrednovanjem za učenje, vrednovanjem kao učenje te vrednovanjem naučenoga. Postupci moraju istovremeno biti i odgojni i pridonositi postizanju ishoda učenja.</w:t>
                  </w:r>
                </w:p>
                <w:p w14:paraId="25F6D0D4" w14:textId="77777777" w:rsidR="00543D0C" w:rsidRDefault="00286ABA">
                  <w:pPr>
                    <w:spacing w:line="276" w:lineRule="auto"/>
                    <w:jc w:val="both"/>
                    <w:rPr>
                      <w:rFonts w:eastAsia="Calibri" w:cstheme="minorHAnsi"/>
                      <w:sz w:val="24"/>
                      <w:szCs w:val="24"/>
                    </w:rPr>
                  </w:pPr>
                  <w:r>
                    <w:rPr>
                      <w:rFonts w:eastAsia="Calibri" w:cstheme="minorHAnsi"/>
                      <w:sz w:val="24"/>
                      <w:szCs w:val="24"/>
                    </w:rPr>
                    <w:t>Procjene o postignućima učenika moraju se temeljiti na integraciji raznih informacija prikupljenih u različitim situacijama tijekom određenoga vremenskog razdoblja.</w:t>
                  </w:r>
                </w:p>
              </w:tc>
            </w:tr>
          </w:tbl>
          <w:p w14:paraId="4DB7F5AE" w14:textId="77777777" w:rsidR="00543D0C" w:rsidRDefault="00543D0C">
            <w:pPr>
              <w:snapToGrid w:val="0"/>
              <w:spacing w:after="0" w:line="276" w:lineRule="auto"/>
              <w:jc w:val="both"/>
              <w:rPr>
                <w:rFonts w:cstheme="minorHAnsi"/>
                <w:sz w:val="24"/>
                <w:szCs w:val="24"/>
              </w:rPr>
            </w:pPr>
          </w:p>
        </w:tc>
      </w:tr>
    </w:tbl>
    <w:p w14:paraId="63435144" w14:textId="77777777" w:rsidR="00543D0C" w:rsidRDefault="00543D0C">
      <w:pPr>
        <w:spacing w:line="276" w:lineRule="auto"/>
      </w:pPr>
    </w:p>
    <w:p w14:paraId="28919750" w14:textId="77777777" w:rsidR="00543D0C" w:rsidRDefault="00543D0C">
      <w:pPr>
        <w:spacing w:line="276" w:lineRule="auto"/>
      </w:pPr>
    </w:p>
    <w:tbl>
      <w:tblPr>
        <w:tblW w:w="9639" w:type="dxa"/>
        <w:jc w:val="center"/>
        <w:tblLook w:val="0000" w:firstRow="0" w:lastRow="0" w:firstColumn="0" w:lastColumn="0" w:noHBand="0" w:noVBand="0"/>
      </w:tblPr>
      <w:tblGrid>
        <w:gridCol w:w="2658"/>
        <w:gridCol w:w="6981"/>
      </w:tblGrid>
      <w:tr w:rsidR="00543D0C" w14:paraId="485EFF5D"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7466AA55"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21A169A7" w14:textId="77777777" w:rsidR="00543D0C" w:rsidRDefault="00286ABA">
            <w:pPr>
              <w:spacing w:before="160" w:line="276" w:lineRule="auto"/>
              <w:jc w:val="center"/>
              <w:rPr>
                <w:rFonts w:cstheme="minorHAnsi"/>
                <w:b/>
                <w:bCs/>
                <w:sz w:val="24"/>
                <w:szCs w:val="24"/>
              </w:rPr>
            </w:pPr>
            <w:r>
              <w:rPr>
                <w:rFonts w:cstheme="minorHAnsi"/>
                <w:b/>
                <w:bCs/>
                <w:sz w:val="24"/>
                <w:szCs w:val="24"/>
              </w:rPr>
              <w:t>IZBORNA NASTAVA – TALIJANSKI JEZIK</w:t>
            </w:r>
          </w:p>
        </w:tc>
      </w:tr>
      <w:tr w:rsidR="00543D0C" w14:paraId="72DCFF71" w14:textId="77777777">
        <w:trPr>
          <w:jc w:val="center"/>
        </w:trPr>
        <w:tc>
          <w:tcPr>
            <w:tcW w:w="2658" w:type="dxa"/>
            <w:tcBorders>
              <w:top w:val="single" w:sz="4" w:space="0" w:color="000000"/>
              <w:left w:val="single" w:sz="4" w:space="0" w:color="000000"/>
              <w:bottom w:val="single" w:sz="4" w:space="0" w:color="000000"/>
            </w:tcBorders>
          </w:tcPr>
          <w:p w14:paraId="7F776880"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22F0EEE9" w14:textId="77777777" w:rsidR="00543D0C" w:rsidRDefault="00286ABA">
            <w:pPr>
              <w:snapToGrid w:val="0"/>
              <w:spacing w:after="0" w:line="276" w:lineRule="auto"/>
              <w:jc w:val="both"/>
              <w:rPr>
                <w:rFonts w:cstheme="minorHAnsi"/>
                <w:sz w:val="24"/>
                <w:szCs w:val="24"/>
              </w:rPr>
            </w:pPr>
            <w:r>
              <w:rPr>
                <w:rFonts w:cstheme="minorHAnsi"/>
                <w:sz w:val="24"/>
                <w:szCs w:val="24"/>
              </w:rPr>
              <w:t>Učenici od IV – VIII razreda i učiteljica  talijanskog jezika P. Gulan</w:t>
            </w:r>
          </w:p>
          <w:p w14:paraId="100A3697" w14:textId="77777777" w:rsidR="00543D0C" w:rsidRDefault="00543D0C">
            <w:pPr>
              <w:snapToGrid w:val="0"/>
              <w:spacing w:after="0" w:line="276" w:lineRule="auto"/>
              <w:jc w:val="both"/>
              <w:rPr>
                <w:rFonts w:cstheme="minorHAnsi"/>
                <w:sz w:val="24"/>
                <w:szCs w:val="24"/>
              </w:rPr>
            </w:pPr>
          </w:p>
        </w:tc>
      </w:tr>
      <w:tr w:rsidR="00543D0C" w14:paraId="2B0D129E" w14:textId="77777777">
        <w:trPr>
          <w:jc w:val="center"/>
        </w:trPr>
        <w:tc>
          <w:tcPr>
            <w:tcW w:w="2658" w:type="dxa"/>
            <w:tcBorders>
              <w:top w:val="single" w:sz="4" w:space="0" w:color="000000"/>
              <w:left w:val="single" w:sz="4" w:space="0" w:color="000000"/>
              <w:bottom w:val="single" w:sz="4" w:space="0" w:color="000000"/>
            </w:tcBorders>
          </w:tcPr>
          <w:p w14:paraId="234081EC"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CC4F58D" w14:textId="77777777" w:rsidR="00543D0C" w:rsidRDefault="00286ABA">
            <w:pPr>
              <w:pStyle w:val="Odlomakpopisa"/>
              <w:numPr>
                <w:ilvl w:val="0"/>
                <w:numId w:val="6"/>
              </w:numPr>
              <w:snapToGrid w:val="0"/>
              <w:spacing w:after="0" w:line="276" w:lineRule="auto"/>
              <w:jc w:val="both"/>
              <w:rPr>
                <w:rFonts w:cstheme="minorHAnsi"/>
                <w:sz w:val="24"/>
                <w:szCs w:val="24"/>
              </w:rPr>
            </w:pPr>
            <w:r>
              <w:rPr>
                <w:rFonts w:cstheme="minorHAnsi"/>
                <w:sz w:val="24"/>
                <w:szCs w:val="24"/>
              </w:rPr>
              <w:t>naučiti vokabular, gramatičke strukture neophodne za osnovnu komunikaciju , razvijati govorne sposobnosti učenika, snalaženje na nepoznatom tekstu, razvijati komunikacijske vještine.</w:t>
            </w:r>
          </w:p>
        </w:tc>
      </w:tr>
      <w:tr w:rsidR="00543D0C" w14:paraId="4499BAA8" w14:textId="77777777">
        <w:trPr>
          <w:jc w:val="center"/>
        </w:trPr>
        <w:tc>
          <w:tcPr>
            <w:tcW w:w="2658" w:type="dxa"/>
            <w:tcBorders>
              <w:top w:val="single" w:sz="4" w:space="0" w:color="000000"/>
              <w:left w:val="single" w:sz="4" w:space="0" w:color="000000"/>
              <w:bottom w:val="single" w:sz="4" w:space="0" w:color="000000"/>
            </w:tcBorders>
          </w:tcPr>
          <w:p w14:paraId="2F8FFC8F"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41D8C687" w14:textId="77777777" w:rsidR="00543D0C" w:rsidRDefault="00286ABA">
            <w:pPr>
              <w:spacing w:after="0" w:line="276" w:lineRule="auto"/>
              <w:jc w:val="both"/>
              <w:rPr>
                <w:rFonts w:cstheme="minorHAnsi"/>
                <w:sz w:val="24"/>
                <w:szCs w:val="24"/>
              </w:rPr>
            </w:pPr>
            <w:r>
              <w:rPr>
                <w:rFonts w:cstheme="minorHAnsi"/>
                <w:sz w:val="24"/>
                <w:szCs w:val="24"/>
              </w:rPr>
              <w:t>Nastava se realizira 2 sata tjedno tijekom školske godine.</w:t>
            </w:r>
          </w:p>
          <w:p w14:paraId="3444F4F2" w14:textId="77777777" w:rsidR="00543D0C" w:rsidRDefault="00286ABA">
            <w:pPr>
              <w:pStyle w:val="Odlomakpopisa"/>
              <w:numPr>
                <w:ilvl w:val="0"/>
                <w:numId w:val="1"/>
              </w:numPr>
              <w:snapToGrid w:val="0"/>
              <w:spacing w:after="0" w:line="276" w:lineRule="auto"/>
              <w:jc w:val="both"/>
              <w:rPr>
                <w:rFonts w:cstheme="minorHAnsi"/>
                <w:sz w:val="24"/>
                <w:szCs w:val="24"/>
              </w:rPr>
            </w:pPr>
            <w:r>
              <w:rPr>
                <w:rFonts w:cstheme="minorHAnsi"/>
                <w:sz w:val="24"/>
                <w:szCs w:val="24"/>
              </w:rPr>
              <w:t>razgovor, rad s knjigom, metoda supstitucije, vježbanje jezičnih i gramatičkih struktura, individualni i grupni rad, gle</w:t>
            </w:r>
          </w:p>
          <w:p w14:paraId="5475C1D4" w14:textId="77777777" w:rsidR="00543D0C" w:rsidRDefault="00286ABA">
            <w:pPr>
              <w:pStyle w:val="Odlomakpopisa"/>
              <w:numPr>
                <w:ilvl w:val="0"/>
                <w:numId w:val="1"/>
              </w:numPr>
              <w:snapToGrid w:val="0"/>
              <w:spacing w:after="0" w:line="276" w:lineRule="auto"/>
              <w:jc w:val="both"/>
              <w:rPr>
                <w:rFonts w:cstheme="minorHAnsi"/>
                <w:sz w:val="24"/>
                <w:szCs w:val="24"/>
              </w:rPr>
            </w:pPr>
            <w:r>
              <w:rPr>
                <w:rFonts w:cstheme="minorHAnsi"/>
                <w:sz w:val="24"/>
                <w:szCs w:val="24"/>
              </w:rPr>
              <w:t xml:space="preserve">danje filmova, slušanje glazbe . </w:t>
            </w:r>
          </w:p>
        </w:tc>
      </w:tr>
      <w:tr w:rsidR="00543D0C" w14:paraId="2CACFBA2" w14:textId="77777777">
        <w:trPr>
          <w:jc w:val="center"/>
        </w:trPr>
        <w:tc>
          <w:tcPr>
            <w:tcW w:w="2658" w:type="dxa"/>
            <w:tcBorders>
              <w:top w:val="single" w:sz="4" w:space="0" w:color="000000"/>
              <w:left w:val="single" w:sz="4" w:space="0" w:color="000000"/>
              <w:bottom w:val="single" w:sz="4" w:space="0" w:color="000000"/>
            </w:tcBorders>
          </w:tcPr>
          <w:p w14:paraId="589A944C"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3D381C93" w14:textId="77777777" w:rsidR="00543D0C" w:rsidRDefault="00286ABA">
            <w:pPr>
              <w:pStyle w:val="Odlomakpopisa"/>
              <w:numPr>
                <w:ilvl w:val="0"/>
                <w:numId w:val="14"/>
              </w:numPr>
              <w:snapToGrid w:val="0"/>
              <w:spacing w:after="0" w:line="276" w:lineRule="auto"/>
              <w:jc w:val="both"/>
              <w:rPr>
                <w:rFonts w:cstheme="minorHAnsi"/>
                <w:sz w:val="24"/>
                <w:szCs w:val="24"/>
              </w:rPr>
            </w:pPr>
            <w:r>
              <w:rPr>
                <w:rFonts w:cstheme="minorHAnsi"/>
                <w:sz w:val="24"/>
                <w:szCs w:val="24"/>
              </w:rPr>
              <w:t>škola</w:t>
            </w:r>
          </w:p>
        </w:tc>
      </w:tr>
      <w:tr w:rsidR="00543D0C" w14:paraId="3B0A7398" w14:textId="77777777">
        <w:trPr>
          <w:jc w:val="center"/>
        </w:trPr>
        <w:tc>
          <w:tcPr>
            <w:tcW w:w="2658" w:type="dxa"/>
            <w:tcBorders>
              <w:top w:val="single" w:sz="4" w:space="0" w:color="000000"/>
              <w:left w:val="single" w:sz="4" w:space="0" w:color="000000"/>
              <w:bottom w:val="single" w:sz="4" w:space="0" w:color="000000"/>
            </w:tcBorders>
          </w:tcPr>
          <w:p w14:paraId="033E5397"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9198440" w14:textId="77777777" w:rsidR="00543D0C" w:rsidRDefault="00286ABA">
            <w:pPr>
              <w:snapToGrid w:val="0"/>
              <w:spacing w:after="0" w:line="276" w:lineRule="auto"/>
              <w:jc w:val="both"/>
              <w:rPr>
                <w:sz w:val="24"/>
                <w:szCs w:val="24"/>
              </w:rPr>
            </w:pPr>
            <w:r>
              <w:rPr>
                <w:sz w:val="24"/>
                <w:szCs w:val="24"/>
              </w:rPr>
              <w:t>Školska godina 2025./2026.</w:t>
            </w:r>
          </w:p>
          <w:p w14:paraId="32F34E2A" w14:textId="77777777" w:rsidR="00543D0C" w:rsidRDefault="00286ABA">
            <w:pPr>
              <w:snapToGrid w:val="0"/>
              <w:spacing w:after="0" w:line="276" w:lineRule="auto"/>
              <w:jc w:val="both"/>
              <w:rPr>
                <w:sz w:val="24"/>
                <w:szCs w:val="24"/>
              </w:rPr>
            </w:pPr>
            <w:r>
              <w:rPr>
                <w:sz w:val="24"/>
                <w:szCs w:val="24"/>
              </w:rPr>
              <w:t>Raspored po razrednim odjelima</w:t>
            </w:r>
          </w:p>
        </w:tc>
      </w:tr>
      <w:tr w:rsidR="00543D0C" w14:paraId="42B989F5" w14:textId="77777777">
        <w:trPr>
          <w:jc w:val="center"/>
        </w:trPr>
        <w:tc>
          <w:tcPr>
            <w:tcW w:w="2658" w:type="dxa"/>
            <w:tcBorders>
              <w:top w:val="single" w:sz="4" w:space="0" w:color="000000"/>
              <w:left w:val="single" w:sz="4" w:space="0" w:color="000000"/>
              <w:bottom w:val="single" w:sz="4" w:space="0" w:color="000000"/>
            </w:tcBorders>
          </w:tcPr>
          <w:p w14:paraId="1B0170B7"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214DDA39" w14:textId="77777777" w:rsidR="00543D0C" w:rsidRDefault="00286ABA">
            <w:pPr>
              <w:snapToGrid w:val="0"/>
              <w:spacing w:after="0" w:line="276" w:lineRule="auto"/>
              <w:jc w:val="both"/>
              <w:rPr>
                <w:rFonts w:cstheme="minorHAnsi"/>
                <w:sz w:val="24"/>
                <w:szCs w:val="24"/>
              </w:rPr>
            </w:pPr>
            <w:r>
              <w:rPr>
                <w:rFonts w:cstheme="minorHAnsi"/>
                <w:sz w:val="24"/>
                <w:szCs w:val="24"/>
              </w:rPr>
              <w:t>/</w:t>
            </w:r>
          </w:p>
        </w:tc>
      </w:tr>
      <w:tr w:rsidR="00543D0C" w14:paraId="1CB9EA46" w14:textId="77777777">
        <w:trPr>
          <w:jc w:val="center"/>
        </w:trPr>
        <w:tc>
          <w:tcPr>
            <w:tcW w:w="2658" w:type="dxa"/>
            <w:tcBorders>
              <w:top w:val="single" w:sz="4" w:space="0" w:color="000000"/>
              <w:left w:val="single" w:sz="4" w:space="0" w:color="000000"/>
              <w:bottom w:val="single" w:sz="4" w:space="0" w:color="000000"/>
            </w:tcBorders>
          </w:tcPr>
          <w:p w14:paraId="62EE6042"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6DEF9F29" w14:textId="77777777" w:rsidR="00543D0C" w:rsidRDefault="00286ABA">
            <w:pPr>
              <w:snapToGrid w:val="0"/>
              <w:spacing w:after="0" w:line="276" w:lineRule="auto"/>
              <w:jc w:val="both"/>
              <w:rPr>
                <w:rFonts w:cstheme="minorHAnsi"/>
                <w:sz w:val="24"/>
                <w:szCs w:val="24"/>
              </w:rPr>
            </w:pPr>
            <w:r>
              <w:rPr>
                <w:rFonts w:cstheme="minorHAnsi"/>
                <w:sz w:val="24"/>
                <w:szCs w:val="24"/>
              </w:rPr>
              <w:t>MZO</w:t>
            </w:r>
          </w:p>
        </w:tc>
      </w:tr>
      <w:tr w:rsidR="00543D0C" w14:paraId="7B6261F7" w14:textId="77777777">
        <w:trPr>
          <w:jc w:val="center"/>
        </w:trPr>
        <w:tc>
          <w:tcPr>
            <w:tcW w:w="2658" w:type="dxa"/>
            <w:tcBorders>
              <w:top w:val="single" w:sz="4" w:space="0" w:color="000000"/>
              <w:left w:val="single" w:sz="4" w:space="0" w:color="000000"/>
              <w:bottom w:val="single" w:sz="4" w:space="0" w:color="000000"/>
            </w:tcBorders>
          </w:tcPr>
          <w:p w14:paraId="235D3501"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49C73C55" w14:textId="77777777" w:rsidR="00543D0C" w:rsidRDefault="00286ABA">
            <w:pPr>
              <w:snapToGrid w:val="0"/>
              <w:spacing w:after="0" w:line="276" w:lineRule="auto"/>
              <w:jc w:val="both"/>
              <w:rPr>
                <w:rFonts w:cstheme="minorHAnsi"/>
                <w:sz w:val="24"/>
                <w:szCs w:val="24"/>
              </w:rPr>
            </w:pPr>
            <w:r>
              <w:rPr>
                <w:rFonts w:cstheme="minorHAnsi"/>
                <w:sz w:val="24"/>
                <w:szCs w:val="24"/>
              </w:rPr>
              <w:t>U skladu s kriterijima ocjenjivanja za talijanski jezik</w:t>
            </w:r>
          </w:p>
        </w:tc>
      </w:tr>
    </w:tbl>
    <w:p w14:paraId="08553FD0" w14:textId="77777777" w:rsidR="00543D0C" w:rsidRDefault="00543D0C">
      <w:pPr>
        <w:spacing w:line="276" w:lineRule="auto"/>
        <w:rPr>
          <w:rFonts w:cstheme="minorHAnsi"/>
        </w:rPr>
      </w:pPr>
    </w:p>
    <w:p w14:paraId="497DC470" w14:textId="77777777" w:rsidR="00543D0C" w:rsidRDefault="00286ABA">
      <w:pPr>
        <w:spacing w:line="276" w:lineRule="auto"/>
        <w:rPr>
          <w:rFonts w:cstheme="minorHAnsi"/>
        </w:rPr>
      </w:pPr>
      <w:r>
        <w:rPr>
          <w:rFonts w:cstheme="minorHAnsi"/>
        </w:rPr>
        <w:br w:type="page"/>
      </w:r>
    </w:p>
    <w:p w14:paraId="78E5C72A" w14:textId="77777777" w:rsidR="00543D0C" w:rsidRDefault="00286ABA">
      <w:pPr>
        <w:pStyle w:val="Naslov1"/>
        <w:numPr>
          <w:ilvl w:val="0"/>
          <w:numId w:val="13"/>
        </w:numPr>
        <w:rPr>
          <w:color w:val="auto"/>
        </w:rPr>
      </w:pPr>
      <w:r>
        <w:rPr>
          <w:color w:val="auto"/>
        </w:rPr>
        <w:lastRenderedPageBreak/>
        <w:t xml:space="preserve"> </w:t>
      </w:r>
      <w:bookmarkStart w:id="2" w:name="_Toc147346217"/>
      <w:r>
        <w:rPr>
          <w:color w:val="auto"/>
        </w:rPr>
        <w:t>DODATNA NASTAVA</w:t>
      </w:r>
      <w:bookmarkEnd w:id="2"/>
    </w:p>
    <w:p w14:paraId="2216853B" w14:textId="77777777" w:rsidR="00543D0C" w:rsidRDefault="00543D0C">
      <w:pPr>
        <w:spacing w:line="276" w:lineRule="auto"/>
      </w:pPr>
    </w:p>
    <w:p w14:paraId="5501DC5C" w14:textId="77777777" w:rsidR="00543D0C" w:rsidRDefault="00543D0C">
      <w:pPr>
        <w:spacing w:line="276" w:lineRule="auto"/>
        <w:rPr>
          <w:rFonts w:cstheme="minorHAnsi"/>
        </w:rPr>
      </w:pPr>
    </w:p>
    <w:p w14:paraId="436F8A8A" w14:textId="77777777" w:rsidR="00543D0C" w:rsidRDefault="00543D0C">
      <w:pPr>
        <w:spacing w:line="276" w:lineRule="auto"/>
      </w:pPr>
    </w:p>
    <w:tbl>
      <w:tblPr>
        <w:tblW w:w="9639" w:type="dxa"/>
        <w:jc w:val="center"/>
        <w:tblLook w:val="0000" w:firstRow="0" w:lastRow="0" w:firstColumn="0" w:lastColumn="0" w:noHBand="0" w:noVBand="0"/>
      </w:tblPr>
      <w:tblGrid>
        <w:gridCol w:w="2658"/>
        <w:gridCol w:w="6981"/>
      </w:tblGrid>
      <w:tr w:rsidR="00543D0C" w14:paraId="37B8A323"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2922B729"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33D9705E" w14:textId="77777777" w:rsidR="00543D0C" w:rsidRDefault="00286ABA">
            <w:pPr>
              <w:spacing w:before="160" w:line="276" w:lineRule="auto"/>
              <w:jc w:val="center"/>
              <w:rPr>
                <w:b/>
                <w:bCs/>
                <w:sz w:val="24"/>
                <w:szCs w:val="24"/>
              </w:rPr>
            </w:pPr>
            <w:r>
              <w:rPr>
                <w:b/>
                <w:bCs/>
                <w:sz w:val="24"/>
                <w:szCs w:val="24"/>
              </w:rPr>
              <w:t>DODATNA NASTAVA IZ MATEMATIKE  2. RAZRED PŠ RADOVIN</w:t>
            </w:r>
          </w:p>
        </w:tc>
      </w:tr>
      <w:tr w:rsidR="00543D0C" w14:paraId="32F10CBF" w14:textId="77777777">
        <w:trPr>
          <w:jc w:val="center"/>
        </w:trPr>
        <w:tc>
          <w:tcPr>
            <w:tcW w:w="2658" w:type="dxa"/>
            <w:tcBorders>
              <w:top w:val="single" w:sz="4" w:space="0" w:color="000000"/>
              <w:left w:val="single" w:sz="4" w:space="0" w:color="000000"/>
              <w:bottom w:val="single" w:sz="4" w:space="0" w:color="000000"/>
            </w:tcBorders>
          </w:tcPr>
          <w:p w14:paraId="41573927"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4A3852ED" w14:textId="77777777" w:rsidR="00543D0C" w:rsidRDefault="00286ABA">
            <w:pPr>
              <w:snapToGrid w:val="0"/>
              <w:spacing w:after="0" w:line="276" w:lineRule="auto"/>
              <w:jc w:val="both"/>
              <w:rPr>
                <w:sz w:val="24"/>
                <w:szCs w:val="24"/>
              </w:rPr>
            </w:pPr>
            <w:r>
              <w:rPr>
                <w:sz w:val="24"/>
                <w:szCs w:val="24"/>
              </w:rPr>
              <w:t xml:space="preserve">Darija Juričić-učiteljica, učenici 2. razreda PŠ </w:t>
            </w:r>
            <w:proofErr w:type="spellStart"/>
            <w:r>
              <w:rPr>
                <w:sz w:val="24"/>
                <w:szCs w:val="24"/>
              </w:rPr>
              <w:t>Radovin</w:t>
            </w:r>
            <w:proofErr w:type="spellEnd"/>
          </w:p>
          <w:p w14:paraId="6DD22C0E" w14:textId="77777777" w:rsidR="00543D0C" w:rsidRDefault="00543D0C">
            <w:pPr>
              <w:snapToGrid w:val="0"/>
              <w:spacing w:after="0" w:line="276" w:lineRule="auto"/>
              <w:jc w:val="both"/>
              <w:rPr>
                <w:rFonts w:cstheme="minorHAnsi"/>
                <w:sz w:val="24"/>
                <w:szCs w:val="24"/>
              </w:rPr>
            </w:pPr>
          </w:p>
        </w:tc>
      </w:tr>
      <w:tr w:rsidR="00543D0C" w14:paraId="04A3DE41" w14:textId="77777777">
        <w:trPr>
          <w:jc w:val="center"/>
        </w:trPr>
        <w:tc>
          <w:tcPr>
            <w:tcW w:w="2658" w:type="dxa"/>
            <w:tcBorders>
              <w:top w:val="single" w:sz="4" w:space="0" w:color="000000"/>
              <w:left w:val="single" w:sz="4" w:space="0" w:color="000000"/>
              <w:bottom w:val="single" w:sz="4" w:space="0" w:color="000000"/>
            </w:tcBorders>
          </w:tcPr>
          <w:p w14:paraId="6482D85F"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AB39E50" w14:textId="77777777" w:rsidR="00543D0C" w:rsidRDefault="00286ABA">
            <w:pPr>
              <w:snapToGrid w:val="0"/>
              <w:spacing w:after="0" w:line="276" w:lineRule="auto"/>
              <w:jc w:val="both"/>
              <w:rPr>
                <w:rFonts w:cstheme="minorHAnsi"/>
              </w:rPr>
            </w:pPr>
            <w:r>
              <w:rPr>
                <w:rFonts w:eastAsia="Calibri" w:cstheme="minorHAnsi"/>
                <w:sz w:val="24"/>
                <w:szCs w:val="24"/>
              </w:rPr>
              <w:t>Dodatna nastava održavat će se po potrebi iz matematike.</w:t>
            </w:r>
          </w:p>
          <w:p w14:paraId="27CD28D3" w14:textId="77777777" w:rsidR="00543D0C" w:rsidRDefault="00286ABA">
            <w:pPr>
              <w:snapToGrid w:val="0"/>
              <w:spacing w:after="0" w:line="276" w:lineRule="auto"/>
              <w:jc w:val="both"/>
              <w:rPr>
                <w:rFonts w:cstheme="minorHAnsi"/>
              </w:rPr>
            </w:pPr>
            <w:r>
              <w:rPr>
                <w:rFonts w:eastAsia="Calibri" w:cstheme="minorHAnsi"/>
                <w:sz w:val="24"/>
                <w:szCs w:val="24"/>
              </w:rPr>
              <w:t>Cilj je uz redovan program u nastavi matematike razvijati matematičku logiku na višem nivou uz teže sisteme rješavanja. Usvajanje matematičkih znanja potrebnih za razumijevanje pojava i zakonitosti u prirodi i društvu, stjecanje šire obrazovne osnove potrebe za lakše razumijevanje i usvajanje drugih sadržaja prirodnih i društvenih znanosti, osposobljavanje za nastavak školovanja i primjenu usvojenog znanja u svakodnevnom životu, svladavanje matematičkog jezika, razvijanje sposobnosti izražavanja općih ideja matematičkim jezikom, razvijanje pojmovnog i apstraktnog mišljenja, te logičkog zaključivanja.</w:t>
            </w:r>
          </w:p>
        </w:tc>
      </w:tr>
      <w:tr w:rsidR="00543D0C" w14:paraId="7A628165" w14:textId="77777777">
        <w:trPr>
          <w:jc w:val="center"/>
        </w:trPr>
        <w:tc>
          <w:tcPr>
            <w:tcW w:w="2658" w:type="dxa"/>
            <w:tcBorders>
              <w:top w:val="single" w:sz="4" w:space="0" w:color="000000"/>
              <w:left w:val="single" w:sz="4" w:space="0" w:color="000000"/>
              <w:bottom w:val="single" w:sz="4" w:space="0" w:color="000000"/>
            </w:tcBorders>
          </w:tcPr>
          <w:p w14:paraId="1D920E8D"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0744EDC6" w14:textId="77777777" w:rsidR="00543D0C" w:rsidRDefault="00286ABA">
            <w:pPr>
              <w:snapToGrid w:val="0"/>
              <w:spacing w:after="0" w:line="276" w:lineRule="auto"/>
              <w:jc w:val="both"/>
              <w:rPr>
                <w:rFonts w:cstheme="minorHAnsi"/>
              </w:rPr>
            </w:pPr>
            <w:r>
              <w:rPr>
                <w:rFonts w:eastAsia="Calibri" w:cstheme="minorHAnsi"/>
                <w:sz w:val="24"/>
                <w:szCs w:val="24"/>
              </w:rPr>
              <w:t>Metoda razgovora, usmenog i pismenog izražavanja, frontalni rad, rad u grupi</w:t>
            </w:r>
          </w:p>
        </w:tc>
      </w:tr>
      <w:tr w:rsidR="00543D0C" w14:paraId="51AE2DB4" w14:textId="77777777">
        <w:trPr>
          <w:jc w:val="center"/>
        </w:trPr>
        <w:tc>
          <w:tcPr>
            <w:tcW w:w="2658" w:type="dxa"/>
            <w:tcBorders>
              <w:top w:val="single" w:sz="4" w:space="0" w:color="000000"/>
              <w:left w:val="single" w:sz="4" w:space="0" w:color="000000"/>
              <w:bottom w:val="single" w:sz="4" w:space="0" w:color="000000"/>
            </w:tcBorders>
          </w:tcPr>
          <w:p w14:paraId="300AEFEF"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2EA38190"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4E490BAD" w14:textId="77777777">
        <w:trPr>
          <w:jc w:val="center"/>
        </w:trPr>
        <w:tc>
          <w:tcPr>
            <w:tcW w:w="2658" w:type="dxa"/>
            <w:tcBorders>
              <w:top w:val="single" w:sz="4" w:space="0" w:color="000000"/>
              <w:left w:val="single" w:sz="4" w:space="0" w:color="000000"/>
              <w:bottom w:val="single" w:sz="4" w:space="0" w:color="000000"/>
            </w:tcBorders>
          </w:tcPr>
          <w:p w14:paraId="221C3BAB"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029CA77" w14:textId="77777777" w:rsidR="00543D0C" w:rsidRDefault="00286ABA">
            <w:pPr>
              <w:snapToGrid w:val="0"/>
              <w:spacing w:after="0" w:line="276" w:lineRule="auto"/>
              <w:jc w:val="both"/>
              <w:rPr>
                <w:rFonts w:cstheme="minorHAnsi"/>
              </w:rPr>
            </w:pPr>
            <w:r>
              <w:rPr>
                <w:rFonts w:eastAsia="Calibri" w:cstheme="minorHAnsi"/>
                <w:sz w:val="24"/>
                <w:szCs w:val="24"/>
              </w:rPr>
              <w:t>Dodatna nastava se održava jednom u tjednu, 35 nastavnih sati srijedom 0. sat</w:t>
            </w:r>
          </w:p>
        </w:tc>
      </w:tr>
      <w:tr w:rsidR="00543D0C" w14:paraId="6F50125A" w14:textId="77777777">
        <w:trPr>
          <w:jc w:val="center"/>
        </w:trPr>
        <w:tc>
          <w:tcPr>
            <w:tcW w:w="2658" w:type="dxa"/>
            <w:tcBorders>
              <w:top w:val="single" w:sz="4" w:space="0" w:color="000000"/>
              <w:left w:val="single" w:sz="4" w:space="0" w:color="000000"/>
              <w:bottom w:val="single" w:sz="4" w:space="0" w:color="000000"/>
            </w:tcBorders>
          </w:tcPr>
          <w:p w14:paraId="6351BA85"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516D75E1" w14:textId="77777777" w:rsidR="00543D0C" w:rsidRDefault="00286ABA">
            <w:pPr>
              <w:snapToGrid w:val="0"/>
              <w:spacing w:after="0" w:line="276" w:lineRule="auto"/>
              <w:jc w:val="both"/>
              <w:rPr>
                <w:rFonts w:cstheme="minorHAnsi"/>
                <w:sz w:val="24"/>
                <w:szCs w:val="24"/>
              </w:rPr>
            </w:pPr>
            <w:r>
              <w:rPr>
                <w:rFonts w:cstheme="minorHAnsi"/>
                <w:sz w:val="24"/>
                <w:szCs w:val="24"/>
              </w:rPr>
              <w:t>Nastavni listići</w:t>
            </w:r>
          </w:p>
        </w:tc>
      </w:tr>
      <w:tr w:rsidR="00543D0C" w14:paraId="475B27D4" w14:textId="77777777">
        <w:trPr>
          <w:jc w:val="center"/>
        </w:trPr>
        <w:tc>
          <w:tcPr>
            <w:tcW w:w="2658" w:type="dxa"/>
            <w:tcBorders>
              <w:top w:val="single" w:sz="4" w:space="0" w:color="000000"/>
              <w:left w:val="single" w:sz="4" w:space="0" w:color="000000"/>
              <w:bottom w:val="single" w:sz="4" w:space="0" w:color="000000"/>
            </w:tcBorders>
          </w:tcPr>
          <w:p w14:paraId="6DDCE9D3"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4F03297B" w14:textId="77777777" w:rsidR="00543D0C" w:rsidRDefault="00286ABA">
            <w:pPr>
              <w:snapToGrid w:val="0"/>
              <w:spacing w:after="0" w:line="276" w:lineRule="auto"/>
              <w:jc w:val="both"/>
              <w:rPr>
                <w:rFonts w:cstheme="minorHAnsi"/>
                <w:sz w:val="24"/>
                <w:szCs w:val="24"/>
              </w:rPr>
            </w:pPr>
            <w:r>
              <w:rPr>
                <w:rFonts w:cstheme="minorHAnsi"/>
                <w:sz w:val="24"/>
                <w:szCs w:val="24"/>
              </w:rPr>
              <w:t>Roditelj</w:t>
            </w:r>
          </w:p>
        </w:tc>
      </w:tr>
      <w:tr w:rsidR="00543D0C" w14:paraId="1D15730E" w14:textId="77777777">
        <w:trPr>
          <w:jc w:val="center"/>
        </w:trPr>
        <w:tc>
          <w:tcPr>
            <w:tcW w:w="2658" w:type="dxa"/>
            <w:tcBorders>
              <w:top w:val="single" w:sz="4" w:space="0" w:color="000000"/>
              <w:left w:val="single" w:sz="4" w:space="0" w:color="000000"/>
              <w:bottom w:val="single" w:sz="4" w:space="0" w:color="000000"/>
            </w:tcBorders>
          </w:tcPr>
          <w:p w14:paraId="0F13C92F"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0519C966"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Opisno praćenje učenikovih interesa i radnih navika</w:t>
            </w:r>
          </w:p>
          <w:p w14:paraId="494FFFCF" w14:textId="77777777" w:rsidR="00543D0C" w:rsidRDefault="00543D0C">
            <w:pPr>
              <w:snapToGrid w:val="0"/>
              <w:spacing w:after="0" w:line="276" w:lineRule="auto"/>
              <w:jc w:val="both"/>
              <w:rPr>
                <w:rFonts w:cstheme="minorHAnsi"/>
                <w:sz w:val="24"/>
                <w:szCs w:val="24"/>
              </w:rPr>
            </w:pPr>
          </w:p>
        </w:tc>
      </w:tr>
    </w:tbl>
    <w:p w14:paraId="5AEBA52B" w14:textId="77777777" w:rsidR="00543D0C" w:rsidRDefault="00543D0C">
      <w:pPr>
        <w:spacing w:line="276" w:lineRule="auto"/>
        <w:rPr>
          <w:rFonts w:cstheme="minorHAnsi"/>
        </w:rPr>
      </w:pPr>
    </w:p>
    <w:p w14:paraId="1D2C4E98"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730"/>
        <w:gridCol w:w="6909"/>
      </w:tblGrid>
      <w:tr w:rsidR="00543D0C" w14:paraId="72AC6AF9" w14:textId="77777777">
        <w:trPr>
          <w:trHeight w:val="635"/>
          <w:jc w:val="center"/>
        </w:trPr>
        <w:tc>
          <w:tcPr>
            <w:tcW w:w="2730" w:type="dxa"/>
            <w:tcBorders>
              <w:top w:val="single" w:sz="4" w:space="0" w:color="000000"/>
              <w:left w:val="single" w:sz="4" w:space="0" w:color="000000"/>
              <w:bottom w:val="single" w:sz="4" w:space="0" w:color="000000"/>
            </w:tcBorders>
            <w:shd w:val="clear" w:color="auto" w:fill="DEEAF6"/>
          </w:tcPr>
          <w:p w14:paraId="47CFED3E" w14:textId="77777777" w:rsidR="00543D0C" w:rsidRDefault="00286ABA">
            <w:pPr>
              <w:spacing w:before="160" w:line="276" w:lineRule="auto"/>
              <w:rPr>
                <w:rFonts w:cstheme="minorHAnsi"/>
                <w:b/>
                <w:bCs/>
                <w:sz w:val="24"/>
                <w:szCs w:val="24"/>
              </w:rPr>
            </w:pPr>
            <w:r>
              <w:rPr>
                <w:rFonts w:cstheme="minorHAnsi"/>
                <w:b/>
                <w:sz w:val="24"/>
                <w:szCs w:val="24"/>
              </w:rPr>
              <w:t>Program:</w:t>
            </w:r>
          </w:p>
        </w:tc>
        <w:tc>
          <w:tcPr>
            <w:tcW w:w="6909" w:type="dxa"/>
            <w:tcBorders>
              <w:top w:val="single" w:sz="4" w:space="0" w:color="000000"/>
              <w:left w:val="single" w:sz="4" w:space="0" w:color="000000"/>
              <w:bottom w:val="single" w:sz="4" w:space="0" w:color="000000"/>
              <w:right w:val="single" w:sz="4" w:space="0" w:color="000000"/>
            </w:tcBorders>
            <w:shd w:val="clear" w:color="auto" w:fill="DEEAF6"/>
          </w:tcPr>
          <w:p w14:paraId="0ECD3D11" w14:textId="77777777" w:rsidR="00543D0C" w:rsidRDefault="00286ABA">
            <w:pPr>
              <w:spacing w:before="160" w:line="276" w:lineRule="auto"/>
              <w:jc w:val="center"/>
              <w:rPr>
                <w:b/>
                <w:bCs/>
                <w:sz w:val="24"/>
                <w:szCs w:val="24"/>
              </w:rPr>
            </w:pPr>
            <w:r>
              <w:rPr>
                <w:b/>
                <w:bCs/>
                <w:sz w:val="24"/>
                <w:szCs w:val="24"/>
              </w:rPr>
              <w:t>DODATNA NASTAVA 1.RAZRED PŠ RADOVIN</w:t>
            </w:r>
          </w:p>
        </w:tc>
      </w:tr>
      <w:tr w:rsidR="00543D0C" w14:paraId="69516E5D" w14:textId="77777777">
        <w:trPr>
          <w:trHeight w:val="373"/>
          <w:jc w:val="center"/>
        </w:trPr>
        <w:tc>
          <w:tcPr>
            <w:tcW w:w="2730" w:type="dxa"/>
            <w:tcBorders>
              <w:top w:val="single" w:sz="4" w:space="0" w:color="000000"/>
              <w:left w:val="single" w:sz="4" w:space="0" w:color="000000"/>
              <w:bottom w:val="single" w:sz="4" w:space="0" w:color="000000"/>
            </w:tcBorders>
          </w:tcPr>
          <w:p w14:paraId="5B90BC54"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09" w:type="dxa"/>
            <w:tcBorders>
              <w:top w:val="single" w:sz="4" w:space="0" w:color="000000"/>
              <w:left w:val="single" w:sz="4" w:space="0" w:color="000000"/>
              <w:bottom w:val="single" w:sz="4" w:space="0" w:color="000000"/>
              <w:right w:val="single" w:sz="4" w:space="0" w:color="000000"/>
            </w:tcBorders>
          </w:tcPr>
          <w:p w14:paraId="5A95D5AE" w14:textId="77777777" w:rsidR="00543D0C" w:rsidRDefault="00286ABA">
            <w:pPr>
              <w:spacing w:after="0" w:line="276" w:lineRule="auto"/>
              <w:jc w:val="both"/>
              <w:rPr>
                <w:sz w:val="24"/>
                <w:szCs w:val="24"/>
              </w:rPr>
            </w:pPr>
            <w:r>
              <w:rPr>
                <w:sz w:val="24"/>
                <w:szCs w:val="24"/>
              </w:rPr>
              <w:t>Učiteljica Ljiljana Grbić</w:t>
            </w:r>
          </w:p>
          <w:p w14:paraId="41335505" w14:textId="77777777" w:rsidR="00543D0C" w:rsidRDefault="00543D0C">
            <w:pPr>
              <w:spacing w:after="0" w:line="276" w:lineRule="auto"/>
              <w:jc w:val="both"/>
              <w:rPr>
                <w:rFonts w:cstheme="minorHAnsi"/>
                <w:sz w:val="24"/>
                <w:szCs w:val="24"/>
              </w:rPr>
            </w:pPr>
          </w:p>
        </w:tc>
      </w:tr>
      <w:tr w:rsidR="00543D0C" w14:paraId="0E2BF136" w14:textId="77777777">
        <w:trPr>
          <w:trHeight w:val="635"/>
          <w:jc w:val="center"/>
        </w:trPr>
        <w:tc>
          <w:tcPr>
            <w:tcW w:w="2730" w:type="dxa"/>
            <w:tcBorders>
              <w:top w:val="single" w:sz="4" w:space="0" w:color="000000"/>
              <w:left w:val="single" w:sz="4" w:space="0" w:color="000000"/>
              <w:bottom w:val="single" w:sz="4" w:space="0" w:color="000000"/>
            </w:tcBorders>
          </w:tcPr>
          <w:p w14:paraId="7403E5E9"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09" w:type="dxa"/>
            <w:tcBorders>
              <w:top w:val="single" w:sz="4" w:space="0" w:color="000000"/>
              <w:left w:val="single" w:sz="4" w:space="0" w:color="000000"/>
              <w:bottom w:val="single" w:sz="4" w:space="0" w:color="000000"/>
              <w:right w:val="single" w:sz="4" w:space="0" w:color="000000"/>
            </w:tcBorders>
          </w:tcPr>
          <w:p w14:paraId="54980CB6" w14:textId="77777777" w:rsidR="00543D0C" w:rsidRDefault="00286ABA">
            <w:pPr>
              <w:spacing w:after="0" w:line="276" w:lineRule="auto"/>
              <w:jc w:val="both"/>
              <w:rPr>
                <w:rFonts w:cstheme="minorHAnsi"/>
              </w:rPr>
            </w:pPr>
            <w:r>
              <w:rPr>
                <w:rFonts w:eastAsia="Calibri" w:cstheme="minorHAnsi"/>
                <w:sz w:val="24"/>
                <w:szCs w:val="24"/>
              </w:rPr>
              <w:t>Dodatna nastava održavat će se po potrebi iz matematike.</w:t>
            </w:r>
          </w:p>
          <w:p w14:paraId="682C7FB3" w14:textId="77777777" w:rsidR="00543D0C" w:rsidRDefault="00286ABA">
            <w:pPr>
              <w:spacing w:after="0" w:line="276" w:lineRule="auto"/>
              <w:jc w:val="both"/>
              <w:rPr>
                <w:rFonts w:cstheme="minorHAnsi"/>
              </w:rPr>
            </w:pPr>
            <w:r>
              <w:rPr>
                <w:rFonts w:eastAsia="Calibri" w:cstheme="minorHAnsi"/>
                <w:sz w:val="24"/>
                <w:szCs w:val="24"/>
              </w:rPr>
              <w:t xml:space="preserve">Cilj je uz redovan program u nastavi matematike razvijati matematičku logiku na višem nivou uz teže sisteme rješavanja. Usvajanje matematičkih znanja potrebnih za razumijevanje pojava i zakonitosti u prirodi i društvu, stjecanje šire obrazovne osnove </w:t>
            </w:r>
            <w:r>
              <w:rPr>
                <w:rFonts w:eastAsia="Calibri" w:cstheme="minorHAnsi"/>
                <w:sz w:val="24"/>
                <w:szCs w:val="24"/>
              </w:rPr>
              <w:lastRenderedPageBreak/>
              <w:t>potrebe za lakše razumijevanje i usvajanje drugih sadržaja prirodnih i društvenih znanosti, osposobljavanje za nastavak školovanja i primjenu usvojenog znanja u svakodnevnom životu, svladavanje matematičkog jezika, razvijanje sposobnosti izražavanja općih ideja matematičkim jezikom, razvijanje pojmovnog i apstraktnog mišljenja, te logičkog zaključivanja.</w:t>
            </w:r>
          </w:p>
        </w:tc>
      </w:tr>
      <w:tr w:rsidR="00543D0C" w14:paraId="4F0F252B" w14:textId="77777777">
        <w:trPr>
          <w:trHeight w:val="635"/>
          <w:jc w:val="center"/>
        </w:trPr>
        <w:tc>
          <w:tcPr>
            <w:tcW w:w="2730" w:type="dxa"/>
            <w:tcBorders>
              <w:top w:val="single" w:sz="4" w:space="0" w:color="000000"/>
              <w:left w:val="single" w:sz="4" w:space="0" w:color="000000"/>
              <w:bottom w:val="single" w:sz="4" w:space="0" w:color="000000"/>
            </w:tcBorders>
          </w:tcPr>
          <w:p w14:paraId="46D16FC5" w14:textId="77777777" w:rsidR="00543D0C" w:rsidRDefault="00286ABA">
            <w:pPr>
              <w:spacing w:after="0" w:line="276" w:lineRule="auto"/>
              <w:rPr>
                <w:rFonts w:cstheme="minorHAnsi"/>
                <w:sz w:val="24"/>
                <w:szCs w:val="24"/>
              </w:rPr>
            </w:pPr>
            <w:r>
              <w:rPr>
                <w:rFonts w:cstheme="minorHAnsi"/>
                <w:sz w:val="24"/>
                <w:szCs w:val="24"/>
              </w:rPr>
              <w:lastRenderedPageBreak/>
              <w:t>Način realizacije:</w:t>
            </w:r>
          </w:p>
        </w:tc>
        <w:tc>
          <w:tcPr>
            <w:tcW w:w="6909" w:type="dxa"/>
            <w:tcBorders>
              <w:top w:val="single" w:sz="4" w:space="0" w:color="000000"/>
              <w:left w:val="single" w:sz="4" w:space="0" w:color="000000"/>
              <w:bottom w:val="single" w:sz="4" w:space="0" w:color="000000"/>
              <w:right w:val="single" w:sz="4" w:space="0" w:color="000000"/>
            </w:tcBorders>
          </w:tcPr>
          <w:p w14:paraId="6BB9B985" w14:textId="77777777" w:rsidR="00543D0C" w:rsidRDefault="00286ABA">
            <w:pPr>
              <w:spacing w:after="0" w:line="276" w:lineRule="auto"/>
              <w:jc w:val="both"/>
              <w:rPr>
                <w:rFonts w:cstheme="minorHAnsi"/>
              </w:rPr>
            </w:pPr>
            <w:r>
              <w:rPr>
                <w:rFonts w:eastAsia="Calibri" w:cstheme="minorHAnsi"/>
                <w:sz w:val="24"/>
                <w:szCs w:val="24"/>
              </w:rPr>
              <w:t>Metoda razgovora, usmenog i pismenog izražavanja, frontalni rad, rad u grupi</w:t>
            </w:r>
          </w:p>
        </w:tc>
      </w:tr>
      <w:tr w:rsidR="00543D0C" w14:paraId="6EAD238C" w14:textId="77777777">
        <w:trPr>
          <w:trHeight w:val="409"/>
          <w:jc w:val="center"/>
        </w:trPr>
        <w:tc>
          <w:tcPr>
            <w:tcW w:w="2730" w:type="dxa"/>
            <w:tcBorders>
              <w:top w:val="single" w:sz="4" w:space="0" w:color="000000"/>
              <w:left w:val="single" w:sz="4" w:space="0" w:color="000000"/>
              <w:bottom w:val="single" w:sz="4" w:space="0" w:color="000000"/>
            </w:tcBorders>
          </w:tcPr>
          <w:p w14:paraId="1311B439" w14:textId="77777777" w:rsidR="00543D0C" w:rsidRDefault="00286ABA">
            <w:pPr>
              <w:spacing w:after="0" w:line="276" w:lineRule="auto"/>
              <w:rPr>
                <w:rFonts w:cstheme="minorHAnsi"/>
                <w:sz w:val="24"/>
                <w:szCs w:val="24"/>
              </w:rPr>
            </w:pPr>
            <w:r>
              <w:rPr>
                <w:rFonts w:cstheme="minorHAnsi"/>
                <w:sz w:val="24"/>
                <w:szCs w:val="24"/>
              </w:rPr>
              <w:t>Mjesto izvedbe:</w:t>
            </w:r>
          </w:p>
        </w:tc>
        <w:tc>
          <w:tcPr>
            <w:tcW w:w="6909" w:type="dxa"/>
            <w:tcBorders>
              <w:top w:val="single" w:sz="4" w:space="0" w:color="000000"/>
              <w:left w:val="single" w:sz="4" w:space="0" w:color="000000"/>
              <w:bottom w:val="single" w:sz="4" w:space="0" w:color="000000"/>
              <w:right w:val="single" w:sz="4" w:space="0" w:color="000000"/>
            </w:tcBorders>
          </w:tcPr>
          <w:p w14:paraId="293B9AC4"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7D771647" w14:textId="77777777">
        <w:trPr>
          <w:trHeight w:val="430"/>
          <w:jc w:val="center"/>
        </w:trPr>
        <w:tc>
          <w:tcPr>
            <w:tcW w:w="2730" w:type="dxa"/>
            <w:tcBorders>
              <w:top w:val="single" w:sz="4" w:space="0" w:color="000000"/>
              <w:left w:val="single" w:sz="4" w:space="0" w:color="000000"/>
              <w:bottom w:val="single" w:sz="4" w:space="0" w:color="000000"/>
            </w:tcBorders>
          </w:tcPr>
          <w:p w14:paraId="0339A39B"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09" w:type="dxa"/>
            <w:tcBorders>
              <w:top w:val="single" w:sz="4" w:space="0" w:color="000000"/>
              <w:left w:val="single" w:sz="4" w:space="0" w:color="000000"/>
              <w:bottom w:val="single" w:sz="4" w:space="0" w:color="000000"/>
              <w:right w:val="single" w:sz="4" w:space="0" w:color="000000"/>
            </w:tcBorders>
          </w:tcPr>
          <w:p w14:paraId="55461A98" w14:textId="77777777" w:rsidR="00543D0C" w:rsidRDefault="00286ABA">
            <w:pPr>
              <w:spacing w:after="0" w:line="276" w:lineRule="auto"/>
              <w:jc w:val="both"/>
              <w:rPr>
                <w:rFonts w:eastAsia="Calibri"/>
                <w:sz w:val="24"/>
                <w:szCs w:val="24"/>
              </w:rPr>
            </w:pPr>
            <w:r>
              <w:rPr>
                <w:rFonts w:eastAsia="Calibri"/>
                <w:sz w:val="24"/>
                <w:szCs w:val="24"/>
              </w:rPr>
              <w:t>Dodatna nastava se održava srijedom  0. sat</w:t>
            </w:r>
          </w:p>
        </w:tc>
      </w:tr>
      <w:tr w:rsidR="00543D0C" w14:paraId="0603C80D" w14:textId="77777777">
        <w:trPr>
          <w:trHeight w:val="408"/>
          <w:jc w:val="center"/>
        </w:trPr>
        <w:tc>
          <w:tcPr>
            <w:tcW w:w="2730" w:type="dxa"/>
            <w:tcBorders>
              <w:top w:val="single" w:sz="4" w:space="0" w:color="000000"/>
              <w:left w:val="single" w:sz="4" w:space="0" w:color="000000"/>
              <w:bottom w:val="single" w:sz="4" w:space="0" w:color="000000"/>
            </w:tcBorders>
          </w:tcPr>
          <w:p w14:paraId="5C9EA990" w14:textId="77777777" w:rsidR="00543D0C" w:rsidRDefault="00286ABA">
            <w:pPr>
              <w:spacing w:after="0" w:line="276" w:lineRule="auto"/>
              <w:rPr>
                <w:rFonts w:cstheme="minorHAnsi"/>
                <w:sz w:val="24"/>
                <w:szCs w:val="24"/>
              </w:rPr>
            </w:pPr>
            <w:r>
              <w:rPr>
                <w:rFonts w:cstheme="minorHAnsi"/>
                <w:sz w:val="24"/>
                <w:szCs w:val="24"/>
              </w:rPr>
              <w:t>Troškovnik:</w:t>
            </w:r>
          </w:p>
        </w:tc>
        <w:tc>
          <w:tcPr>
            <w:tcW w:w="6909" w:type="dxa"/>
            <w:tcBorders>
              <w:top w:val="single" w:sz="4" w:space="0" w:color="000000"/>
              <w:left w:val="single" w:sz="4" w:space="0" w:color="000000"/>
              <w:bottom w:val="single" w:sz="4" w:space="0" w:color="000000"/>
              <w:right w:val="single" w:sz="4" w:space="0" w:color="000000"/>
            </w:tcBorders>
          </w:tcPr>
          <w:p w14:paraId="4DDBD83F" w14:textId="77777777" w:rsidR="00543D0C" w:rsidRDefault="00286ABA">
            <w:pPr>
              <w:spacing w:after="0" w:line="276" w:lineRule="auto"/>
              <w:jc w:val="both"/>
              <w:rPr>
                <w:rFonts w:cstheme="minorHAnsi"/>
                <w:sz w:val="24"/>
                <w:szCs w:val="24"/>
              </w:rPr>
            </w:pPr>
            <w:r>
              <w:rPr>
                <w:rFonts w:cstheme="minorHAnsi"/>
                <w:sz w:val="24"/>
                <w:szCs w:val="24"/>
              </w:rPr>
              <w:t>Nastavni listići</w:t>
            </w:r>
          </w:p>
        </w:tc>
      </w:tr>
      <w:tr w:rsidR="00543D0C" w14:paraId="05D997A2" w14:textId="77777777">
        <w:trPr>
          <w:trHeight w:val="413"/>
          <w:jc w:val="center"/>
        </w:trPr>
        <w:tc>
          <w:tcPr>
            <w:tcW w:w="2730" w:type="dxa"/>
            <w:tcBorders>
              <w:top w:val="single" w:sz="4" w:space="0" w:color="000000"/>
              <w:left w:val="single" w:sz="4" w:space="0" w:color="000000"/>
              <w:bottom w:val="single" w:sz="4" w:space="0" w:color="000000"/>
            </w:tcBorders>
          </w:tcPr>
          <w:p w14:paraId="5A1E420F"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09" w:type="dxa"/>
            <w:tcBorders>
              <w:top w:val="single" w:sz="4" w:space="0" w:color="000000"/>
              <w:left w:val="single" w:sz="4" w:space="0" w:color="000000"/>
              <w:bottom w:val="single" w:sz="4" w:space="0" w:color="000000"/>
              <w:right w:val="single" w:sz="4" w:space="0" w:color="000000"/>
            </w:tcBorders>
          </w:tcPr>
          <w:p w14:paraId="55D92126" w14:textId="77777777" w:rsidR="00543D0C" w:rsidRDefault="00286ABA">
            <w:pPr>
              <w:spacing w:after="0" w:line="276" w:lineRule="auto"/>
              <w:jc w:val="both"/>
              <w:rPr>
                <w:rFonts w:cstheme="minorHAnsi"/>
                <w:sz w:val="24"/>
                <w:szCs w:val="24"/>
              </w:rPr>
            </w:pPr>
            <w:r>
              <w:rPr>
                <w:rFonts w:cstheme="minorHAnsi"/>
                <w:sz w:val="24"/>
                <w:szCs w:val="24"/>
              </w:rPr>
              <w:t>Roditelji</w:t>
            </w:r>
          </w:p>
        </w:tc>
      </w:tr>
      <w:tr w:rsidR="00543D0C" w14:paraId="55CB7760" w14:textId="77777777">
        <w:trPr>
          <w:trHeight w:val="420"/>
          <w:jc w:val="center"/>
        </w:trPr>
        <w:tc>
          <w:tcPr>
            <w:tcW w:w="2730" w:type="dxa"/>
            <w:tcBorders>
              <w:top w:val="single" w:sz="4" w:space="0" w:color="000000"/>
              <w:left w:val="single" w:sz="4" w:space="0" w:color="000000"/>
              <w:bottom w:val="single" w:sz="4" w:space="0" w:color="000000"/>
            </w:tcBorders>
          </w:tcPr>
          <w:p w14:paraId="079AD9C0" w14:textId="77777777" w:rsidR="00543D0C" w:rsidRDefault="00286ABA">
            <w:pPr>
              <w:spacing w:after="0" w:line="276" w:lineRule="auto"/>
              <w:rPr>
                <w:rFonts w:cstheme="minorHAnsi"/>
                <w:sz w:val="24"/>
                <w:szCs w:val="24"/>
              </w:rPr>
            </w:pPr>
            <w:r>
              <w:rPr>
                <w:rFonts w:cstheme="minorHAnsi"/>
                <w:sz w:val="24"/>
                <w:szCs w:val="24"/>
              </w:rPr>
              <w:t>Vrednovanje:</w:t>
            </w:r>
          </w:p>
        </w:tc>
        <w:tc>
          <w:tcPr>
            <w:tcW w:w="6909" w:type="dxa"/>
            <w:tcBorders>
              <w:top w:val="single" w:sz="4" w:space="0" w:color="000000"/>
              <w:left w:val="single" w:sz="4" w:space="0" w:color="000000"/>
              <w:bottom w:val="single" w:sz="4" w:space="0" w:color="000000"/>
              <w:right w:val="single" w:sz="4" w:space="0" w:color="000000"/>
            </w:tcBorders>
          </w:tcPr>
          <w:p w14:paraId="5AA0618E" w14:textId="77777777" w:rsidR="00543D0C" w:rsidRDefault="00286ABA">
            <w:pPr>
              <w:spacing w:after="0" w:line="276" w:lineRule="auto"/>
              <w:jc w:val="both"/>
              <w:rPr>
                <w:sz w:val="24"/>
                <w:szCs w:val="24"/>
              </w:rPr>
            </w:pPr>
            <w:r>
              <w:rPr>
                <w:rFonts w:eastAsia="Calibri"/>
                <w:sz w:val="24"/>
                <w:szCs w:val="24"/>
              </w:rPr>
              <w:t>Opisno praćenje učenikovih interesa i radnih navika</w:t>
            </w:r>
          </w:p>
        </w:tc>
      </w:tr>
    </w:tbl>
    <w:p w14:paraId="79AF8233" w14:textId="77777777" w:rsidR="00543D0C" w:rsidRDefault="00543D0C">
      <w:pPr>
        <w:spacing w:line="276" w:lineRule="auto"/>
        <w:rPr>
          <w:rFonts w:cstheme="minorHAnsi"/>
        </w:rPr>
      </w:pPr>
    </w:p>
    <w:p w14:paraId="5D22E70C"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556"/>
        <w:gridCol w:w="7083"/>
      </w:tblGrid>
      <w:tr w:rsidR="00543D0C" w14:paraId="08A2478B" w14:textId="77777777">
        <w:trPr>
          <w:jc w:val="center"/>
        </w:trPr>
        <w:tc>
          <w:tcPr>
            <w:tcW w:w="2556" w:type="dxa"/>
            <w:tcBorders>
              <w:top w:val="single" w:sz="4" w:space="0" w:color="000000"/>
              <w:left w:val="single" w:sz="4" w:space="0" w:color="000000"/>
              <w:bottom w:val="single" w:sz="4" w:space="0" w:color="000000"/>
            </w:tcBorders>
            <w:shd w:val="clear" w:color="auto" w:fill="DEEAF6"/>
          </w:tcPr>
          <w:p w14:paraId="1F068F67"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83" w:type="dxa"/>
            <w:tcBorders>
              <w:top w:val="single" w:sz="4" w:space="0" w:color="000000"/>
              <w:left w:val="single" w:sz="4" w:space="0" w:color="000000"/>
              <w:bottom w:val="single" w:sz="4" w:space="0" w:color="000000"/>
              <w:right w:val="single" w:sz="4" w:space="0" w:color="000000"/>
            </w:tcBorders>
            <w:shd w:val="clear" w:color="auto" w:fill="DEEAF6"/>
          </w:tcPr>
          <w:p w14:paraId="59B8264D" w14:textId="77777777" w:rsidR="00543D0C" w:rsidRDefault="00286ABA">
            <w:pPr>
              <w:spacing w:before="160" w:line="276" w:lineRule="auto"/>
              <w:jc w:val="center"/>
              <w:rPr>
                <w:b/>
                <w:bCs/>
                <w:sz w:val="24"/>
                <w:szCs w:val="24"/>
              </w:rPr>
            </w:pPr>
            <w:r>
              <w:rPr>
                <w:b/>
                <w:bCs/>
                <w:sz w:val="24"/>
                <w:szCs w:val="24"/>
              </w:rPr>
              <w:t>DODATNA NASTAVA 3. I 4.  RAZRED PŠ RADOVIN</w:t>
            </w:r>
          </w:p>
        </w:tc>
      </w:tr>
      <w:tr w:rsidR="00543D0C" w14:paraId="12FDA286" w14:textId="77777777">
        <w:trPr>
          <w:jc w:val="center"/>
        </w:trPr>
        <w:tc>
          <w:tcPr>
            <w:tcW w:w="2556" w:type="dxa"/>
            <w:tcBorders>
              <w:top w:val="single" w:sz="4" w:space="0" w:color="000000"/>
              <w:left w:val="single" w:sz="4" w:space="0" w:color="000000"/>
              <w:bottom w:val="single" w:sz="4" w:space="0" w:color="000000"/>
            </w:tcBorders>
          </w:tcPr>
          <w:p w14:paraId="549F64BB"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3" w:type="dxa"/>
            <w:tcBorders>
              <w:top w:val="single" w:sz="4" w:space="0" w:color="000000"/>
              <w:left w:val="single" w:sz="4" w:space="0" w:color="000000"/>
              <w:bottom w:val="single" w:sz="4" w:space="0" w:color="000000"/>
              <w:right w:val="single" w:sz="4" w:space="0" w:color="000000"/>
            </w:tcBorders>
          </w:tcPr>
          <w:p w14:paraId="01E82D7C" w14:textId="77777777" w:rsidR="00543D0C" w:rsidRDefault="00286ABA">
            <w:pPr>
              <w:spacing w:after="0" w:line="276" w:lineRule="auto"/>
              <w:jc w:val="both"/>
              <w:rPr>
                <w:sz w:val="24"/>
                <w:szCs w:val="24"/>
              </w:rPr>
            </w:pPr>
            <w:r>
              <w:rPr>
                <w:sz w:val="24"/>
                <w:szCs w:val="24"/>
              </w:rPr>
              <w:t>Učiteljica Ljubica Miletić</w:t>
            </w:r>
          </w:p>
          <w:p w14:paraId="43258F77" w14:textId="77777777" w:rsidR="00543D0C" w:rsidRDefault="00543D0C">
            <w:pPr>
              <w:spacing w:after="0" w:line="276" w:lineRule="auto"/>
              <w:jc w:val="both"/>
              <w:rPr>
                <w:rFonts w:cstheme="minorHAnsi"/>
                <w:sz w:val="24"/>
                <w:szCs w:val="24"/>
              </w:rPr>
            </w:pPr>
          </w:p>
        </w:tc>
      </w:tr>
      <w:tr w:rsidR="00543D0C" w14:paraId="452417DB" w14:textId="77777777">
        <w:trPr>
          <w:jc w:val="center"/>
        </w:trPr>
        <w:tc>
          <w:tcPr>
            <w:tcW w:w="2556" w:type="dxa"/>
            <w:tcBorders>
              <w:top w:val="single" w:sz="4" w:space="0" w:color="000000"/>
              <w:left w:val="single" w:sz="4" w:space="0" w:color="000000"/>
              <w:bottom w:val="single" w:sz="4" w:space="0" w:color="000000"/>
            </w:tcBorders>
          </w:tcPr>
          <w:p w14:paraId="2750B471"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3" w:type="dxa"/>
            <w:tcBorders>
              <w:top w:val="single" w:sz="4" w:space="0" w:color="000000"/>
              <w:left w:val="single" w:sz="4" w:space="0" w:color="000000"/>
              <w:bottom w:val="single" w:sz="4" w:space="0" w:color="000000"/>
              <w:right w:val="single" w:sz="4" w:space="0" w:color="000000"/>
            </w:tcBorders>
          </w:tcPr>
          <w:p w14:paraId="5E270AA5" w14:textId="77777777" w:rsidR="00543D0C" w:rsidRDefault="00286ABA">
            <w:pPr>
              <w:spacing w:after="0" w:line="276" w:lineRule="auto"/>
              <w:jc w:val="both"/>
            </w:pPr>
            <w:r>
              <w:rPr>
                <w:rFonts w:eastAsia="Calibri"/>
                <w:sz w:val="24"/>
                <w:szCs w:val="24"/>
              </w:rPr>
              <w:t>Dodatna nastava održavat će se  iz matematike.</w:t>
            </w:r>
          </w:p>
          <w:p w14:paraId="1AD0539B" w14:textId="77777777" w:rsidR="00543D0C" w:rsidRDefault="00286ABA">
            <w:pPr>
              <w:spacing w:after="0" w:line="276" w:lineRule="auto"/>
              <w:jc w:val="both"/>
              <w:rPr>
                <w:rFonts w:cstheme="minorHAnsi"/>
              </w:rPr>
            </w:pPr>
            <w:r>
              <w:rPr>
                <w:rFonts w:eastAsia="Calibri" w:cstheme="minorHAnsi"/>
                <w:sz w:val="24"/>
                <w:szCs w:val="24"/>
              </w:rPr>
              <w:t>Cilj je uz redovan program u nastavi matematike razvijati matematičku logiku na višem nivou uz teže sisteme rješavanja. Usvajanje matematičkih znanja potrebnih za razumijevanje pojava i zakonitosti u prirodi i društvu, stjecanje šire obrazovne osnove potrebe za lakše razumijevanje i usvajanje drugih sadržaja prirodnih i društvenih znanosti, osposobljavanje za nastavak školovanja i primjenu usvojenog znanja u svakodnevnom životu, svladavanje matematičkog jezika, razvijanje sposobnosti izražavanja općih ideja matematičkim jezikom, razvijanje pojmovnog i apstraktnog mišljenja, te logičkog zaključivanja.</w:t>
            </w:r>
          </w:p>
        </w:tc>
      </w:tr>
      <w:tr w:rsidR="00543D0C" w14:paraId="750283D6" w14:textId="77777777">
        <w:trPr>
          <w:jc w:val="center"/>
        </w:trPr>
        <w:tc>
          <w:tcPr>
            <w:tcW w:w="2556" w:type="dxa"/>
            <w:tcBorders>
              <w:top w:val="single" w:sz="4" w:space="0" w:color="000000"/>
              <w:left w:val="single" w:sz="4" w:space="0" w:color="000000"/>
              <w:bottom w:val="single" w:sz="4" w:space="0" w:color="000000"/>
            </w:tcBorders>
          </w:tcPr>
          <w:p w14:paraId="14B40F64"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83" w:type="dxa"/>
            <w:tcBorders>
              <w:top w:val="single" w:sz="4" w:space="0" w:color="000000"/>
              <w:left w:val="single" w:sz="4" w:space="0" w:color="000000"/>
              <w:bottom w:val="single" w:sz="4" w:space="0" w:color="000000"/>
              <w:right w:val="single" w:sz="4" w:space="0" w:color="000000"/>
            </w:tcBorders>
          </w:tcPr>
          <w:p w14:paraId="5ABF3935" w14:textId="77777777" w:rsidR="00543D0C" w:rsidRDefault="00286ABA">
            <w:pPr>
              <w:spacing w:after="0" w:line="276" w:lineRule="auto"/>
              <w:jc w:val="both"/>
            </w:pPr>
            <w:r>
              <w:rPr>
                <w:rFonts w:eastAsia="Calibri"/>
                <w:sz w:val="24"/>
                <w:szCs w:val="24"/>
              </w:rPr>
              <w:t>Metoda razgovora, usmenog i pismenog izražavanja, frontalni rad, rad  u grupi</w:t>
            </w:r>
          </w:p>
        </w:tc>
      </w:tr>
      <w:tr w:rsidR="00543D0C" w14:paraId="6BFC2648" w14:textId="77777777">
        <w:trPr>
          <w:jc w:val="center"/>
        </w:trPr>
        <w:tc>
          <w:tcPr>
            <w:tcW w:w="2556" w:type="dxa"/>
            <w:tcBorders>
              <w:top w:val="single" w:sz="4" w:space="0" w:color="000000"/>
              <w:left w:val="single" w:sz="4" w:space="0" w:color="000000"/>
              <w:bottom w:val="single" w:sz="4" w:space="0" w:color="000000"/>
            </w:tcBorders>
          </w:tcPr>
          <w:p w14:paraId="7C88A3EC" w14:textId="77777777" w:rsidR="00543D0C" w:rsidRDefault="00286ABA">
            <w:pPr>
              <w:spacing w:after="0" w:line="276" w:lineRule="auto"/>
              <w:rPr>
                <w:rFonts w:cstheme="minorHAnsi"/>
                <w:sz w:val="24"/>
                <w:szCs w:val="24"/>
              </w:rPr>
            </w:pPr>
            <w:r>
              <w:rPr>
                <w:rFonts w:cstheme="minorHAnsi"/>
                <w:sz w:val="24"/>
                <w:szCs w:val="24"/>
              </w:rPr>
              <w:t>Mjesto izvedbe:</w:t>
            </w:r>
          </w:p>
        </w:tc>
        <w:tc>
          <w:tcPr>
            <w:tcW w:w="7083" w:type="dxa"/>
            <w:tcBorders>
              <w:top w:val="single" w:sz="4" w:space="0" w:color="000000"/>
              <w:left w:val="single" w:sz="4" w:space="0" w:color="000000"/>
              <w:bottom w:val="single" w:sz="4" w:space="0" w:color="000000"/>
              <w:right w:val="single" w:sz="4" w:space="0" w:color="000000"/>
            </w:tcBorders>
          </w:tcPr>
          <w:p w14:paraId="21058641"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5AFCA241" w14:textId="77777777">
        <w:trPr>
          <w:jc w:val="center"/>
        </w:trPr>
        <w:tc>
          <w:tcPr>
            <w:tcW w:w="2556" w:type="dxa"/>
            <w:tcBorders>
              <w:top w:val="single" w:sz="4" w:space="0" w:color="000000"/>
              <w:left w:val="single" w:sz="4" w:space="0" w:color="000000"/>
              <w:bottom w:val="single" w:sz="4" w:space="0" w:color="000000"/>
            </w:tcBorders>
          </w:tcPr>
          <w:p w14:paraId="43557A9D"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3" w:type="dxa"/>
            <w:tcBorders>
              <w:top w:val="single" w:sz="4" w:space="0" w:color="000000"/>
              <w:left w:val="single" w:sz="4" w:space="0" w:color="000000"/>
              <w:bottom w:val="single" w:sz="4" w:space="0" w:color="000000"/>
              <w:right w:val="single" w:sz="4" w:space="0" w:color="000000"/>
            </w:tcBorders>
          </w:tcPr>
          <w:p w14:paraId="414DA696" w14:textId="77777777" w:rsidR="00543D0C" w:rsidRDefault="00286ABA">
            <w:pPr>
              <w:spacing w:after="0" w:line="276" w:lineRule="auto"/>
              <w:jc w:val="both"/>
              <w:rPr>
                <w:rFonts w:eastAsia="Calibri"/>
                <w:sz w:val="24"/>
                <w:szCs w:val="24"/>
              </w:rPr>
            </w:pPr>
            <w:r>
              <w:rPr>
                <w:rFonts w:eastAsia="Calibri"/>
                <w:sz w:val="24"/>
                <w:szCs w:val="24"/>
              </w:rPr>
              <w:t>Dodatna nastava se održava jednom u tjednu, 35 nastavnih sati četvrtkom  0. sat</w:t>
            </w:r>
          </w:p>
        </w:tc>
      </w:tr>
      <w:tr w:rsidR="00543D0C" w14:paraId="40B17F0F" w14:textId="77777777">
        <w:trPr>
          <w:jc w:val="center"/>
        </w:trPr>
        <w:tc>
          <w:tcPr>
            <w:tcW w:w="2556" w:type="dxa"/>
            <w:tcBorders>
              <w:top w:val="single" w:sz="4" w:space="0" w:color="000000"/>
              <w:left w:val="single" w:sz="4" w:space="0" w:color="000000"/>
              <w:bottom w:val="single" w:sz="4" w:space="0" w:color="000000"/>
            </w:tcBorders>
          </w:tcPr>
          <w:p w14:paraId="28E988AF" w14:textId="77777777" w:rsidR="00543D0C" w:rsidRDefault="00286ABA">
            <w:pPr>
              <w:spacing w:after="0" w:line="276" w:lineRule="auto"/>
              <w:rPr>
                <w:rFonts w:cstheme="minorHAnsi"/>
                <w:sz w:val="24"/>
                <w:szCs w:val="24"/>
              </w:rPr>
            </w:pPr>
            <w:r>
              <w:rPr>
                <w:rFonts w:cstheme="minorHAnsi"/>
                <w:sz w:val="24"/>
                <w:szCs w:val="24"/>
              </w:rPr>
              <w:t>Troškovnik:</w:t>
            </w:r>
          </w:p>
        </w:tc>
        <w:tc>
          <w:tcPr>
            <w:tcW w:w="7083" w:type="dxa"/>
            <w:tcBorders>
              <w:top w:val="single" w:sz="4" w:space="0" w:color="000000"/>
              <w:left w:val="single" w:sz="4" w:space="0" w:color="000000"/>
              <w:bottom w:val="single" w:sz="4" w:space="0" w:color="000000"/>
              <w:right w:val="single" w:sz="4" w:space="0" w:color="000000"/>
            </w:tcBorders>
          </w:tcPr>
          <w:p w14:paraId="222D58B9" w14:textId="77777777" w:rsidR="00543D0C" w:rsidRDefault="00286ABA">
            <w:pPr>
              <w:spacing w:after="0" w:line="276" w:lineRule="auto"/>
              <w:jc w:val="both"/>
              <w:rPr>
                <w:rFonts w:cstheme="minorHAnsi"/>
                <w:sz w:val="24"/>
                <w:szCs w:val="24"/>
              </w:rPr>
            </w:pPr>
            <w:r>
              <w:rPr>
                <w:rFonts w:cstheme="minorHAnsi"/>
                <w:sz w:val="24"/>
                <w:szCs w:val="24"/>
              </w:rPr>
              <w:t>Nastavni listići</w:t>
            </w:r>
          </w:p>
        </w:tc>
      </w:tr>
      <w:tr w:rsidR="00543D0C" w14:paraId="69783277" w14:textId="77777777">
        <w:trPr>
          <w:jc w:val="center"/>
        </w:trPr>
        <w:tc>
          <w:tcPr>
            <w:tcW w:w="2556" w:type="dxa"/>
            <w:tcBorders>
              <w:top w:val="single" w:sz="4" w:space="0" w:color="000000"/>
              <w:left w:val="single" w:sz="4" w:space="0" w:color="000000"/>
              <w:bottom w:val="single" w:sz="4" w:space="0" w:color="000000"/>
            </w:tcBorders>
          </w:tcPr>
          <w:p w14:paraId="746431B8"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83" w:type="dxa"/>
            <w:tcBorders>
              <w:top w:val="single" w:sz="4" w:space="0" w:color="000000"/>
              <w:left w:val="single" w:sz="4" w:space="0" w:color="000000"/>
              <w:bottom w:val="single" w:sz="4" w:space="0" w:color="000000"/>
              <w:right w:val="single" w:sz="4" w:space="0" w:color="000000"/>
            </w:tcBorders>
          </w:tcPr>
          <w:p w14:paraId="42D466CA" w14:textId="77777777" w:rsidR="00543D0C" w:rsidRDefault="00286ABA">
            <w:pPr>
              <w:spacing w:after="0" w:line="276" w:lineRule="auto"/>
              <w:jc w:val="both"/>
              <w:rPr>
                <w:rFonts w:cstheme="minorHAnsi"/>
                <w:sz w:val="24"/>
                <w:szCs w:val="24"/>
              </w:rPr>
            </w:pPr>
            <w:r>
              <w:rPr>
                <w:rFonts w:cstheme="minorHAnsi"/>
                <w:sz w:val="24"/>
                <w:szCs w:val="24"/>
              </w:rPr>
              <w:t>Roditelji</w:t>
            </w:r>
          </w:p>
        </w:tc>
      </w:tr>
      <w:tr w:rsidR="00543D0C" w14:paraId="21B393E9" w14:textId="77777777">
        <w:trPr>
          <w:jc w:val="center"/>
        </w:trPr>
        <w:tc>
          <w:tcPr>
            <w:tcW w:w="2556" w:type="dxa"/>
            <w:tcBorders>
              <w:top w:val="single" w:sz="4" w:space="0" w:color="000000"/>
              <w:left w:val="single" w:sz="4" w:space="0" w:color="000000"/>
              <w:bottom w:val="single" w:sz="4" w:space="0" w:color="000000"/>
            </w:tcBorders>
          </w:tcPr>
          <w:p w14:paraId="4334EC54" w14:textId="77777777" w:rsidR="00543D0C" w:rsidRDefault="00286ABA">
            <w:pPr>
              <w:spacing w:after="0" w:line="276" w:lineRule="auto"/>
              <w:rPr>
                <w:rFonts w:cstheme="minorHAnsi"/>
                <w:sz w:val="24"/>
                <w:szCs w:val="24"/>
              </w:rPr>
            </w:pPr>
            <w:r>
              <w:rPr>
                <w:rFonts w:cstheme="minorHAnsi"/>
                <w:sz w:val="24"/>
                <w:szCs w:val="24"/>
              </w:rPr>
              <w:t>Vrednovanje:</w:t>
            </w:r>
          </w:p>
        </w:tc>
        <w:tc>
          <w:tcPr>
            <w:tcW w:w="7083" w:type="dxa"/>
            <w:tcBorders>
              <w:top w:val="single" w:sz="4" w:space="0" w:color="000000"/>
              <w:left w:val="single" w:sz="4" w:space="0" w:color="000000"/>
              <w:bottom w:val="single" w:sz="4" w:space="0" w:color="000000"/>
              <w:right w:val="single" w:sz="4" w:space="0" w:color="000000"/>
            </w:tcBorders>
          </w:tcPr>
          <w:p w14:paraId="605B17F9" w14:textId="77777777" w:rsidR="00543D0C" w:rsidRDefault="00286ABA">
            <w:pPr>
              <w:spacing w:after="0" w:line="276" w:lineRule="auto"/>
              <w:jc w:val="both"/>
              <w:rPr>
                <w:sz w:val="24"/>
                <w:szCs w:val="24"/>
              </w:rPr>
            </w:pPr>
            <w:r>
              <w:rPr>
                <w:rFonts w:eastAsia="Calibri"/>
                <w:sz w:val="24"/>
                <w:szCs w:val="24"/>
              </w:rPr>
              <w:t>Opisno praćenje učenikovih interesa i radnih navika</w:t>
            </w:r>
          </w:p>
        </w:tc>
      </w:tr>
    </w:tbl>
    <w:p w14:paraId="013E0D11" w14:textId="77777777" w:rsidR="00543D0C" w:rsidRDefault="00543D0C">
      <w:pPr>
        <w:spacing w:line="276" w:lineRule="auto"/>
      </w:pPr>
    </w:p>
    <w:p w14:paraId="4487FA3A"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4C08740F"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2F974DA0"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5A89CE29" w14:textId="77777777" w:rsidR="00543D0C" w:rsidRDefault="00286ABA">
            <w:pPr>
              <w:spacing w:before="160" w:line="276" w:lineRule="auto"/>
              <w:jc w:val="center"/>
              <w:rPr>
                <w:b/>
                <w:bCs/>
                <w:sz w:val="24"/>
                <w:szCs w:val="24"/>
              </w:rPr>
            </w:pPr>
            <w:r>
              <w:rPr>
                <w:b/>
                <w:bCs/>
                <w:sz w:val="24"/>
                <w:szCs w:val="24"/>
              </w:rPr>
              <w:t>DODATNA NASTAVA IZ MATEMATIKE i HRVATSKOG JEZIKA</w:t>
            </w:r>
          </w:p>
          <w:p w14:paraId="73B6EF55" w14:textId="77777777" w:rsidR="00543D0C" w:rsidRDefault="00286ABA">
            <w:pPr>
              <w:spacing w:before="160" w:line="276" w:lineRule="auto"/>
              <w:jc w:val="center"/>
              <w:rPr>
                <w:b/>
                <w:bCs/>
                <w:sz w:val="24"/>
                <w:szCs w:val="24"/>
              </w:rPr>
            </w:pPr>
            <w:r>
              <w:rPr>
                <w:b/>
                <w:bCs/>
                <w:sz w:val="24"/>
                <w:szCs w:val="24"/>
              </w:rPr>
              <w:t xml:space="preserve"> ( 1. razred) MŠ RAŽANAC</w:t>
            </w:r>
          </w:p>
        </w:tc>
      </w:tr>
      <w:tr w:rsidR="00543D0C" w14:paraId="7EBC0F0A" w14:textId="77777777">
        <w:trPr>
          <w:jc w:val="center"/>
        </w:trPr>
        <w:tc>
          <w:tcPr>
            <w:tcW w:w="2658" w:type="dxa"/>
            <w:tcBorders>
              <w:top w:val="single" w:sz="4" w:space="0" w:color="000000"/>
              <w:left w:val="single" w:sz="4" w:space="0" w:color="000000"/>
              <w:bottom w:val="single" w:sz="4" w:space="0" w:color="000000"/>
            </w:tcBorders>
          </w:tcPr>
          <w:p w14:paraId="7B5937BE"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28BC5B20" w14:textId="77777777" w:rsidR="00543D0C" w:rsidRDefault="00286ABA">
            <w:pPr>
              <w:spacing w:after="0" w:line="276" w:lineRule="auto"/>
              <w:jc w:val="both"/>
            </w:pPr>
            <w:r>
              <w:rPr>
                <w:sz w:val="24"/>
                <w:szCs w:val="24"/>
              </w:rPr>
              <w:t>Učiteljica Ivana Jović i učenici 1. razreda</w:t>
            </w:r>
          </w:p>
          <w:p w14:paraId="5D00B211" w14:textId="77777777" w:rsidR="00543D0C" w:rsidRDefault="00543D0C">
            <w:pPr>
              <w:spacing w:after="0" w:line="276" w:lineRule="auto"/>
              <w:jc w:val="both"/>
              <w:rPr>
                <w:rFonts w:cstheme="minorHAnsi"/>
                <w:sz w:val="24"/>
                <w:szCs w:val="24"/>
              </w:rPr>
            </w:pPr>
          </w:p>
        </w:tc>
      </w:tr>
      <w:tr w:rsidR="00543D0C" w14:paraId="74CB78E9" w14:textId="77777777">
        <w:trPr>
          <w:jc w:val="center"/>
        </w:trPr>
        <w:tc>
          <w:tcPr>
            <w:tcW w:w="2658" w:type="dxa"/>
            <w:tcBorders>
              <w:top w:val="single" w:sz="4" w:space="0" w:color="000000"/>
              <w:left w:val="single" w:sz="4" w:space="0" w:color="000000"/>
              <w:bottom w:val="single" w:sz="4" w:space="0" w:color="000000"/>
            </w:tcBorders>
          </w:tcPr>
          <w:p w14:paraId="0F99DCCF"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CB8B383"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Osposobiti učenike za rješavanje različitih vrsta tekstualnih i problemskih zadataka te proširiti njihovo znanje. Razvijati matematičku logiku na višem nivou uz teže sisteme rješavanja . Usvajanje matematičkih  znanja potrebnih za razumijevanje  pojava i zakonitosti  u prirodi i društvu , stjecanje  šire obrazovne osnove potrebe za lakše razumijevanje i usvajanje drugih sadržaja prirodnih  i društvenih znanosti, osposobljavanje za nastavak školovanja  i primjenu usvojenog znanja u svakodnevnom životu, svladavanje matematičkog jezika, razvijanje  sposobnosti izražavanja općih ideja matematičkim jezikom, razvijanje pojmovnog i apstraktnog mišljenja, te logičkog zaključivanja. </w:t>
            </w:r>
          </w:p>
        </w:tc>
      </w:tr>
      <w:tr w:rsidR="00543D0C" w14:paraId="21DDCDDF" w14:textId="77777777">
        <w:trPr>
          <w:jc w:val="center"/>
        </w:trPr>
        <w:tc>
          <w:tcPr>
            <w:tcW w:w="2658" w:type="dxa"/>
            <w:tcBorders>
              <w:top w:val="single" w:sz="4" w:space="0" w:color="000000"/>
              <w:left w:val="single" w:sz="4" w:space="0" w:color="000000"/>
              <w:bottom w:val="single" w:sz="4" w:space="0" w:color="000000"/>
            </w:tcBorders>
          </w:tcPr>
          <w:p w14:paraId="3CEA780F"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0A0CA335"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Zadaci težeg sadržaja, </w:t>
            </w:r>
            <w:proofErr w:type="spellStart"/>
            <w:r>
              <w:rPr>
                <w:rFonts w:cstheme="minorHAnsi"/>
                <w:sz w:val="24"/>
                <w:szCs w:val="24"/>
              </w:rPr>
              <w:t>mozgalice</w:t>
            </w:r>
            <w:proofErr w:type="spellEnd"/>
            <w:r>
              <w:rPr>
                <w:rFonts w:cstheme="minorHAnsi"/>
                <w:sz w:val="24"/>
                <w:szCs w:val="24"/>
              </w:rPr>
              <w:t>, kvizovi , matematičke igre</w:t>
            </w:r>
          </w:p>
        </w:tc>
      </w:tr>
      <w:tr w:rsidR="00543D0C" w14:paraId="5027A8BD" w14:textId="77777777">
        <w:trPr>
          <w:jc w:val="center"/>
        </w:trPr>
        <w:tc>
          <w:tcPr>
            <w:tcW w:w="2658" w:type="dxa"/>
            <w:tcBorders>
              <w:top w:val="single" w:sz="4" w:space="0" w:color="000000"/>
              <w:left w:val="single" w:sz="4" w:space="0" w:color="000000"/>
              <w:bottom w:val="single" w:sz="4" w:space="0" w:color="000000"/>
            </w:tcBorders>
          </w:tcPr>
          <w:p w14:paraId="552F9E88"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1EE19BED" w14:textId="77777777" w:rsidR="00543D0C" w:rsidRDefault="00286ABA">
            <w:pPr>
              <w:snapToGrid w:val="0"/>
              <w:spacing w:after="0" w:line="276" w:lineRule="auto"/>
              <w:jc w:val="both"/>
              <w:rPr>
                <w:rFonts w:cstheme="minorHAnsi"/>
                <w:sz w:val="24"/>
                <w:szCs w:val="24"/>
              </w:rPr>
            </w:pPr>
            <w:r>
              <w:rPr>
                <w:rFonts w:cstheme="minorHAnsi"/>
                <w:sz w:val="24"/>
                <w:szCs w:val="24"/>
              </w:rPr>
              <w:t>Učionica</w:t>
            </w:r>
          </w:p>
        </w:tc>
      </w:tr>
      <w:tr w:rsidR="00543D0C" w14:paraId="772D90EE" w14:textId="77777777">
        <w:trPr>
          <w:jc w:val="center"/>
        </w:trPr>
        <w:tc>
          <w:tcPr>
            <w:tcW w:w="2658" w:type="dxa"/>
            <w:tcBorders>
              <w:top w:val="single" w:sz="4" w:space="0" w:color="000000"/>
              <w:left w:val="single" w:sz="4" w:space="0" w:color="000000"/>
              <w:bottom w:val="single" w:sz="4" w:space="0" w:color="000000"/>
            </w:tcBorders>
          </w:tcPr>
          <w:p w14:paraId="1C814C1B"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27515B70" w14:textId="77777777" w:rsidR="00543D0C" w:rsidRDefault="00286ABA">
            <w:pPr>
              <w:snapToGrid w:val="0"/>
              <w:spacing w:after="0" w:line="276" w:lineRule="auto"/>
              <w:jc w:val="both"/>
              <w:rPr>
                <w:sz w:val="24"/>
                <w:szCs w:val="24"/>
              </w:rPr>
            </w:pPr>
            <w:r>
              <w:rPr>
                <w:sz w:val="24"/>
                <w:szCs w:val="24"/>
              </w:rPr>
              <w:t>Utorkom  , 0. školski sat</w:t>
            </w:r>
          </w:p>
        </w:tc>
      </w:tr>
      <w:tr w:rsidR="00543D0C" w14:paraId="685EC2E7" w14:textId="77777777">
        <w:trPr>
          <w:jc w:val="center"/>
        </w:trPr>
        <w:tc>
          <w:tcPr>
            <w:tcW w:w="2658" w:type="dxa"/>
            <w:tcBorders>
              <w:top w:val="single" w:sz="4" w:space="0" w:color="000000"/>
              <w:left w:val="single" w:sz="4" w:space="0" w:color="000000"/>
              <w:bottom w:val="single" w:sz="4" w:space="0" w:color="000000"/>
            </w:tcBorders>
          </w:tcPr>
          <w:p w14:paraId="2A1DF1F9"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59D8AC81" w14:textId="77777777" w:rsidR="00543D0C" w:rsidRDefault="00286ABA">
            <w:pPr>
              <w:snapToGrid w:val="0"/>
              <w:spacing w:after="0" w:line="276" w:lineRule="auto"/>
              <w:jc w:val="both"/>
              <w:rPr>
                <w:rFonts w:cstheme="minorHAnsi"/>
                <w:sz w:val="24"/>
                <w:szCs w:val="24"/>
              </w:rPr>
            </w:pPr>
            <w:r>
              <w:rPr>
                <w:rFonts w:cstheme="minorHAnsi"/>
                <w:sz w:val="24"/>
                <w:szCs w:val="24"/>
              </w:rPr>
              <w:t>Nastavni listići za dodatnu nastavu</w:t>
            </w:r>
          </w:p>
        </w:tc>
      </w:tr>
      <w:tr w:rsidR="00543D0C" w14:paraId="2108629D" w14:textId="77777777">
        <w:trPr>
          <w:jc w:val="center"/>
        </w:trPr>
        <w:tc>
          <w:tcPr>
            <w:tcW w:w="2658" w:type="dxa"/>
            <w:tcBorders>
              <w:top w:val="single" w:sz="4" w:space="0" w:color="000000"/>
              <w:left w:val="single" w:sz="4" w:space="0" w:color="000000"/>
              <w:bottom w:val="single" w:sz="4" w:space="0" w:color="000000"/>
            </w:tcBorders>
          </w:tcPr>
          <w:p w14:paraId="1668034B"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2F5312E3" w14:textId="77777777" w:rsidR="00543D0C" w:rsidRDefault="00286ABA">
            <w:pPr>
              <w:snapToGrid w:val="0"/>
              <w:spacing w:after="0" w:line="276" w:lineRule="auto"/>
              <w:jc w:val="both"/>
              <w:rPr>
                <w:rFonts w:cstheme="minorHAnsi"/>
                <w:sz w:val="24"/>
                <w:szCs w:val="24"/>
              </w:rPr>
            </w:pPr>
            <w:r>
              <w:rPr>
                <w:rFonts w:cstheme="minorHAnsi"/>
                <w:sz w:val="24"/>
                <w:szCs w:val="24"/>
              </w:rPr>
              <w:t>Roditelji</w:t>
            </w:r>
          </w:p>
        </w:tc>
      </w:tr>
      <w:tr w:rsidR="00543D0C" w14:paraId="327665B7" w14:textId="77777777">
        <w:trPr>
          <w:jc w:val="center"/>
        </w:trPr>
        <w:tc>
          <w:tcPr>
            <w:tcW w:w="2658" w:type="dxa"/>
            <w:tcBorders>
              <w:top w:val="single" w:sz="4" w:space="0" w:color="000000"/>
              <w:left w:val="single" w:sz="4" w:space="0" w:color="000000"/>
              <w:bottom w:val="single" w:sz="4" w:space="0" w:color="000000"/>
            </w:tcBorders>
          </w:tcPr>
          <w:p w14:paraId="59BBD3D6"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15BA986E" w14:textId="77777777" w:rsidR="00543D0C" w:rsidRDefault="00286ABA">
            <w:pPr>
              <w:snapToGrid w:val="0"/>
              <w:spacing w:after="0" w:line="276" w:lineRule="auto"/>
              <w:jc w:val="both"/>
              <w:rPr>
                <w:rFonts w:cstheme="minorHAnsi"/>
                <w:sz w:val="24"/>
                <w:szCs w:val="24"/>
              </w:rPr>
            </w:pPr>
            <w:r>
              <w:rPr>
                <w:rFonts w:cstheme="minorHAnsi"/>
                <w:sz w:val="24"/>
                <w:szCs w:val="24"/>
              </w:rPr>
              <w:t>Opisno praćenje učenikovih interesa i radnih navika</w:t>
            </w:r>
          </w:p>
        </w:tc>
      </w:tr>
    </w:tbl>
    <w:p w14:paraId="0328E856" w14:textId="77777777" w:rsidR="00543D0C" w:rsidRDefault="00543D0C">
      <w:pPr>
        <w:spacing w:line="276" w:lineRule="auto"/>
        <w:rPr>
          <w:rFonts w:cstheme="minorHAnsi"/>
        </w:rPr>
      </w:pPr>
    </w:p>
    <w:p w14:paraId="5365F053"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751"/>
        <w:gridCol w:w="6888"/>
      </w:tblGrid>
      <w:tr w:rsidR="00543D0C" w14:paraId="49526D24" w14:textId="77777777">
        <w:trPr>
          <w:trHeight w:val="602"/>
          <w:jc w:val="center"/>
        </w:trPr>
        <w:tc>
          <w:tcPr>
            <w:tcW w:w="2751" w:type="dxa"/>
            <w:tcBorders>
              <w:top w:val="single" w:sz="4" w:space="0" w:color="000000"/>
              <w:left w:val="single" w:sz="4" w:space="0" w:color="000000"/>
              <w:bottom w:val="single" w:sz="4" w:space="0" w:color="000000"/>
            </w:tcBorders>
            <w:shd w:val="clear" w:color="auto" w:fill="DEEAF6"/>
          </w:tcPr>
          <w:p w14:paraId="08C18C21"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888" w:type="dxa"/>
            <w:tcBorders>
              <w:top w:val="single" w:sz="4" w:space="0" w:color="000000"/>
              <w:left w:val="single" w:sz="4" w:space="0" w:color="000000"/>
              <w:bottom w:val="single" w:sz="4" w:space="0" w:color="000000"/>
              <w:right w:val="single" w:sz="4" w:space="0" w:color="000000"/>
            </w:tcBorders>
            <w:shd w:val="clear" w:color="auto" w:fill="DEEAF6"/>
          </w:tcPr>
          <w:p w14:paraId="04298EA8" w14:textId="77777777" w:rsidR="00543D0C" w:rsidRDefault="00286ABA">
            <w:pPr>
              <w:spacing w:before="160" w:line="276" w:lineRule="auto"/>
              <w:jc w:val="center"/>
              <w:rPr>
                <w:b/>
                <w:bCs/>
                <w:sz w:val="24"/>
                <w:szCs w:val="24"/>
              </w:rPr>
            </w:pPr>
            <w:r>
              <w:rPr>
                <w:b/>
                <w:bCs/>
                <w:sz w:val="24"/>
                <w:szCs w:val="24"/>
              </w:rPr>
              <w:t>DODATNA NASTAVA – MATEMATIKA (PO JOVIĆI – 4. RAZRED)</w:t>
            </w:r>
          </w:p>
        </w:tc>
      </w:tr>
      <w:tr w:rsidR="00543D0C" w14:paraId="2F0C33B5" w14:textId="77777777">
        <w:trPr>
          <w:trHeight w:val="590"/>
          <w:jc w:val="center"/>
        </w:trPr>
        <w:tc>
          <w:tcPr>
            <w:tcW w:w="2751" w:type="dxa"/>
            <w:tcBorders>
              <w:top w:val="single" w:sz="4" w:space="0" w:color="000000"/>
              <w:left w:val="single" w:sz="4" w:space="0" w:color="000000"/>
              <w:bottom w:val="single" w:sz="4" w:space="0" w:color="000000"/>
            </w:tcBorders>
          </w:tcPr>
          <w:p w14:paraId="7A31DB10"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888" w:type="dxa"/>
            <w:tcBorders>
              <w:top w:val="single" w:sz="4" w:space="0" w:color="000000"/>
              <w:left w:val="single" w:sz="4" w:space="0" w:color="000000"/>
              <w:bottom w:val="single" w:sz="4" w:space="0" w:color="000000"/>
              <w:right w:val="single" w:sz="4" w:space="0" w:color="000000"/>
            </w:tcBorders>
          </w:tcPr>
          <w:p w14:paraId="65ADDE9C" w14:textId="77777777" w:rsidR="00543D0C" w:rsidRDefault="00286ABA">
            <w:pPr>
              <w:snapToGrid w:val="0"/>
              <w:spacing w:after="0" w:line="276" w:lineRule="auto"/>
              <w:jc w:val="both"/>
              <w:rPr>
                <w:sz w:val="24"/>
                <w:szCs w:val="24"/>
              </w:rPr>
            </w:pPr>
            <w:r>
              <w:rPr>
                <w:sz w:val="24"/>
                <w:szCs w:val="24"/>
              </w:rPr>
              <w:t>Učiteljica Nevenka Jović, učenici</w:t>
            </w:r>
            <w:r>
              <w:rPr>
                <w:b/>
                <w:bCs/>
                <w:sz w:val="24"/>
                <w:szCs w:val="24"/>
              </w:rPr>
              <w:t xml:space="preserve"> </w:t>
            </w:r>
            <w:r>
              <w:rPr>
                <w:sz w:val="24"/>
                <w:szCs w:val="24"/>
              </w:rPr>
              <w:t>4. razreda</w:t>
            </w:r>
          </w:p>
          <w:p w14:paraId="5A41F2CB" w14:textId="77777777" w:rsidR="00543D0C" w:rsidRDefault="00543D0C">
            <w:pPr>
              <w:snapToGrid w:val="0"/>
              <w:spacing w:after="0" w:line="276" w:lineRule="auto"/>
              <w:jc w:val="both"/>
              <w:rPr>
                <w:rFonts w:cstheme="minorHAnsi"/>
                <w:sz w:val="24"/>
                <w:szCs w:val="24"/>
              </w:rPr>
            </w:pPr>
          </w:p>
        </w:tc>
      </w:tr>
      <w:tr w:rsidR="00543D0C" w14:paraId="3C9E94AF" w14:textId="77777777">
        <w:trPr>
          <w:trHeight w:val="3109"/>
          <w:jc w:val="center"/>
        </w:trPr>
        <w:tc>
          <w:tcPr>
            <w:tcW w:w="2751" w:type="dxa"/>
            <w:tcBorders>
              <w:top w:val="single" w:sz="4" w:space="0" w:color="000000"/>
              <w:left w:val="single" w:sz="4" w:space="0" w:color="000000"/>
              <w:bottom w:val="single" w:sz="4" w:space="0" w:color="000000"/>
            </w:tcBorders>
          </w:tcPr>
          <w:p w14:paraId="0228780E"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888" w:type="dxa"/>
            <w:tcBorders>
              <w:top w:val="single" w:sz="4" w:space="0" w:color="000000"/>
              <w:left w:val="single" w:sz="4" w:space="0" w:color="000000"/>
              <w:bottom w:val="single" w:sz="4" w:space="0" w:color="000000"/>
              <w:right w:val="single" w:sz="4" w:space="0" w:color="000000"/>
            </w:tcBorders>
          </w:tcPr>
          <w:p w14:paraId="659267A2" w14:textId="77777777" w:rsidR="00543D0C" w:rsidRDefault="00286ABA">
            <w:pPr>
              <w:snapToGrid w:val="0"/>
              <w:spacing w:after="0" w:line="276" w:lineRule="auto"/>
              <w:jc w:val="both"/>
              <w:rPr>
                <w:rFonts w:cstheme="minorHAnsi"/>
                <w:sz w:val="24"/>
                <w:szCs w:val="24"/>
              </w:rPr>
            </w:pPr>
            <w:r>
              <w:rPr>
                <w:rFonts w:cstheme="minorHAnsi"/>
                <w:sz w:val="24"/>
                <w:szCs w:val="24"/>
              </w:rPr>
              <w:t>Cilj je uz redovan program u nastavi matematike razvijati matematičku logiku na višem nivou uz složenije postupke rješavanja. Usvajanje matematičkih znanja potrebnih za razumijevanje pojava i zakonitosti u prirodi i društvu, stjecanje šire obrazovne osnove potrebe za lakše razumijevanje i usvajanje drugih sadržaja prirodnih i društvenih znanosti, osposobljavanje za nastavak školovanja i primjenu usvojenog znanja u svakodnevnom životu, svladavanje matematičkog jezika, razvijanje sposobnosti izražavanja općih ideja matematičkim jezikom, razvijanje pojmovnog i apstraktnog mišljenja, te logičkog zaključivanja.</w:t>
            </w:r>
          </w:p>
        </w:tc>
      </w:tr>
      <w:tr w:rsidR="00543D0C" w14:paraId="1B81D2D3" w14:textId="77777777">
        <w:trPr>
          <w:trHeight w:val="573"/>
          <w:jc w:val="center"/>
        </w:trPr>
        <w:tc>
          <w:tcPr>
            <w:tcW w:w="2751" w:type="dxa"/>
            <w:tcBorders>
              <w:top w:val="single" w:sz="4" w:space="0" w:color="000000"/>
              <w:left w:val="single" w:sz="4" w:space="0" w:color="000000"/>
              <w:bottom w:val="single" w:sz="4" w:space="0" w:color="000000"/>
            </w:tcBorders>
          </w:tcPr>
          <w:p w14:paraId="2ABADE75" w14:textId="77777777" w:rsidR="00543D0C" w:rsidRDefault="00286ABA">
            <w:pPr>
              <w:spacing w:after="0" w:line="276" w:lineRule="auto"/>
              <w:rPr>
                <w:rFonts w:cstheme="minorHAnsi"/>
                <w:sz w:val="24"/>
                <w:szCs w:val="24"/>
              </w:rPr>
            </w:pPr>
            <w:r>
              <w:rPr>
                <w:rFonts w:cstheme="minorHAnsi"/>
                <w:sz w:val="24"/>
                <w:szCs w:val="24"/>
              </w:rPr>
              <w:lastRenderedPageBreak/>
              <w:t>Način realizacije:</w:t>
            </w:r>
          </w:p>
        </w:tc>
        <w:tc>
          <w:tcPr>
            <w:tcW w:w="6888" w:type="dxa"/>
            <w:tcBorders>
              <w:top w:val="single" w:sz="4" w:space="0" w:color="000000"/>
              <w:left w:val="single" w:sz="4" w:space="0" w:color="000000"/>
              <w:bottom w:val="single" w:sz="4" w:space="0" w:color="000000"/>
              <w:right w:val="single" w:sz="4" w:space="0" w:color="000000"/>
            </w:tcBorders>
          </w:tcPr>
          <w:p w14:paraId="5DF50306" w14:textId="77777777" w:rsidR="00543D0C" w:rsidRDefault="00286ABA">
            <w:pPr>
              <w:snapToGrid w:val="0"/>
              <w:spacing w:after="0" w:line="276" w:lineRule="auto"/>
              <w:jc w:val="both"/>
              <w:rPr>
                <w:rFonts w:cstheme="minorHAnsi"/>
                <w:sz w:val="24"/>
                <w:szCs w:val="24"/>
              </w:rPr>
            </w:pPr>
            <w:r>
              <w:rPr>
                <w:rFonts w:cstheme="minorHAnsi"/>
                <w:sz w:val="24"/>
                <w:szCs w:val="24"/>
              </w:rPr>
              <w:t>Maštovitim zadacima tj. zadacima složenijeg tipa pobuđivati kod učenika veći interes za matematiku.</w:t>
            </w:r>
          </w:p>
        </w:tc>
      </w:tr>
      <w:tr w:rsidR="00543D0C" w14:paraId="0C1FCB59" w14:textId="77777777">
        <w:trPr>
          <w:trHeight w:val="301"/>
          <w:jc w:val="center"/>
        </w:trPr>
        <w:tc>
          <w:tcPr>
            <w:tcW w:w="2751" w:type="dxa"/>
            <w:tcBorders>
              <w:top w:val="single" w:sz="4" w:space="0" w:color="000000"/>
              <w:left w:val="single" w:sz="4" w:space="0" w:color="000000"/>
              <w:bottom w:val="single" w:sz="4" w:space="0" w:color="000000"/>
            </w:tcBorders>
          </w:tcPr>
          <w:p w14:paraId="5E81B3BB" w14:textId="77777777" w:rsidR="00543D0C" w:rsidRDefault="00286ABA">
            <w:pPr>
              <w:spacing w:after="0" w:line="276" w:lineRule="auto"/>
              <w:rPr>
                <w:rFonts w:cstheme="minorHAnsi"/>
                <w:sz w:val="24"/>
                <w:szCs w:val="24"/>
              </w:rPr>
            </w:pPr>
            <w:r>
              <w:rPr>
                <w:rFonts w:cstheme="minorHAnsi"/>
                <w:sz w:val="24"/>
                <w:szCs w:val="24"/>
              </w:rPr>
              <w:t>Mjesto izvedbe:</w:t>
            </w:r>
          </w:p>
        </w:tc>
        <w:tc>
          <w:tcPr>
            <w:tcW w:w="6888" w:type="dxa"/>
            <w:tcBorders>
              <w:top w:val="single" w:sz="4" w:space="0" w:color="000000"/>
              <w:left w:val="single" w:sz="4" w:space="0" w:color="000000"/>
              <w:bottom w:val="single" w:sz="4" w:space="0" w:color="000000"/>
              <w:right w:val="single" w:sz="4" w:space="0" w:color="000000"/>
            </w:tcBorders>
          </w:tcPr>
          <w:p w14:paraId="30D8E6EC" w14:textId="77777777" w:rsidR="00543D0C" w:rsidRDefault="00286ABA">
            <w:pPr>
              <w:snapToGrid w:val="0"/>
              <w:spacing w:after="0" w:line="276" w:lineRule="auto"/>
              <w:jc w:val="both"/>
              <w:rPr>
                <w:rFonts w:cstheme="minorHAnsi"/>
                <w:sz w:val="24"/>
                <w:szCs w:val="24"/>
              </w:rPr>
            </w:pPr>
            <w:r>
              <w:rPr>
                <w:rFonts w:cstheme="minorHAnsi"/>
                <w:sz w:val="24"/>
                <w:szCs w:val="24"/>
              </w:rPr>
              <w:t>Učionica</w:t>
            </w:r>
          </w:p>
        </w:tc>
      </w:tr>
      <w:tr w:rsidR="00543D0C" w14:paraId="1F440F16" w14:textId="77777777">
        <w:trPr>
          <w:trHeight w:val="647"/>
          <w:jc w:val="center"/>
        </w:trPr>
        <w:tc>
          <w:tcPr>
            <w:tcW w:w="2751" w:type="dxa"/>
            <w:tcBorders>
              <w:top w:val="single" w:sz="4" w:space="0" w:color="000000"/>
              <w:left w:val="single" w:sz="4" w:space="0" w:color="000000"/>
              <w:bottom w:val="single" w:sz="4" w:space="0" w:color="000000"/>
            </w:tcBorders>
          </w:tcPr>
          <w:p w14:paraId="3AC8C01E"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888" w:type="dxa"/>
            <w:tcBorders>
              <w:top w:val="single" w:sz="4" w:space="0" w:color="000000"/>
              <w:left w:val="single" w:sz="4" w:space="0" w:color="000000"/>
              <w:bottom w:val="single" w:sz="4" w:space="0" w:color="000000"/>
              <w:right w:val="single" w:sz="4" w:space="0" w:color="000000"/>
            </w:tcBorders>
          </w:tcPr>
          <w:p w14:paraId="427F0DDF" w14:textId="77777777" w:rsidR="00543D0C" w:rsidRDefault="00286ABA">
            <w:pPr>
              <w:snapToGrid w:val="0"/>
              <w:spacing w:after="0" w:line="276" w:lineRule="auto"/>
              <w:jc w:val="both"/>
              <w:rPr>
                <w:sz w:val="24"/>
                <w:szCs w:val="24"/>
              </w:rPr>
            </w:pPr>
            <w:r>
              <w:rPr>
                <w:sz w:val="24"/>
                <w:szCs w:val="24"/>
              </w:rPr>
              <w:t xml:space="preserve">Dodatna nastava se održava jedan šk. sat tjedno, 35 nastavnih sati godišnje,0.sat utorkom </w:t>
            </w:r>
          </w:p>
        </w:tc>
      </w:tr>
      <w:tr w:rsidR="00543D0C" w14:paraId="7A118F7E" w14:textId="77777777">
        <w:trPr>
          <w:trHeight w:val="289"/>
          <w:jc w:val="center"/>
        </w:trPr>
        <w:tc>
          <w:tcPr>
            <w:tcW w:w="2751" w:type="dxa"/>
            <w:tcBorders>
              <w:top w:val="single" w:sz="4" w:space="0" w:color="000000"/>
              <w:left w:val="single" w:sz="4" w:space="0" w:color="000000"/>
              <w:bottom w:val="single" w:sz="4" w:space="0" w:color="000000"/>
            </w:tcBorders>
          </w:tcPr>
          <w:p w14:paraId="11038820" w14:textId="77777777" w:rsidR="00543D0C" w:rsidRDefault="00286ABA">
            <w:pPr>
              <w:spacing w:after="0" w:line="276" w:lineRule="auto"/>
              <w:rPr>
                <w:rFonts w:cstheme="minorHAnsi"/>
                <w:sz w:val="24"/>
                <w:szCs w:val="24"/>
              </w:rPr>
            </w:pPr>
            <w:r>
              <w:rPr>
                <w:rFonts w:cstheme="minorHAnsi"/>
                <w:sz w:val="24"/>
                <w:szCs w:val="24"/>
              </w:rPr>
              <w:t>Troškovnik:</w:t>
            </w:r>
          </w:p>
        </w:tc>
        <w:tc>
          <w:tcPr>
            <w:tcW w:w="6888" w:type="dxa"/>
            <w:tcBorders>
              <w:top w:val="single" w:sz="4" w:space="0" w:color="000000"/>
              <w:left w:val="single" w:sz="4" w:space="0" w:color="000000"/>
              <w:bottom w:val="single" w:sz="4" w:space="0" w:color="000000"/>
              <w:right w:val="single" w:sz="4" w:space="0" w:color="000000"/>
            </w:tcBorders>
          </w:tcPr>
          <w:p w14:paraId="4F89F1E4" w14:textId="77777777" w:rsidR="00543D0C" w:rsidRDefault="00286ABA">
            <w:pPr>
              <w:snapToGrid w:val="0"/>
              <w:spacing w:after="0" w:line="276" w:lineRule="auto"/>
              <w:jc w:val="both"/>
              <w:rPr>
                <w:rFonts w:cstheme="minorHAnsi"/>
                <w:sz w:val="24"/>
                <w:szCs w:val="24"/>
              </w:rPr>
            </w:pPr>
            <w:r>
              <w:rPr>
                <w:rFonts w:cstheme="minorHAnsi"/>
                <w:sz w:val="24"/>
                <w:szCs w:val="24"/>
              </w:rPr>
              <w:t>Nastavni listići</w:t>
            </w:r>
          </w:p>
        </w:tc>
      </w:tr>
      <w:tr w:rsidR="00543D0C" w14:paraId="26A175EF" w14:textId="77777777">
        <w:trPr>
          <w:trHeight w:val="289"/>
          <w:jc w:val="center"/>
        </w:trPr>
        <w:tc>
          <w:tcPr>
            <w:tcW w:w="2751" w:type="dxa"/>
            <w:tcBorders>
              <w:top w:val="single" w:sz="4" w:space="0" w:color="000000"/>
              <w:left w:val="single" w:sz="4" w:space="0" w:color="000000"/>
              <w:bottom w:val="single" w:sz="4" w:space="0" w:color="000000"/>
            </w:tcBorders>
          </w:tcPr>
          <w:p w14:paraId="0EBAC28C"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888" w:type="dxa"/>
            <w:tcBorders>
              <w:top w:val="single" w:sz="4" w:space="0" w:color="000000"/>
              <w:left w:val="single" w:sz="4" w:space="0" w:color="000000"/>
              <w:bottom w:val="single" w:sz="4" w:space="0" w:color="000000"/>
              <w:right w:val="single" w:sz="4" w:space="0" w:color="000000"/>
            </w:tcBorders>
          </w:tcPr>
          <w:p w14:paraId="2DC62C62" w14:textId="77777777" w:rsidR="00543D0C" w:rsidRDefault="00286ABA">
            <w:pPr>
              <w:snapToGrid w:val="0"/>
              <w:spacing w:after="0" w:line="276" w:lineRule="auto"/>
              <w:jc w:val="both"/>
              <w:rPr>
                <w:rFonts w:cstheme="minorHAnsi"/>
                <w:sz w:val="24"/>
                <w:szCs w:val="24"/>
              </w:rPr>
            </w:pPr>
            <w:r>
              <w:rPr>
                <w:rFonts w:cstheme="minorHAnsi"/>
                <w:sz w:val="24"/>
                <w:szCs w:val="24"/>
              </w:rPr>
              <w:t>Nastavni listići, troškove snosi roditelj</w:t>
            </w:r>
            <w:r>
              <w:rPr>
                <w:rFonts w:cstheme="minorHAnsi"/>
              </w:rPr>
              <w:tab/>
            </w:r>
          </w:p>
        </w:tc>
      </w:tr>
      <w:tr w:rsidR="00543D0C" w14:paraId="650344D5" w14:textId="77777777">
        <w:trPr>
          <w:trHeight w:val="289"/>
          <w:jc w:val="center"/>
        </w:trPr>
        <w:tc>
          <w:tcPr>
            <w:tcW w:w="2751" w:type="dxa"/>
            <w:tcBorders>
              <w:top w:val="single" w:sz="4" w:space="0" w:color="000000"/>
              <w:left w:val="single" w:sz="4" w:space="0" w:color="000000"/>
              <w:bottom w:val="single" w:sz="4" w:space="0" w:color="000000"/>
            </w:tcBorders>
          </w:tcPr>
          <w:p w14:paraId="1B360C7F" w14:textId="77777777" w:rsidR="00543D0C" w:rsidRDefault="00286ABA">
            <w:pPr>
              <w:spacing w:after="0" w:line="276" w:lineRule="auto"/>
              <w:rPr>
                <w:rFonts w:cstheme="minorHAnsi"/>
                <w:sz w:val="24"/>
                <w:szCs w:val="24"/>
              </w:rPr>
            </w:pPr>
            <w:r>
              <w:rPr>
                <w:rFonts w:cstheme="minorHAnsi"/>
                <w:sz w:val="24"/>
                <w:szCs w:val="24"/>
              </w:rPr>
              <w:t>Vrednovanje:</w:t>
            </w:r>
          </w:p>
        </w:tc>
        <w:tc>
          <w:tcPr>
            <w:tcW w:w="6888" w:type="dxa"/>
            <w:tcBorders>
              <w:top w:val="single" w:sz="4" w:space="0" w:color="000000"/>
              <w:left w:val="single" w:sz="4" w:space="0" w:color="000000"/>
              <w:bottom w:val="single" w:sz="4" w:space="0" w:color="000000"/>
              <w:right w:val="single" w:sz="4" w:space="0" w:color="000000"/>
            </w:tcBorders>
          </w:tcPr>
          <w:p w14:paraId="038A203C" w14:textId="77777777" w:rsidR="00543D0C" w:rsidRDefault="00286ABA">
            <w:pPr>
              <w:snapToGrid w:val="0"/>
              <w:spacing w:after="0" w:line="276" w:lineRule="auto"/>
              <w:jc w:val="both"/>
              <w:rPr>
                <w:rFonts w:cstheme="minorHAnsi"/>
                <w:sz w:val="24"/>
                <w:szCs w:val="24"/>
              </w:rPr>
            </w:pPr>
            <w:r>
              <w:rPr>
                <w:rFonts w:cstheme="minorHAnsi"/>
                <w:sz w:val="24"/>
                <w:szCs w:val="24"/>
              </w:rPr>
              <w:t>Opisno praćenje učenikovih interesa i radnih navika</w:t>
            </w:r>
          </w:p>
        </w:tc>
      </w:tr>
    </w:tbl>
    <w:p w14:paraId="49749192" w14:textId="77777777" w:rsidR="00543D0C" w:rsidRDefault="00543D0C">
      <w:pPr>
        <w:spacing w:line="276" w:lineRule="auto"/>
      </w:pPr>
    </w:p>
    <w:p w14:paraId="180160FD" w14:textId="77777777" w:rsidR="00543D0C" w:rsidRDefault="00543D0C">
      <w:pPr>
        <w:spacing w:line="276" w:lineRule="auto"/>
      </w:pPr>
    </w:p>
    <w:tbl>
      <w:tblPr>
        <w:tblW w:w="9639" w:type="dxa"/>
        <w:jc w:val="center"/>
        <w:tblLook w:val="0000" w:firstRow="0" w:lastRow="0" w:firstColumn="0" w:lastColumn="0" w:noHBand="0" w:noVBand="0"/>
      </w:tblPr>
      <w:tblGrid>
        <w:gridCol w:w="2658"/>
        <w:gridCol w:w="6981"/>
      </w:tblGrid>
      <w:tr w:rsidR="00543D0C" w14:paraId="62623857"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07F28050"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7D312B97" w14:textId="77777777" w:rsidR="00543D0C" w:rsidRDefault="00286ABA">
            <w:pPr>
              <w:spacing w:before="160" w:line="276" w:lineRule="auto"/>
              <w:jc w:val="center"/>
              <w:rPr>
                <w:b/>
                <w:bCs/>
                <w:sz w:val="24"/>
                <w:szCs w:val="24"/>
              </w:rPr>
            </w:pPr>
            <w:r>
              <w:rPr>
                <w:b/>
                <w:bCs/>
                <w:sz w:val="24"/>
                <w:szCs w:val="24"/>
              </w:rPr>
              <w:t xml:space="preserve">DODATNA NASTAVA IZ MATEMATIKE i HRVATSKOG JEZIKA – 2., 3. i 4. r. MŠ RAŽANAC </w:t>
            </w:r>
          </w:p>
        </w:tc>
      </w:tr>
      <w:tr w:rsidR="00543D0C" w14:paraId="40FFBCAE" w14:textId="77777777">
        <w:trPr>
          <w:jc w:val="center"/>
        </w:trPr>
        <w:tc>
          <w:tcPr>
            <w:tcW w:w="2658" w:type="dxa"/>
            <w:tcBorders>
              <w:top w:val="single" w:sz="4" w:space="0" w:color="000000"/>
              <w:left w:val="single" w:sz="4" w:space="0" w:color="000000"/>
              <w:bottom w:val="single" w:sz="4" w:space="0" w:color="000000"/>
            </w:tcBorders>
          </w:tcPr>
          <w:p w14:paraId="6D183E70"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562050E9" w14:textId="77777777" w:rsidR="00543D0C" w:rsidRDefault="00286ABA">
            <w:pPr>
              <w:snapToGrid w:val="0"/>
              <w:spacing w:after="0" w:line="276" w:lineRule="auto"/>
              <w:jc w:val="both"/>
              <w:rPr>
                <w:rFonts w:eastAsia="Calibri"/>
                <w:sz w:val="24"/>
                <w:szCs w:val="24"/>
              </w:rPr>
            </w:pPr>
            <w:r>
              <w:rPr>
                <w:rFonts w:eastAsia="Calibri"/>
                <w:sz w:val="24"/>
                <w:szCs w:val="24"/>
              </w:rPr>
              <w:t xml:space="preserve">Učiteljica Ana </w:t>
            </w:r>
            <w:proofErr w:type="spellStart"/>
            <w:r>
              <w:rPr>
                <w:rFonts w:eastAsia="Calibri"/>
                <w:sz w:val="24"/>
                <w:szCs w:val="24"/>
              </w:rPr>
              <w:t>Zekanović</w:t>
            </w:r>
            <w:proofErr w:type="spellEnd"/>
            <w:r>
              <w:rPr>
                <w:rFonts w:eastAsia="Calibri"/>
                <w:sz w:val="24"/>
                <w:szCs w:val="24"/>
              </w:rPr>
              <w:t xml:space="preserve"> i učenici  2., 3., i 4. razreda</w:t>
            </w:r>
          </w:p>
          <w:p w14:paraId="30CCEF29" w14:textId="77777777" w:rsidR="00543D0C" w:rsidRDefault="00543D0C">
            <w:pPr>
              <w:snapToGrid w:val="0"/>
              <w:spacing w:after="0" w:line="276" w:lineRule="auto"/>
              <w:jc w:val="both"/>
              <w:rPr>
                <w:rFonts w:eastAsia="Calibri" w:cstheme="minorHAnsi"/>
                <w:sz w:val="24"/>
                <w:szCs w:val="24"/>
              </w:rPr>
            </w:pPr>
          </w:p>
        </w:tc>
      </w:tr>
      <w:tr w:rsidR="00543D0C" w14:paraId="36709670" w14:textId="77777777">
        <w:trPr>
          <w:jc w:val="center"/>
        </w:trPr>
        <w:tc>
          <w:tcPr>
            <w:tcW w:w="2658" w:type="dxa"/>
            <w:tcBorders>
              <w:top w:val="single" w:sz="4" w:space="0" w:color="000000"/>
              <w:left w:val="single" w:sz="4" w:space="0" w:color="000000"/>
              <w:bottom w:val="single" w:sz="4" w:space="0" w:color="000000"/>
            </w:tcBorders>
          </w:tcPr>
          <w:p w14:paraId="2DF62F50"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881CA35"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xml:space="preserve">Cilj je uz redovan program u nastavi matematike razvijati matematičku logiku na višem nivou uz teže sisteme rješavanja. Usvajanje </w:t>
            </w:r>
          </w:p>
          <w:p w14:paraId="06372B4C"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xml:space="preserve">matematičkih znanja potrebnih za razumijevanje pojava i zakonitosti u prirodi i društvu, stjecanje šire obrazovne osnove potrebe za lakše </w:t>
            </w:r>
          </w:p>
          <w:p w14:paraId="0D84C67F"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xml:space="preserve">razumijevanje i usvajanje drugih sadržaja prirodnih i društvenih znanosti, osposobljavanje za nastavak školovanja i primjenu usvojenog </w:t>
            </w:r>
          </w:p>
          <w:p w14:paraId="39BFBF58"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xml:space="preserve">znanja u svakodnevnom životu, svladavanje matematičkog jezika, razvijanje sposobnosti izražavanja općih ideja matematičkim jezikom, </w:t>
            </w:r>
          </w:p>
          <w:p w14:paraId="0C1C5835"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razvijanje pojmovnog i apstraktnog mišljenja, te logičkog zaključivanja.</w:t>
            </w:r>
          </w:p>
        </w:tc>
      </w:tr>
      <w:tr w:rsidR="00543D0C" w14:paraId="3DE91238" w14:textId="77777777">
        <w:trPr>
          <w:jc w:val="center"/>
        </w:trPr>
        <w:tc>
          <w:tcPr>
            <w:tcW w:w="2658" w:type="dxa"/>
            <w:tcBorders>
              <w:top w:val="single" w:sz="4" w:space="0" w:color="000000"/>
              <w:left w:val="single" w:sz="4" w:space="0" w:color="000000"/>
              <w:bottom w:val="single" w:sz="4" w:space="0" w:color="000000"/>
            </w:tcBorders>
          </w:tcPr>
          <w:p w14:paraId="18480E79"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1F5FEBE2"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Maštovitim zadacima tj. zadacima težeg sadržaja pobuđivati kod učenika veći interes za matematiku.</w:t>
            </w:r>
          </w:p>
        </w:tc>
      </w:tr>
      <w:tr w:rsidR="00543D0C" w14:paraId="0A823989" w14:textId="77777777">
        <w:trPr>
          <w:jc w:val="center"/>
        </w:trPr>
        <w:tc>
          <w:tcPr>
            <w:tcW w:w="2658" w:type="dxa"/>
            <w:tcBorders>
              <w:top w:val="single" w:sz="4" w:space="0" w:color="000000"/>
              <w:left w:val="single" w:sz="4" w:space="0" w:color="000000"/>
              <w:bottom w:val="single" w:sz="4" w:space="0" w:color="000000"/>
            </w:tcBorders>
          </w:tcPr>
          <w:p w14:paraId="316CD55F"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37426DFC" w14:textId="77777777" w:rsidR="00543D0C" w:rsidRDefault="00286ABA">
            <w:pPr>
              <w:snapToGrid w:val="0"/>
              <w:spacing w:after="0" w:line="276" w:lineRule="auto"/>
              <w:jc w:val="both"/>
              <w:rPr>
                <w:rFonts w:cstheme="minorHAnsi"/>
                <w:sz w:val="24"/>
                <w:szCs w:val="24"/>
              </w:rPr>
            </w:pPr>
            <w:r>
              <w:rPr>
                <w:rFonts w:cstheme="minorHAnsi"/>
                <w:sz w:val="24"/>
                <w:szCs w:val="24"/>
              </w:rPr>
              <w:t>Učionica</w:t>
            </w:r>
          </w:p>
        </w:tc>
      </w:tr>
      <w:tr w:rsidR="00543D0C" w14:paraId="74C7E004" w14:textId="77777777">
        <w:trPr>
          <w:jc w:val="center"/>
        </w:trPr>
        <w:tc>
          <w:tcPr>
            <w:tcW w:w="2658" w:type="dxa"/>
            <w:tcBorders>
              <w:top w:val="single" w:sz="4" w:space="0" w:color="000000"/>
              <w:left w:val="single" w:sz="4" w:space="0" w:color="000000"/>
              <w:bottom w:val="single" w:sz="4" w:space="0" w:color="000000"/>
            </w:tcBorders>
          </w:tcPr>
          <w:p w14:paraId="40E60035"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2A2B703" w14:textId="77777777" w:rsidR="00543D0C" w:rsidRDefault="00286ABA">
            <w:pPr>
              <w:snapToGrid w:val="0"/>
              <w:spacing w:after="0" w:line="276" w:lineRule="auto"/>
              <w:jc w:val="both"/>
              <w:rPr>
                <w:rFonts w:eastAsia="Calibri"/>
                <w:sz w:val="24"/>
                <w:szCs w:val="24"/>
              </w:rPr>
            </w:pPr>
            <w:r>
              <w:rPr>
                <w:rFonts w:eastAsia="Calibri"/>
                <w:sz w:val="24"/>
                <w:szCs w:val="24"/>
              </w:rPr>
              <w:t>jedan šk. sat tjedno, 35 nastavnih sati godišnje</w:t>
            </w:r>
          </w:p>
          <w:p w14:paraId="4753CC0D" w14:textId="77777777" w:rsidR="00543D0C" w:rsidRDefault="00286ABA">
            <w:pPr>
              <w:snapToGrid w:val="0"/>
              <w:spacing w:after="0" w:line="276" w:lineRule="auto"/>
              <w:jc w:val="both"/>
              <w:rPr>
                <w:rFonts w:eastAsia="Calibri"/>
                <w:sz w:val="24"/>
                <w:szCs w:val="24"/>
              </w:rPr>
            </w:pPr>
            <w:r>
              <w:rPr>
                <w:rFonts w:eastAsia="Calibri"/>
                <w:sz w:val="24"/>
                <w:szCs w:val="24"/>
              </w:rPr>
              <w:t>Ponedjeljkom, 5.sat</w:t>
            </w:r>
          </w:p>
        </w:tc>
      </w:tr>
      <w:tr w:rsidR="00543D0C" w14:paraId="42798F4C" w14:textId="77777777">
        <w:trPr>
          <w:jc w:val="center"/>
        </w:trPr>
        <w:tc>
          <w:tcPr>
            <w:tcW w:w="2658" w:type="dxa"/>
            <w:tcBorders>
              <w:top w:val="single" w:sz="4" w:space="0" w:color="000000"/>
              <w:left w:val="single" w:sz="4" w:space="0" w:color="000000"/>
              <w:bottom w:val="single" w:sz="4" w:space="0" w:color="000000"/>
            </w:tcBorders>
          </w:tcPr>
          <w:p w14:paraId="32E9FCBB"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55914E66" w14:textId="77777777" w:rsidR="00543D0C" w:rsidRDefault="00286ABA">
            <w:pPr>
              <w:snapToGrid w:val="0"/>
              <w:spacing w:after="0" w:line="276" w:lineRule="auto"/>
              <w:jc w:val="both"/>
              <w:rPr>
                <w:rFonts w:cstheme="minorHAnsi"/>
                <w:sz w:val="24"/>
                <w:szCs w:val="24"/>
              </w:rPr>
            </w:pPr>
            <w:r>
              <w:rPr>
                <w:rFonts w:cstheme="minorHAnsi"/>
                <w:sz w:val="24"/>
                <w:szCs w:val="24"/>
              </w:rPr>
              <w:t>dodatni nastavni listići</w:t>
            </w:r>
          </w:p>
        </w:tc>
      </w:tr>
      <w:tr w:rsidR="00543D0C" w14:paraId="43E02CB3" w14:textId="77777777">
        <w:trPr>
          <w:jc w:val="center"/>
        </w:trPr>
        <w:tc>
          <w:tcPr>
            <w:tcW w:w="2658" w:type="dxa"/>
            <w:tcBorders>
              <w:top w:val="single" w:sz="4" w:space="0" w:color="000000"/>
              <w:left w:val="single" w:sz="4" w:space="0" w:color="000000"/>
              <w:bottom w:val="single" w:sz="4" w:space="0" w:color="000000"/>
            </w:tcBorders>
          </w:tcPr>
          <w:p w14:paraId="4C7B3432"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2D8E36FC" w14:textId="77777777" w:rsidR="00543D0C" w:rsidRDefault="00286ABA">
            <w:pPr>
              <w:snapToGrid w:val="0"/>
              <w:spacing w:after="0" w:line="276" w:lineRule="auto"/>
              <w:jc w:val="both"/>
              <w:rPr>
                <w:rFonts w:cstheme="minorHAnsi"/>
                <w:sz w:val="24"/>
                <w:szCs w:val="24"/>
              </w:rPr>
            </w:pPr>
            <w:r>
              <w:rPr>
                <w:rFonts w:cstheme="minorHAnsi"/>
                <w:sz w:val="24"/>
                <w:szCs w:val="24"/>
              </w:rPr>
              <w:t>roditelji i škola</w:t>
            </w:r>
          </w:p>
        </w:tc>
      </w:tr>
      <w:tr w:rsidR="00543D0C" w14:paraId="681F54CA" w14:textId="77777777">
        <w:trPr>
          <w:jc w:val="center"/>
        </w:trPr>
        <w:tc>
          <w:tcPr>
            <w:tcW w:w="2658" w:type="dxa"/>
            <w:tcBorders>
              <w:top w:val="single" w:sz="4" w:space="0" w:color="000000"/>
              <w:left w:val="single" w:sz="4" w:space="0" w:color="000000"/>
              <w:bottom w:val="single" w:sz="4" w:space="0" w:color="000000"/>
            </w:tcBorders>
          </w:tcPr>
          <w:p w14:paraId="0A1FAFFD"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7CAF3208" w14:textId="77777777" w:rsidR="00543D0C" w:rsidRDefault="00286ABA">
            <w:pPr>
              <w:spacing w:after="0" w:line="276" w:lineRule="auto"/>
              <w:jc w:val="both"/>
              <w:rPr>
                <w:rFonts w:cstheme="minorHAnsi"/>
                <w:sz w:val="24"/>
                <w:szCs w:val="24"/>
              </w:rPr>
            </w:pPr>
            <w:r>
              <w:rPr>
                <w:rFonts w:eastAsia="Calibri" w:cstheme="minorHAnsi"/>
                <w:sz w:val="24"/>
                <w:szCs w:val="24"/>
              </w:rPr>
              <w:t>Sustavno praćenje i bilježenje učenikovih postignuća, interesa i aktivnosti u ostvarivanju dodatnih sadržaja.</w:t>
            </w:r>
          </w:p>
        </w:tc>
      </w:tr>
    </w:tbl>
    <w:p w14:paraId="1504BB34" w14:textId="77777777" w:rsidR="00543D0C" w:rsidRDefault="00543D0C">
      <w:pPr>
        <w:spacing w:line="276" w:lineRule="auto"/>
      </w:pPr>
    </w:p>
    <w:p w14:paraId="718E69FE" w14:textId="77777777" w:rsidR="00543D0C" w:rsidRDefault="00543D0C">
      <w:pPr>
        <w:spacing w:line="276" w:lineRule="auto"/>
      </w:pPr>
    </w:p>
    <w:p w14:paraId="7F8526A3" w14:textId="77777777" w:rsidR="00543D0C" w:rsidRDefault="00543D0C">
      <w:pPr>
        <w:spacing w:line="276" w:lineRule="auto"/>
      </w:pPr>
    </w:p>
    <w:tbl>
      <w:tblPr>
        <w:tblW w:w="0" w:type="auto"/>
        <w:jc w:val="center"/>
        <w:tblLook w:val="0000" w:firstRow="0" w:lastRow="0" w:firstColumn="0" w:lastColumn="0" w:noHBand="0" w:noVBand="0"/>
      </w:tblPr>
      <w:tblGrid>
        <w:gridCol w:w="2551"/>
        <w:gridCol w:w="6465"/>
      </w:tblGrid>
      <w:tr w:rsidR="00543D0C" w14:paraId="125FD89A" w14:textId="77777777">
        <w:trPr>
          <w:trHeight w:val="310"/>
          <w:jc w:val="center"/>
        </w:trPr>
        <w:tc>
          <w:tcPr>
            <w:tcW w:w="2658" w:type="dxa"/>
            <w:tcBorders>
              <w:top w:val="single" w:sz="4" w:space="0" w:color="000000"/>
              <w:left w:val="single" w:sz="4" w:space="0" w:color="000000"/>
              <w:bottom w:val="single" w:sz="4" w:space="0" w:color="000000"/>
            </w:tcBorders>
            <w:shd w:val="clear" w:color="auto" w:fill="DEEAF6"/>
          </w:tcPr>
          <w:p w14:paraId="322834AD" w14:textId="77777777" w:rsidR="00543D0C" w:rsidRDefault="00286ABA">
            <w:pPr>
              <w:spacing w:before="160" w:line="276" w:lineRule="auto"/>
              <w:rPr>
                <w:b/>
                <w:bCs/>
                <w:sz w:val="24"/>
                <w:szCs w:val="24"/>
              </w:rPr>
            </w:pPr>
            <w:r>
              <w:rPr>
                <w:b/>
                <w:bCs/>
                <w:sz w:val="24"/>
                <w:szCs w:val="24"/>
              </w:rPr>
              <w:lastRenderedPageBreak/>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4B799542" w14:textId="77777777" w:rsidR="00543D0C" w:rsidRDefault="00286ABA">
            <w:pPr>
              <w:spacing w:before="160" w:line="276" w:lineRule="auto"/>
              <w:jc w:val="center"/>
              <w:rPr>
                <w:b/>
                <w:bCs/>
                <w:sz w:val="24"/>
                <w:szCs w:val="24"/>
              </w:rPr>
            </w:pPr>
            <w:r>
              <w:rPr>
                <w:b/>
                <w:bCs/>
                <w:sz w:val="24"/>
                <w:szCs w:val="24"/>
              </w:rPr>
              <w:t>DODATNA NASTAVA IZ ENGLESKOG JEZIKA (PO Jovići)</w:t>
            </w:r>
          </w:p>
        </w:tc>
      </w:tr>
      <w:tr w:rsidR="00543D0C" w14:paraId="67B991B3" w14:textId="77777777">
        <w:trPr>
          <w:trHeight w:val="310"/>
          <w:jc w:val="center"/>
        </w:trPr>
        <w:tc>
          <w:tcPr>
            <w:tcW w:w="2658" w:type="dxa"/>
            <w:tcBorders>
              <w:top w:val="single" w:sz="4" w:space="0" w:color="000000"/>
              <w:left w:val="single" w:sz="4" w:space="0" w:color="000000"/>
              <w:bottom w:val="single" w:sz="4" w:space="0" w:color="000000"/>
            </w:tcBorders>
          </w:tcPr>
          <w:p w14:paraId="02053456" w14:textId="77777777" w:rsidR="00543D0C" w:rsidRDefault="00286ABA">
            <w:pPr>
              <w:spacing w:after="0" w:line="276" w:lineRule="auto"/>
              <w:rPr>
                <w:sz w:val="24"/>
                <w:szCs w:val="24"/>
              </w:rPr>
            </w:pPr>
            <w:r>
              <w:rPr>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1CB5770D" w14:textId="77777777" w:rsidR="00543D0C" w:rsidRDefault="00286ABA">
            <w:pPr>
              <w:spacing w:after="0" w:line="276" w:lineRule="auto"/>
              <w:jc w:val="both"/>
              <w:rPr>
                <w:sz w:val="24"/>
                <w:szCs w:val="24"/>
              </w:rPr>
            </w:pPr>
            <w:r>
              <w:rPr>
                <w:sz w:val="24"/>
                <w:szCs w:val="24"/>
              </w:rPr>
              <w:t xml:space="preserve">Učiteljica: Tea </w:t>
            </w:r>
            <w:proofErr w:type="spellStart"/>
            <w:r>
              <w:rPr>
                <w:sz w:val="24"/>
                <w:szCs w:val="24"/>
              </w:rPr>
              <w:t>Dugač</w:t>
            </w:r>
            <w:proofErr w:type="spellEnd"/>
            <w:r>
              <w:rPr>
                <w:sz w:val="24"/>
                <w:szCs w:val="24"/>
              </w:rPr>
              <w:t xml:space="preserve"> i učenici 4. razreda</w:t>
            </w:r>
          </w:p>
          <w:p w14:paraId="78A4DCDA" w14:textId="77777777" w:rsidR="00543D0C" w:rsidRDefault="00543D0C">
            <w:pPr>
              <w:spacing w:after="0" w:line="276" w:lineRule="auto"/>
              <w:jc w:val="both"/>
              <w:rPr>
                <w:sz w:val="24"/>
                <w:szCs w:val="24"/>
              </w:rPr>
            </w:pPr>
          </w:p>
        </w:tc>
      </w:tr>
      <w:tr w:rsidR="00543D0C" w14:paraId="5FC57B12" w14:textId="77777777">
        <w:trPr>
          <w:trHeight w:val="310"/>
          <w:jc w:val="center"/>
        </w:trPr>
        <w:tc>
          <w:tcPr>
            <w:tcW w:w="2658" w:type="dxa"/>
            <w:tcBorders>
              <w:top w:val="single" w:sz="4" w:space="0" w:color="000000"/>
              <w:left w:val="single" w:sz="4" w:space="0" w:color="000000"/>
              <w:bottom w:val="single" w:sz="4" w:space="0" w:color="000000"/>
            </w:tcBorders>
          </w:tcPr>
          <w:p w14:paraId="55177FA1" w14:textId="77777777" w:rsidR="00543D0C" w:rsidRDefault="00286ABA">
            <w:pPr>
              <w:spacing w:after="0" w:line="276" w:lineRule="auto"/>
              <w:rPr>
                <w:sz w:val="24"/>
                <w:szCs w:val="24"/>
              </w:rPr>
            </w:pPr>
            <w:r>
              <w:rPr>
                <w:sz w:val="24"/>
                <w:szCs w:val="24"/>
              </w:rPr>
              <w:t>Cilj(</w:t>
            </w:r>
            <w:proofErr w:type="spellStart"/>
            <w:r>
              <w:rPr>
                <w:sz w:val="24"/>
                <w:szCs w:val="24"/>
              </w:rPr>
              <w:t>evi</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1882A25" w14:textId="77777777" w:rsidR="00543D0C" w:rsidRDefault="00286ABA">
            <w:pPr>
              <w:spacing w:after="0" w:line="276" w:lineRule="auto"/>
              <w:jc w:val="both"/>
              <w:rPr>
                <w:rFonts w:eastAsia="Calibri"/>
                <w:sz w:val="24"/>
                <w:szCs w:val="24"/>
              </w:rPr>
            </w:pPr>
            <w:r>
              <w:rPr>
                <w:rFonts w:eastAsia="Calibri"/>
                <w:sz w:val="24"/>
                <w:szCs w:val="24"/>
              </w:rPr>
              <w:t xml:space="preserve">Cilj je upoznati učenike s engleskom kulturom, običajima , književnošću, glazbom, likovima iz crtanih filmova, te na kreativan način obilježiti  blagdane u zemljama engleskog govornog područja. Učenici se po želji pripremaju i za natjecanje </w:t>
            </w:r>
            <w:proofErr w:type="spellStart"/>
            <w:r>
              <w:rPr>
                <w:rFonts w:eastAsia="Calibri"/>
                <w:sz w:val="24"/>
                <w:szCs w:val="24"/>
              </w:rPr>
              <w:t>Spelling</w:t>
            </w:r>
            <w:proofErr w:type="spellEnd"/>
            <w:r>
              <w:rPr>
                <w:rFonts w:eastAsia="Calibri"/>
                <w:sz w:val="24"/>
                <w:szCs w:val="24"/>
              </w:rPr>
              <w:t xml:space="preserve"> Bee.</w:t>
            </w:r>
          </w:p>
        </w:tc>
      </w:tr>
      <w:tr w:rsidR="00543D0C" w14:paraId="47E8B496" w14:textId="77777777">
        <w:trPr>
          <w:trHeight w:val="310"/>
          <w:jc w:val="center"/>
        </w:trPr>
        <w:tc>
          <w:tcPr>
            <w:tcW w:w="2658" w:type="dxa"/>
            <w:tcBorders>
              <w:top w:val="single" w:sz="4" w:space="0" w:color="000000"/>
              <w:left w:val="single" w:sz="4" w:space="0" w:color="000000"/>
              <w:bottom w:val="single" w:sz="4" w:space="0" w:color="000000"/>
            </w:tcBorders>
          </w:tcPr>
          <w:p w14:paraId="360F5322" w14:textId="77777777" w:rsidR="00543D0C" w:rsidRDefault="00286ABA">
            <w:pPr>
              <w:spacing w:after="0" w:line="276" w:lineRule="auto"/>
              <w:rPr>
                <w:sz w:val="24"/>
                <w:szCs w:val="24"/>
              </w:rPr>
            </w:pPr>
            <w:r>
              <w:rPr>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04F50C62" w14:textId="77777777" w:rsidR="00543D0C" w:rsidRDefault="00286ABA">
            <w:pPr>
              <w:spacing w:after="0" w:line="276" w:lineRule="auto"/>
              <w:jc w:val="both"/>
              <w:rPr>
                <w:rFonts w:eastAsia="Calibri"/>
                <w:sz w:val="24"/>
                <w:szCs w:val="24"/>
              </w:rPr>
            </w:pPr>
            <w:r>
              <w:rPr>
                <w:rFonts w:eastAsia="Calibri"/>
                <w:sz w:val="24"/>
                <w:szCs w:val="24"/>
              </w:rPr>
              <w:t xml:space="preserve">Metoda razgovora, grupni rad </w:t>
            </w:r>
          </w:p>
        </w:tc>
      </w:tr>
      <w:tr w:rsidR="00543D0C" w14:paraId="32C0BA9B" w14:textId="77777777">
        <w:trPr>
          <w:trHeight w:val="310"/>
          <w:jc w:val="center"/>
        </w:trPr>
        <w:tc>
          <w:tcPr>
            <w:tcW w:w="2658" w:type="dxa"/>
            <w:tcBorders>
              <w:top w:val="single" w:sz="4" w:space="0" w:color="000000"/>
              <w:left w:val="single" w:sz="4" w:space="0" w:color="000000"/>
              <w:bottom w:val="single" w:sz="4" w:space="0" w:color="000000"/>
            </w:tcBorders>
          </w:tcPr>
          <w:p w14:paraId="4564C60B" w14:textId="77777777" w:rsidR="00543D0C" w:rsidRDefault="00286ABA">
            <w:pPr>
              <w:spacing w:after="0" w:line="276" w:lineRule="auto"/>
              <w:rPr>
                <w:sz w:val="24"/>
                <w:szCs w:val="24"/>
              </w:rPr>
            </w:pPr>
            <w:r>
              <w:rPr>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460E6EE2" w14:textId="77777777" w:rsidR="00543D0C" w:rsidRDefault="00286ABA">
            <w:pPr>
              <w:spacing w:after="0" w:line="276" w:lineRule="auto"/>
              <w:jc w:val="both"/>
              <w:rPr>
                <w:sz w:val="24"/>
                <w:szCs w:val="24"/>
              </w:rPr>
            </w:pPr>
            <w:r>
              <w:rPr>
                <w:sz w:val="24"/>
                <w:szCs w:val="24"/>
              </w:rPr>
              <w:t xml:space="preserve">Učionica </w:t>
            </w:r>
          </w:p>
        </w:tc>
      </w:tr>
      <w:tr w:rsidR="00543D0C" w14:paraId="32D8DB93" w14:textId="77777777">
        <w:trPr>
          <w:trHeight w:val="495"/>
          <w:jc w:val="center"/>
        </w:trPr>
        <w:tc>
          <w:tcPr>
            <w:tcW w:w="2658" w:type="dxa"/>
            <w:tcBorders>
              <w:top w:val="single" w:sz="4" w:space="0" w:color="000000"/>
              <w:left w:val="single" w:sz="4" w:space="0" w:color="000000"/>
              <w:bottom w:val="single" w:sz="4" w:space="0" w:color="000000"/>
            </w:tcBorders>
          </w:tcPr>
          <w:p w14:paraId="26C3925E"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7D2F39F" w14:textId="77777777" w:rsidR="00543D0C" w:rsidRDefault="00286ABA">
            <w:pPr>
              <w:spacing w:after="0" w:line="276" w:lineRule="auto"/>
              <w:jc w:val="both"/>
              <w:rPr>
                <w:rFonts w:eastAsia="Calibri"/>
                <w:sz w:val="24"/>
                <w:szCs w:val="24"/>
              </w:rPr>
            </w:pPr>
            <w:r>
              <w:rPr>
                <w:rFonts w:eastAsia="Calibri"/>
                <w:sz w:val="24"/>
                <w:szCs w:val="24"/>
              </w:rPr>
              <w:t>1 sat tjedno kroz nastavnu godinu, srijedom 0. sat</w:t>
            </w:r>
          </w:p>
        </w:tc>
      </w:tr>
      <w:tr w:rsidR="00543D0C" w14:paraId="58DFAEE2" w14:textId="77777777">
        <w:trPr>
          <w:trHeight w:val="330"/>
          <w:jc w:val="center"/>
        </w:trPr>
        <w:tc>
          <w:tcPr>
            <w:tcW w:w="2658" w:type="dxa"/>
            <w:tcBorders>
              <w:top w:val="single" w:sz="4" w:space="0" w:color="000000"/>
              <w:left w:val="single" w:sz="4" w:space="0" w:color="000000"/>
              <w:bottom w:val="single" w:sz="4" w:space="0" w:color="000000"/>
            </w:tcBorders>
          </w:tcPr>
          <w:p w14:paraId="446C74D0" w14:textId="77777777" w:rsidR="00543D0C" w:rsidRDefault="00286ABA">
            <w:pPr>
              <w:spacing w:after="0" w:line="276" w:lineRule="auto"/>
              <w:rPr>
                <w:sz w:val="24"/>
                <w:szCs w:val="24"/>
              </w:rPr>
            </w:pPr>
            <w:r>
              <w:rPr>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0FCA244F" w14:textId="77777777" w:rsidR="00543D0C" w:rsidRDefault="00286ABA">
            <w:pPr>
              <w:spacing w:after="0" w:line="276" w:lineRule="auto"/>
              <w:jc w:val="both"/>
              <w:rPr>
                <w:sz w:val="24"/>
                <w:szCs w:val="24"/>
              </w:rPr>
            </w:pPr>
            <w:r>
              <w:rPr>
                <w:sz w:val="24"/>
                <w:szCs w:val="24"/>
              </w:rPr>
              <w:t xml:space="preserve">Dodatni nastavni listići, slikovnice na engleskom jeziku, kolaž papir, </w:t>
            </w:r>
            <w:proofErr w:type="spellStart"/>
            <w:r>
              <w:rPr>
                <w:sz w:val="24"/>
                <w:szCs w:val="24"/>
              </w:rPr>
              <w:t>hamer</w:t>
            </w:r>
            <w:proofErr w:type="spellEnd"/>
            <w:r>
              <w:rPr>
                <w:sz w:val="24"/>
                <w:szCs w:val="24"/>
              </w:rPr>
              <w:t xml:space="preserve"> papir</w:t>
            </w:r>
          </w:p>
        </w:tc>
      </w:tr>
      <w:tr w:rsidR="00543D0C" w14:paraId="20AF57B3" w14:textId="77777777">
        <w:trPr>
          <w:trHeight w:val="310"/>
          <w:jc w:val="center"/>
        </w:trPr>
        <w:tc>
          <w:tcPr>
            <w:tcW w:w="2658" w:type="dxa"/>
            <w:tcBorders>
              <w:top w:val="single" w:sz="4" w:space="0" w:color="000000"/>
              <w:left w:val="single" w:sz="4" w:space="0" w:color="000000"/>
              <w:bottom w:val="single" w:sz="4" w:space="0" w:color="000000"/>
            </w:tcBorders>
          </w:tcPr>
          <w:p w14:paraId="1844F92F" w14:textId="77777777" w:rsidR="00543D0C" w:rsidRDefault="00286ABA">
            <w:pPr>
              <w:spacing w:after="0" w:line="276" w:lineRule="auto"/>
              <w:rPr>
                <w:sz w:val="24"/>
                <w:szCs w:val="24"/>
              </w:rPr>
            </w:pPr>
            <w:r>
              <w:rPr>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291834D3" w14:textId="77777777" w:rsidR="00543D0C" w:rsidRDefault="00286ABA">
            <w:pPr>
              <w:spacing w:after="0" w:line="276" w:lineRule="auto"/>
              <w:jc w:val="both"/>
              <w:rPr>
                <w:sz w:val="24"/>
                <w:szCs w:val="24"/>
              </w:rPr>
            </w:pPr>
            <w:r>
              <w:rPr>
                <w:sz w:val="24"/>
                <w:szCs w:val="24"/>
              </w:rPr>
              <w:t>Troškove snose roditelji i škola</w:t>
            </w:r>
          </w:p>
        </w:tc>
      </w:tr>
      <w:tr w:rsidR="00543D0C" w14:paraId="4AA26D16" w14:textId="77777777">
        <w:trPr>
          <w:trHeight w:val="310"/>
          <w:jc w:val="center"/>
        </w:trPr>
        <w:tc>
          <w:tcPr>
            <w:tcW w:w="2658" w:type="dxa"/>
            <w:tcBorders>
              <w:top w:val="single" w:sz="4" w:space="0" w:color="000000"/>
              <w:left w:val="single" w:sz="4" w:space="0" w:color="000000"/>
              <w:bottom w:val="single" w:sz="4" w:space="0" w:color="000000"/>
            </w:tcBorders>
          </w:tcPr>
          <w:p w14:paraId="01C427BA" w14:textId="77777777" w:rsidR="00543D0C" w:rsidRDefault="00286ABA">
            <w:pPr>
              <w:spacing w:after="0" w:line="276" w:lineRule="auto"/>
              <w:rPr>
                <w:sz w:val="24"/>
                <w:szCs w:val="24"/>
              </w:rPr>
            </w:pPr>
            <w:r>
              <w:rPr>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5D34B8CD" w14:textId="77777777" w:rsidR="00543D0C" w:rsidRDefault="00286ABA">
            <w:pPr>
              <w:spacing w:after="0" w:line="276" w:lineRule="auto"/>
              <w:jc w:val="both"/>
              <w:rPr>
                <w:sz w:val="24"/>
                <w:szCs w:val="24"/>
              </w:rPr>
            </w:pPr>
            <w:r>
              <w:rPr>
                <w:sz w:val="24"/>
                <w:szCs w:val="24"/>
              </w:rPr>
              <w:t>Opisno praćenje</w:t>
            </w:r>
          </w:p>
        </w:tc>
      </w:tr>
    </w:tbl>
    <w:p w14:paraId="543FC2F4" w14:textId="77777777" w:rsidR="00543D0C" w:rsidRDefault="00543D0C">
      <w:pPr>
        <w:spacing w:line="276" w:lineRule="auto"/>
      </w:pPr>
    </w:p>
    <w:p w14:paraId="2D26DBF0" w14:textId="77777777" w:rsidR="00543D0C" w:rsidRDefault="00543D0C">
      <w:pPr>
        <w:spacing w:line="276" w:lineRule="auto"/>
      </w:pPr>
    </w:p>
    <w:p w14:paraId="46D06319" w14:textId="77777777" w:rsidR="00543D0C" w:rsidRDefault="00543D0C">
      <w:pPr>
        <w:spacing w:line="276" w:lineRule="auto"/>
      </w:pPr>
    </w:p>
    <w:p w14:paraId="437698EA" w14:textId="77777777" w:rsidR="00543D0C" w:rsidRDefault="00543D0C">
      <w:pPr>
        <w:spacing w:line="276" w:lineRule="auto"/>
        <w:rPr>
          <w:rFonts w:cstheme="minorHAnsi"/>
        </w:rPr>
      </w:pPr>
    </w:p>
    <w:p w14:paraId="37D512E3" w14:textId="77777777" w:rsidR="00543D0C" w:rsidRDefault="00286ABA">
      <w:pPr>
        <w:pStyle w:val="Naslov2"/>
        <w:numPr>
          <w:ilvl w:val="1"/>
          <w:numId w:val="13"/>
        </w:numPr>
      </w:pPr>
      <w:bookmarkStart w:id="3" w:name="_Toc147346218"/>
      <w:r>
        <w:t>DODATNA NASTAVA – PREDMETNA NASTAVA</w:t>
      </w:r>
      <w:bookmarkEnd w:id="3"/>
    </w:p>
    <w:p w14:paraId="04426C0E" w14:textId="77777777" w:rsidR="00543D0C" w:rsidRDefault="00543D0C"/>
    <w:p w14:paraId="0338038C" w14:textId="77777777" w:rsidR="00543D0C" w:rsidRDefault="00543D0C">
      <w:pPr>
        <w:spacing w:line="276" w:lineRule="auto"/>
        <w:rPr>
          <w:b/>
          <w:bCs/>
          <w:sz w:val="24"/>
          <w:szCs w:val="24"/>
        </w:rPr>
      </w:pPr>
    </w:p>
    <w:tbl>
      <w:tblPr>
        <w:tblW w:w="0" w:type="auto"/>
        <w:jc w:val="center"/>
        <w:tblLook w:val="0000" w:firstRow="0" w:lastRow="0" w:firstColumn="0" w:lastColumn="0" w:noHBand="0" w:noVBand="0"/>
      </w:tblPr>
      <w:tblGrid>
        <w:gridCol w:w="2605"/>
        <w:gridCol w:w="6411"/>
      </w:tblGrid>
      <w:tr w:rsidR="00543D0C" w14:paraId="1EACFFD5" w14:textId="77777777">
        <w:trPr>
          <w:trHeight w:val="300"/>
          <w:jc w:val="center"/>
        </w:trPr>
        <w:tc>
          <w:tcPr>
            <w:tcW w:w="2746" w:type="dxa"/>
            <w:tcBorders>
              <w:top w:val="single" w:sz="4" w:space="0" w:color="000000"/>
              <w:left w:val="single" w:sz="4" w:space="0" w:color="000000"/>
              <w:bottom w:val="single" w:sz="4" w:space="0" w:color="000000"/>
            </w:tcBorders>
            <w:shd w:val="clear" w:color="auto" w:fill="DEEAF6"/>
          </w:tcPr>
          <w:p w14:paraId="16ECB6A7" w14:textId="77777777" w:rsidR="00543D0C" w:rsidRDefault="00286ABA">
            <w:pPr>
              <w:spacing w:before="160" w:line="276" w:lineRule="auto"/>
              <w:rPr>
                <w:b/>
                <w:bCs/>
                <w:sz w:val="24"/>
                <w:szCs w:val="24"/>
              </w:rPr>
            </w:pPr>
            <w:r>
              <w:rPr>
                <w:b/>
                <w:bCs/>
                <w:sz w:val="24"/>
                <w:szCs w:val="24"/>
              </w:rPr>
              <w:t>Program:</w:t>
            </w:r>
          </w:p>
        </w:tc>
        <w:tc>
          <w:tcPr>
            <w:tcW w:w="6990" w:type="dxa"/>
            <w:tcBorders>
              <w:top w:val="single" w:sz="4" w:space="0" w:color="000000"/>
              <w:left w:val="single" w:sz="4" w:space="0" w:color="000000"/>
              <w:bottom w:val="single" w:sz="4" w:space="0" w:color="000000"/>
              <w:right w:val="single" w:sz="4" w:space="0" w:color="000000"/>
            </w:tcBorders>
            <w:shd w:val="clear" w:color="auto" w:fill="DEEAF6"/>
          </w:tcPr>
          <w:p w14:paraId="1227DF44" w14:textId="77777777" w:rsidR="00543D0C" w:rsidRDefault="00286ABA">
            <w:pPr>
              <w:spacing w:before="160" w:line="276" w:lineRule="auto"/>
              <w:jc w:val="center"/>
              <w:rPr>
                <w:b/>
                <w:bCs/>
                <w:sz w:val="24"/>
                <w:szCs w:val="24"/>
              </w:rPr>
            </w:pPr>
            <w:r>
              <w:rPr>
                <w:b/>
                <w:bCs/>
                <w:sz w:val="24"/>
                <w:szCs w:val="24"/>
              </w:rPr>
              <w:t>DODATNA  NASTAVA IZ HRVATSKOGA JEZIKA (MATIČNA ŠKOLA)</w:t>
            </w:r>
          </w:p>
        </w:tc>
      </w:tr>
      <w:tr w:rsidR="00543D0C" w14:paraId="0DFB1566" w14:textId="77777777">
        <w:trPr>
          <w:trHeight w:val="300"/>
          <w:jc w:val="center"/>
        </w:trPr>
        <w:tc>
          <w:tcPr>
            <w:tcW w:w="2746" w:type="dxa"/>
            <w:tcBorders>
              <w:top w:val="single" w:sz="4" w:space="0" w:color="000000"/>
              <w:left w:val="single" w:sz="4" w:space="0" w:color="000000"/>
              <w:bottom w:val="single" w:sz="4" w:space="0" w:color="000000"/>
            </w:tcBorders>
          </w:tcPr>
          <w:p w14:paraId="6DDF56D5" w14:textId="77777777" w:rsidR="00543D0C" w:rsidRDefault="00286ABA">
            <w:pPr>
              <w:spacing w:after="0" w:line="276" w:lineRule="auto"/>
              <w:rPr>
                <w:sz w:val="24"/>
                <w:szCs w:val="24"/>
              </w:rPr>
            </w:pPr>
            <w:r>
              <w:rPr>
                <w:sz w:val="24"/>
                <w:szCs w:val="24"/>
              </w:rPr>
              <w:t>Nositelj aktivnosti:</w:t>
            </w:r>
          </w:p>
        </w:tc>
        <w:tc>
          <w:tcPr>
            <w:tcW w:w="6990" w:type="dxa"/>
            <w:tcBorders>
              <w:top w:val="single" w:sz="4" w:space="0" w:color="000000"/>
              <w:left w:val="single" w:sz="4" w:space="0" w:color="000000"/>
              <w:bottom w:val="single" w:sz="4" w:space="0" w:color="000000"/>
              <w:right w:val="single" w:sz="4" w:space="0" w:color="000000"/>
            </w:tcBorders>
          </w:tcPr>
          <w:p w14:paraId="2C131C05" w14:textId="77777777" w:rsidR="00543D0C" w:rsidRDefault="00286ABA">
            <w:pPr>
              <w:spacing w:after="0" w:line="276" w:lineRule="auto"/>
              <w:jc w:val="both"/>
              <w:rPr>
                <w:sz w:val="24"/>
                <w:szCs w:val="24"/>
              </w:rPr>
            </w:pPr>
            <w:r>
              <w:rPr>
                <w:sz w:val="24"/>
                <w:szCs w:val="24"/>
              </w:rPr>
              <w:t>Učiteljica hrvatskoga jezika Ana Beretin i učenici 7. b razreda</w:t>
            </w:r>
          </w:p>
          <w:p w14:paraId="7426C25B" w14:textId="77777777" w:rsidR="00543D0C" w:rsidRDefault="00543D0C">
            <w:pPr>
              <w:spacing w:after="0" w:line="276" w:lineRule="auto"/>
              <w:jc w:val="both"/>
              <w:rPr>
                <w:sz w:val="24"/>
                <w:szCs w:val="24"/>
              </w:rPr>
            </w:pPr>
          </w:p>
        </w:tc>
      </w:tr>
      <w:tr w:rsidR="00543D0C" w14:paraId="73A331CC" w14:textId="77777777">
        <w:trPr>
          <w:trHeight w:val="300"/>
          <w:jc w:val="center"/>
        </w:trPr>
        <w:tc>
          <w:tcPr>
            <w:tcW w:w="2746" w:type="dxa"/>
            <w:tcBorders>
              <w:top w:val="single" w:sz="4" w:space="0" w:color="000000"/>
              <w:left w:val="single" w:sz="4" w:space="0" w:color="000000"/>
              <w:bottom w:val="single" w:sz="4" w:space="0" w:color="000000"/>
            </w:tcBorders>
          </w:tcPr>
          <w:p w14:paraId="747092BD" w14:textId="77777777" w:rsidR="00543D0C" w:rsidRDefault="00286ABA">
            <w:pPr>
              <w:spacing w:after="0" w:line="276" w:lineRule="auto"/>
              <w:rPr>
                <w:sz w:val="24"/>
                <w:szCs w:val="24"/>
              </w:rPr>
            </w:pPr>
            <w:r>
              <w:rPr>
                <w:sz w:val="24"/>
                <w:szCs w:val="24"/>
              </w:rPr>
              <w:t>Cilj(</w:t>
            </w:r>
            <w:proofErr w:type="spellStart"/>
            <w:r>
              <w:rPr>
                <w:sz w:val="24"/>
                <w:szCs w:val="24"/>
              </w:rPr>
              <w:t>evi</w:t>
            </w:r>
            <w:proofErr w:type="spellEnd"/>
            <w:r>
              <w:rPr>
                <w:sz w:val="24"/>
                <w:szCs w:val="24"/>
              </w:rPr>
              <w:t>):</w:t>
            </w:r>
          </w:p>
        </w:tc>
        <w:tc>
          <w:tcPr>
            <w:tcW w:w="6990" w:type="dxa"/>
            <w:tcBorders>
              <w:top w:val="single" w:sz="4" w:space="0" w:color="000000"/>
              <w:left w:val="single" w:sz="4" w:space="0" w:color="000000"/>
              <w:bottom w:val="single" w:sz="4" w:space="0" w:color="000000"/>
              <w:right w:val="single" w:sz="4" w:space="0" w:color="000000"/>
            </w:tcBorders>
          </w:tcPr>
          <w:p w14:paraId="1DBA4EB4" w14:textId="77777777" w:rsidR="00543D0C" w:rsidRDefault="00286ABA">
            <w:pPr>
              <w:spacing w:after="0" w:line="276" w:lineRule="auto"/>
              <w:jc w:val="both"/>
              <w:rPr>
                <w:sz w:val="24"/>
                <w:szCs w:val="24"/>
              </w:rPr>
            </w:pPr>
            <w:r>
              <w:rPr>
                <w:sz w:val="24"/>
                <w:szCs w:val="24"/>
              </w:rPr>
              <w:t>Razvijanje ljubavi prema materinjem jeziku. Podizanje svijesti o važnosti hrvatskoga jezika. Usvajanje hrvatskoga jezičnog standarda. Razvijanje leksičkih, fonetskih, gramatičkih i književnih znanja. Njegovanje čistoće hrvatskoga jezika, pravopisa i pravogovora. Razvijanje vještina i sposobnosti gramatičkog mišljenja, usmenog i pisanog komuniciranja u interpersonalnim i interkulturalnim situacijama osobnog i javnog života.  Razvoj kreativnog mišljenja.</w:t>
            </w:r>
          </w:p>
          <w:p w14:paraId="0F6A148D" w14:textId="77777777" w:rsidR="00543D0C" w:rsidRDefault="00543D0C">
            <w:pPr>
              <w:spacing w:after="0" w:line="276" w:lineRule="auto"/>
              <w:jc w:val="both"/>
              <w:rPr>
                <w:sz w:val="24"/>
                <w:szCs w:val="24"/>
              </w:rPr>
            </w:pPr>
          </w:p>
        </w:tc>
      </w:tr>
      <w:tr w:rsidR="00543D0C" w14:paraId="141162E6" w14:textId="77777777">
        <w:trPr>
          <w:trHeight w:val="300"/>
          <w:jc w:val="center"/>
        </w:trPr>
        <w:tc>
          <w:tcPr>
            <w:tcW w:w="2746" w:type="dxa"/>
            <w:tcBorders>
              <w:top w:val="single" w:sz="4" w:space="0" w:color="000000"/>
              <w:left w:val="single" w:sz="4" w:space="0" w:color="000000"/>
              <w:bottom w:val="single" w:sz="4" w:space="0" w:color="000000"/>
            </w:tcBorders>
          </w:tcPr>
          <w:p w14:paraId="56BA5160" w14:textId="77777777" w:rsidR="00543D0C" w:rsidRDefault="00286ABA">
            <w:pPr>
              <w:spacing w:after="0" w:line="276" w:lineRule="auto"/>
              <w:rPr>
                <w:sz w:val="24"/>
                <w:szCs w:val="24"/>
              </w:rPr>
            </w:pPr>
            <w:r>
              <w:rPr>
                <w:sz w:val="24"/>
                <w:szCs w:val="24"/>
              </w:rPr>
              <w:lastRenderedPageBreak/>
              <w:t>Način realizacije:</w:t>
            </w:r>
          </w:p>
        </w:tc>
        <w:tc>
          <w:tcPr>
            <w:tcW w:w="6990" w:type="dxa"/>
            <w:tcBorders>
              <w:top w:val="single" w:sz="4" w:space="0" w:color="000000"/>
              <w:left w:val="single" w:sz="4" w:space="0" w:color="000000"/>
              <w:bottom w:val="single" w:sz="4" w:space="0" w:color="000000"/>
              <w:right w:val="single" w:sz="4" w:space="0" w:color="000000"/>
            </w:tcBorders>
          </w:tcPr>
          <w:p w14:paraId="44D0A9DD" w14:textId="77777777" w:rsidR="00543D0C" w:rsidRDefault="00286ABA">
            <w:pPr>
              <w:spacing w:after="0" w:line="276" w:lineRule="auto"/>
              <w:jc w:val="both"/>
              <w:rPr>
                <w:sz w:val="24"/>
                <w:szCs w:val="24"/>
              </w:rPr>
            </w:pPr>
            <w:r>
              <w:rPr>
                <w:sz w:val="24"/>
                <w:szCs w:val="24"/>
              </w:rPr>
              <w:t>Rješavanje zadataka sa školskih, županijskih i državnih natjecanja. Problemsko istraživanje. Kreativno izražavanje.</w:t>
            </w:r>
          </w:p>
        </w:tc>
      </w:tr>
      <w:tr w:rsidR="00543D0C" w14:paraId="0A992CFE" w14:textId="77777777">
        <w:trPr>
          <w:trHeight w:val="300"/>
          <w:jc w:val="center"/>
        </w:trPr>
        <w:tc>
          <w:tcPr>
            <w:tcW w:w="2746" w:type="dxa"/>
            <w:tcBorders>
              <w:top w:val="single" w:sz="4" w:space="0" w:color="000000"/>
              <w:left w:val="single" w:sz="4" w:space="0" w:color="000000"/>
              <w:bottom w:val="single" w:sz="4" w:space="0" w:color="000000"/>
            </w:tcBorders>
          </w:tcPr>
          <w:p w14:paraId="7A0BBC56" w14:textId="77777777" w:rsidR="00543D0C" w:rsidRDefault="00286ABA">
            <w:pPr>
              <w:spacing w:after="0" w:line="276" w:lineRule="auto"/>
              <w:rPr>
                <w:sz w:val="24"/>
                <w:szCs w:val="24"/>
              </w:rPr>
            </w:pPr>
            <w:r>
              <w:rPr>
                <w:sz w:val="24"/>
                <w:szCs w:val="24"/>
              </w:rPr>
              <w:t>Mjesto izvedbe:</w:t>
            </w:r>
          </w:p>
        </w:tc>
        <w:tc>
          <w:tcPr>
            <w:tcW w:w="6990" w:type="dxa"/>
            <w:tcBorders>
              <w:top w:val="single" w:sz="4" w:space="0" w:color="000000"/>
              <w:left w:val="single" w:sz="4" w:space="0" w:color="000000"/>
              <w:bottom w:val="single" w:sz="4" w:space="0" w:color="000000"/>
              <w:right w:val="single" w:sz="4" w:space="0" w:color="000000"/>
            </w:tcBorders>
          </w:tcPr>
          <w:p w14:paraId="2F452495" w14:textId="77777777" w:rsidR="00543D0C" w:rsidRDefault="00286ABA">
            <w:pPr>
              <w:spacing w:after="0" w:line="276" w:lineRule="auto"/>
              <w:jc w:val="both"/>
              <w:rPr>
                <w:sz w:val="24"/>
                <w:szCs w:val="24"/>
              </w:rPr>
            </w:pPr>
            <w:r>
              <w:rPr>
                <w:sz w:val="24"/>
                <w:szCs w:val="24"/>
              </w:rPr>
              <w:t>Škola</w:t>
            </w:r>
          </w:p>
        </w:tc>
      </w:tr>
      <w:tr w:rsidR="00543D0C" w14:paraId="2AA58CAC" w14:textId="77777777">
        <w:trPr>
          <w:trHeight w:val="300"/>
          <w:jc w:val="center"/>
        </w:trPr>
        <w:tc>
          <w:tcPr>
            <w:tcW w:w="2746" w:type="dxa"/>
            <w:tcBorders>
              <w:top w:val="single" w:sz="4" w:space="0" w:color="000000"/>
              <w:left w:val="single" w:sz="4" w:space="0" w:color="000000"/>
              <w:bottom w:val="single" w:sz="4" w:space="0" w:color="000000"/>
            </w:tcBorders>
          </w:tcPr>
          <w:p w14:paraId="315FBCFA"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6990" w:type="dxa"/>
            <w:tcBorders>
              <w:top w:val="single" w:sz="4" w:space="0" w:color="000000"/>
              <w:left w:val="single" w:sz="4" w:space="0" w:color="000000"/>
              <w:bottom w:val="single" w:sz="4" w:space="0" w:color="000000"/>
              <w:right w:val="single" w:sz="4" w:space="0" w:color="000000"/>
            </w:tcBorders>
          </w:tcPr>
          <w:p w14:paraId="40E19F35" w14:textId="77777777" w:rsidR="00543D0C" w:rsidRDefault="00286ABA">
            <w:pPr>
              <w:spacing w:after="0" w:line="276" w:lineRule="auto"/>
              <w:jc w:val="both"/>
              <w:rPr>
                <w:sz w:val="24"/>
                <w:szCs w:val="24"/>
              </w:rPr>
            </w:pPr>
            <w:r>
              <w:rPr>
                <w:sz w:val="24"/>
                <w:szCs w:val="24"/>
              </w:rPr>
              <w:t xml:space="preserve">1 sat tjedno tijekom cijele nastavne godine (srijeda </w:t>
            </w:r>
            <w:proofErr w:type="spellStart"/>
            <w:r>
              <w:rPr>
                <w:sz w:val="24"/>
                <w:szCs w:val="24"/>
              </w:rPr>
              <w:t>predsat</w:t>
            </w:r>
            <w:proofErr w:type="spellEnd"/>
            <w:r>
              <w:rPr>
                <w:sz w:val="24"/>
                <w:szCs w:val="24"/>
              </w:rPr>
              <w:t>)</w:t>
            </w:r>
          </w:p>
        </w:tc>
      </w:tr>
      <w:tr w:rsidR="00543D0C" w14:paraId="0189CE38" w14:textId="77777777">
        <w:trPr>
          <w:trHeight w:val="300"/>
          <w:jc w:val="center"/>
        </w:trPr>
        <w:tc>
          <w:tcPr>
            <w:tcW w:w="2746" w:type="dxa"/>
            <w:tcBorders>
              <w:top w:val="single" w:sz="4" w:space="0" w:color="000000"/>
              <w:left w:val="single" w:sz="4" w:space="0" w:color="000000"/>
              <w:bottom w:val="single" w:sz="4" w:space="0" w:color="000000"/>
            </w:tcBorders>
          </w:tcPr>
          <w:p w14:paraId="2C1262D9" w14:textId="77777777" w:rsidR="00543D0C" w:rsidRDefault="00286ABA">
            <w:pPr>
              <w:spacing w:after="0" w:line="276" w:lineRule="auto"/>
              <w:rPr>
                <w:sz w:val="24"/>
                <w:szCs w:val="24"/>
              </w:rPr>
            </w:pPr>
            <w:r>
              <w:rPr>
                <w:sz w:val="24"/>
                <w:szCs w:val="24"/>
              </w:rPr>
              <w:t>Troškovnik:</w:t>
            </w:r>
          </w:p>
        </w:tc>
        <w:tc>
          <w:tcPr>
            <w:tcW w:w="6990" w:type="dxa"/>
            <w:tcBorders>
              <w:top w:val="single" w:sz="4" w:space="0" w:color="000000"/>
              <w:left w:val="single" w:sz="4" w:space="0" w:color="000000"/>
              <w:bottom w:val="single" w:sz="4" w:space="0" w:color="000000"/>
              <w:right w:val="single" w:sz="4" w:space="0" w:color="000000"/>
            </w:tcBorders>
          </w:tcPr>
          <w:p w14:paraId="5866F9CB" w14:textId="77777777" w:rsidR="00543D0C" w:rsidRDefault="00286ABA">
            <w:pPr>
              <w:spacing w:after="0" w:line="276" w:lineRule="auto"/>
              <w:jc w:val="both"/>
              <w:rPr>
                <w:sz w:val="24"/>
                <w:szCs w:val="24"/>
              </w:rPr>
            </w:pPr>
            <w:r>
              <w:rPr>
                <w:sz w:val="24"/>
                <w:szCs w:val="24"/>
              </w:rPr>
              <w:t>Troškovi kopiranja radnog materijala</w:t>
            </w:r>
          </w:p>
        </w:tc>
      </w:tr>
      <w:tr w:rsidR="00543D0C" w14:paraId="295F3128" w14:textId="77777777">
        <w:trPr>
          <w:trHeight w:val="300"/>
          <w:jc w:val="center"/>
        </w:trPr>
        <w:tc>
          <w:tcPr>
            <w:tcW w:w="2746" w:type="dxa"/>
            <w:tcBorders>
              <w:top w:val="single" w:sz="4" w:space="0" w:color="000000"/>
              <w:left w:val="single" w:sz="4" w:space="0" w:color="000000"/>
              <w:bottom w:val="single" w:sz="4" w:space="0" w:color="000000"/>
            </w:tcBorders>
          </w:tcPr>
          <w:p w14:paraId="1EB8FC48" w14:textId="77777777" w:rsidR="00543D0C" w:rsidRDefault="00286ABA">
            <w:pPr>
              <w:spacing w:after="0" w:line="276" w:lineRule="auto"/>
              <w:rPr>
                <w:sz w:val="24"/>
                <w:szCs w:val="24"/>
              </w:rPr>
            </w:pPr>
            <w:r>
              <w:rPr>
                <w:sz w:val="24"/>
                <w:szCs w:val="24"/>
              </w:rPr>
              <w:t>Način financiranja:</w:t>
            </w:r>
          </w:p>
        </w:tc>
        <w:tc>
          <w:tcPr>
            <w:tcW w:w="6990" w:type="dxa"/>
            <w:tcBorders>
              <w:top w:val="single" w:sz="4" w:space="0" w:color="000000"/>
              <w:left w:val="single" w:sz="4" w:space="0" w:color="000000"/>
              <w:bottom w:val="single" w:sz="4" w:space="0" w:color="000000"/>
              <w:right w:val="single" w:sz="4" w:space="0" w:color="000000"/>
            </w:tcBorders>
          </w:tcPr>
          <w:p w14:paraId="39B32A01" w14:textId="77777777" w:rsidR="00543D0C" w:rsidRDefault="00286ABA">
            <w:pPr>
              <w:spacing w:after="0" w:line="276" w:lineRule="auto"/>
              <w:jc w:val="both"/>
              <w:rPr>
                <w:sz w:val="24"/>
                <w:szCs w:val="24"/>
              </w:rPr>
            </w:pPr>
            <w:r>
              <w:rPr>
                <w:sz w:val="24"/>
                <w:szCs w:val="24"/>
              </w:rPr>
              <w:t>Škola</w:t>
            </w:r>
          </w:p>
        </w:tc>
      </w:tr>
      <w:tr w:rsidR="00543D0C" w14:paraId="2C29AB8B" w14:textId="77777777">
        <w:trPr>
          <w:trHeight w:val="300"/>
          <w:jc w:val="center"/>
        </w:trPr>
        <w:tc>
          <w:tcPr>
            <w:tcW w:w="2746" w:type="dxa"/>
            <w:tcBorders>
              <w:top w:val="single" w:sz="4" w:space="0" w:color="000000"/>
              <w:left w:val="single" w:sz="4" w:space="0" w:color="000000"/>
              <w:bottom w:val="single" w:sz="4" w:space="0" w:color="000000"/>
            </w:tcBorders>
          </w:tcPr>
          <w:p w14:paraId="43EDA3F2" w14:textId="77777777" w:rsidR="00543D0C" w:rsidRDefault="00286ABA">
            <w:pPr>
              <w:spacing w:after="0" w:line="276" w:lineRule="auto"/>
              <w:rPr>
                <w:sz w:val="24"/>
                <w:szCs w:val="24"/>
              </w:rPr>
            </w:pPr>
            <w:r>
              <w:rPr>
                <w:sz w:val="24"/>
                <w:szCs w:val="24"/>
              </w:rPr>
              <w:t>Vrednovanje:</w:t>
            </w:r>
          </w:p>
        </w:tc>
        <w:tc>
          <w:tcPr>
            <w:tcW w:w="6990" w:type="dxa"/>
            <w:tcBorders>
              <w:top w:val="single" w:sz="4" w:space="0" w:color="000000"/>
              <w:left w:val="single" w:sz="4" w:space="0" w:color="000000"/>
              <w:bottom w:val="single" w:sz="4" w:space="0" w:color="000000"/>
              <w:right w:val="single" w:sz="4" w:space="0" w:color="000000"/>
            </w:tcBorders>
          </w:tcPr>
          <w:p w14:paraId="0EB761A5" w14:textId="77777777" w:rsidR="00543D0C" w:rsidRDefault="00286ABA">
            <w:pPr>
              <w:spacing w:after="0" w:line="276" w:lineRule="auto"/>
              <w:jc w:val="both"/>
              <w:rPr>
                <w:rFonts w:eastAsia="Calibri"/>
                <w:sz w:val="24"/>
                <w:szCs w:val="24"/>
              </w:rPr>
            </w:pPr>
            <w:r>
              <w:rPr>
                <w:rFonts w:eastAsia="Calibri"/>
                <w:sz w:val="24"/>
                <w:szCs w:val="24"/>
              </w:rPr>
              <w:t xml:space="preserve">Opisno praćenje učenika. Provjera učeničkog znanja i vještina na natjecanjima. </w:t>
            </w:r>
            <w:proofErr w:type="spellStart"/>
            <w:r>
              <w:rPr>
                <w:rFonts w:eastAsia="Calibri"/>
                <w:sz w:val="24"/>
                <w:szCs w:val="24"/>
              </w:rPr>
              <w:t>Samovrednovanje</w:t>
            </w:r>
            <w:proofErr w:type="spellEnd"/>
            <w:r>
              <w:rPr>
                <w:rFonts w:eastAsia="Calibri"/>
                <w:sz w:val="24"/>
                <w:szCs w:val="24"/>
              </w:rPr>
              <w:t xml:space="preserve"> učenika</w:t>
            </w:r>
          </w:p>
        </w:tc>
      </w:tr>
    </w:tbl>
    <w:p w14:paraId="55A6BA9A" w14:textId="77777777" w:rsidR="00543D0C" w:rsidRDefault="00543D0C">
      <w:pPr>
        <w:spacing w:line="276" w:lineRule="auto"/>
      </w:pPr>
    </w:p>
    <w:p w14:paraId="78518E3E" w14:textId="77777777" w:rsidR="00543D0C" w:rsidRDefault="00543D0C">
      <w:pPr>
        <w:spacing w:line="276" w:lineRule="auto"/>
      </w:pPr>
    </w:p>
    <w:tbl>
      <w:tblPr>
        <w:tblStyle w:val="Reetkatablice"/>
        <w:tblW w:w="9187" w:type="dxa"/>
        <w:tblLayout w:type="fixed"/>
        <w:tblLook w:val="06A0" w:firstRow="1" w:lastRow="0" w:firstColumn="1" w:lastColumn="0" w:noHBand="1" w:noVBand="1"/>
      </w:tblPr>
      <w:tblGrid>
        <w:gridCol w:w="2655"/>
        <w:gridCol w:w="6532"/>
      </w:tblGrid>
      <w:tr w:rsidR="00543D0C" w14:paraId="487328C6" w14:textId="77777777">
        <w:trPr>
          <w:trHeight w:val="300"/>
        </w:trPr>
        <w:tc>
          <w:tcPr>
            <w:tcW w:w="2655" w:type="dxa"/>
            <w:shd w:val="clear" w:color="auto" w:fill="BDD6EE"/>
          </w:tcPr>
          <w:p w14:paraId="6BCADABB" w14:textId="77777777" w:rsidR="00543D0C" w:rsidRDefault="00286ABA">
            <w:pPr>
              <w:rPr>
                <w:b/>
                <w:bCs/>
                <w:sz w:val="24"/>
                <w:szCs w:val="24"/>
              </w:rPr>
            </w:pPr>
            <w:r>
              <w:rPr>
                <w:b/>
                <w:bCs/>
                <w:sz w:val="24"/>
                <w:szCs w:val="24"/>
              </w:rPr>
              <w:t xml:space="preserve">Program: </w:t>
            </w:r>
          </w:p>
        </w:tc>
        <w:tc>
          <w:tcPr>
            <w:tcW w:w="6532" w:type="dxa"/>
            <w:shd w:val="clear" w:color="auto" w:fill="BDD6EE"/>
          </w:tcPr>
          <w:p w14:paraId="60361BA9" w14:textId="77777777" w:rsidR="00543D0C" w:rsidRDefault="00286ABA">
            <w:pPr>
              <w:rPr>
                <w:b/>
                <w:bCs/>
                <w:sz w:val="24"/>
                <w:szCs w:val="24"/>
              </w:rPr>
            </w:pPr>
            <w:r>
              <w:rPr>
                <w:b/>
                <w:bCs/>
                <w:sz w:val="24"/>
                <w:szCs w:val="24"/>
              </w:rPr>
              <w:t xml:space="preserve">            DODATNA NASTAVA IZ ENGLESKOG JEZIKA</w:t>
            </w:r>
          </w:p>
          <w:p w14:paraId="16D0199C" w14:textId="77777777" w:rsidR="00543D0C" w:rsidRDefault="00286ABA">
            <w:pPr>
              <w:rPr>
                <w:b/>
                <w:bCs/>
                <w:sz w:val="24"/>
                <w:szCs w:val="24"/>
              </w:rPr>
            </w:pPr>
            <w:r>
              <w:rPr>
                <w:b/>
                <w:bCs/>
                <w:sz w:val="24"/>
                <w:szCs w:val="24"/>
              </w:rPr>
              <w:t xml:space="preserve">                               (Matična škola)</w:t>
            </w:r>
          </w:p>
        </w:tc>
      </w:tr>
      <w:tr w:rsidR="00543D0C" w14:paraId="5A672854" w14:textId="77777777">
        <w:trPr>
          <w:trHeight w:val="300"/>
        </w:trPr>
        <w:tc>
          <w:tcPr>
            <w:tcW w:w="2655" w:type="dxa"/>
          </w:tcPr>
          <w:p w14:paraId="04F00921" w14:textId="77777777" w:rsidR="00543D0C" w:rsidRDefault="00286ABA">
            <w:pPr>
              <w:rPr>
                <w:sz w:val="24"/>
                <w:szCs w:val="24"/>
              </w:rPr>
            </w:pPr>
            <w:r>
              <w:rPr>
                <w:sz w:val="24"/>
                <w:szCs w:val="24"/>
              </w:rPr>
              <w:t>Nositelj aktivnosti</w:t>
            </w:r>
          </w:p>
        </w:tc>
        <w:tc>
          <w:tcPr>
            <w:tcW w:w="6532" w:type="dxa"/>
          </w:tcPr>
          <w:p w14:paraId="079AD843" w14:textId="77777777" w:rsidR="00543D0C" w:rsidRDefault="00286ABA">
            <w:pPr>
              <w:rPr>
                <w:sz w:val="24"/>
                <w:szCs w:val="24"/>
              </w:rPr>
            </w:pPr>
            <w:r>
              <w:rPr>
                <w:sz w:val="24"/>
                <w:szCs w:val="24"/>
              </w:rPr>
              <w:t>Učiteljica engleskog jezika Anamaria Knežević i učenici 5., 7. i 8. razreda</w:t>
            </w:r>
          </w:p>
        </w:tc>
      </w:tr>
      <w:tr w:rsidR="00543D0C" w14:paraId="11D72C30" w14:textId="77777777">
        <w:trPr>
          <w:trHeight w:val="300"/>
        </w:trPr>
        <w:tc>
          <w:tcPr>
            <w:tcW w:w="2655" w:type="dxa"/>
          </w:tcPr>
          <w:p w14:paraId="4282FBE0" w14:textId="77777777" w:rsidR="00543D0C" w:rsidRDefault="00286ABA">
            <w:pPr>
              <w:rPr>
                <w:sz w:val="24"/>
                <w:szCs w:val="24"/>
              </w:rPr>
            </w:pPr>
            <w:proofErr w:type="spellStart"/>
            <w:r>
              <w:rPr>
                <w:sz w:val="24"/>
                <w:szCs w:val="24"/>
              </w:rPr>
              <w:t>CIlj</w:t>
            </w:r>
            <w:proofErr w:type="spellEnd"/>
            <w:r>
              <w:rPr>
                <w:sz w:val="24"/>
                <w:szCs w:val="24"/>
              </w:rPr>
              <w:t>(</w:t>
            </w:r>
            <w:proofErr w:type="spellStart"/>
            <w:r>
              <w:rPr>
                <w:sz w:val="24"/>
                <w:szCs w:val="24"/>
              </w:rPr>
              <w:t>evi</w:t>
            </w:r>
            <w:proofErr w:type="spellEnd"/>
            <w:r>
              <w:rPr>
                <w:sz w:val="24"/>
                <w:szCs w:val="24"/>
              </w:rPr>
              <w:t xml:space="preserve">): </w:t>
            </w:r>
          </w:p>
        </w:tc>
        <w:tc>
          <w:tcPr>
            <w:tcW w:w="6532" w:type="dxa"/>
          </w:tcPr>
          <w:p w14:paraId="3605A6A7" w14:textId="77777777" w:rsidR="00543D0C" w:rsidRDefault="00286ABA">
            <w:pPr>
              <w:rPr>
                <w:sz w:val="24"/>
                <w:szCs w:val="24"/>
              </w:rPr>
            </w:pPr>
            <w:r>
              <w:rPr>
                <w:sz w:val="24"/>
                <w:szCs w:val="24"/>
              </w:rPr>
              <w:t xml:space="preserve">Učenici koji u redovnoj nastavi pokazuju poseban talent i interes za strani jezik, te su motivirani za sudjelovanje na natjecanjima iz engleskog jezika mogu kroz dodatnu nastavu proširiti svoje znanje. </w:t>
            </w:r>
          </w:p>
        </w:tc>
      </w:tr>
      <w:tr w:rsidR="00543D0C" w14:paraId="529EFDDA" w14:textId="77777777">
        <w:trPr>
          <w:trHeight w:val="300"/>
        </w:trPr>
        <w:tc>
          <w:tcPr>
            <w:tcW w:w="2655" w:type="dxa"/>
          </w:tcPr>
          <w:p w14:paraId="06C6E6E9" w14:textId="77777777" w:rsidR="00543D0C" w:rsidRDefault="00286ABA">
            <w:pPr>
              <w:rPr>
                <w:sz w:val="24"/>
                <w:szCs w:val="24"/>
              </w:rPr>
            </w:pPr>
            <w:r>
              <w:rPr>
                <w:sz w:val="24"/>
                <w:szCs w:val="24"/>
              </w:rPr>
              <w:t>Način realizacije:</w:t>
            </w:r>
          </w:p>
        </w:tc>
        <w:tc>
          <w:tcPr>
            <w:tcW w:w="6532" w:type="dxa"/>
          </w:tcPr>
          <w:p w14:paraId="17953856" w14:textId="77777777" w:rsidR="00543D0C" w:rsidRDefault="00286ABA">
            <w:pPr>
              <w:rPr>
                <w:sz w:val="24"/>
                <w:szCs w:val="24"/>
              </w:rPr>
            </w:pPr>
            <w:r>
              <w:rPr>
                <w:sz w:val="24"/>
                <w:szCs w:val="24"/>
              </w:rPr>
              <w:t xml:space="preserve">Priprema materijala za rad, demonstriranje i analiza gramatičkih struktura, fonetskih zapisa, pružanje zvučnog modela. Traženje potrebnih jezičnih struktura uz pomoć učiteljice, razgovor. Rješavanje zadataka sa školskih, županijskih i državnih natjecanja. </w:t>
            </w:r>
          </w:p>
        </w:tc>
      </w:tr>
      <w:tr w:rsidR="00543D0C" w14:paraId="340B2B74" w14:textId="77777777">
        <w:trPr>
          <w:trHeight w:val="300"/>
        </w:trPr>
        <w:tc>
          <w:tcPr>
            <w:tcW w:w="2655" w:type="dxa"/>
          </w:tcPr>
          <w:p w14:paraId="387D8064" w14:textId="77777777" w:rsidR="00543D0C" w:rsidRDefault="00286ABA">
            <w:pPr>
              <w:rPr>
                <w:sz w:val="24"/>
                <w:szCs w:val="24"/>
              </w:rPr>
            </w:pPr>
            <w:r>
              <w:rPr>
                <w:sz w:val="24"/>
                <w:szCs w:val="24"/>
              </w:rPr>
              <w:t xml:space="preserve">Mjesto izvedbe: </w:t>
            </w:r>
          </w:p>
        </w:tc>
        <w:tc>
          <w:tcPr>
            <w:tcW w:w="6532" w:type="dxa"/>
          </w:tcPr>
          <w:p w14:paraId="41B36142" w14:textId="77777777" w:rsidR="00543D0C" w:rsidRDefault="00286ABA">
            <w:pPr>
              <w:rPr>
                <w:sz w:val="24"/>
                <w:szCs w:val="24"/>
              </w:rPr>
            </w:pPr>
            <w:r>
              <w:rPr>
                <w:sz w:val="24"/>
                <w:szCs w:val="24"/>
              </w:rPr>
              <w:t>Učionica, MŠ Ražanac</w:t>
            </w:r>
          </w:p>
          <w:p w14:paraId="19A6EE28" w14:textId="77777777" w:rsidR="00543D0C" w:rsidRDefault="00543D0C">
            <w:pPr>
              <w:rPr>
                <w:sz w:val="24"/>
                <w:szCs w:val="24"/>
              </w:rPr>
            </w:pPr>
          </w:p>
        </w:tc>
      </w:tr>
      <w:tr w:rsidR="00543D0C" w14:paraId="3B02FCF8" w14:textId="77777777">
        <w:trPr>
          <w:trHeight w:val="300"/>
        </w:trPr>
        <w:tc>
          <w:tcPr>
            <w:tcW w:w="2655" w:type="dxa"/>
          </w:tcPr>
          <w:p w14:paraId="2B8EE073" w14:textId="77777777" w:rsidR="00543D0C" w:rsidRDefault="00286ABA">
            <w:pPr>
              <w:rPr>
                <w:sz w:val="24"/>
                <w:szCs w:val="24"/>
              </w:rPr>
            </w:pPr>
            <w:proofErr w:type="spellStart"/>
            <w:r>
              <w:rPr>
                <w:sz w:val="24"/>
                <w:szCs w:val="24"/>
              </w:rPr>
              <w:t>Vremenik</w:t>
            </w:r>
            <w:proofErr w:type="spellEnd"/>
            <w:r>
              <w:rPr>
                <w:sz w:val="24"/>
                <w:szCs w:val="24"/>
              </w:rPr>
              <w:t xml:space="preserve">: </w:t>
            </w:r>
          </w:p>
        </w:tc>
        <w:tc>
          <w:tcPr>
            <w:tcW w:w="6532" w:type="dxa"/>
          </w:tcPr>
          <w:p w14:paraId="2345776B" w14:textId="77777777" w:rsidR="00543D0C" w:rsidRDefault="00286ABA">
            <w:pPr>
              <w:rPr>
                <w:sz w:val="24"/>
                <w:szCs w:val="24"/>
              </w:rPr>
            </w:pPr>
            <w:r>
              <w:rPr>
                <w:sz w:val="24"/>
                <w:szCs w:val="24"/>
              </w:rPr>
              <w:t>1 sat tjedno, četvrtkom 7.sat</w:t>
            </w:r>
          </w:p>
        </w:tc>
      </w:tr>
      <w:tr w:rsidR="00543D0C" w14:paraId="5030178C" w14:textId="77777777">
        <w:trPr>
          <w:trHeight w:val="300"/>
        </w:trPr>
        <w:tc>
          <w:tcPr>
            <w:tcW w:w="2655" w:type="dxa"/>
          </w:tcPr>
          <w:p w14:paraId="7CAF794D" w14:textId="77777777" w:rsidR="00543D0C" w:rsidRDefault="00286ABA">
            <w:pPr>
              <w:rPr>
                <w:sz w:val="24"/>
                <w:szCs w:val="24"/>
              </w:rPr>
            </w:pPr>
            <w:r>
              <w:rPr>
                <w:sz w:val="24"/>
                <w:szCs w:val="24"/>
              </w:rPr>
              <w:t xml:space="preserve">Troškovnik: </w:t>
            </w:r>
          </w:p>
        </w:tc>
        <w:tc>
          <w:tcPr>
            <w:tcW w:w="6532" w:type="dxa"/>
          </w:tcPr>
          <w:p w14:paraId="72CD7C8D" w14:textId="77777777" w:rsidR="00543D0C" w:rsidRDefault="00286ABA">
            <w:pPr>
              <w:rPr>
                <w:sz w:val="24"/>
                <w:szCs w:val="24"/>
              </w:rPr>
            </w:pPr>
            <w:r>
              <w:rPr>
                <w:sz w:val="24"/>
                <w:szCs w:val="24"/>
              </w:rPr>
              <w:t>Troškovi kopiranja radnih materijala</w:t>
            </w:r>
          </w:p>
        </w:tc>
      </w:tr>
      <w:tr w:rsidR="00543D0C" w14:paraId="42AD3569" w14:textId="77777777">
        <w:trPr>
          <w:trHeight w:val="300"/>
        </w:trPr>
        <w:tc>
          <w:tcPr>
            <w:tcW w:w="2655" w:type="dxa"/>
          </w:tcPr>
          <w:p w14:paraId="6004261B" w14:textId="77777777" w:rsidR="00543D0C" w:rsidRDefault="00286ABA">
            <w:pPr>
              <w:spacing w:line="259" w:lineRule="auto"/>
              <w:rPr>
                <w:sz w:val="24"/>
                <w:szCs w:val="24"/>
              </w:rPr>
            </w:pPr>
            <w:r>
              <w:rPr>
                <w:sz w:val="24"/>
                <w:szCs w:val="24"/>
              </w:rPr>
              <w:t>Način financiranja:</w:t>
            </w:r>
          </w:p>
        </w:tc>
        <w:tc>
          <w:tcPr>
            <w:tcW w:w="6532" w:type="dxa"/>
          </w:tcPr>
          <w:p w14:paraId="1A36C841" w14:textId="77777777" w:rsidR="00543D0C" w:rsidRDefault="00286ABA">
            <w:pPr>
              <w:rPr>
                <w:sz w:val="24"/>
                <w:szCs w:val="24"/>
              </w:rPr>
            </w:pPr>
            <w:r>
              <w:rPr>
                <w:sz w:val="24"/>
                <w:szCs w:val="24"/>
              </w:rPr>
              <w:t>Škola</w:t>
            </w:r>
          </w:p>
        </w:tc>
      </w:tr>
      <w:tr w:rsidR="00543D0C" w14:paraId="7FCC1DB1" w14:textId="77777777">
        <w:trPr>
          <w:trHeight w:val="300"/>
        </w:trPr>
        <w:tc>
          <w:tcPr>
            <w:tcW w:w="2655" w:type="dxa"/>
          </w:tcPr>
          <w:p w14:paraId="09E6E825" w14:textId="77777777" w:rsidR="00543D0C" w:rsidRDefault="00286ABA">
            <w:pPr>
              <w:spacing w:line="259" w:lineRule="auto"/>
              <w:rPr>
                <w:sz w:val="24"/>
                <w:szCs w:val="24"/>
              </w:rPr>
            </w:pPr>
            <w:r>
              <w:rPr>
                <w:sz w:val="24"/>
                <w:szCs w:val="24"/>
              </w:rPr>
              <w:t xml:space="preserve">Vrednovanje: </w:t>
            </w:r>
          </w:p>
        </w:tc>
        <w:tc>
          <w:tcPr>
            <w:tcW w:w="6532" w:type="dxa"/>
          </w:tcPr>
          <w:p w14:paraId="7A64959A" w14:textId="77777777" w:rsidR="00543D0C" w:rsidRDefault="00286ABA">
            <w:pPr>
              <w:rPr>
                <w:sz w:val="24"/>
                <w:szCs w:val="24"/>
              </w:rPr>
            </w:pPr>
            <w:r>
              <w:rPr>
                <w:sz w:val="24"/>
                <w:szCs w:val="24"/>
              </w:rPr>
              <w:t xml:space="preserve">Praćenje učenika kroz bilješki, redovito se bilježe dolasci, provjera znanja na natjecanjima, </w:t>
            </w:r>
            <w:proofErr w:type="spellStart"/>
            <w:r>
              <w:rPr>
                <w:sz w:val="24"/>
                <w:szCs w:val="24"/>
              </w:rPr>
              <w:t>samovrednovanje</w:t>
            </w:r>
            <w:proofErr w:type="spellEnd"/>
            <w:r>
              <w:rPr>
                <w:sz w:val="24"/>
                <w:szCs w:val="24"/>
              </w:rPr>
              <w:t xml:space="preserve"> učenika. </w:t>
            </w:r>
          </w:p>
        </w:tc>
      </w:tr>
    </w:tbl>
    <w:p w14:paraId="549C0D1B" w14:textId="77777777" w:rsidR="00543D0C" w:rsidRDefault="00543D0C">
      <w:pPr>
        <w:pStyle w:val="Naslov1"/>
        <w:ind w:left="709"/>
        <w:rPr>
          <w:color w:val="auto"/>
        </w:rPr>
      </w:pPr>
    </w:p>
    <w:p w14:paraId="01AF9DC1" w14:textId="77777777" w:rsidR="00543D0C" w:rsidRDefault="00543D0C"/>
    <w:p w14:paraId="49439987" w14:textId="77777777" w:rsidR="00543D0C" w:rsidRDefault="00543D0C"/>
    <w:p w14:paraId="4165B486" w14:textId="77777777" w:rsidR="00543D0C" w:rsidRDefault="00543D0C"/>
    <w:p w14:paraId="75CB5969" w14:textId="77777777" w:rsidR="00543D0C" w:rsidRDefault="00543D0C"/>
    <w:p w14:paraId="1531FE18" w14:textId="77777777" w:rsidR="00543D0C" w:rsidRDefault="00543D0C"/>
    <w:p w14:paraId="39ED9664" w14:textId="77777777" w:rsidR="00543D0C" w:rsidRDefault="00543D0C"/>
    <w:p w14:paraId="6AAF5297" w14:textId="77777777" w:rsidR="00543D0C" w:rsidRDefault="00286ABA">
      <w:pPr>
        <w:pStyle w:val="Naslov1"/>
        <w:numPr>
          <w:ilvl w:val="0"/>
          <w:numId w:val="13"/>
        </w:numPr>
        <w:rPr>
          <w:color w:val="auto"/>
        </w:rPr>
      </w:pPr>
      <w:bookmarkStart w:id="4" w:name="_Toc147346219"/>
      <w:r>
        <w:rPr>
          <w:color w:val="auto"/>
        </w:rPr>
        <w:lastRenderedPageBreak/>
        <w:t>DOPUNSKA NASTAVA</w:t>
      </w:r>
      <w:bookmarkEnd w:id="4"/>
    </w:p>
    <w:p w14:paraId="63006A02" w14:textId="77777777" w:rsidR="00543D0C" w:rsidRDefault="00286ABA">
      <w:pPr>
        <w:pStyle w:val="Naslov2"/>
        <w:numPr>
          <w:ilvl w:val="1"/>
          <w:numId w:val="13"/>
        </w:numPr>
        <w:rPr>
          <w:b w:val="0"/>
        </w:rPr>
      </w:pPr>
      <w:bookmarkStart w:id="5" w:name="_Toc147346220"/>
      <w:r>
        <w:rPr>
          <w:b w:val="0"/>
        </w:rPr>
        <w:t>DOPUNSKA NASTAVA – RAZREDNA NASTAVA</w:t>
      </w:r>
      <w:bookmarkEnd w:id="5"/>
    </w:p>
    <w:p w14:paraId="21EFB1EF" w14:textId="77777777" w:rsidR="00543D0C" w:rsidRDefault="00543D0C"/>
    <w:p w14:paraId="0389E430" w14:textId="77777777" w:rsidR="00543D0C" w:rsidRDefault="00543D0C">
      <w:pPr>
        <w:pStyle w:val="Odlomakpopisa"/>
        <w:spacing w:line="276" w:lineRule="auto"/>
        <w:ind w:left="360"/>
        <w:rPr>
          <w:rFonts w:cstheme="minorHAnsi"/>
        </w:rPr>
      </w:pPr>
    </w:p>
    <w:tbl>
      <w:tblPr>
        <w:tblW w:w="9639" w:type="dxa"/>
        <w:jc w:val="center"/>
        <w:tblLook w:val="0000" w:firstRow="0" w:lastRow="0" w:firstColumn="0" w:lastColumn="0" w:noHBand="0" w:noVBand="0"/>
      </w:tblPr>
      <w:tblGrid>
        <w:gridCol w:w="2658"/>
        <w:gridCol w:w="6981"/>
      </w:tblGrid>
      <w:tr w:rsidR="00543D0C" w14:paraId="70F86D33"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5C03A80E" w14:textId="77777777" w:rsidR="00543D0C" w:rsidRDefault="00286ABA">
            <w:pPr>
              <w:spacing w:before="240" w:after="24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1352F7C8" w14:textId="77777777" w:rsidR="00543D0C" w:rsidRDefault="00286ABA">
            <w:pPr>
              <w:spacing w:before="240" w:after="240" w:line="276" w:lineRule="auto"/>
              <w:jc w:val="center"/>
              <w:rPr>
                <w:rFonts w:cstheme="minorHAnsi"/>
                <w:b/>
                <w:bCs/>
                <w:sz w:val="24"/>
                <w:szCs w:val="24"/>
              </w:rPr>
            </w:pPr>
            <w:r>
              <w:rPr>
                <w:rFonts w:cstheme="minorHAnsi"/>
                <w:b/>
                <w:bCs/>
                <w:sz w:val="24"/>
                <w:szCs w:val="24"/>
              </w:rPr>
              <w:t>DOPUNSKA NASTAVA IZ HRVATSKOG JEZIKA - PO RTINA</w:t>
            </w:r>
          </w:p>
        </w:tc>
      </w:tr>
      <w:tr w:rsidR="00543D0C" w14:paraId="7909BE62" w14:textId="77777777">
        <w:trPr>
          <w:jc w:val="center"/>
        </w:trPr>
        <w:tc>
          <w:tcPr>
            <w:tcW w:w="2658" w:type="dxa"/>
            <w:tcBorders>
              <w:top w:val="single" w:sz="4" w:space="0" w:color="000000"/>
              <w:left w:val="single" w:sz="4" w:space="0" w:color="000000"/>
              <w:bottom w:val="single" w:sz="4" w:space="0" w:color="000000"/>
            </w:tcBorders>
          </w:tcPr>
          <w:p w14:paraId="05822A8D"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6DA721C9" w14:textId="77777777" w:rsidR="00543D0C" w:rsidRDefault="00286ABA">
            <w:pPr>
              <w:snapToGrid w:val="0"/>
              <w:spacing w:after="0" w:line="276" w:lineRule="auto"/>
              <w:jc w:val="both"/>
              <w:rPr>
                <w:sz w:val="24"/>
                <w:szCs w:val="24"/>
              </w:rPr>
            </w:pPr>
            <w:r>
              <w:rPr>
                <w:sz w:val="24"/>
                <w:szCs w:val="24"/>
              </w:rPr>
              <w:t xml:space="preserve">Učiteljica Jasna </w:t>
            </w:r>
            <w:proofErr w:type="spellStart"/>
            <w:r>
              <w:rPr>
                <w:sz w:val="24"/>
                <w:szCs w:val="24"/>
              </w:rPr>
              <w:t>Kostović</w:t>
            </w:r>
            <w:proofErr w:type="spellEnd"/>
            <w:r>
              <w:rPr>
                <w:sz w:val="24"/>
                <w:szCs w:val="24"/>
              </w:rPr>
              <w:t xml:space="preserve"> i učenici 2.  i  3. razreda</w:t>
            </w:r>
          </w:p>
          <w:p w14:paraId="3FC80F8F" w14:textId="77777777" w:rsidR="00543D0C" w:rsidRDefault="00543D0C">
            <w:pPr>
              <w:snapToGrid w:val="0"/>
              <w:spacing w:after="0" w:line="276" w:lineRule="auto"/>
              <w:jc w:val="both"/>
              <w:rPr>
                <w:rFonts w:cstheme="minorHAnsi"/>
                <w:sz w:val="24"/>
                <w:szCs w:val="24"/>
              </w:rPr>
            </w:pPr>
          </w:p>
        </w:tc>
      </w:tr>
      <w:tr w:rsidR="00543D0C" w14:paraId="2462491B" w14:textId="77777777">
        <w:trPr>
          <w:jc w:val="center"/>
        </w:trPr>
        <w:tc>
          <w:tcPr>
            <w:tcW w:w="2658" w:type="dxa"/>
            <w:tcBorders>
              <w:top w:val="single" w:sz="4" w:space="0" w:color="000000"/>
              <w:left w:val="single" w:sz="4" w:space="0" w:color="000000"/>
              <w:bottom w:val="single" w:sz="4" w:space="0" w:color="000000"/>
            </w:tcBorders>
          </w:tcPr>
          <w:p w14:paraId="05D9A2DA"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9493261"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Cilj DOP-a iz hrvatskog jezika je pomoći učenicima u svladavanju nastavnih sadržaja vezanih uz čitanje, pisanje, usmeno i pisano izražavanje, urednost.</w:t>
            </w:r>
          </w:p>
          <w:p w14:paraId="581E7B05" w14:textId="77777777" w:rsidR="00543D0C" w:rsidRDefault="00286ABA">
            <w:pPr>
              <w:snapToGrid w:val="0"/>
              <w:spacing w:after="0" w:line="276" w:lineRule="auto"/>
              <w:jc w:val="both"/>
              <w:rPr>
                <w:rFonts w:eastAsia="Calibri"/>
                <w:sz w:val="24"/>
                <w:szCs w:val="24"/>
              </w:rPr>
            </w:pPr>
            <w:r>
              <w:rPr>
                <w:rFonts w:eastAsia="Calibri"/>
                <w:sz w:val="24"/>
                <w:szCs w:val="24"/>
              </w:rPr>
              <w:t>Osposobiti učenike za usmenu i pisanu komunikaciju prema nastavnom kurikulumu za  2. i  3. r.</w:t>
            </w:r>
          </w:p>
        </w:tc>
      </w:tr>
      <w:tr w:rsidR="00543D0C" w14:paraId="2B1DC819" w14:textId="77777777">
        <w:trPr>
          <w:jc w:val="center"/>
        </w:trPr>
        <w:tc>
          <w:tcPr>
            <w:tcW w:w="2658" w:type="dxa"/>
            <w:tcBorders>
              <w:top w:val="single" w:sz="4" w:space="0" w:color="000000"/>
              <w:left w:val="single" w:sz="4" w:space="0" w:color="000000"/>
              <w:bottom w:val="single" w:sz="4" w:space="0" w:color="000000"/>
            </w:tcBorders>
          </w:tcPr>
          <w:p w14:paraId="699B65ED"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09A21C21"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Metode demonstracije i objašnjavanja, čitanja i pisanja, usmenog izlaganja, crtanja</w:t>
            </w:r>
          </w:p>
        </w:tc>
      </w:tr>
      <w:tr w:rsidR="00543D0C" w14:paraId="16392195" w14:textId="77777777">
        <w:trPr>
          <w:jc w:val="center"/>
        </w:trPr>
        <w:tc>
          <w:tcPr>
            <w:tcW w:w="2658" w:type="dxa"/>
            <w:tcBorders>
              <w:top w:val="single" w:sz="4" w:space="0" w:color="000000"/>
              <w:left w:val="single" w:sz="4" w:space="0" w:color="000000"/>
              <w:bottom w:val="single" w:sz="4" w:space="0" w:color="000000"/>
            </w:tcBorders>
          </w:tcPr>
          <w:p w14:paraId="30924412"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764A29F9" w14:textId="77777777" w:rsidR="00543D0C" w:rsidRDefault="00286ABA">
            <w:pPr>
              <w:snapToGrid w:val="0"/>
              <w:spacing w:after="0" w:line="276" w:lineRule="auto"/>
              <w:jc w:val="both"/>
              <w:rPr>
                <w:rFonts w:cstheme="minorHAnsi"/>
                <w:sz w:val="24"/>
                <w:szCs w:val="24"/>
              </w:rPr>
            </w:pPr>
            <w:r>
              <w:rPr>
                <w:rFonts w:cstheme="minorHAnsi"/>
                <w:sz w:val="24"/>
                <w:szCs w:val="24"/>
              </w:rPr>
              <w:t>Učionica</w:t>
            </w:r>
          </w:p>
        </w:tc>
      </w:tr>
      <w:tr w:rsidR="00543D0C" w14:paraId="17E4C374" w14:textId="77777777">
        <w:trPr>
          <w:jc w:val="center"/>
        </w:trPr>
        <w:tc>
          <w:tcPr>
            <w:tcW w:w="2658" w:type="dxa"/>
            <w:tcBorders>
              <w:top w:val="single" w:sz="4" w:space="0" w:color="000000"/>
              <w:left w:val="single" w:sz="4" w:space="0" w:color="000000"/>
              <w:bottom w:val="single" w:sz="4" w:space="0" w:color="000000"/>
            </w:tcBorders>
          </w:tcPr>
          <w:p w14:paraId="28CA08CD"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9C078BC" w14:textId="77777777" w:rsidR="00543D0C" w:rsidRDefault="00286ABA">
            <w:pPr>
              <w:snapToGrid w:val="0"/>
              <w:spacing w:after="0" w:line="276" w:lineRule="auto"/>
              <w:jc w:val="both"/>
              <w:rPr>
                <w:rFonts w:eastAsia="Calibri"/>
                <w:sz w:val="24"/>
                <w:szCs w:val="24"/>
              </w:rPr>
            </w:pPr>
            <w:r>
              <w:rPr>
                <w:rFonts w:eastAsia="Calibri"/>
                <w:sz w:val="24"/>
                <w:szCs w:val="24"/>
              </w:rPr>
              <w:t>Tijekom školske godine  35 sati/ utorak  0. sat</w:t>
            </w:r>
          </w:p>
        </w:tc>
      </w:tr>
      <w:tr w:rsidR="00543D0C" w14:paraId="4E7CAF43" w14:textId="77777777">
        <w:trPr>
          <w:jc w:val="center"/>
        </w:trPr>
        <w:tc>
          <w:tcPr>
            <w:tcW w:w="2658" w:type="dxa"/>
            <w:tcBorders>
              <w:top w:val="single" w:sz="4" w:space="0" w:color="000000"/>
              <w:left w:val="single" w:sz="4" w:space="0" w:color="000000"/>
              <w:bottom w:val="single" w:sz="4" w:space="0" w:color="000000"/>
            </w:tcBorders>
          </w:tcPr>
          <w:p w14:paraId="3E2AF5FC"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112B8AE8" w14:textId="77777777" w:rsidR="00543D0C" w:rsidRDefault="00286ABA">
            <w:pPr>
              <w:snapToGrid w:val="0"/>
              <w:spacing w:after="0" w:line="276" w:lineRule="auto"/>
              <w:jc w:val="both"/>
              <w:rPr>
                <w:sz w:val="24"/>
                <w:szCs w:val="24"/>
              </w:rPr>
            </w:pPr>
            <w:r>
              <w:rPr>
                <w:sz w:val="24"/>
                <w:szCs w:val="24"/>
              </w:rPr>
              <w:t>Troškovi kopiranja radnog materijala</w:t>
            </w:r>
          </w:p>
        </w:tc>
      </w:tr>
      <w:tr w:rsidR="00543D0C" w14:paraId="3C2FB695" w14:textId="77777777">
        <w:trPr>
          <w:jc w:val="center"/>
        </w:trPr>
        <w:tc>
          <w:tcPr>
            <w:tcW w:w="2658" w:type="dxa"/>
            <w:tcBorders>
              <w:top w:val="single" w:sz="4" w:space="0" w:color="000000"/>
              <w:left w:val="single" w:sz="4" w:space="0" w:color="000000"/>
              <w:bottom w:val="single" w:sz="4" w:space="0" w:color="000000"/>
            </w:tcBorders>
          </w:tcPr>
          <w:p w14:paraId="205C7409"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15DC36D1"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08F91886" w14:textId="77777777">
        <w:trPr>
          <w:trHeight w:val="705"/>
          <w:jc w:val="center"/>
        </w:trPr>
        <w:tc>
          <w:tcPr>
            <w:tcW w:w="2658" w:type="dxa"/>
            <w:tcBorders>
              <w:top w:val="single" w:sz="4" w:space="0" w:color="000000"/>
              <w:left w:val="single" w:sz="4" w:space="0" w:color="000000"/>
              <w:bottom w:val="single" w:sz="4" w:space="0" w:color="000000"/>
            </w:tcBorders>
          </w:tcPr>
          <w:p w14:paraId="0D7C56FC"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7621C7C0"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Praćenje i napredovanje učenika kroz skale sa kvalitativnim opisima kategorija (rubrike), napredovanje učenika u redovitoj nastavi praćeno formativnim  vrednovanjem.</w:t>
            </w:r>
          </w:p>
        </w:tc>
      </w:tr>
    </w:tbl>
    <w:p w14:paraId="572E8540" w14:textId="77777777" w:rsidR="00543D0C" w:rsidRDefault="00543D0C">
      <w:pPr>
        <w:spacing w:line="276" w:lineRule="auto"/>
        <w:rPr>
          <w:rFonts w:cstheme="minorHAnsi"/>
        </w:rPr>
      </w:pPr>
    </w:p>
    <w:p w14:paraId="2EBAC769"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1E943C73"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4E80D4D8" w14:textId="77777777" w:rsidR="00543D0C" w:rsidRDefault="00286ABA">
            <w:pPr>
              <w:spacing w:before="240" w:after="24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3F724A2B" w14:textId="77777777" w:rsidR="00543D0C" w:rsidRDefault="00286ABA">
            <w:pPr>
              <w:spacing w:before="240" w:after="240" w:line="276" w:lineRule="auto"/>
              <w:jc w:val="center"/>
              <w:rPr>
                <w:rFonts w:cstheme="minorHAnsi"/>
                <w:b/>
                <w:bCs/>
                <w:sz w:val="24"/>
                <w:szCs w:val="24"/>
              </w:rPr>
            </w:pPr>
            <w:r>
              <w:rPr>
                <w:rFonts w:cstheme="minorHAnsi"/>
                <w:b/>
                <w:bCs/>
                <w:sz w:val="24"/>
                <w:szCs w:val="24"/>
              </w:rPr>
              <w:t>DOPUNSKA NASTAVA IZ MATEMATIKE - PO RTINA</w:t>
            </w:r>
          </w:p>
        </w:tc>
      </w:tr>
      <w:tr w:rsidR="00543D0C" w14:paraId="5D0027D5" w14:textId="77777777">
        <w:trPr>
          <w:jc w:val="center"/>
        </w:trPr>
        <w:tc>
          <w:tcPr>
            <w:tcW w:w="2658" w:type="dxa"/>
            <w:tcBorders>
              <w:top w:val="single" w:sz="4" w:space="0" w:color="000000"/>
              <w:left w:val="single" w:sz="4" w:space="0" w:color="000000"/>
              <w:bottom w:val="single" w:sz="4" w:space="0" w:color="000000"/>
            </w:tcBorders>
          </w:tcPr>
          <w:p w14:paraId="37DFBFAD"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1DC916A8" w14:textId="77777777" w:rsidR="00543D0C" w:rsidRDefault="00286ABA">
            <w:pPr>
              <w:snapToGrid w:val="0"/>
              <w:spacing w:after="0" w:line="276" w:lineRule="auto"/>
              <w:jc w:val="both"/>
              <w:rPr>
                <w:sz w:val="24"/>
                <w:szCs w:val="24"/>
              </w:rPr>
            </w:pPr>
            <w:r>
              <w:rPr>
                <w:sz w:val="24"/>
                <w:szCs w:val="24"/>
              </w:rPr>
              <w:t xml:space="preserve">Učiteljica Jasna </w:t>
            </w:r>
            <w:proofErr w:type="spellStart"/>
            <w:r>
              <w:rPr>
                <w:sz w:val="24"/>
                <w:szCs w:val="24"/>
              </w:rPr>
              <w:t>Kostović</w:t>
            </w:r>
            <w:proofErr w:type="spellEnd"/>
            <w:r>
              <w:rPr>
                <w:sz w:val="24"/>
                <w:szCs w:val="24"/>
              </w:rPr>
              <w:t xml:space="preserve"> i učenici 2. i 3. razreda</w:t>
            </w:r>
          </w:p>
          <w:p w14:paraId="4676F775" w14:textId="77777777" w:rsidR="00543D0C" w:rsidRDefault="00543D0C">
            <w:pPr>
              <w:snapToGrid w:val="0"/>
              <w:spacing w:after="0" w:line="276" w:lineRule="auto"/>
              <w:jc w:val="both"/>
              <w:rPr>
                <w:rFonts w:cstheme="minorHAnsi"/>
                <w:sz w:val="24"/>
                <w:szCs w:val="24"/>
              </w:rPr>
            </w:pPr>
          </w:p>
        </w:tc>
      </w:tr>
      <w:tr w:rsidR="00543D0C" w14:paraId="5B5E6AB4" w14:textId="77777777">
        <w:trPr>
          <w:jc w:val="center"/>
        </w:trPr>
        <w:tc>
          <w:tcPr>
            <w:tcW w:w="2658" w:type="dxa"/>
            <w:tcBorders>
              <w:top w:val="single" w:sz="4" w:space="0" w:color="000000"/>
              <w:left w:val="single" w:sz="4" w:space="0" w:color="000000"/>
              <w:bottom w:val="single" w:sz="4" w:space="0" w:color="000000"/>
            </w:tcBorders>
          </w:tcPr>
          <w:p w14:paraId="6A04F888"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BBF77A9"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Cilj DOP-a iz matematike je pomoći učenicima u razvijanju sposobnosti rješavanja matematičkih problema, razumijevanju broja kao količine i računanja osnovnim matematičkim operacijama.</w:t>
            </w:r>
          </w:p>
        </w:tc>
      </w:tr>
      <w:tr w:rsidR="00543D0C" w14:paraId="06BE7B78" w14:textId="77777777">
        <w:trPr>
          <w:jc w:val="center"/>
        </w:trPr>
        <w:tc>
          <w:tcPr>
            <w:tcW w:w="2658" w:type="dxa"/>
            <w:tcBorders>
              <w:top w:val="single" w:sz="4" w:space="0" w:color="000000"/>
              <w:left w:val="single" w:sz="4" w:space="0" w:color="000000"/>
              <w:bottom w:val="single" w:sz="4" w:space="0" w:color="000000"/>
            </w:tcBorders>
          </w:tcPr>
          <w:p w14:paraId="50307333"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6DC0565F"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Metode demonstracije i objašnjavanja, čitanja i pisanja, usmenog izlaganja, crtanja</w:t>
            </w:r>
          </w:p>
        </w:tc>
      </w:tr>
      <w:tr w:rsidR="00543D0C" w14:paraId="0FDB2519" w14:textId="77777777">
        <w:trPr>
          <w:jc w:val="center"/>
        </w:trPr>
        <w:tc>
          <w:tcPr>
            <w:tcW w:w="2658" w:type="dxa"/>
            <w:tcBorders>
              <w:top w:val="single" w:sz="4" w:space="0" w:color="000000"/>
              <w:left w:val="single" w:sz="4" w:space="0" w:color="000000"/>
              <w:bottom w:val="single" w:sz="4" w:space="0" w:color="000000"/>
            </w:tcBorders>
          </w:tcPr>
          <w:p w14:paraId="54934EEF"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32480456" w14:textId="77777777" w:rsidR="00543D0C" w:rsidRDefault="00286ABA">
            <w:pPr>
              <w:snapToGrid w:val="0"/>
              <w:spacing w:after="0" w:line="276" w:lineRule="auto"/>
              <w:jc w:val="both"/>
              <w:rPr>
                <w:rFonts w:cstheme="minorHAnsi"/>
                <w:sz w:val="24"/>
                <w:szCs w:val="24"/>
              </w:rPr>
            </w:pPr>
            <w:r>
              <w:rPr>
                <w:rFonts w:cstheme="minorHAnsi"/>
                <w:sz w:val="24"/>
                <w:szCs w:val="24"/>
              </w:rPr>
              <w:t>Učionica</w:t>
            </w:r>
          </w:p>
        </w:tc>
      </w:tr>
      <w:tr w:rsidR="00543D0C" w14:paraId="446A7891" w14:textId="77777777">
        <w:trPr>
          <w:jc w:val="center"/>
        </w:trPr>
        <w:tc>
          <w:tcPr>
            <w:tcW w:w="2658" w:type="dxa"/>
            <w:tcBorders>
              <w:top w:val="single" w:sz="4" w:space="0" w:color="000000"/>
              <w:left w:val="single" w:sz="4" w:space="0" w:color="000000"/>
              <w:bottom w:val="single" w:sz="4" w:space="0" w:color="000000"/>
            </w:tcBorders>
          </w:tcPr>
          <w:p w14:paraId="652AD8FE"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7D368DB" w14:textId="77777777" w:rsidR="00543D0C" w:rsidRDefault="00286ABA">
            <w:pPr>
              <w:snapToGrid w:val="0"/>
              <w:spacing w:after="0" w:line="276" w:lineRule="auto"/>
              <w:jc w:val="both"/>
              <w:rPr>
                <w:rFonts w:eastAsia="Calibri"/>
                <w:sz w:val="24"/>
                <w:szCs w:val="24"/>
              </w:rPr>
            </w:pPr>
            <w:r>
              <w:rPr>
                <w:rFonts w:eastAsia="Calibri"/>
                <w:sz w:val="24"/>
                <w:szCs w:val="24"/>
              </w:rPr>
              <w:t>1 sat tjedno kroz čitavu nastavnu godinu / srijeda 0. sat</w:t>
            </w:r>
          </w:p>
        </w:tc>
      </w:tr>
      <w:tr w:rsidR="00543D0C" w14:paraId="1F0CCA96" w14:textId="77777777">
        <w:trPr>
          <w:jc w:val="center"/>
        </w:trPr>
        <w:tc>
          <w:tcPr>
            <w:tcW w:w="2658" w:type="dxa"/>
            <w:tcBorders>
              <w:top w:val="single" w:sz="4" w:space="0" w:color="000000"/>
              <w:left w:val="single" w:sz="4" w:space="0" w:color="000000"/>
              <w:bottom w:val="single" w:sz="4" w:space="0" w:color="000000"/>
            </w:tcBorders>
          </w:tcPr>
          <w:p w14:paraId="43A038CE"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74B0006A" w14:textId="77777777" w:rsidR="00543D0C" w:rsidRDefault="00286ABA">
            <w:pPr>
              <w:snapToGrid w:val="0"/>
              <w:spacing w:after="0" w:line="276" w:lineRule="auto"/>
              <w:jc w:val="both"/>
              <w:rPr>
                <w:sz w:val="24"/>
                <w:szCs w:val="24"/>
              </w:rPr>
            </w:pPr>
            <w:r>
              <w:rPr>
                <w:sz w:val="24"/>
                <w:szCs w:val="24"/>
              </w:rPr>
              <w:t>Troškovi kopiranja radnog materijala</w:t>
            </w:r>
          </w:p>
        </w:tc>
      </w:tr>
      <w:tr w:rsidR="00543D0C" w14:paraId="2ED761C2" w14:textId="77777777">
        <w:trPr>
          <w:jc w:val="center"/>
        </w:trPr>
        <w:tc>
          <w:tcPr>
            <w:tcW w:w="2658" w:type="dxa"/>
            <w:tcBorders>
              <w:top w:val="single" w:sz="4" w:space="0" w:color="000000"/>
              <w:left w:val="single" w:sz="4" w:space="0" w:color="000000"/>
              <w:bottom w:val="single" w:sz="4" w:space="0" w:color="000000"/>
            </w:tcBorders>
          </w:tcPr>
          <w:p w14:paraId="48C49B82"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398E9ADA"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75239D30" w14:textId="77777777">
        <w:trPr>
          <w:jc w:val="center"/>
        </w:trPr>
        <w:tc>
          <w:tcPr>
            <w:tcW w:w="2658" w:type="dxa"/>
            <w:tcBorders>
              <w:top w:val="single" w:sz="4" w:space="0" w:color="000000"/>
              <w:left w:val="single" w:sz="4" w:space="0" w:color="000000"/>
              <w:bottom w:val="single" w:sz="4" w:space="0" w:color="000000"/>
            </w:tcBorders>
          </w:tcPr>
          <w:p w14:paraId="17CE0AAC" w14:textId="77777777" w:rsidR="00543D0C" w:rsidRDefault="00286ABA">
            <w:pPr>
              <w:spacing w:after="0" w:line="276" w:lineRule="auto"/>
              <w:rPr>
                <w:rFonts w:cstheme="minorHAnsi"/>
                <w:sz w:val="24"/>
                <w:szCs w:val="24"/>
              </w:rPr>
            </w:pPr>
            <w:r>
              <w:rPr>
                <w:rFonts w:cstheme="minorHAnsi"/>
                <w:sz w:val="24"/>
                <w:szCs w:val="24"/>
              </w:rPr>
              <w:lastRenderedPageBreak/>
              <w:t>Vrednovanje:</w:t>
            </w:r>
          </w:p>
        </w:tc>
        <w:tc>
          <w:tcPr>
            <w:tcW w:w="6981" w:type="dxa"/>
            <w:tcBorders>
              <w:top w:val="single" w:sz="4" w:space="0" w:color="000000"/>
              <w:left w:val="single" w:sz="4" w:space="0" w:color="000000"/>
              <w:bottom w:val="single" w:sz="4" w:space="0" w:color="000000"/>
              <w:right w:val="single" w:sz="4" w:space="0" w:color="000000"/>
            </w:tcBorders>
          </w:tcPr>
          <w:p w14:paraId="567C2EFE"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Praćenje i napredovanje učenika kroz skale sa kvalitativnim opisima kategorija (rubrike), napredovanje učenika u redovitoj nastavi praćeno formativnim  vrednovanjem.</w:t>
            </w:r>
          </w:p>
        </w:tc>
      </w:tr>
    </w:tbl>
    <w:p w14:paraId="72522F3F" w14:textId="77777777" w:rsidR="00543D0C" w:rsidRDefault="00543D0C">
      <w:pPr>
        <w:spacing w:line="276" w:lineRule="auto"/>
        <w:rPr>
          <w:rFonts w:cstheme="minorHAnsi"/>
        </w:rPr>
      </w:pPr>
    </w:p>
    <w:p w14:paraId="55EB8AFB"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559"/>
        <w:gridCol w:w="7080"/>
      </w:tblGrid>
      <w:tr w:rsidR="00543D0C" w14:paraId="13A10499" w14:textId="77777777">
        <w:trPr>
          <w:jc w:val="center"/>
        </w:trPr>
        <w:tc>
          <w:tcPr>
            <w:tcW w:w="2559" w:type="dxa"/>
            <w:tcBorders>
              <w:top w:val="single" w:sz="4" w:space="0" w:color="000000"/>
              <w:left w:val="single" w:sz="4" w:space="0" w:color="000000"/>
              <w:bottom w:val="single" w:sz="4" w:space="0" w:color="000000"/>
            </w:tcBorders>
            <w:shd w:val="clear" w:color="auto" w:fill="DEEAF6"/>
          </w:tcPr>
          <w:p w14:paraId="483FAC34" w14:textId="77777777" w:rsidR="00543D0C" w:rsidRDefault="00286ABA">
            <w:pPr>
              <w:spacing w:before="240" w:after="240" w:line="276" w:lineRule="auto"/>
              <w:rPr>
                <w:rFonts w:cstheme="minorHAnsi"/>
                <w:b/>
                <w:bCs/>
                <w:sz w:val="24"/>
                <w:szCs w:val="24"/>
              </w:rPr>
            </w:pPr>
            <w:r>
              <w:rPr>
                <w:rFonts w:cstheme="minorHAnsi"/>
                <w:b/>
                <w:bCs/>
                <w:sz w:val="24"/>
                <w:szCs w:val="24"/>
              </w:rPr>
              <w:t>Program:</w:t>
            </w:r>
          </w:p>
        </w:tc>
        <w:tc>
          <w:tcPr>
            <w:tcW w:w="7080" w:type="dxa"/>
            <w:tcBorders>
              <w:top w:val="single" w:sz="4" w:space="0" w:color="000000"/>
              <w:left w:val="single" w:sz="4" w:space="0" w:color="000000"/>
              <w:bottom w:val="single" w:sz="4" w:space="0" w:color="000000"/>
              <w:right w:val="single" w:sz="4" w:space="0" w:color="000000"/>
            </w:tcBorders>
            <w:shd w:val="clear" w:color="auto" w:fill="DEEAF6"/>
          </w:tcPr>
          <w:p w14:paraId="4DBE2BBE" w14:textId="77777777" w:rsidR="00543D0C" w:rsidRDefault="00286ABA">
            <w:pPr>
              <w:spacing w:before="240" w:after="240" w:line="276" w:lineRule="auto"/>
              <w:jc w:val="center"/>
              <w:rPr>
                <w:rFonts w:cstheme="minorHAnsi"/>
                <w:b/>
                <w:bCs/>
                <w:sz w:val="24"/>
                <w:szCs w:val="24"/>
              </w:rPr>
            </w:pPr>
            <w:r>
              <w:rPr>
                <w:rFonts w:cstheme="minorHAnsi"/>
                <w:b/>
                <w:bCs/>
                <w:sz w:val="24"/>
                <w:szCs w:val="24"/>
              </w:rPr>
              <w:t>DOPUNSKA NASTAVA IZ MATEMATIKE - PO RTINA</w:t>
            </w:r>
          </w:p>
        </w:tc>
      </w:tr>
      <w:tr w:rsidR="00543D0C" w14:paraId="433C015F" w14:textId="77777777">
        <w:trPr>
          <w:jc w:val="center"/>
        </w:trPr>
        <w:tc>
          <w:tcPr>
            <w:tcW w:w="2559" w:type="dxa"/>
            <w:tcBorders>
              <w:top w:val="single" w:sz="4" w:space="0" w:color="000000"/>
              <w:left w:val="single" w:sz="4" w:space="0" w:color="000000"/>
              <w:bottom w:val="single" w:sz="4" w:space="0" w:color="000000"/>
            </w:tcBorders>
          </w:tcPr>
          <w:p w14:paraId="233A1CA1"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0" w:type="dxa"/>
            <w:tcBorders>
              <w:top w:val="single" w:sz="4" w:space="0" w:color="000000"/>
              <w:left w:val="single" w:sz="4" w:space="0" w:color="000000"/>
              <w:bottom w:val="single" w:sz="4" w:space="0" w:color="000000"/>
              <w:right w:val="single" w:sz="4" w:space="0" w:color="000000"/>
            </w:tcBorders>
          </w:tcPr>
          <w:p w14:paraId="07690510" w14:textId="77777777" w:rsidR="00543D0C" w:rsidRDefault="00286ABA">
            <w:pPr>
              <w:spacing w:after="0" w:line="276" w:lineRule="auto"/>
              <w:jc w:val="both"/>
              <w:rPr>
                <w:sz w:val="24"/>
                <w:szCs w:val="24"/>
              </w:rPr>
            </w:pPr>
            <w:r>
              <w:rPr>
                <w:sz w:val="24"/>
                <w:szCs w:val="24"/>
              </w:rPr>
              <w:t>Učiteljica Radojka Jović i učenici 1. i 4. razreda</w:t>
            </w:r>
          </w:p>
          <w:p w14:paraId="62F3EF9B" w14:textId="77777777" w:rsidR="00543D0C" w:rsidRDefault="00543D0C">
            <w:pPr>
              <w:spacing w:after="0" w:line="276" w:lineRule="auto"/>
              <w:jc w:val="both"/>
              <w:rPr>
                <w:rFonts w:cstheme="minorHAnsi"/>
                <w:sz w:val="24"/>
                <w:szCs w:val="24"/>
              </w:rPr>
            </w:pPr>
          </w:p>
        </w:tc>
      </w:tr>
      <w:tr w:rsidR="00543D0C" w14:paraId="41961663" w14:textId="77777777">
        <w:trPr>
          <w:jc w:val="center"/>
        </w:trPr>
        <w:tc>
          <w:tcPr>
            <w:tcW w:w="2559" w:type="dxa"/>
            <w:tcBorders>
              <w:top w:val="single" w:sz="4" w:space="0" w:color="000000"/>
              <w:left w:val="single" w:sz="4" w:space="0" w:color="000000"/>
              <w:bottom w:val="single" w:sz="4" w:space="0" w:color="000000"/>
            </w:tcBorders>
          </w:tcPr>
          <w:p w14:paraId="700D8136"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0" w:type="dxa"/>
            <w:tcBorders>
              <w:top w:val="single" w:sz="4" w:space="0" w:color="000000"/>
              <w:left w:val="single" w:sz="4" w:space="0" w:color="000000"/>
              <w:bottom w:val="single" w:sz="4" w:space="0" w:color="000000"/>
              <w:right w:val="single" w:sz="4" w:space="0" w:color="000000"/>
            </w:tcBorders>
          </w:tcPr>
          <w:p w14:paraId="5122DD71"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Cilj DOP-a iz matematike je pomoći učenicima u razvijanju sposobnosti rješavanja matematičkih problema, razumijevanju broja kao količine i računanja osnovnim matematičkim operacijama.</w:t>
            </w:r>
          </w:p>
        </w:tc>
      </w:tr>
      <w:tr w:rsidR="00543D0C" w14:paraId="10E48139" w14:textId="77777777">
        <w:trPr>
          <w:jc w:val="center"/>
        </w:trPr>
        <w:tc>
          <w:tcPr>
            <w:tcW w:w="2559" w:type="dxa"/>
            <w:tcBorders>
              <w:top w:val="single" w:sz="4" w:space="0" w:color="000000"/>
              <w:left w:val="single" w:sz="4" w:space="0" w:color="000000"/>
              <w:bottom w:val="single" w:sz="4" w:space="0" w:color="000000"/>
            </w:tcBorders>
          </w:tcPr>
          <w:p w14:paraId="35E5A1BE"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80" w:type="dxa"/>
            <w:tcBorders>
              <w:top w:val="single" w:sz="4" w:space="0" w:color="000000"/>
              <w:left w:val="single" w:sz="4" w:space="0" w:color="000000"/>
              <w:bottom w:val="single" w:sz="4" w:space="0" w:color="000000"/>
              <w:right w:val="single" w:sz="4" w:space="0" w:color="000000"/>
            </w:tcBorders>
          </w:tcPr>
          <w:p w14:paraId="457ABE54"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Metode demonstracije i objašnjavanja, čitanja i pisanja, usmenog izlaganja, crtanja</w:t>
            </w:r>
          </w:p>
        </w:tc>
      </w:tr>
      <w:tr w:rsidR="00543D0C" w14:paraId="565510C7" w14:textId="77777777">
        <w:trPr>
          <w:jc w:val="center"/>
        </w:trPr>
        <w:tc>
          <w:tcPr>
            <w:tcW w:w="2559" w:type="dxa"/>
            <w:tcBorders>
              <w:top w:val="single" w:sz="4" w:space="0" w:color="000000"/>
              <w:left w:val="single" w:sz="4" w:space="0" w:color="000000"/>
              <w:bottom w:val="single" w:sz="4" w:space="0" w:color="000000"/>
            </w:tcBorders>
          </w:tcPr>
          <w:p w14:paraId="293E1FFB" w14:textId="77777777" w:rsidR="00543D0C" w:rsidRDefault="00286ABA">
            <w:pPr>
              <w:spacing w:after="0" w:line="276" w:lineRule="auto"/>
              <w:rPr>
                <w:rFonts w:cstheme="minorHAnsi"/>
                <w:sz w:val="24"/>
                <w:szCs w:val="24"/>
              </w:rPr>
            </w:pPr>
            <w:r>
              <w:rPr>
                <w:rFonts w:cstheme="minorHAnsi"/>
                <w:sz w:val="24"/>
                <w:szCs w:val="24"/>
              </w:rPr>
              <w:t>Mjesto izvedbe:</w:t>
            </w:r>
          </w:p>
        </w:tc>
        <w:tc>
          <w:tcPr>
            <w:tcW w:w="7080" w:type="dxa"/>
            <w:tcBorders>
              <w:top w:val="single" w:sz="4" w:space="0" w:color="000000"/>
              <w:left w:val="single" w:sz="4" w:space="0" w:color="000000"/>
              <w:bottom w:val="single" w:sz="4" w:space="0" w:color="000000"/>
              <w:right w:val="single" w:sz="4" w:space="0" w:color="000000"/>
            </w:tcBorders>
          </w:tcPr>
          <w:p w14:paraId="4F5DA378" w14:textId="77777777" w:rsidR="00543D0C" w:rsidRDefault="00286ABA">
            <w:pPr>
              <w:spacing w:after="0" w:line="276" w:lineRule="auto"/>
              <w:jc w:val="both"/>
              <w:rPr>
                <w:rFonts w:cstheme="minorHAnsi"/>
                <w:sz w:val="24"/>
                <w:szCs w:val="24"/>
              </w:rPr>
            </w:pPr>
            <w:r>
              <w:rPr>
                <w:rFonts w:cstheme="minorHAnsi"/>
                <w:sz w:val="24"/>
                <w:szCs w:val="24"/>
              </w:rPr>
              <w:t>Učionica</w:t>
            </w:r>
          </w:p>
        </w:tc>
      </w:tr>
      <w:tr w:rsidR="00543D0C" w14:paraId="2A545D88" w14:textId="77777777">
        <w:trPr>
          <w:jc w:val="center"/>
        </w:trPr>
        <w:tc>
          <w:tcPr>
            <w:tcW w:w="2559" w:type="dxa"/>
            <w:tcBorders>
              <w:top w:val="single" w:sz="4" w:space="0" w:color="000000"/>
              <w:left w:val="single" w:sz="4" w:space="0" w:color="000000"/>
              <w:bottom w:val="single" w:sz="4" w:space="0" w:color="000000"/>
            </w:tcBorders>
          </w:tcPr>
          <w:p w14:paraId="1871887F"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0" w:type="dxa"/>
            <w:tcBorders>
              <w:top w:val="single" w:sz="4" w:space="0" w:color="000000"/>
              <w:left w:val="single" w:sz="4" w:space="0" w:color="000000"/>
              <w:bottom w:val="single" w:sz="4" w:space="0" w:color="000000"/>
              <w:right w:val="single" w:sz="4" w:space="0" w:color="000000"/>
            </w:tcBorders>
          </w:tcPr>
          <w:p w14:paraId="568E40AF" w14:textId="77777777" w:rsidR="00543D0C" w:rsidRDefault="00286ABA">
            <w:pPr>
              <w:spacing w:after="0" w:line="276" w:lineRule="auto"/>
              <w:jc w:val="both"/>
              <w:rPr>
                <w:rFonts w:eastAsia="Calibri"/>
                <w:sz w:val="24"/>
                <w:szCs w:val="24"/>
              </w:rPr>
            </w:pPr>
            <w:r>
              <w:rPr>
                <w:rFonts w:eastAsia="Calibri"/>
                <w:sz w:val="24"/>
                <w:szCs w:val="24"/>
              </w:rPr>
              <w:t>1 sat tjedno kroz čitavu nastavnu godinu, utorkom 0. sat</w:t>
            </w:r>
          </w:p>
        </w:tc>
      </w:tr>
      <w:tr w:rsidR="00543D0C" w14:paraId="0099F80D" w14:textId="77777777">
        <w:trPr>
          <w:jc w:val="center"/>
        </w:trPr>
        <w:tc>
          <w:tcPr>
            <w:tcW w:w="2559" w:type="dxa"/>
            <w:tcBorders>
              <w:top w:val="single" w:sz="4" w:space="0" w:color="000000"/>
              <w:left w:val="single" w:sz="4" w:space="0" w:color="000000"/>
              <w:bottom w:val="single" w:sz="4" w:space="0" w:color="000000"/>
            </w:tcBorders>
          </w:tcPr>
          <w:p w14:paraId="0194E9BA" w14:textId="77777777" w:rsidR="00543D0C" w:rsidRDefault="00286ABA">
            <w:pPr>
              <w:spacing w:after="0" w:line="276" w:lineRule="auto"/>
              <w:rPr>
                <w:rFonts w:cstheme="minorHAnsi"/>
                <w:sz w:val="24"/>
                <w:szCs w:val="24"/>
              </w:rPr>
            </w:pPr>
            <w:r>
              <w:rPr>
                <w:rFonts w:cstheme="minorHAnsi"/>
                <w:sz w:val="24"/>
                <w:szCs w:val="24"/>
              </w:rPr>
              <w:t>Troškovnik:</w:t>
            </w:r>
          </w:p>
        </w:tc>
        <w:tc>
          <w:tcPr>
            <w:tcW w:w="7080" w:type="dxa"/>
            <w:tcBorders>
              <w:top w:val="single" w:sz="4" w:space="0" w:color="000000"/>
              <w:left w:val="single" w:sz="4" w:space="0" w:color="000000"/>
              <w:bottom w:val="single" w:sz="4" w:space="0" w:color="000000"/>
              <w:right w:val="single" w:sz="4" w:space="0" w:color="000000"/>
            </w:tcBorders>
          </w:tcPr>
          <w:p w14:paraId="48D72457" w14:textId="77777777" w:rsidR="00543D0C" w:rsidRDefault="00286ABA">
            <w:pPr>
              <w:spacing w:after="0" w:line="276" w:lineRule="auto"/>
              <w:jc w:val="both"/>
              <w:rPr>
                <w:rFonts w:cstheme="minorHAnsi"/>
                <w:sz w:val="24"/>
                <w:szCs w:val="24"/>
              </w:rPr>
            </w:pPr>
            <w:r>
              <w:rPr>
                <w:rFonts w:cstheme="minorHAnsi"/>
                <w:sz w:val="24"/>
                <w:szCs w:val="24"/>
              </w:rPr>
              <w:t>Troškovi kopiranja radnog materijala</w:t>
            </w:r>
          </w:p>
        </w:tc>
      </w:tr>
      <w:tr w:rsidR="00543D0C" w14:paraId="6FEDF738" w14:textId="77777777">
        <w:trPr>
          <w:jc w:val="center"/>
        </w:trPr>
        <w:tc>
          <w:tcPr>
            <w:tcW w:w="2559" w:type="dxa"/>
            <w:tcBorders>
              <w:top w:val="single" w:sz="4" w:space="0" w:color="000000"/>
              <w:left w:val="single" w:sz="4" w:space="0" w:color="000000"/>
              <w:bottom w:val="single" w:sz="4" w:space="0" w:color="000000"/>
            </w:tcBorders>
          </w:tcPr>
          <w:p w14:paraId="2DCDAC84"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80" w:type="dxa"/>
            <w:tcBorders>
              <w:top w:val="single" w:sz="4" w:space="0" w:color="000000"/>
              <w:left w:val="single" w:sz="4" w:space="0" w:color="000000"/>
              <w:bottom w:val="single" w:sz="4" w:space="0" w:color="000000"/>
              <w:right w:val="single" w:sz="4" w:space="0" w:color="000000"/>
            </w:tcBorders>
          </w:tcPr>
          <w:p w14:paraId="46601AB9"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494C1C5F" w14:textId="77777777">
        <w:trPr>
          <w:jc w:val="center"/>
        </w:trPr>
        <w:tc>
          <w:tcPr>
            <w:tcW w:w="2559" w:type="dxa"/>
            <w:tcBorders>
              <w:top w:val="single" w:sz="4" w:space="0" w:color="000000"/>
              <w:left w:val="single" w:sz="4" w:space="0" w:color="000000"/>
              <w:bottom w:val="single" w:sz="4" w:space="0" w:color="000000"/>
            </w:tcBorders>
          </w:tcPr>
          <w:p w14:paraId="173216EF" w14:textId="77777777" w:rsidR="00543D0C" w:rsidRDefault="00286ABA">
            <w:pPr>
              <w:spacing w:after="0" w:line="276" w:lineRule="auto"/>
              <w:rPr>
                <w:rFonts w:cstheme="minorHAnsi"/>
                <w:sz w:val="24"/>
                <w:szCs w:val="24"/>
              </w:rPr>
            </w:pPr>
            <w:r>
              <w:rPr>
                <w:rFonts w:cstheme="minorHAnsi"/>
                <w:sz w:val="24"/>
                <w:szCs w:val="24"/>
              </w:rPr>
              <w:t>Vrednovanje:</w:t>
            </w:r>
          </w:p>
        </w:tc>
        <w:tc>
          <w:tcPr>
            <w:tcW w:w="7080" w:type="dxa"/>
            <w:tcBorders>
              <w:top w:val="single" w:sz="4" w:space="0" w:color="000000"/>
              <w:left w:val="single" w:sz="4" w:space="0" w:color="000000"/>
              <w:bottom w:val="single" w:sz="4" w:space="0" w:color="000000"/>
              <w:right w:val="single" w:sz="4" w:space="0" w:color="000000"/>
            </w:tcBorders>
          </w:tcPr>
          <w:p w14:paraId="77A67E67"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Praćenje i napredovanje učenika kroz skale sa kvalitativnim opisima kategorija (rubrike), napredovanje učenika u redovitoj nastavi praćeno formativnim  vrednovanjem.</w:t>
            </w:r>
          </w:p>
        </w:tc>
      </w:tr>
    </w:tbl>
    <w:p w14:paraId="07E9322C" w14:textId="77777777" w:rsidR="00543D0C" w:rsidRDefault="00543D0C">
      <w:pPr>
        <w:spacing w:line="276" w:lineRule="auto"/>
        <w:rPr>
          <w:rFonts w:cstheme="minorHAnsi"/>
        </w:rPr>
      </w:pPr>
    </w:p>
    <w:p w14:paraId="1836644E"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559"/>
        <w:gridCol w:w="7080"/>
      </w:tblGrid>
      <w:tr w:rsidR="00543D0C" w14:paraId="3FFFF879" w14:textId="77777777">
        <w:trPr>
          <w:jc w:val="center"/>
        </w:trPr>
        <w:tc>
          <w:tcPr>
            <w:tcW w:w="2559" w:type="dxa"/>
            <w:tcBorders>
              <w:top w:val="single" w:sz="4" w:space="0" w:color="000000"/>
              <w:left w:val="single" w:sz="4" w:space="0" w:color="000000"/>
              <w:bottom w:val="single" w:sz="4" w:space="0" w:color="000000"/>
            </w:tcBorders>
            <w:shd w:val="clear" w:color="auto" w:fill="DEEAF6"/>
          </w:tcPr>
          <w:p w14:paraId="79B2BF27" w14:textId="77777777" w:rsidR="00543D0C" w:rsidRDefault="00286ABA">
            <w:pPr>
              <w:spacing w:before="240" w:after="240" w:line="276" w:lineRule="auto"/>
              <w:rPr>
                <w:rFonts w:cstheme="minorHAnsi"/>
                <w:b/>
                <w:bCs/>
                <w:sz w:val="24"/>
                <w:szCs w:val="24"/>
              </w:rPr>
            </w:pPr>
            <w:r>
              <w:rPr>
                <w:rFonts w:cstheme="minorHAnsi"/>
                <w:b/>
                <w:bCs/>
                <w:sz w:val="24"/>
                <w:szCs w:val="24"/>
              </w:rPr>
              <w:t>Program:</w:t>
            </w:r>
          </w:p>
        </w:tc>
        <w:tc>
          <w:tcPr>
            <w:tcW w:w="7080" w:type="dxa"/>
            <w:tcBorders>
              <w:top w:val="single" w:sz="4" w:space="0" w:color="000000"/>
              <w:left w:val="single" w:sz="4" w:space="0" w:color="000000"/>
              <w:bottom w:val="single" w:sz="4" w:space="0" w:color="000000"/>
              <w:right w:val="single" w:sz="4" w:space="0" w:color="000000"/>
            </w:tcBorders>
            <w:shd w:val="clear" w:color="auto" w:fill="DEEAF6"/>
          </w:tcPr>
          <w:p w14:paraId="595C2B8F" w14:textId="77777777" w:rsidR="00543D0C" w:rsidRDefault="00286ABA">
            <w:pPr>
              <w:spacing w:before="240" w:after="240" w:line="276" w:lineRule="auto"/>
              <w:jc w:val="center"/>
              <w:rPr>
                <w:rFonts w:cstheme="minorHAnsi"/>
                <w:b/>
                <w:bCs/>
                <w:sz w:val="24"/>
                <w:szCs w:val="24"/>
              </w:rPr>
            </w:pPr>
            <w:r>
              <w:rPr>
                <w:rFonts w:cstheme="minorHAnsi"/>
                <w:b/>
                <w:bCs/>
                <w:sz w:val="24"/>
                <w:szCs w:val="24"/>
              </w:rPr>
              <w:t>DOPUNSKA NASTAVA IZ HRVATSKOG JEZIKA - PO RTINA</w:t>
            </w:r>
          </w:p>
        </w:tc>
      </w:tr>
      <w:tr w:rsidR="00543D0C" w14:paraId="20A18AB2" w14:textId="77777777">
        <w:trPr>
          <w:jc w:val="center"/>
        </w:trPr>
        <w:tc>
          <w:tcPr>
            <w:tcW w:w="2559" w:type="dxa"/>
            <w:tcBorders>
              <w:top w:val="single" w:sz="4" w:space="0" w:color="000000"/>
              <w:left w:val="single" w:sz="4" w:space="0" w:color="000000"/>
              <w:bottom w:val="single" w:sz="4" w:space="0" w:color="000000"/>
            </w:tcBorders>
          </w:tcPr>
          <w:p w14:paraId="59EC0688"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0" w:type="dxa"/>
            <w:tcBorders>
              <w:top w:val="single" w:sz="4" w:space="0" w:color="000000"/>
              <w:left w:val="single" w:sz="4" w:space="0" w:color="000000"/>
              <w:bottom w:val="single" w:sz="4" w:space="0" w:color="000000"/>
              <w:right w:val="single" w:sz="4" w:space="0" w:color="000000"/>
            </w:tcBorders>
          </w:tcPr>
          <w:p w14:paraId="4EC381AC" w14:textId="77777777" w:rsidR="00543D0C" w:rsidRDefault="00286ABA">
            <w:pPr>
              <w:spacing w:after="0" w:line="276" w:lineRule="auto"/>
              <w:jc w:val="both"/>
              <w:rPr>
                <w:sz w:val="24"/>
                <w:szCs w:val="24"/>
              </w:rPr>
            </w:pPr>
            <w:r>
              <w:rPr>
                <w:sz w:val="24"/>
                <w:szCs w:val="24"/>
              </w:rPr>
              <w:t>Učiteljica Radojka Jović i učenici 1.i 4. razreda</w:t>
            </w:r>
          </w:p>
          <w:p w14:paraId="3D527D66" w14:textId="77777777" w:rsidR="00543D0C" w:rsidRDefault="00543D0C">
            <w:pPr>
              <w:spacing w:after="0" w:line="276" w:lineRule="auto"/>
              <w:jc w:val="both"/>
              <w:rPr>
                <w:rFonts w:cstheme="minorHAnsi"/>
                <w:sz w:val="24"/>
                <w:szCs w:val="24"/>
              </w:rPr>
            </w:pPr>
          </w:p>
        </w:tc>
      </w:tr>
      <w:tr w:rsidR="00543D0C" w14:paraId="582EDF65" w14:textId="77777777">
        <w:trPr>
          <w:jc w:val="center"/>
        </w:trPr>
        <w:tc>
          <w:tcPr>
            <w:tcW w:w="2559" w:type="dxa"/>
            <w:tcBorders>
              <w:top w:val="single" w:sz="4" w:space="0" w:color="000000"/>
              <w:left w:val="single" w:sz="4" w:space="0" w:color="000000"/>
              <w:bottom w:val="single" w:sz="4" w:space="0" w:color="000000"/>
            </w:tcBorders>
          </w:tcPr>
          <w:p w14:paraId="7052A3EE"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0" w:type="dxa"/>
            <w:tcBorders>
              <w:top w:val="single" w:sz="4" w:space="0" w:color="000000"/>
              <w:left w:val="single" w:sz="4" w:space="0" w:color="000000"/>
              <w:bottom w:val="single" w:sz="4" w:space="0" w:color="000000"/>
              <w:right w:val="single" w:sz="4" w:space="0" w:color="000000"/>
            </w:tcBorders>
          </w:tcPr>
          <w:p w14:paraId="2D67D66D" w14:textId="77777777" w:rsidR="00543D0C" w:rsidRDefault="00286ABA">
            <w:pPr>
              <w:spacing w:after="0" w:line="276" w:lineRule="auto"/>
              <w:jc w:val="both"/>
              <w:rPr>
                <w:rFonts w:cstheme="minorHAnsi"/>
                <w:sz w:val="24"/>
                <w:szCs w:val="24"/>
              </w:rPr>
            </w:pPr>
            <w:r>
              <w:rPr>
                <w:rFonts w:eastAsia="Calibri" w:cstheme="minorHAnsi"/>
                <w:sz w:val="24"/>
                <w:szCs w:val="24"/>
              </w:rPr>
              <w:t>Cilj DOP-a iz hrvatskog jezika je pomoći učenicima u svladavanju nastavnih sadržaja vezanih uz čitanje, pisanje, usmeno i pisano izražavanje, urednost.</w:t>
            </w:r>
          </w:p>
          <w:p w14:paraId="0399DBE8" w14:textId="77777777" w:rsidR="00543D0C" w:rsidRDefault="00286ABA">
            <w:pPr>
              <w:spacing w:after="0" w:line="276" w:lineRule="auto"/>
              <w:jc w:val="both"/>
              <w:rPr>
                <w:rFonts w:cstheme="minorHAnsi"/>
                <w:sz w:val="24"/>
                <w:szCs w:val="24"/>
              </w:rPr>
            </w:pPr>
            <w:r>
              <w:rPr>
                <w:rFonts w:eastAsia="Calibri" w:cstheme="minorHAnsi"/>
                <w:sz w:val="24"/>
                <w:szCs w:val="24"/>
              </w:rPr>
              <w:t xml:space="preserve">Osposobiti učenike za usmenu i pisanu komunikaciju prema nastavnom kurikulumu za </w:t>
            </w:r>
            <w:r>
              <w:rPr>
                <w:rFonts w:cstheme="minorHAnsi"/>
                <w:sz w:val="24"/>
                <w:szCs w:val="24"/>
              </w:rPr>
              <w:t>2. i 3. razreda</w:t>
            </w:r>
          </w:p>
          <w:p w14:paraId="4096119F" w14:textId="77777777" w:rsidR="00543D0C" w:rsidRDefault="00543D0C">
            <w:pPr>
              <w:spacing w:after="0" w:line="276" w:lineRule="auto"/>
              <w:jc w:val="both"/>
              <w:rPr>
                <w:rFonts w:eastAsia="Calibri" w:cstheme="minorHAnsi"/>
                <w:sz w:val="24"/>
                <w:szCs w:val="24"/>
              </w:rPr>
            </w:pPr>
          </w:p>
        </w:tc>
      </w:tr>
      <w:tr w:rsidR="00543D0C" w14:paraId="61E1DD95" w14:textId="77777777">
        <w:trPr>
          <w:jc w:val="center"/>
        </w:trPr>
        <w:tc>
          <w:tcPr>
            <w:tcW w:w="2559" w:type="dxa"/>
            <w:tcBorders>
              <w:top w:val="single" w:sz="4" w:space="0" w:color="000000"/>
              <w:left w:val="single" w:sz="4" w:space="0" w:color="000000"/>
              <w:bottom w:val="single" w:sz="4" w:space="0" w:color="000000"/>
            </w:tcBorders>
          </w:tcPr>
          <w:p w14:paraId="193D0F58"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80" w:type="dxa"/>
            <w:tcBorders>
              <w:top w:val="single" w:sz="4" w:space="0" w:color="000000"/>
              <w:left w:val="single" w:sz="4" w:space="0" w:color="000000"/>
              <w:bottom w:val="single" w:sz="4" w:space="0" w:color="000000"/>
              <w:right w:val="single" w:sz="4" w:space="0" w:color="000000"/>
            </w:tcBorders>
          </w:tcPr>
          <w:p w14:paraId="56825ACA"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Metode demonstracije i objašnjavanja, čitanja i pisanja, usmenog izlaganja, crtanja</w:t>
            </w:r>
          </w:p>
        </w:tc>
      </w:tr>
      <w:tr w:rsidR="00543D0C" w14:paraId="69358B2B" w14:textId="77777777">
        <w:trPr>
          <w:jc w:val="center"/>
        </w:trPr>
        <w:tc>
          <w:tcPr>
            <w:tcW w:w="2559" w:type="dxa"/>
            <w:tcBorders>
              <w:top w:val="single" w:sz="4" w:space="0" w:color="000000"/>
              <w:left w:val="single" w:sz="4" w:space="0" w:color="000000"/>
              <w:bottom w:val="single" w:sz="4" w:space="0" w:color="000000"/>
            </w:tcBorders>
          </w:tcPr>
          <w:p w14:paraId="30FE940B" w14:textId="77777777" w:rsidR="00543D0C" w:rsidRDefault="00286ABA">
            <w:pPr>
              <w:spacing w:after="0" w:line="276" w:lineRule="auto"/>
              <w:rPr>
                <w:rFonts w:cstheme="minorHAnsi"/>
                <w:sz w:val="24"/>
                <w:szCs w:val="24"/>
              </w:rPr>
            </w:pPr>
            <w:r>
              <w:rPr>
                <w:rFonts w:cstheme="minorHAnsi"/>
                <w:sz w:val="24"/>
                <w:szCs w:val="24"/>
              </w:rPr>
              <w:t>Mjesto izvedbe:</w:t>
            </w:r>
          </w:p>
        </w:tc>
        <w:tc>
          <w:tcPr>
            <w:tcW w:w="7080" w:type="dxa"/>
            <w:tcBorders>
              <w:top w:val="single" w:sz="4" w:space="0" w:color="000000"/>
              <w:left w:val="single" w:sz="4" w:space="0" w:color="000000"/>
              <w:bottom w:val="single" w:sz="4" w:space="0" w:color="000000"/>
              <w:right w:val="single" w:sz="4" w:space="0" w:color="000000"/>
            </w:tcBorders>
          </w:tcPr>
          <w:p w14:paraId="31822797" w14:textId="77777777" w:rsidR="00543D0C" w:rsidRDefault="00286ABA">
            <w:pPr>
              <w:spacing w:after="0" w:line="276" w:lineRule="auto"/>
              <w:jc w:val="both"/>
              <w:rPr>
                <w:rFonts w:cstheme="minorHAnsi"/>
                <w:sz w:val="24"/>
                <w:szCs w:val="24"/>
              </w:rPr>
            </w:pPr>
            <w:r>
              <w:rPr>
                <w:rFonts w:cstheme="minorHAnsi"/>
                <w:sz w:val="24"/>
                <w:szCs w:val="24"/>
              </w:rPr>
              <w:t>Učionica</w:t>
            </w:r>
          </w:p>
        </w:tc>
      </w:tr>
      <w:tr w:rsidR="00543D0C" w14:paraId="27DBA04D" w14:textId="77777777">
        <w:trPr>
          <w:jc w:val="center"/>
        </w:trPr>
        <w:tc>
          <w:tcPr>
            <w:tcW w:w="2559" w:type="dxa"/>
            <w:tcBorders>
              <w:top w:val="single" w:sz="4" w:space="0" w:color="000000"/>
              <w:left w:val="single" w:sz="4" w:space="0" w:color="000000"/>
              <w:bottom w:val="single" w:sz="4" w:space="0" w:color="000000"/>
            </w:tcBorders>
          </w:tcPr>
          <w:p w14:paraId="4628DD1E"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0" w:type="dxa"/>
            <w:tcBorders>
              <w:top w:val="single" w:sz="4" w:space="0" w:color="000000"/>
              <w:left w:val="single" w:sz="4" w:space="0" w:color="000000"/>
              <w:bottom w:val="single" w:sz="4" w:space="0" w:color="000000"/>
              <w:right w:val="single" w:sz="4" w:space="0" w:color="000000"/>
            </w:tcBorders>
          </w:tcPr>
          <w:p w14:paraId="28B7A257"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Tijekom školske godine , utorak 0. sat</w:t>
            </w:r>
          </w:p>
        </w:tc>
      </w:tr>
      <w:tr w:rsidR="00543D0C" w14:paraId="43791FF3" w14:textId="77777777">
        <w:trPr>
          <w:jc w:val="center"/>
        </w:trPr>
        <w:tc>
          <w:tcPr>
            <w:tcW w:w="2559" w:type="dxa"/>
            <w:tcBorders>
              <w:top w:val="single" w:sz="4" w:space="0" w:color="000000"/>
              <w:left w:val="single" w:sz="4" w:space="0" w:color="000000"/>
              <w:bottom w:val="single" w:sz="4" w:space="0" w:color="000000"/>
            </w:tcBorders>
          </w:tcPr>
          <w:p w14:paraId="2FA16265" w14:textId="77777777" w:rsidR="00543D0C" w:rsidRDefault="00286ABA">
            <w:pPr>
              <w:spacing w:after="0" w:line="276" w:lineRule="auto"/>
              <w:rPr>
                <w:rFonts w:cstheme="minorHAnsi"/>
                <w:sz w:val="24"/>
                <w:szCs w:val="24"/>
              </w:rPr>
            </w:pPr>
            <w:r>
              <w:rPr>
                <w:rFonts w:cstheme="minorHAnsi"/>
                <w:sz w:val="24"/>
                <w:szCs w:val="24"/>
              </w:rPr>
              <w:t>Troškovnik:</w:t>
            </w:r>
          </w:p>
        </w:tc>
        <w:tc>
          <w:tcPr>
            <w:tcW w:w="7080" w:type="dxa"/>
            <w:tcBorders>
              <w:top w:val="single" w:sz="4" w:space="0" w:color="000000"/>
              <w:left w:val="single" w:sz="4" w:space="0" w:color="000000"/>
              <w:bottom w:val="single" w:sz="4" w:space="0" w:color="000000"/>
              <w:right w:val="single" w:sz="4" w:space="0" w:color="000000"/>
            </w:tcBorders>
          </w:tcPr>
          <w:p w14:paraId="5D488DEA" w14:textId="77777777" w:rsidR="00543D0C" w:rsidRDefault="00286ABA">
            <w:pPr>
              <w:spacing w:after="0" w:line="276" w:lineRule="auto"/>
              <w:jc w:val="both"/>
              <w:rPr>
                <w:rFonts w:cstheme="minorHAnsi"/>
                <w:sz w:val="24"/>
                <w:szCs w:val="24"/>
              </w:rPr>
            </w:pPr>
            <w:r>
              <w:rPr>
                <w:rFonts w:cstheme="minorHAnsi"/>
                <w:sz w:val="24"/>
                <w:szCs w:val="24"/>
              </w:rPr>
              <w:t>Troškovi kopiranja radnog materijala</w:t>
            </w:r>
          </w:p>
        </w:tc>
      </w:tr>
      <w:tr w:rsidR="00543D0C" w14:paraId="57E72C4B" w14:textId="77777777">
        <w:trPr>
          <w:jc w:val="center"/>
        </w:trPr>
        <w:tc>
          <w:tcPr>
            <w:tcW w:w="2559" w:type="dxa"/>
            <w:tcBorders>
              <w:top w:val="single" w:sz="4" w:space="0" w:color="000000"/>
              <w:left w:val="single" w:sz="4" w:space="0" w:color="000000"/>
              <w:bottom w:val="single" w:sz="4" w:space="0" w:color="000000"/>
            </w:tcBorders>
          </w:tcPr>
          <w:p w14:paraId="18CB943B" w14:textId="77777777" w:rsidR="00543D0C" w:rsidRDefault="00286ABA">
            <w:pPr>
              <w:spacing w:after="0" w:line="276" w:lineRule="auto"/>
              <w:rPr>
                <w:rFonts w:cstheme="minorHAnsi"/>
                <w:sz w:val="24"/>
                <w:szCs w:val="24"/>
              </w:rPr>
            </w:pPr>
            <w:r>
              <w:rPr>
                <w:rFonts w:cstheme="minorHAnsi"/>
                <w:sz w:val="24"/>
                <w:szCs w:val="24"/>
              </w:rPr>
              <w:lastRenderedPageBreak/>
              <w:t>Način financiranja:</w:t>
            </w:r>
          </w:p>
        </w:tc>
        <w:tc>
          <w:tcPr>
            <w:tcW w:w="7080" w:type="dxa"/>
            <w:tcBorders>
              <w:top w:val="single" w:sz="4" w:space="0" w:color="000000"/>
              <w:left w:val="single" w:sz="4" w:space="0" w:color="000000"/>
              <w:bottom w:val="single" w:sz="4" w:space="0" w:color="000000"/>
              <w:right w:val="single" w:sz="4" w:space="0" w:color="000000"/>
            </w:tcBorders>
          </w:tcPr>
          <w:p w14:paraId="550264F0"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3B4DD068" w14:textId="77777777">
        <w:trPr>
          <w:trHeight w:val="705"/>
          <w:jc w:val="center"/>
        </w:trPr>
        <w:tc>
          <w:tcPr>
            <w:tcW w:w="2559" w:type="dxa"/>
            <w:tcBorders>
              <w:top w:val="single" w:sz="4" w:space="0" w:color="000000"/>
              <w:left w:val="single" w:sz="4" w:space="0" w:color="000000"/>
              <w:bottom w:val="single" w:sz="4" w:space="0" w:color="000000"/>
            </w:tcBorders>
          </w:tcPr>
          <w:p w14:paraId="5A9B22AB" w14:textId="77777777" w:rsidR="00543D0C" w:rsidRDefault="00286ABA">
            <w:pPr>
              <w:spacing w:after="0" w:line="276" w:lineRule="auto"/>
              <w:rPr>
                <w:rFonts w:cstheme="minorHAnsi"/>
                <w:sz w:val="24"/>
                <w:szCs w:val="24"/>
              </w:rPr>
            </w:pPr>
            <w:r>
              <w:rPr>
                <w:rFonts w:cstheme="minorHAnsi"/>
                <w:sz w:val="24"/>
                <w:szCs w:val="24"/>
              </w:rPr>
              <w:t>Vrednovanje:</w:t>
            </w:r>
          </w:p>
        </w:tc>
        <w:tc>
          <w:tcPr>
            <w:tcW w:w="7080" w:type="dxa"/>
            <w:tcBorders>
              <w:top w:val="single" w:sz="4" w:space="0" w:color="000000"/>
              <w:left w:val="single" w:sz="4" w:space="0" w:color="000000"/>
              <w:bottom w:val="single" w:sz="4" w:space="0" w:color="000000"/>
              <w:right w:val="single" w:sz="4" w:space="0" w:color="000000"/>
            </w:tcBorders>
          </w:tcPr>
          <w:p w14:paraId="0C8DE9C5"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Praćenje i napredovanje učenika kroz skale sa kvalitativnim opisima kategorija (rubrike), napredovanje učenika u redovitoj nastavi praćeno formativnim  vrednovanjem.</w:t>
            </w:r>
          </w:p>
        </w:tc>
      </w:tr>
    </w:tbl>
    <w:p w14:paraId="3340F535" w14:textId="77777777" w:rsidR="00543D0C" w:rsidRDefault="00543D0C">
      <w:pPr>
        <w:spacing w:line="276" w:lineRule="auto"/>
      </w:pPr>
    </w:p>
    <w:p w14:paraId="5E0BBA69" w14:textId="77777777" w:rsidR="00543D0C" w:rsidRDefault="00543D0C">
      <w:pPr>
        <w:spacing w:line="276" w:lineRule="auto"/>
      </w:pPr>
    </w:p>
    <w:tbl>
      <w:tblPr>
        <w:tblW w:w="9639" w:type="dxa"/>
        <w:jc w:val="center"/>
        <w:tblLook w:val="0000" w:firstRow="0" w:lastRow="0" w:firstColumn="0" w:lastColumn="0" w:noHBand="0" w:noVBand="0"/>
      </w:tblPr>
      <w:tblGrid>
        <w:gridCol w:w="2558"/>
        <w:gridCol w:w="7081"/>
      </w:tblGrid>
      <w:tr w:rsidR="00543D0C" w14:paraId="31490838" w14:textId="77777777">
        <w:trPr>
          <w:jc w:val="center"/>
        </w:trPr>
        <w:tc>
          <w:tcPr>
            <w:tcW w:w="2558" w:type="dxa"/>
            <w:tcBorders>
              <w:top w:val="single" w:sz="4" w:space="0" w:color="000000"/>
              <w:left w:val="single" w:sz="4" w:space="0" w:color="000000"/>
              <w:bottom w:val="single" w:sz="4" w:space="0" w:color="000000"/>
            </w:tcBorders>
            <w:shd w:val="clear" w:color="auto" w:fill="DEEAF6"/>
          </w:tcPr>
          <w:p w14:paraId="02FB24EA" w14:textId="77777777" w:rsidR="00543D0C" w:rsidRDefault="00286ABA">
            <w:pPr>
              <w:spacing w:before="240" w:after="240" w:line="276" w:lineRule="auto"/>
              <w:rPr>
                <w:rFonts w:cstheme="minorHAnsi"/>
                <w:b/>
                <w:bCs/>
                <w:sz w:val="24"/>
                <w:szCs w:val="24"/>
              </w:rPr>
            </w:pPr>
            <w:r>
              <w:rPr>
                <w:rFonts w:cstheme="minorHAnsi"/>
                <w:b/>
                <w:bCs/>
                <w:sz w:val="24"/>
                <w:szCs w:val="24"/>
              </w:rPr>
              <w:t>Program:</w:t>
            </w:r>
          </w:p>
        </w:tc>
        <w:tc>
          <w:tcPr>
            <w:tcW w:w="7081" w:type="dxa"/>
            <w:tcBorders>
              <w:top w:val="single" w:sz="4" w:space="0" w:color="000000"/>
              <w:left w:val="single" w:sz="4" w:space="0" w:color="000000"/>
              <w:bottom w:val="single" w:sz="4" w:space="0" w:color="000000"/>
              <w:right w:val="single" w:sz="4" w:space="0" w:color="000000"/>
            </w:tcBorders>
            <w:shd w:val="clear" w:color="auto" w:fill="DEEAF6"/>
          </w:tcPr>
          <w:p w14:paraId="77C3E585" w14:textId="77777777" w:rsidR="00543D0C" w:rsidRDefault="00286ABA">
            <w:pPr>
              <w:spacing w:before="240" w:after="240" w:line="276" w:lineRule="auto"/>
              <w:jc w:val="center"/>
              <w:rPr>
                <w:b/>
                <w:bCs/>
                <w:sz w:val="24"/>
                <w:szCs w:val="24"/>
              </w:rPr>
            </w:pPr>
            <w:r>
              <w:rPr>
                <w:b/>
                <w:bCs/>
                <w:sz w:val="24"/>
                <w:szCs w:val="24"/>
              </w:rPr>
              <w:t>DOPUNSKA NASTAVA PŠ RADOVIN 2. RAZREDA</w:t>
            </w:r>
          </w:p>
        </w:tc>
      </w:tr>
      <w:tr w:rsidR="00543D0C" w14:paraId="5E4067F9" w14:textId="77777777">
        <w:trPr>
          <w:jc w:val="center"/>
        </w:trPr>
        <w:tc>
          <w:tcPr>
            <w:tcW w:w="2558" w:type="dxa"/>
            <w:tcBorders>
              <w:top w:val="single" w:sz="4" w:space="0" w:color="000000"/>
              <w:left w:val="single" w:sz="4" w:space="0" w:color="000000"/>
              <w:bottom w:val="single" w:sz="4" w:space="0" w:color="000000"/>
            </w:tcBorders>
          </w:tcPr>
          <w:p w14:paraId="59CD2249"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1" w:type="dxa"/>
            <w:tcBorders>
              <w:top w:val="single" w:sz="4" w:space="0" w:color="000000"/>
              <w:left w:val="single" w:sz="4" w:space="0" w:color="000000"/>
              <w:bottom w:val="single" w:sz="4" w:space="0" w:color="000000"/>
              <w:right w:val="single" w:sz="4" w:space="0" w:color="000000"/>
            </w:tcBorders>
          </w:tcPr>
          <w:p w14:paraId="2DA93179" w14:textId="77777777" w:rsidR="00543D0C" w:rsidRDefault="00286ABA">
            <w:pPr>
              <w:spacing w:after="0" w:line="276" w:lineRule="auto"/>
              <w:jc w:val="both"/>
              <w:rPr>
                <w:rFonts w:cstheme="minorHAnsi"/>
                <w:sz w:val="24"/>
                <w:szCs w:val="24"/>
              </w:rPr>
            </w:pPr>
            <w:r>
              <w:rPr>
                <w:rFonts w:cstheme="minorHAnsi"/>
                <w:sz w:val="24"/>
                <w:szCs w:val="24"/>
              </w:rPr>
              <w:t>Darija Juričić-učiteljica i učenici</w:t>
            </w:r>
          </w:p>
          <w:p w14:paraId="4EDBB876" w14:textId="77777777" w:rsidR="00543D0C" w:rsidRDefault="00543D0C">
            <w:pPr>
              <w:spacing w:after="0" w:line="276" w:lineRule="auto"/>
              <w:jc w:val="both"/>
              <w:rPr>
                <w:rFonts w:cstheme="minorHAnsi"/>
                <w:sz w:val="24"/>
                <w:szCs w:val="24"/>
              </w:rPr>
            </w:pPr>
          </w:p>
        </w:tc>
      </w:tr>
      <w:tr w:rsidR="00543D0C" w14:paraId="4B9558E7" w14:textId="77777777">
        <w:trPr>
          <w:jc w:val="center"/>
        </w:trPr>
        <w:tc>
          <w:tcPr>
            <w:tcW w:w="2558" w:type="dxa"/>
            <w:tcBorders>
              <w:top w:val="single" w:sz="4" w:space="0" w:color="000000"/>
              <w:left w:val="single" w:sz="4" w:space="0" w:color="000000"/>
              <w:bottom w:val="single" w:sz="4" w:space="0" w:color="000000"/>
            </w:tcBorders>
          </w:tcPr>
          <w:p w14:paraId="67E1A4E1"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1" w:type="dxa"/>
            <w:tcBorders>
              <w:top w:val="single" w:sz="4" w:space="0" w:color="000000"/>
              <w:left w:val="single" w:sz="4" w:space="0" w:color="000000"/>
              <w:bottom w:val="single" w:sz="4" w:space="0" w:color="000000"/>
              <w:right w:val="single" w:sz="4" w:space="0" w:color="000000"/>
            </w:tcBorders>
          </w:tcPr>
          <w:p w14:paraId="567F3B61" w14:textId="77777777" w:rsidR="00543D0C" w:rsidRDefault="00286ABA">
            <w:pPr>
              <w:spacing w:after="0" w:line="276" w:lineRule="auto"/>
              <w:jc w:val="both"/>
              <w:rPr>
                <w:rFonts w:cstheme="minorHAnsi"/>
                <w:sz w:val="24"/>
                <w:szCs w:val="24"/>
              </w:rPr>
            </w:pPr>
            <w:r>
              <w:rPr>
                <w:rFonts w:eastAsia="Calibri" w:cstheme="minorHAnsi"/>
                <w:sz w:val="24"/>
                <w:szCs w:val="24"/>
              </w:rPr>
              <w:t>Dopunska nastava održavat će se po potrebi učenika iz dva predmeta-hrvatskog jezika i matematike.</w:t>
            </w:r>
          </w:p>
          <w:p w14:paraId="6A15EACD" w14:textId="77777777" w:rsidR="00543D0C" w:rsidRDefault="00286ABA">
            <w:pPr>
              <w:spacing w:after="0" w:line="276" w:lineRule="auto"/>
              <w:jc w:val="both"/>
              <w:rPr>
                <w:rFonts w:cstheme="minorHAnsi"/>
                <w:sz w:val="24"/>
                <w:szCs w:val="24"/>
              </w:rPr>
            </w:pPr>
            <w:r>
              <w:rPr>
                <w:rFonts w:eastAsia="Calibri" w:cstheme="minorHAnsi"/>
                <w:sz w:val="24"/>
                <w:szCs w:val="24"/>
              </w:rPr>
              <w:t>Cilj DOP-a iz hrvatskog jezika je pomoć slabijim učenicima u svladavanju nastavnih sadržaja vezanih uz početno čitanje, pisanje, glasovnu analizu i sintezu, urednost, izražajnost u usmenom izražavanju.</w:t>
            </w:r>
          </w:p>
          <w:p w14:paraId="65DDB042" w14:textId="77777777" w:rsidR="00543D0C" w:rsidRDefault="00286ABA">
            <w:pPr>
              <w:spacing w:after="0" w:line="276" w:lineRule="auto"/>
              <w:jc w:val="both"/>
              <w:rPr>
                <w:rFonts w:cstheme="minorHAnsi"/>
                <w:sz w:val="24"/>
                <w:szCs w:val="24"/>
              </w:rPr>
            </w:pPr>
            <w:r>
              <w:rPr>
                <w:rFonts w:eastAsia="Calibri" w:cstheme="minorHAnsi"/>
                <w:sz w:val="24"/>
                <w:szCs w:val="24"/>
              </w:rPr>
              <w:t>Cilj DOP-a iz matematike je pomoć slabijim učenicima u razvijanju sposobnosti rješavanja matematičkih problema, razumijevanju broja kao količine i računanja osnovnim matematičkim operacijama.</w:t>
            </w:r>
          </w:p>
          <w:p w14:paraId="04BFC280" w14:textId="77777777" w:rsidR="00543D0C" w:rsidRDefault="00543D0C">
            <w:pPr>
              <w:spacing w:after="0" w:line="276" w:lineRule="auto"/>
              <w:jc w:val="both"/>
              <w:rPr>
                <w:rFonts w:cstheme="minorHAnsi"/>
                <w:sz w:val="24"/>
                <w:szCs w:val="24"/>
              </w:rPr>
            </w:pPr>
          </w:p>
        </w:tc>
      </w:tr>
      <w:tr w:rsidR="00543D0C" w14:paraId="49C37DAC" w14:textId="77777777">
        <w:trPr>
          <w:jc w:val="center"/>
        </w:trPr>
        <w:tc>
          <w:tcPr>
            <w:tcW w:w="2558" w:type="dxa"/>
            <w:tcBorders>
              <w:top w:val="single" w:sz="4" w:space="0" w:color="000000"/>
              <w:left w:val="single" w:sz="4" w:space="0" w:color="000000"/>
              <w:bottom w:val="single" w:sz="4" w:space="0" w:color="000000"/>
            </w:tcBorders>
          </w:tcPr>
          <w:p w14:paraId="3B807CCC"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81" w:type="dxa"/>
            <w:tcBorders>
              <w:top w:val="single" w:sz="4" w:space="0" w:color="000000"/>
              <w:left w:val="single" w:sz="4" w:space="0" w:color="000000"/>
              <w:bottom w:val="single" w:sz="4" w:space="0" w:color="000000"/>
              <w:right w:val="single" w:sz="4" w:space="0" w:color="000000"/>
            </w:tcBorders>
          </w:tcPr>
          <w:p w14:paraId="4B4060A5" w14:textId="77777777" w:rsidR="00543D0C" w:rsidRDefault="00286ABA">
            <w:pPr>
              <w:spacing w:after="0" w:line="276" w:lineRule="auto"/>
              <w:jc w:val="both"/>
              <w:rPr>
                <w:rFonts w:cstheme="minorHAnsi"/>
                <w:sz w:val="24"/>
                <w:szCs w:val="24"/>
              </w:rPr>
            </w:pPr>
            <w:r>
              <w:rPr>
                <w:rFonts w:eastAsia="Calibri" w:cstheme="minorHAnsi"/>
                <w:sz w:val="24"/>
                <w:szCs w:val="24"/>
              </w:rPr>
              <w:t>Metoda razgovora, usmenog i pismenog izražavanja, frontalni rad, rad u grupi</w:t>
            </w:r>
          </w:p>
          <w:p w14:paraId="7FC87F2A" w14:textId="77777777" w:rsidR="00543D0C" w:rsidRDefault="00543D0C">
            <w:pPr>
              <w:spacing w:after="0" w:line="276" w:lineRule="auto"/>
              <w:jc w:val="both"/>
              <w:rPr>
                <w:rFonts w:cstheme="minorHAnsi"/>
                <w:sz w:val="24"/>
                <w:szCs w:val="24"/>
              </w:rPr>
            </w:pPr>
          </w:p>
        </w:tc>
      </w:tr>
      <w:tr w:rsidR="00543D0C" w14:paraId="029D0100" w14:textId="77777777">
        <w:trPr>
          <w:jc w:val="center"/>
        </w:trPr>
        <w:tc>
          <w:tcPr>
            <w:tcW w:w="2558" w:type="dxa"/>
            <w:tcBorders>
              <w:top w:val="single" w:sz="4" w:space="0" w:color="000000"/>
              <w:left w:val="single" w:sz="4" w:space="0" w:color="000000"/>
              <w:bottom w:val="single" w:sz="4" w:space="0" w:color="000000"/>
            </w:tcBorders>
          </w:tcPr>
          <w:p w14:paraId="6BB8FC6F" w14:textId="77777777" w:rsidR="00543D0C" w:rsidRDefault="00286ABA">
            <w:pPr>
              <w:spacing w:after="0" w:line="276" w:lineRule="auto"/>
              <w:rPr>
                <w:rFonts w:cstheme="minorHAnsi"/>
                <w:sz w:val="24"/>
                <w:szCs w:val="24"/>
              </w:rPr>
            </w:pPr>
            <w:r>
              <w:rPr>
                <w:rFonts w:cstheme="minorHAnsi"/>
                <w:sz w:val="24"/>
                <w:szCs w:val="24"/>
              </w:rPr>
              <w:t>Mjesto izvedbe:</w:t>
            </w:r>
          </w:p>
        </w:tc>
        <w:tc>
          <w:tcPr>
            <w:tcW w:w="7081" w:type="dxa"/>
            <w:tcBorders>
              <w:top w:val="single" w:sz="4" w:space="0" w:color="000000"/>
              <w:left w:val="single" w:sz="4" w:space="0" w:color="000000"/>
              <w:bottom w:val="single" w:sz="4" w:space="0" w:color="000000"/>
              <w:right w:val="single" w:sz="4" w:space="0" w:color="000000"/>
            </w:tcBorders>
          </w:tcPr>
          <w:p w14:paraId="32B91D12" w14:textId="77777777" w:rsidR="00543D0C" w:rsidRDefault="00286ABA">
            <w:pPr>
              <w:spacing w:after="0" w:line="276" w:lineRule="auto"/>
              <w:jc w:val="both"/>
              <w:rPr>
                <w:rFonts w:cstheme="minorHAnsi"/>
                <w:sz w:val="24"/>
                <w:szCs w:val="24"/>
              </w:rPr>
            </w:pPr>
            <w:r>
              <w:rPr>
                <w:rFonts w:cstheme="minorHAnsi"/>
                <w:sz w:val="24"/>
                <w:szCs w:val="24"/>
              </w:rPr>
              <w:t>Učionica</w:t>
            </w:r>
          </w:p>
        </w:tc>
      </w:tr>
      <w:tr w:rsidR="00543D0C" w14:paraId="635A6DD1" w14:textId="77777777">
        <w:trPr>
          <w:jc w:val="center"/>
        </w:trPr>
        <w:tc>
          <w:tcPr>
            <w:tcW w:w="2558" w:type="dxa"/>
            <w:tcBorders>
              <w:top w:val="single" w:sz="4" w:space="0" w:color="000000"/>
              <w:left w:val="single" w:sz="4" w:space="0" w:color="000000"/>
              <w:bottom w:val="single" w:sz="4" w:space="0" w:color="000000"/>
            </w:tcBorders>
          </w:tcPr>
          <w:p w14:paraId="5C3C1F16"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1" w:type="dxa"/>
            <w:tcBorders>
              <w:top w:val="single" w:sz="4" w:space="0" w:color="000000"/>
              <w:left w:val="single" w:sz="4" w:space="0" w:color="000000"/>
              <w:bottom w:val="single" w:sz="4" w:space="0" w:color="000000"/>
              <w:right w:val="single" w:sz="4" w:space="0" w:color="000000"/>
            </w:tcBorders>
          </w:tcPr>
          <w:p w14:paraId="098170C8" w14:textId="77777777" w:rsidR="00543D0C" w:rsidRDefault="00286ABA">
            <w:pPr>
              <w:spacing w:after="0" w:line="276" w:lineRule="auto"/>
              <w:jc w:val="both"/>
              <w:rPr>
                <w:rFonts w:cstheme="minorHAnsi"/>
                <w:sz w:val="24"/>
                <w:szCs w:val="24"/>
              </w:rPr>
            </w:pPr>
            <w:r>
              <w:rPr>
                <w:rFonts w:eastAsia="Calibri" w:cstheme="minorHAnsi"/>
                <w:sz w:val="24"/>
                <w:szCs w:val="24"/>
              </w:rPr>
              <w:t>Dopunska nastava se održava jednom u tjednu, 35 nastavnih sati ,</w:t>
            </w:r>
          </w:p>
          <w:p w14:paraId="45D04E58" w14:textId="77777777" w:rsidR="00543D0C" w:rsidRDefault="00286ABA">
            <w:pPr>
              <w:spacing w:after="0" w:line="276" w:lineRule="auto"/>
              <w:jc w:val="both"/>
              <w:rPr>
                <w:rFonts w:cstheme="minorHAnsi"/>
                <w:sz w:val="24"/>
                <w:szCs w:val="24"/>
              </w:rPr>
            </w:pPr>
            <w:r>
              <w:rPr>
                <w:rFonts w:cstheme="minorHAnsi"/>
                <w:sz w:val="24"/>
                <w:szCs w:val="24"/>
              </w:rPr>
              <w:t>Hrvatski j. i matematika ukupno 70 sati srijedom 5. sat</w:t>
            </w:r>
          </w:p>
        </w:tc>
      </w:tr>
      <w:tr w:rsidR="00543D0C" w14:paraId="7626688F" w14:textId="77777777">
        <w:trPr>
          <w:jc w:val="center"/>
        </w:trPr>
        <w:tc>
          <w:tcPr>
            <w:tcW w:w="2558" w:type="dxa"/>
            <w:tcBorders>
              <w:top w:val="single" w:sz="4" w:space="0" w:color="000000"/>
              <w:left w:val="single" w:sz="4" w:space="0" w:color="000000"/>
              <w:bottom w:val="single" w:sz="4" w:space="0" w:color="000000"/>
            </w:tcBorders>
          </w:tcPr>
          <w:p w14:paraId="1F33E1B0" w14:textId="77777777" w:rsidR="00543D0C" w:rsidRDefault="00286ABA">
            <w:pPr>
              <w:spacing w:after="0" w:line="276" w:lineRule="auto"/>
              <w:rPr>
                <w:rFonts w:cstheme="minorHAnsi"/>
                <w:sz w:val="24"/>
                <w:szCs w:val="24"/>
              </w:rPr>
            </w:pPr>
            <w:r>
              <w:rPr>
                <w:rFonts w:cstheme="minorHAnsi"/>
                <w:sz w:val="24"/>
                <w:szCs w:val="24"/>
              </w:rPr>
              <w:t>Troškovnik:</w:t>
            </w:r>
          </w:p>
        </w:tc>
        <w:tc>
          <w:tcPr>
            <w:tcW w:w="7081" w:type="dxa"/>
            <w:tcBorders>
              <w:top w:val="single" w:sz="4" w:space="0" w:color="000000"/>
              <w:left w:val="single" w:sz="4" w:space="0" w:color="000000"/>
              <w:bottom w:val="single" w:sz="4" w:space="0" w:color="000000"/>
              <w:right w:val="single" w:sz="4" w:space="0" w:color="000000"/>
            </w:tcBorders>
          </w:tcPr>
          <w:p w14:paraId="2465F2F5" w14:textId="77777777" w:rsidR="00543D0C" w:rsidRDefault="00286ABA">
            <w:pPr>
              <w:spacing w:after="0" w:line="276" w:lineRule="auto"/>
              <w:jc w:val="both"/>
              <w:rPr>
                <w:rFonts w:cstheme="minorHAnsi"/>
                <w:sz w:val="24"/>
                <w:szCs w:val="24"/>
              </w:rPr>
            </w:pPr>
            <w:r>
              <w:rPr>
                <w:rFonts w:cstheme="minorHAnsi"/>
                <w:sz w:val="24"/>
                <w:szCs w:val="24"/>
              </w:rPr>
              <w:t>Nema</w:t>
            </w:r>
          </w:p>
        </w:tc>
      </w:tr>
      <w:tr w:rsidR="00543D0C" w14:paraId="7037B015" w14:textId="77777777">
        <w:trPr>
          <w:jc w:val="center"/>
        </w:trPr>
        <w:tc>
          <w:tcPr>
            <w:tcW w:w="2558" w:type="dxa"/>
            <w:tcBorders>
              <w:top w:val="single" w:sz="4" w:space="0" w:color="000000"/>
              <w:left w:val="single" w:sz="4" w:space="0" w:color="000000"/>
              <w:bottom w:val="single" w:sz="4" w:space="0" w:color="000000"/>
            </w:tcBorders>
          </w:tcPr>
          <w:p w14:paraId="3A8621B2"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81" w:type="dxa"/>
            <w:tcBorders>
              <w:top w:val="single" w:sz="4" w:space="0" w:color="000000"/>
              <w:left w:val="single" w:sz="4" w:space="0" w:color="000000"/>
              <w:bottom w:val="single" w:sz="4" w:space="0" w:color="000000"/>
              <w:right w:val="single" w:sz="4" w:space="0" w:color="000000"/>
            </w:tcBorders>
          </w:tcPr>
          <w:p w14:paraId="46C78B4C"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63230797" w14:textId="77777777">
        <w:trPr>
          <w:jc w:val="center"/>
        </w:trPr>
        <w:tc>
          <w:tcPr>
            <w:tcW w:w="2558" w:type="dxa"/>
            <w:tcBorders>
              <w:top w:val="single" w:sz="4" w:space="0" w:color="000000"/>
              <w:left w:val="single" w:sz="4" w:space="0" w:color="000000"/>
              <w:bottom w:val="single" w:sz="4" w:space="0" w:color="000000"/>
            </w:tcBorders>
          </w:tcPr>
          <w:p w14:paraId="236B0ECA" w14:textId="77777777" w:rsidR="00543D0C" w:rsidRDefault="00286ABA">
            <w:pPr>
              <w:spacing w:after="0" w:line="276" w:lineRule="auto"/>
              <w:rPr>
                <w:rFonts w:cstheme="minorHAnsi"/>
                <w:sz w:val="24"/>
                <w:szCs w:val="24"/>
              </w:rPr>
            </w:pPr>
            <w:r>
              <w:rPr>
                <w:rFonts w:cstheme="minorHAnsi"/>
                <w:sz w:val="24"/>
                <w:szCs w:val="24"/>
              </w:rPr>
              <w:t>Vrednovanje:</w:t>
            </w:r>
          </w:p>
        </w:tc>
        <w:tc>
          <w:tcPr>
            <w:tcW w:w="7081" w:type="dxa"/>
            <w:tcBorders>
              <w:top w:val="single" w:sz="4" w:space="0" w:color="000000"/>
              <w:left w:val="single" w:sz="4" w:space="0" w:color="000000"/>
              <w:bottom w:val="single" w:sz="4" w:space="0" w:color="000000"/>
              <w:right w:val="single" w:sz="4" w:space="0" w:color="000000"/>
            </w:tcBorders>
          </w:tcPr>
          <w:p w14:paraId="5D232A48"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Opisno praćenje učenikovih interesa i radnih navika</w:t>
            </w:r>
          </w:p>
          <w:p w14:paraId="2919F043" w14:textId="77777777" w:rsidR="00543D0C" w:rsidRDefault="00543D0C">
            <w:pPr>
              <w:spacing w:after="0" w:line="276" w:lineRule="auto"/>
              <w:jc w:val="both"/>
              <w:rPr>
                <w:rFonts w:cstheme="minorHAnsi"/>
                <w:sz w:val="24"/>
                <w:szCs w:val="24"/>
              </w:rPr>
            </w:pPr>
          </w:p>
        </w:tc>
      </w:tr>
    </w:tbl>
    <w:p w14:paraId="51E7101C" w14:textId="77777777" w:rsidR="00543D0C" w:rsidRDefault="00543D0C">
      <w:pPr>
        <w:spacing w:line="276" w:lineRule="auto"/>
        <w:rPr>
          <w:rFonts w:cstheme="minorHAnsi"/>
        </w:rPr>
      </w:pPr>
    </w:p>
    <w:p w14:paraId="2861DD5D"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560"/>
        <w:gridCol w:w="7079"/>
      </w:tblGrid>
      <w:tr w:rsidR="00543D0C" w14:paraId="49CF834F" w14:textId="77777777">
        <w:trPr>
          <w:jc w:val="center"/>
        </w:trPr>
        <w:tc>
          <w:tcPr>
            <w:tcW w:w="2560" w:type="dxa"/>
            <w:tcBorders>
              <w:top w:val="single" w:sz="4" w:space="0" w:color="000000"/>
              <w:left w:val="single" w:sz="4" w:space="0" w:color="000000"/>
              <w:bottom w:val="single" w:sz="4" w:space="0" w:color="000000"/>
            </w:tcBorders>
            <w:shd w:val="clear" w:color="auto" w:fill="DEEAF6"/>
          </w:tcPr>
          <w:p w14:paraId="4D75EE6F" w14:textId="77777777" w:rsidR="00543D0C" w:rsidRDefault="00286ABA">
            <w:pPr>
              <w:spacing w:before="240" w:after="240" w:line="276" w:lineRule="auto"/>
              <w:rPr>
                <w:rFonts w:cstheme="minorHAnsi"/>
                <w:b/>
                <w:bCs/>
                <w:sz w:val="24"/>
                <w:szCs w:val="24"/>
              </w:rPr>
            </w:pPr>
            <w:r>
              <w:rPr>
                <w:rFonts w:cstheme="minorHAnsi"/>
                <w:b/>
                <w:bCs/>
                <w:sz w:val="24"/>
                <w:szCs w:val="24"/>
              </w:rPr>
              <w:t>Program:</w:t>
            </w:r>
          </w:p>
        </w:tc>
        <w:tc>
          <w:tcPr>
            <w:tcW w:w="7079" w:type="dxa"/>
            <w:tcBorders>
              <w:top w:val="single" w:sz="4" w:space="0" w:color="000000"/>
              <w:left w:val="single" w:sz="4" w:space="0" w:color="000000"/>
              <w:bottom w:val="single" w:sz="4" w:space="0" w:color="000000"/>
              <w:right w:val="single" w:sz="4" w:space="0" w:color="000000"/>
            </w:tcBorders>
            <w:shd w:val="clear" w:color="auto" w:fill="DEEAF6"/>
          </w:tcPr>
          <w:p w14:paraId="4048F443" w14:textId="77777777" w:rsidR="00543D0C" w:rsidRDefault="00286ABA">
            <w:pPr>
              <w:spacing w:before="240" w:after="240" w:line="276" w:lineRule="auto"/>
              <w:jc w:val="center"/>
              <w:rPr>
                <w:b/>
                <w:bCs/>
                <w:sz w:val="24"/>
                <w:szCs w:val="24"/>
              </w:rPr>
            </w:pPr>
            <w:r>
              <w:rPr>
                <w:b/>
                <w:bCs/>
                <w:sz w:val="24"/>
                <w:szCs w:val="24"/>
              </w:rPr>
              <w:t>DOPUNSKA NASTAVA HRVATSKI JEZIK  1.  RAZRED PŠ RADOVIN</w:t>
            </w:r>
          </w:p>
        </w:tc>
      </w:tr>
      <w:tr w:rsidR="00543D0C" w14:paraId="20764F46" w14:textId="77777777">
        <w:trPr>
          <w:jc w:val="center"/>
        </w:trPr>
        <w:tc>
          <w:tcPr>
            <w:tcW w:w="2560" w:type="dxa"/>
            <w:tcBorders>
              <w:top w:val="single" w:sz="4" w:space="0" w:color="000000"/>
              <w:left w:val="single" w:sz="4" w:space="0" w:color="000000"/>
              <w:bottom w:val="single" w:sz="4" w:space="0" w:color="000000"/>
            </w:tcBorders>
          </w:tcPr>
          <w:p w14:paraId="38ED46CA"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79" w:type="dxa"/>
            <w:tcBorders>
              <w:top w:val="single" w:sz="4" w:space="0" w:color="000000"/>
              <w:left w:val="single" w:sz="4" w:space="0" w:color="000000"/>
              <w:bottom w:val="single" w:sz="4" w:space="0" w:color="000000"/>
              <w:right w:val="single" w:sz="4" w:space="0" w:color="000000"/>
            </w:tcBorders>
          </w:tcPr>
          <w:p w14:paraId="01C18C1A" w14:textId="77777777" w:rsidR="00543D0C" w:rsidRDefault="00286ABA">
            <w:pPr>
              <w:spacing w:after="0" w:line="276" w:lineRule="auto"/>
              <w:jc w:val="both"/>
              <w:rPr>
                <w:rFonts w:cstheme="minorHAnsi"/>
                <w:sz w:val="24"/>
                <w:szCs w:val="24"/>
              </w:rPr>
            </w:pPr>
            <w:r>
              <w:rPr>
                <w:rFonts w:cstheme="minorHAnsi"/>
                <w:sz w:val="24"/>
                <w:szCs w:val="24"/>
              </w:rPr>
              <w:t>Učiteljica Ljiljana Grbić i učenici</w:t>
            </w:r>
          </w:p>
          <w:p w14:paraId="79287751" w14:textId="77777777" w:rsidR="00543D0C" w:rsidRDefault="00543D0C">
            <w:pPr>
              <w:spacing w:after="0" w:line="276" w:lineRule="auto"/>
              <w:jc w:val="both"/>
              <w:rPr>
                <w:rFonts w:cstheme="minorHAnsi"/>
                <w:sz w:val="24"/>
                <w:szCs w:val="24"/>
              </w:rPr>
            </w:pPr>
          </w:p>
        </w:tc>
      </w:tr>
      <w:tr w:rsidR="00543D0C" w14:paraId="05B90981" w14:textId="77777777">
        <w:trPr>
          <w:jc w:val="center"/>
        </w:trPr>
        <w:tc>
          <w:tcPr>
            <w:tcW w:w="2560" w:type="dxa"/>
            <w:tcBorders>
              <w:top w:val="single" w:sz="4" w:space="0" w:color="000000"/>
              <w:left w:val="single" w:sz="4" w:space="0" w:color="000000"/>
              <w:bottom w:val="single" w:sz="4" w:space="0" w:color="000000"/>
            </w:tcBorders>
          </w:tcPr>
          <w:p w14:paraId="75CBE9BF"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79" w:type="dxa"/>
            <w:tcBorders>
              <w:top w:val="single" w:sz="4" w:space="0" w:color="000000"/>
              <w:left w:val="single" w:sz="4" w:space="0" w:color="000000"/>
              <w:bottom w:val="single" w:sz="4" w:space="0" w:color="000000"/>
              <w:right w:val="single" w:sz="4" w:space="0" w:color="000000"/>
            </w:tcBorders>
          </w:tcPr>
          <w:p w14:paraId="2AD342DE" w14:textId="77777777" w:rsidR="00543D0C" w:rsidRDefault="00286ABA">
            <w:pPr>
              <w:spacing w:after="0" w:line="276" w:lineRule="auto"/>
              <w:jc w:val="both"/>
              <w:rPr>
                <w:rFonts w:cstheme="minorHAnsi"/>
                <w:sz w:val="24"/>
                <w:szCs w:val="24"/>
              </w:rPr>
            </w:pPr>
            <w:r>
              <w:rPr>
                <w:rFonts w:cstheme="minorHAnsi"/>
                <w:sz w:val="24"/>
                <w:szCs w:val="24"/>
              </w:rPr>
              <w:t xml:space="preserve">Pomoći učenicima kod usvajanja nastavnih sadržaja i osposobiti ih za usmenu i pisanu komunikaciju prema nastavnom </w:t>
            </w:r>
            <w:proofErr w:type="spellStart"/>
            <w:r>
              <w:rPr>
                <w:rFonts w:cstheme="minorHAnsi"/>
                <w:sz w:val="24"/>
                <w:szCs w:val="24"/>
              </w:rPr>
              <w:t>kurikulu</w:t>
            </w:r>
            <w:proofErr w:type="spellEnd"/>
            <w:r>
              <w:rPr>
                <w:rFonts w:cstheme="minorHAnsi"/>
                <w:sz w:val="24"/>
                <w:szCs w:val="24"/>
              </w:rPr>
              <w:t>.</w:t>
            </w:r>
          </w:p>
        </w:tc>
      </w:tr>
      <w:tr w:rsidR="00543D0C" w14:paraId="0554B57E" w14:textId="77777777">
        <w:trPr>
          <w:jc w:val="center"/>
        </w:trPr>
        <w:tc>
          <w:tcPr>
            <w:tcW w:w="2560" w:type="dxa"/>
            <w:tcBorders>
              <w:top w:val="single" w:sz="4" w:space="0" w:color="000000"/>
              <w:left w:val="single" w:sz="4" w:space="0" w:color="000000"/>
              <w:bottom w:val="single" w:sz="4" w:space="0" w:color="000000"/>
            </w:tcBorders>
          </w:tcPr>
          <w:p w14:paraId="26AE5EF3" w14:textId="77777777" w:rsidR="00543D0C" w:rsidRDefault="00286ABA">
            <w:pPr>
              <w:spacing w:after="0" w:line="276" w:lineRule="auto"/>
              <w:rPr>
                <w:rFonts w:cstheme="minorHAnsi"/>
                <w:sz w:val="24"/>
                <w:szCs w:val="24"/>
              </w:rPr>
            </w:pPr>
            <w:r>
              <w:rPr>
                <w:rFonts w:cstheme="minorHAnsi"/>
                <w:sz w:val="24"/>
                <w:szCs w:val="24"/>
              </w:rPr>
              <w:lastRenderedPageBreak/>
              <w:t>Način realizacije:</w:t>
            </w:r>
          </w:p>
        </w:tc>
        <w:tc>
          <w:tcPr>
            <w:tcW w:w="7079" w:type="dxa"/>
            <w:tcBorders>
              <w:top w:val="single" w:sz="4" w:space="0" w:color="000000"/>
              <w:left w:val="single" w:sz="4" w:space="0" w:color="000000"/>
              <w:bottom w:val="single" w:sz="4" w:space="0" w:color="000000"/>
              <w:right w:val="single" w:sz="4" w:space="0" w:color="000000"/>
            </w:tcBorders>
          </w:tcPr>
          <w:p w14:paraId="0A7D55E4" w14:textId="77777777" w:rsidR="00543D0C" w:rsidRDefault="00286ABA">
            <w:pPr>
              <w:spacing w:after="0" w:line="276" w:lineRule="auto"/>
              <w:jc w:val="both"/>
              <w:rPr>
                <w:rFonts w:cstheme="minorHAnsi"/>
                <w:sz w:val="24"/>
                <w:szCs w:val="24"/>
              </w:rPr>
            </w:pPr>
            <w:r>
              <w:rPr>
                <w:rFonts w:eastAsia="Calibri" w:cstheme="minorHAnsi"/>
                <w:sz w:val="24"/>
                <w:szCs w:val="24"/>
              </w:rPr>
              <w:t>Metoda razgovora, usmenog i pismenog izražavanja, frontalni rad, rad u grupi</w:t>
            </w:r>
          </w:p>
        </w:tc>
      </w:tr>
      <w:tr w:rsidR="00543D0C" w14:paraId="4B86DD90" w14:textId="77777777">
        <w:trPr>
          <w:jc w:val="center"/>
        </w:trPr>
        <w:tc>
          <w:tcPr>
            <w:tcW w:w="2560" w:type="dxa"/>
            <w:tcBorders>
              <w:top w:val="single" w:sz="4" w:space="0" w:color="000000"/>
              <w:left w:val="single" w:sz="4" w:space="0" w:color="000000"/>
              <w:bottom w:val="single" w:sz="4" w:space="0" w:color="000000"/>
            </w:tcBorders>
          </w:tcPr>
          <w:p w14:paraId="1DC355F4" w14:textId="77777777" w:rsidR="00543D0C" w:rsidRDefault="00286ABA">
            <w:pPr>
              <w:spacing w:after="0" w:line="276" w:lineRule="auto"/>
              <w:rPr>
                <w:rFonts w:cstheme="minorHAnsi"/>
                <w:sz w:val="24"/>
                <w:szCs w:val="24"/>
              </w:rPr>
            </w:pPr>
            <w:r>
              <w:rPr>
                <w:rFonts w:cstheme="minorHAnsi"/>
                <w:sz w:val="24"/>
                <w:szCs w:val="24"/>
              </w:rPr>
              <w:t>Mjesto izvedbe:</w:t>
            </w:r>
          </w:p>
        </w:tc>
        <w:tc>
          <w:tcPr>
            <w:tcW w:w="7079" w:type="dxa"/>
            <w:tcBorders>
              <w:top w:val="single" w:sz="4" w:space="0" w:color="000000"/>
              <w:left w:val="single" w:sz="4" w:space="0" w:color="000000"/>
              <w:bottom w:val="single" w:sz="4" w:space="0" w:color="000000"/>
              <w:right w:val="single" w:sz="4" w:space="0" w:color="000000"/>
            </w:tcBorders>
          </w:tcPr>
          <w:p w14:paraId="69C52770" w14:textId="77777777" w:rsidR="00543D0C" w:rsidRDefault="00286ABA">
            <w:pPr>
              <w:spacing w:after="0" w:line="276" w:lineRule="auto"/>
              <w:jc w:val="both"/>
              <w:rPr>
                <w:rFonts w:cstheme="minorHAnsi"/>
                <w:sz w:val="24"/>
                <w:szCs w:val="24"/>
              </w:rPr>
            </w:pPr>
            <w:r>
              <w:rPr>
                <w:rFonts w:cstheme="minorHAnsi"/>
                <w:sz w:val="24"/>
                <w:szCs w:val="24"/>
              </w:rPr>
              <w:t>Učionica</w:t>
            </w:r>
          </w:p>
        </w:tc>
      </w:tr>
      <w:tr w:rsidR="00543D0C" w14:paraId="1C70C2A2" w14:textId="77777777">
        <w:trPr>
          <w:jc w:val="center"/>
        </w:trPr>
        <w:tc>
          <w:tcPr>
            <w:tcW w:w="2560" w:type="dxa"/>
            <w:tcBorders>
              <w:top w:val="single" w:sz="4" w:space="0" w:color="000000"/>
              <w:left w:val="single" w:sz="4" w:space="0" w:color="000000"/>
              <w:bottom w:val="single" w:sz="4" w:space="0" w:color="000000"/>
            </w:tcBorders>
          </w:tcPr>
          <w:p w14:paraId="0FEEAA0B"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79" w:type="dxa"/>
            <w:tcBorders>
              <w:top w:val="single" w:sz="4" w:space="0" w:color="000000"/>
              <w:left w:val="single" w:sz="4" w:space="0" w:color="000000"/>
              <w:bottom w:val="single" w:sz="4" w:space="0" w:color="000000"/>
              <w:right w:val="single" w:sz="4" w:space="0" w:color="000000"/>
            </w:tcBorders>
          </w:tcPr>
          <w:p w14:paraId="51FE1B79" w14:textId="77777777" w:rsidR="00543D0C" w:rsidRDefault="00286ABA">
            <w:pPr>
              <w:spacing w:after="0" w:line="276" w:lineRule="auto"/>
              <w:jc w:val="both"/>
              <w:rPr>
                <w:sz w:val="24"/>
                <w:szCs w:val="24"/>
              </w:rPr>
            </w:pPr>
            <w:r>
              <w:rPr>
                <w:rFonts w:eastAsia="Calibri"/>
                <w:sz w:val="24"/>
                <w:szCs w:val="24"/>
              </w:rPr>
              <w:t>Dopunska nastava se održava srijedom 0. sat</w:t>
            </w:r>
          </w:p>
        </w:tc>
      </w:tr>
      <w:tr w:rsidR="00543D0C" w14:paraId="51766B7B" w14:textId="77777777">
        <w:trPr>
          <w:jc w:val="center"/>
        </w:trPr>
        <w:tc>
          <w:tcPr>
            <w:tcW w:w="2560" w:type="dxa"/>
            <w:tcBorders>
              <w:top w:val="single" w:sz="4" w:space="0" w:color="000000"/>
              <w:left w:val="single" w:sz="4" w:space="0" w:color="000000"/>
              <w:bottom w:val="single" w:sz="4" w:space="0" w:color="000000"/>
            </w:tcBorders>
          </w:tcPr>
          <w:p w14:paraId="2CE773E1" w14:textId="77777777" w:rsidR="00543D0C" w:rsidRDefault="00286ABA">
            <w:pPr>
              <w:spacing w:after="0" w:line="276" w:lineRule="auto"/>
              <w:rPr>
                <w:rFonts w:cstheme="minorHAnsi"/>
                <w:sz w:val="24"/>
                <w:szCs w:val="24"/>
              </w:rPr>
            </w:pPr>
            <w:r>
              <w:rPr>
                <w:rFonts w:cstheme="minorHAnsi"/>
                <w:sz w:val="24"/>
                <w:szCs w:val="24"/>
              </w:rPr>
              <w:t>Troškovnik:</w:t>
            </w:r>
          </w:p>
        </w:tc>
        <w:tc>
          <w:tcPr>
            <w:tcW w:w="7079" w:type="dxa"/>
            <w:tcBorders>
              <w:top w:val="single" w:sz="4" w:space="0" w:color="000000"/>
              <w:left w:val="single" w:sz="4" w:space="0" w:color="000000"/>
              <w:bottom w:val="single" w:sz="4" w:space="0" w:color="000000"/>
              <w:right w:val="single" w:sz="4" w:space="0" w:color="000000"/>
            </w:tcBorders>
          </w:tcPr>
          <w:p w14:paraId="46554CF7" w14:textId="77777777" w:rsidR="00543D0C" w:rsidRDefault="00286ABA">
            <w:pPr>
              <w:spacing w:after="0" w:line="276" w:lineRule="auto"/>
              <w:jc w:val="both"/>
              <w:rPr>
                <w:rFonts w:cstheme="minorHAnsi"/>
                <w:sz w:val="24"/>
                <w:szCs w:val="24"/>
              </w:rPr>
            </w:pPr>
            <w:r>
              <w:rPr>
                <w:rFonts w:cstheme="minorHAnsi"/>
                <w:sz w:val="24"/>
                <w:szCs w:val="24"/>
              </w:rPr>
              <w:t>Nema</w:t>
            </w:r>
          </w:p>
        </w:tc>
      </w:tr>
      <w:tr w:rsidR="00543D0C" w14:paraId="1BC2C556" w14:textId="77777777">
        <w:trPr>
          <w:jc w:val="center"/>
        </w:trPr>
        <w:tc>
          <w:tcPr>
            <w:tcW w:w="2560" w:type="dxa"/>
            <w:tcBorders>
              <w:top w:val="single" w:sz="4" w:space="0" w:color="000000"/>
              <w:left w:val="single" w:sz="4" w:space="0" w:color="000000"/>
              <w:bottom w:val="single" w:sz="4" w:space="0" w:color="000000"/>
            </w:tcBorders>
          </w:tcPr>
          <w:p w14:paraId="47064006"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79" w:type="dxa"/>
            <w:tcBorders>
              <w:top w:val="single" w:sz="4" w:space="0" w:color="000000"/>
              <w:left w:val="single" w:sz="4" w:space="0" w:color="000000"/>
              <w:bottom w:val="single" w:sz="4" w:space="0" w:color="000000"/>
              <w:right w:val="single" w:sz="4" w:space="0" w:color="000000"/>
            </w:tcBorders>
          </w:tcPr>
          <w:p w14:paraId="55D30710"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00C86A78" w14:textId="77777777">
        <w:trPr>
          <w:jc w:val="center"/>
        </w:trPr>
        <w:tc>
          <w:tcPr>
            <w:tcW w:w="2560" w:type="dxa"/>
            <w:tcBorders>
              <w:top w:val="single" w:sz="4" w:space="0" w:color="000000"/>
              <w:left w:val="single" w:sz="4" w:space="0" w:color="000000"/>
              <w:bottom w:val="single" w:sz="4" w:space="0" w:color="000000"/>
            </w:tcBorders>
          </w:tcPr>
          <w:p w14:paraId="1A192386" w14:textId="77777777" w:rsidR="00543D0C" w:rsidRDefault="00286ABA">
            <w:pPr>
              <w:spacing w:after="0" w:line="276" w:lineRule="auto"/>
              <w:rPr>
                <w:rFonts w:cstheme="minorHAnsi"/>
                <w:sz w:val="24"/>
                <w:szCs w:val="24"/>
              </w:rPr>
            </w:pPr>
            <w:r>
              <w:rPr>
                <w:rFonts w:cstheme="minorHAnsi"/>
                <w:sz w:val="24"/>
                <w:szCs w:val="24"/>
              </w:rPr>
              <w:t>Vrednovanje:</w:t>
            </w:r>
          </w:p>
        </w:tc>
        <w:tc>
          <w:tcPr>
            <w:tcW w:w="7079" w:type="dxa"/>
            <w:tcBorders>
              <w:top w:val="single" w:sz="4" w:space="0" w:color="000000"/>
              <w:left w:val="single" w:sz="4" w:space="0" w:color="000000"/>
              <w:bottom w:val="single" w:sz="4" w:space="0" w:color="000000"/>
              <w:right w:val="single" w:sz="4" w:space="0" w:color="000000"/>
            </w:tcBorders>
          </w:tcPr>
          <w:p w14:paraId="517496C2"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Opisno praćenje učenikovih interesa i radnih navika</w:t>
            </w:r>
          </w:p>
        </w:tc>
      </w:tr>
    </w:tbl>
    <w:p w14:paraId="23A936D7" w14:textId="77777777" w:rsidR="00543D0C" w:rsidRDefault="00543D0C">
      <w:pPr>
        <w:spacing w:line="276" w:lineRule="auto"/>
      </w:pPr>
    </w:p>
    <w:p w14:paraId="2DA9A741" w14:textId="77777777" w:rsidR="00543D0C" w:rsidRDefault="00543D0C">
      <w:pPr>
        <w:spacing w:line="276" w:lineRule="auto"/>
      </w:pPr>
    </w:p>
    <w:tbl>
      <w:tblPr>
        <w:tblW w:w="9639" w:type="dxa"/>
        <w:jc w:val="center"/>
        <w:tblLook w:val="0000" w:firstRow="0" w:lastRow="0" w:firstColumn="0" w:lastColumn="0" w:noHBand="0" w:noVBand="0"/>
      </w:tblPr>
      <w:tblGrid>
        <w:gridCol w:w="2560"/>
        <w:gridCol w:w="7079"/>
      </w:tblGrid>
      <w:tr w:rsidR="00543D0C" w14:paraId="490CE20F" w14:textId="77777777">
        <w:trPr>
          <w:jc w:val="center"/>
        </w:trPr>
        <w:tc>
          <w:tcPr>
            <w:tcW w:w="2560" w:type="dxa"/>
            <w:tcBorders>
              <w:top w:val="single" w:sz="4" w:space="0" w:color="000000"/>
              <w:left w:val="single" w:sz="4" w:space="0" w:color="000000"/>
              <w:bottom w:val="single" w:sz="4" w:space="0" w:color="000000"/>
            </w:tcBorders>
            <w:shd w:val="clear" w:color="auto" w:fill="DEEAF6"/>
          </w:tcPr>
          <w:p w14:paraId="60824316" w14:textId="77777777" w:rsidR="00543D0C" w:rsidRDefault="00286ABA">
            <w:pPr>
              <w:spacing w:before="240" w:after="240" w:line="276" w:lineRule="auto"/>
              <w:rPr>
                <w:rFonts w:cstheme="minorHAnsi"/>
                <w:b/>
                <w:bCs/>
                <w:sz w:val="24"/>
                <w:szCs w:val="24"/>
              </w:rPr>
            </w:pPr>
            <w:r>
              <w:rPr>
                <w:rFonts w:cstheme="minorHAnsi"/>
                <w:b/>
                <w:bCs/>
                <w:sz w:val="24"/>
                <w:szCs w:val="24"/>
              </w:rPr>
              <w:t>Program:</w:t>
            </w:r>
          </w:p>
        </w:tc>
        <w:tc>
          <w:tcPr>
            <w:tcW w:w="7079" w:type="dxa"/>
            <w:tcBorders>
              <w:top w:val="single" w:sz="4" w:space="0" w:color="000000"/>
              <w:left w:val="single" w:sz="4" w:space="0" w:color="000000"/>
              <w:bottom w:val="single" w:sz="4" w:space="0" w:color="000000"/>
              <w:right w:val="single" w:sz="4" w:space="0" w:color="000000"/>
            </w:tcBorders>
            <w:shd w:val="clear" w:color="auto" w:fill="DEEAF6"/>
          </w:tcPr>
          <w:p w14:paraId="00549CB8" w14:textId="77777777" w:rsidR="00543D0C" w:rsidRDefault="00286ABA">
            <w:pPr>
              <w:spacing w:before="240" w:after="240" w:line="276" w:lineRule="auto"/>
              <w:jc w:val="center"/>
              <w:rPr>
                <w:b/>
                <w:bCs/>
                <w:sz w:val="24"/>
                <w:szCs w:val="24"/>
              </w:rPr>
            </w:pPr>
            <w:r>
              <w:rPr>
                <w:b/>
                <w:bCs/>
                <w:sz w:val="24"/>
                <w:szCs w:val="24"/>
              </w:rPr>
              <w:t>DOPUNSKA NASTAVA  HRVATSKI JEZIK I MATEMATIKA 3. i 4.  RAZRED PŠ RADOVIN</w:t>
            </w:r>
          </w:p>
        </w:tc>
      </w:tr>
      <w:tr w:rsidR="00543D0C" w14:paraId="28CBF25F" w14:textId="77777777">
        <w:trPr>
          <w:jc w:val="center"/>
        </w:trPr>
        <w:tc>
          <w:tcPr>
            <w:tcW w:w="2560" w:type="dxa"/>
            <w:tcBorders>
              <w:top w:val="single" w:sz="4" w:space="0" w:color="000000"/>
              <w:left w:val="single" w:sz="4" w:space="0" w:color="000000"/>
              <w:bottom w:val="single" w:sz="4" w:space="0" w:color="000000"/>
            </w:tcBorders>
          </w:tcPr>
          <w:p w14:paraId="0E494188"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79" w:type="dxa"/>
            <w:tcBorders>
              <w:top w:val="single" w:sz="4" w:space="0" w:color="000000"/>
              <w:left w:val="single" w:sz="4" w:space="0" w:color="000000"/>
              <w:bottom w:val="single" w:sz="4" w:space="0" w:color="000000"/>
              <w:right w:val="single" w:sz="4" w:space="0" w:color="000000"/>
            </w:tcBorders>
          </w:tcPr>
          <w:p w14:paraId="2B63A55F" w14:textId="77777777" w:rsidR="00543D0C" w:rsidRDefault="00286ABA">
            <w:pPr>
              <w:spacing w:after="0" w:line="276" w:lineRule="auto"/>
              <w:jc w:val="both"/>
              <w:rPr>
                <w:sz w:val="24"/>
                <w:szCs w:val="24"/>
              </w:rPr>
            </w:pPr>
            <w:r>
              <w:rPr>
                <w:sz w:val="24"/>
                <w:szCs w:val="24"/>
              </w:rPr>
              <w:t>Učiteljica Ljubica Miletić i učenici</w:t>
            </w:r>
          </w:p>
        </w:tc>
      </w:tr>
      <w:tr w:rsidR="00543D0C" w14:paraId="339DF796" w14:textId="77777777">
        <w:trPr>
          <w:jc w:val="center"/>
        </w:trPr>
        <w:tc>
          <w:tcPr>
            <w:tcW w:w="2560" w:type="dxa"/>
            <w:tcBorders>
              <w:top w:val="single" w:sz="4" w:space="0" w:color="000000"/>
              <w:left w:val="single" w:sz="4" w:space="0" w:color="000000"/>
              <w:bottom w:val="single" w:sz="4" w:space="0" w:color="000000"/>
            </w:tcBorders>
          </w:tcPr>
          <w:p w14:paraId="331DFD94"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79" w:type="dxa"/>
            <w:tcBorders>
              <w:top w:val="single" w:sz="4" w:space="0" w:color="000000"/>
              <w:left w:val="single" w:sz="4" w:space="0" w:color="000000"/>
              <w:bottom w:val="single" w:sz="4" w:space="0" w:color="000000"/>
              <w:right w:val="single" w:sz="4" w:space="0" w:color="000000"/>
            </w:tcBorders>
          </w:tcPr>
          <w:p w14:paraId="2095F328" w14:textId="77777777" w:rsidR="00543D0C" w:rsidRDefault="00286ABA">
            <w:pPr>
              <w:spacing w:after="0" w:line="276" w:lineRule="auto"/>
              <w:jc w:val="both"/>
              <w:rPr>
                <w:rFonts w:cstheme="minorHAnsi"/>
                <w:sz w:val="24"/>
                <w:szCs w:val="24"/>
              </w:rPr>
            </w:pPr>
            <w:r>
              <w:rPr>
                <w:rFonts w:cstheme="minorHAnsi"/>
                <w:sz w:val="24"/>
                <w:szCs w:val="24"/>
              </w:rPr>
              <w:t xml:space="preserve">Pomoći učenicima kod usvajanja nastavnih sadržaja i osposobiti ih za usmenu i pisanu komunikaciju prema nastavnom </w:t>
            </w:r>
            <w:proofErr w:type="spellStart"/>
            <w:r>
              <w:rPr>
                <w:rFonts w:cstheme="minorHAnsi"/>
                <w:sz w:val="24"/>
                <w:szCs w:val="24"/>
              </w:rPr>
              <w:t>kurikulu</w:t>
            </w:r>
            <w:proofErr w:type="spellEnd"/>
            <w:r>
              <w:rPr>
                <w:rFonts w:cstheme="minorHAnsi"/>
                <w:sz w:val="24"/>
                <w:szCs w:val="24"/>
              </w:rPr>
              <w:t>.</w:t>
            </w:r>
          </w:p>
        </w:tc>
      </w:tr>
      <w:tr w:rsidR="00543D0C" w14:paraId="58C8B4C9" w14:textId="77777777">
        <w:trPr>
          <w:jc w:val="center"/>
        </w:trPr>
        <w:tc>
          <w:tcPr>
            <w:tcW w:w="2560" w:type="dxa"/>
            <w:tcBorders>
              <w:top w:val="single" w:sz="4" w:space="0" w:color="000000"/>
              <w:left w:val="single" w:sz="4" w:space="0" w:color="000000"/>
              <w:bottom w:val="single" w:sz="4" w:space="0" w:color="000000"/>
            </w:tcBorders>
          </w:tcPr>
          <w:p w14:paraId="4E2FF5DB"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79" w:type="dxa"/>
            <w:tcBorders>
              <w:top w:val="single" w:sz="4" w:space="0" w:color="000000"/>
              <w:left w:val="single" w:sz="4" w:space="0" w:color="000000"/>
              <w:bottom w:val="single" w:sz="4" w:space="0" w:color="000000"/>
              <w:right w:val="single" w:sz="4" w:space="0" w:color="000000"/>
            </w:tcBorders>
          </w:tcPr>
          <w:p w14:paraId="20F7AD86" w14:textId="77777777" w:rsidR="00543D0C" w:rsidRDefault="00286ABA">
            <w:pPr>
              <w:spacing w:after="0" w:line="276" w:lineRule="auto"/>
              <w:jc w:val="both"/>
              <w:rPr>
                <w:rFonts w:cstheme="minorHAnsi"/>
              </w:rPr>
            </w:pPr>
            <w:r>
              <w:rPr>
                <w:rFonts w:eastAsia="Calibri" w:cstheme="minorHAnsi"/>
                <w:sz w:val="24"/>
                <w:szCs w:val="24"/>
              </w:rPr>
              <w:t>Metoda razgovora, usmenog i pismenog izražavanja, frontalni rad, rad u grupi</w:t>
            </w:r>
          </w:p>
        </w:tc>
      </w:tr>
      <w:tr w:rsidR="00543D0C" w14:paraId="6411B681" w14:textId="77777777">
        <w:trPr>
          <w:jc w:val="center"/>
        </w:trPr>
        <w:tc>
          <w:tcPr>
            <w:tcW w:w="2560" w:type="dxa"/>
            <w:tcBorders>
              <w:top w:val="single" w:sz="4" w:space="0" w:color="000000"/>
              <w:left w:val="single" w:sz="4" w:space="0" w:color="000000"/>
              <w:bottom w:val="single" w:sz="4" w:space="0" w:color="000000"/>
            </w:tcBorders>
          </w:tcPr>
          <w:p w14:paraId="26CC6B52" w14:textId="77777777" w:rsidR="00543D0C" w:rsidRDefault="00286ABA">
            <w:pPr>
              <w:spacing w:after="0" w:line="276" w:lineRule="auto"/>
              <w:rPr>
                <w:rFonts w:cstheme="minorHAnsi"/>
                <w:sz w:val="24"/>
                <w:szCs w:val="24"/>
              </w:rPr>
            </w:pPr>
            <w:r>
              <w:rPr>
                <w:rFonts w:cstheme="minorHAnsi"/>
                <w:sz w:val="24"/>
                <w:szCs w:val="24"/>
              </w:rPr>
              <w:t>Mjesto izvedbe:</w:t>
            </w:r>
          </w:p>
        </w:tc>
        <w:tc>
          <w:tcPr>
            <w:tcW w:w="7079" w:type="dxa"/>
            <w:tcBorders>
              <w:top w:val="single" w:sz="4" w:space="0" w:color="000000"/>
              <w:left w:val="single" w:sz="4" w:space="0" w:color="000000"/>
              <w:bottom w:val="single" w:sz="4" w:space="0" w:color="000000"/>
              <w:right w:val="single" w:sz="4" w:space="0" w:color="000000"/>
            </w:tcBorders>
          </w:tcPr>
          <w:p w14:paraId="0B3DFCA3" w14:textId="77777777" w:rsidR="00543D0C" w:rsidRDefault="00286ABA">
            <w:pPr>
              <w:spacing w:after="0" w:line="276" w:lineRule="auto"/>
              <w:jc w:val="both"/>
              <w:rPr>
                <w:rFonts w:cstheme="minorHAnsi"/>
                <w:sz w:val="24"/>
                <w:szCs w:val="24"/>
              </w:rPr>
            </w:pPr>
            <w:r>
              <w:rPr>
                <w:rFonts w:cstheme="minorHAnsi"/>
                <w:sz w:val="24"/>
                <w:szCs w:val="24"/>
              </w:rPr>
              <w:t>Učionica</w:t>
            </w:r>
          </w:p>
        </w:tc>
      </w:tr>
      <w:tr w:rsidR="00543D0C" w14:paraId="5A2BB78A" w14:textId="77777777">
        <w:trPr>
          <w:jc w:val="center"/>
        </w:trPr>
        <w:tc>
          <w:tcPr>
            <w:tcW w:w="2560" w:type="dxa"/>
            <w:tcBorders>
              <w:top w:val="single" w:sz="4" w:space="0" w:color="000000"/>
              <w:left w:val="single" w:sz="4" w:space="0" w:color="000000"/>
              <w:bottom w:val="single" w:sz="4" w:space="0" w:color="000000"/>
            </w:tcBorders>
          </w:tcPr>
          <w:p w14:paraId="16936309"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79" w:type="dxa"/>
            <w:tcBorders>
              <w:top w:val="single" w:sz="4" w:space="0" w:color="000000"/>
              <w:left w:val="single" w:sz="4" w:space="0" w:color="000000"/>
              <w:bottom w:val="single" w:sz="4" w:space="0" w:color="000000"/>
              <w:right w:val="single" w:sz="4" w:space="0" w:color="000000"/>
            </w:tcBorders>
          </w:tcPr>
          <w:p w14:paraId="2F4B0086" w14:textId="77777777" w:rsidR="00543D0C" w:rsidRDefault="00286ABA">
            <w:pPr>
              <w:spacing w:after="0" w:line="276" w:lineRule="auto"/>
              <w:jc w:val="both"/>
              <w:rPr>
                <w:rFonts w:eastAsia="Calibri"/>
                <w:sz w:val="24"/>
                <w:szCs w:val="24"/>
              </w:rPr>
            </w:pPr>
            <w:r>
              <w:rPr>
                <w:rFonts w:eastAsia="Calibri"/>
                <w:sz w:val="24"/>
                <w:szCs w:val="24"/>
              </w:rPr>
              <w:t>1 sat tjedno, 35 sati godišnje</w:t>
            </w:r>
          </w:p>
          <w:p w14:paraId="6B5FED9E" w14:textId="77777777" w:rsidR="00543D0C" w:rsidRDefault="00286ABA">
            <w:pPr>
              <w:spacing w:after="0" w:line="276" w:lineRule="auto"/>
              <w:jc w:val="both"/>
              <w:rPr>
                <w:rFonts w:eastAsia="Calibri"/>
                <w:sz w:val="24"/>
                <w:szCs w:val="24"/>
              </w:rPr>
            </w:pPr>
            <w:r>
              <w:rPr>
                <w:rFonts w:eastAsia="Calibri"/>
                <w:sz w:val="24"/>
                <w:szCs w:val="24"/>
              </w:rPr>
              <w:t>Utorkom, 5.sat</w:t>
            </w:r>
          </w:p>
        </w:tc>
      </w:tr>
      <w:tr w:rsidR="00543D0C" w14:paraId="7AC047A1" w14:textId="77777777">
        <w:trPr>
          <w:jc w:val="center"/>
        </w:trPr>
        <w:tc>
          <w:tcPr>
            <w:tcW w:w="2560" w:type="dxa"/>
            <w:tcBorders>
              <w:top w:val="single" w:sz="4" w:space="0" w:color="000000"/>
              <w:left w:val="single" w:sz="4" w:space="0" w:color="000000"/>
              <w:bottom w:val="single" w:sz="4" w:space="0" w:color="000000"/>
            </w:tcBorders>
          </w:tcPr>
          <w:p w14:paraId="5A2D0DC3" w14:textId="77777777" w:rsidR="00543D0C" w:rsidRDefault="00286ABA">
            <w:pPr>
              <w:spacing w:after="0" w:line="276" w:lineRule="auto"/>
              <w:rPr>
                <w:rFonts w:cstheme="minorHAnsi"/>
                <w:sz w:val="24"/>
                <w:szCs w:val="24"/>
              </w:rPr>
            </w:pPr>
            <w:r>
              <w:rPr>
                <w:rFonts w:cstheme="minorHAnsi"/>
                <w:sz w:val="24"/>
                <w:szCs w:val="24"/>
              </w:rPr>
              <w:t>Troškovnik:</w:t>
            </w:r>
          </w:p>
        </w:tc>
        <w:tc>
          <w:tcPr>
            <w:tcW w:w="7079" w:type="dxa"/>
            <w:tcBorders>
              <w:top w:val="single" w:sz="4" w:space="0" w:color="000000"/>
              <w:left w:val="single" w:sz="4" w:space="0" w:color="000000"/>
              <w:bottom w:val="single" w:sz="4" w:space="0" w:color="000000"/>
              <w:right w:val="single" w:sz="4" w:space="0" w:color="000000"/>
            </w:tcBorders>
          </w:tcPr>
          <w:p w14:paraId="0D75C982" w14:textId="77777777" w:rsidR="00543D0C" w:rsidRDefault="00286ABA">
            <w:pPr>
              <w:spacing w:after="0" w:line="276" w:lineRule="auto"/>
              <w:jc w:val="both"/>
              <w:rPr>
                <w:rFonts w:cstheme="minorHAnsi"/>
                <w:sz w:val="24"/>
                <w:szCs w:val="24"/>
              </w:rPr>
            </w:pPr>
            <w:r>
              <w:rPr>
                <w:rFonts w:cstheme="minorHAnsi"/>
                <w:sz w:val="24"/>
                <w:szCs w:val="24"/>
              </w:rPr>
              <w:t xml:space="preserve">Nema </w:t>
            </w:r>
          </w:p>
        </w:tc>
      </w:tr>
      <w:tr w:rsidR="00543D0C" w14:paraId="5EFA340D" w14:textId="77777777">
        <w:trPr>
          <w:jc w:val="center"/>
        </w:trPr>
        <w:tc>
          <w:tcPr>
            <w:tcW w:w="2560" w:type="dxa"/>
            <w:tcBorders>
              <w:top w:val="single" w:sz="4" w:space="0" w:color="000000"/>
              <w:left w:val="single" w:sz="4" w:space="0" w:color="000000"/>
              <w:bottom w:val="single" w:sz="4" w:space="0" w:color="000000"/>
            </w:tcBorders>
          </w:tcPr>
          <w:p w14:paraId="3D88EFAA"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79" w:type="dxa"/>
            <w:tcBorders>
              <w:top w:val="single" w:sz="4" w:space="0" w:color="000000"/>
              <w:left w:val="single" w:sz="4" w:space="0" w:color="000000"/>
              <w:bottom w:val="single" w:sz="4" w:space="0" w:color="000000"/>
              <w:right w:val="single" w:sz="4" w:space="0" w:color="000000"/>
            </w:tcBorders>
          </w:tcPr>
          <w:p w14:paraId="495F101E"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02ADFDEA" w14:textId="77777777">
        <w:trPr>
          <w:jc w:val="center"/>
        </w:trPr>
        <w:tc>
          <w:tcPr>
            <w:tcW w:w="2560" w:type="dxa"/>
            <w:tcBorders>
              <w:top w:val="single" w:sz="4" w:space="0" w:color="000000"/>
              <w:left w:val="single" w:sz="4" w:space="0" w:color="000000"/>
              <w:bottom w:val="single" w:sz="4" w:space="0" w:color="000000"/>
            </w:tcBorders>
          </w:tcPr>
          <w:p w14:paraId="3FABB8CE" w14:textId="77777777" w:rsidR="00543D0C" w:rsidRDefault="00286ABA">
            <w:pPr>
              <w:spacing w:after="0" w:line="276" w:lineRule="auto"/>
              <w:rPr>
                <w:rFonts w:cstheme="minorHAnsi"/>
                <w:sz w:val="24"/>
                <w:szCs w:val="24"/>
              </w:rPr>
            </w:pPr>
            <w:r>
              <w:rPr>
                <w:rFonts w:cstheme="minorHAnsi"/>
                <w:sz w:val="24"/>
                <w:szCs w:val="24"/>
              </w:rPr>
              <w:t>Vrednovanje:</w:t>
            </w:r>
          </w:p>
        </w:tc>
        <w:tc>
          <w:tcPr>
            <w:tcW w:w="7079" w:type="dxa"/>
            <w:tcBorders>
              <w:top w:val="single" w:sz="4" w:space="0" w:color="000000"/>
              <w:left w:val="single" w:sz="4" w:space="0" w:color="000000"/>
              <w:bottom w:val="single" w:sz="4" w:space="0" w:color="000000"/>
              <w:right w:val="single" w:sz="4" w:space="0" w:color="000000"/>
            </w:tcBorders>
          </w:tcPr>
          <w:p w14:paraId="39DD87C2" w14:textId="77777777" w:rsidR="00543D0C" w:rsidRDefault="00286ABA">
            <w:pPr>
              <w:spacing w:after="0" w:line="276" w:lineRule="auto"/>
              <w:jc w:val="both"/>
              <w:rPr>
                <w:rFonts w:eastAsia="Calibri" w:cstheme="minorHAnsi"/>
              </w:rPr>
            </w:pPr>
            <w:r>
              <w:rPr>
                <w:rFonts w:eastAsia="Calibri" w:cstheme="minorHAnsi"/>
              </w:rPr>
              <w:t>Opisno praćenje učenikovih interesa i radnih navika</w:t>
            </w:r>
          </w:p>
        </w:tc>
      </w:tr>
    </w:tbl>
    <w:p w14:paraId="67F2A4B7" w14:textId="77777777" w:rsidR="00543D0C" w:rsidRDefault="00543D0C">
      <w:pPr>
        <w:spacing w:line="276" w:lineRule="auto"/>
        <w:rPr>
          <w:rFonts w:cstheme="minorHAnsi"/>
        </w:rPr>
      </w:pPr>
    </w:p>
    <w:p w14:paraId="62A5EEDA"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65AF6331"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12C90108" w14:textId="77777777" w:rsidR="00543D0C" w:rsidRDefault="00286ABA">
            <w:pPr>
              <w:spacing w:before="240" w:after="24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44394F98" w14:textId="77777777" w:rsidR="00543D0C" w:rsidRDefault="00286ABA">
            <w:pPr>
              <w:spacing w:before="240" w:after="240" w:line="276" w:lineRule="auto"/>
              <w:jc w:val="center"/>
              <w:rPr>
                <w:rFonts w:cstheme="minorHAnsi"/>
                <w:b/>
                <w:bCs/>
                <w:sz w:val="24"/>
                <w:szCs w:val="24"/>
              </w:rPr>
            </w:pPr>
            <w:r>
              <w:rPr>
                <w:rFonts w:cstheme="minorHAnsi"/>
                <w:b/>
                <w:bCs/>
                <w:sz w:val="24"/>
                <w:szCs w:val="24"/>
              </w:rPr>
              <w:t>DOPUNSKA NASTAVA IZ HRVATSKOGA JEZIKA (PO JOVIĆI)</w:t>
            </w:r>
          </w:p>
        </w:tc>
      </w:tr>
      <w:tr w:rsidR="00543D0C" w14:paraId="62D9E0DA" w14:textId="77777777">
        <w:trPr>
          <w:jc w:val="center"/>
        </w:trPr>
        <w:tc>
          <w:tcPr>
            <w:tcW w:w="2658" w:type="dxa"/>
            <w:tcBorders>
              <w:top w:val="single" w:sz="4" w:space="0" w:color="000000"/>
              <w:left w:val="single" w:sz="4" w:space="0" w:color="000000"/>
              <w:bottom w:val="single" w:sz="4" w:space="0" w:color="000000"/>
            </w:tcBorders>
          </w:tcPr>
          <w:p w14:paraId="147D3B00"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234D2D91" w14:textId="77777777" w:rsidR="00543D0C" w:rsidRDefault="00286ABA">
            <w:pPr>
              <w:snapToGrid w:val="0"/>
              <w:spacing w:after="0" w:line="276" w:lineRule="auto"/>
              <w:jc w:val="both"/>
              <w:rPr>
                <w:sz w:val="24"/>
                <w:szCs w:val="24"/>
              </w:rPr>
            </w:pPr>
            <w:r>
              <w:rPr>
                <w:sz w:val="24"/>
                <w:szCs w:val="24"/>
              </w:rPr>
              <w:t xml:space="preserve">Učiteljica </w:t>
            </w:r>
            <w:proofErr w:type="spellStart"/>
            <w:r>
              <w:rPr>
                <w:sz w:val="24"/>
                <w:szCs w:val="24"/>
              </w:rPr>
              <w:t>Mirijana</w:t>
            </w:r>
            <w:proofErr w:type="spellEnd"/>
            <w:r>
              <w:rPr>
                <w:sz w:val="24"/>
                <w:szCs w:val="24"/>
              </w:rPr>
              <w:t xml:space="preserve"> Rudić i učenici 1. i 3. razreda</w:t>
            </w:r>
          </w:p>
        </w:tc>
      </w:tr>
      <w:tr w:rsidR="00543D0C" w14:paraId="4C690CE9" w14:textId="77777777">
        <w:trPr>
          <w:jc w:val="center"/>
        </w:trPr>
        <w:tc>
          <w:tcPr>
            <w:tcW w:w="2658" w:type="dxa"/>
            <w:tcBorders>
              <w:top w:val="single" w:sz="4" w:space="0" w:color="000000"/>
              <w:left w:val="single" w:sz="4" w:space="0" w:color="000000"/>
              <w:bottom w:val="single" w:sz="4" w:space="0" w:color="000000"/>
            </w:tcBorders>
          </w:tcPr>
          <w:p w14:paraId="5B93E87B"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44A95FE"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Pomoći učenicima kod usvajanja nastavnih sadržaja i osposobiti ih za usmenu i pisanu komunikaciju prema nastavnom </w:t>
            </w:r>
            <w:proofErr w:type="spellStart"/>
            <w:r>
              <w:rPr>
                <w:rFonts w:cstheme="minorHAnsi"/>
                <w:sz w:val="24"/>
                <w:szCs w:val="24"/>
              </w:rPr>
              <w:t>kurikulu</w:t>
            </w:r>
            <w:proofErr w:type="spellEnd"/>
            <w:r>
              <w:rPr>
                <w:rFonts w:cstheme="minorHAnsi"/>
                <w:sz w:val="24"/>
                <w:szCs w:val="24"/>
              </w:rPr>
              <w:t>.</w:t>
            </w:r>
          </w:p>
        </w:tc>
      </w:tr>
      <w:tr w:rsidR="00543D0C" w14:paraId="38F7A01C" w14:textId="77777777">
        <w:trPr>
          <w:jc w:val="center"/>
        </w:trPr>
        <w:tc>
          <w:tcPr>
            <w:tcW w:w="2658" w:type="dxa"/>
            <w:tcBorders>
              <w:top w:val="single" w:sz="4" w:space="0" w:color="000000"/>
              <w:left w:val="single" w:sz="4" w:space="0" w:color="000000"/>
              <w:bottom w:val="single" w:sz="4" w:space="0" w:color="000000"/>
            </w:tcBorders>
          </w:tcPr>
          <w:p w14:paraId="7521261A"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13BF9D06" w14:textId="77777777" w:rsidR="00543D0C" w:rsidRDefault="00286ABA">
            <w:pPr>
              <w:snapToGrid w:val="0"/>
              <w:spacing w:after="0" w:line="276" w:lineRule="auto"/>
              <w:jc w:val="both"/>
              <w:rPr>
                <w:rFonts w:cstheme="minorHAnsi"/>
                <w:sz w:val="24"/>
                <w:szCs w:val="24"/>
              </w:rPr>
            </w:pPr>
            <w:r>
              <w:rPr>
                <w:rFonts w:cstheme="minorHAnsi"/>
                <w:sz w:val="24"/>
                <w:szCs w:val="24"/>
              </w:rPr>
              <w:t>Učenici aktivno sudjeluju u uvježbavanju nastavnih sadržaja, čitaju naglas i u sebi, samostalno rješavaju zadatke nakon vježbanja. Svakom učeniku se pristupa individualno i priprema materijale koji će pomoći pri svladavanju nastavnih sadržaja.</w:t>
            </w:r>
          </w:p>
        </w:tc>
      </w:tr>
      <w:tr w:rsidR="00543D0C" w14:paraId="6A6C01FC" w14:textId="77777777">
        <w:trPr>
          <w:jc w:val="center"/>
        </w:trPr>
        <w:tc>
          <w:tcPr>
            <w:tcW w:w="2658" w:type="dxa"/>
            <w:tcBorders>
              <w:top w:val="single" w:sz="4" w:space="0" w:color="000000"/>
              <w:left w:val="single" w:sz="4" w:space="0" w:color="000000"/>
              <w:bottom w:val="single" w:sz="4" w:space="0" w:color="000000"/>
            </w:tcBorders>
          </w:tcPr>
          <w:p w14:paraId="0EC61D1A"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61573A7F"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78B0E566" w14:textId="77777777">
        <w:trPr>
          <w:jc w:val="center"/>
        </w:trPr>
        <w:tc>
          <w:tcPr>
            <w:tcW w:w="2658" w:type="dxa"/>
            <w:tcBorders>
              <w:top w:val="single" w:sz="4" w:space="0" w:color="000000"/>
              <w:left w:val="single" w:sz="4" w:space="0" w:color="000000"/>
              <w:bottom w:val="single" w:sz="4" w:space="0" w:color="000000"/>
            </w:tcBorders>
          </w:tcPr>
          <w:p w14:paraId="4C95174F"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EAC07B8" w14:textId="77777777" w:rsidR="00543D0C" w:rsidRDefault="00286ABA">
            <w:pPr>
              <w:snapToGrid w:val="0"/>
              <w:spacing w:after="0" w:line="276" w:lineRule="auto"/>
              <w:jc w:val="both"/>
              <w:rPr>
                <w:sz w:val="24"/>
                <w:szCs w:val="24"/>
              </w:rPr>
            </w:pPr>
            <w:r>
              <w:rPr>
                <w:sz w:val="24"/>
                <w:szCs w:val="24"/>
              </w:rPr>
              <w:t>1 sat tjedno tijekom nastavne godine,ponedjeljak,6.sat</w:t>
            </w:r>
          </w:p>
        </w:tc>
      </w:tr>
      <w:tr w:rsidR="00543D0C" w14:paraId="27A91849" w14:textId="77777777">
        <w:trPr>
          <w:jc w:val="center"/>
        </w:trPr>
        <w:tc>
          <w:tcPr>
            <w:tcW w:w="2658" w:type="dxa"/>
            <w:tcBorders>
              <w:top w:val="single" w:sz="4" w:space="0" w:color="000000"/>
              <w:left w:val="single" w:sz="4" w:space="0" w:color="000000"/>
              <w:bottom w:val="single" w:sz="4" w:space="0" w:color="000000"/>
            </w:tcBorders>
          </w:tcPr>
          <w:p w14:paraId="355D65CD"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5B174B1A" w14:textId="77777777" w:rsidR="00543D0C" w:rsidRDefault="00286ABA">
            <w:pPr>
              <w:snapToGrid w:val="0"/>
              <w:spacing w:after="0" w:line="276" w:lineRule="auto"/>
              <w:jc w:val="both"/>
              <w:rPr>
                <w:rFonts w:cstheme="minorHAnsi"/>
                <w:sz w:val="24"/>
                <w:szCs w:val="24"/>
              </w:rPr>
            </w:pPr>
            <w:r>
              <w:rPr>
                <w:rFonts w:cstheme="minorHAnsi"/>
                <w:sz w:val="24"/>
                <w:szCs w:val="24"/>
              </w:rPr>
              <w:t>Troškovi kopiranja radnog materijala</w:t>
            </w:r>
          </w:p>
        </w:tc>
      </w:tr>
      <w:tr w:rsidR="00543D0C" w14:paraId="1DBEF163" w14:textId="77777777">
        <w:trPr>
          <w:jc w:val="center"/>
        </w:trPr>
        <w:tc>
          <w:tcPr>
            <w:tcW w:w="2658" w:type="dxa"/>
            <w:tcBorders>
              <w:top w:val="single" w:sz="4" w:space="0" w:color="000000"/>
              <w:left w:val="single" w:sz="4" w:space="0" w:color="000000"/>
              <w:bottom w:val="single" w:sz="4" w:space="0" w:color="000000"/>
            </w:tcBorders>
          </w:tcPr>
          <w:p w14:paraId="1D157B51"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5C28A140"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76FCA2F8" w14:textId="77777777">
        <w:trPr>
          <w:jc w:val="center"/>
        </w:trPr>
        <w:tc>
          <w:tcPr>
            <w:tcW w:w="2658" w:type="dxa"/>
            <w:tcBorders>
              <w:top w:val="single" w:sz="4" w:space="0" w:color="000000"/>
              <w:left w:val="single" w:sz="4" w:space="0" w:color="000000"/>
              <w:bottom w:val="single" w:sz="4" w:space="0" w:color="000000"/>
            </w:tcBorders>
          </w:tcPr>
          <w:p w14:paraId="413F3456" w14:textId="77777777" w:rsidR="00543D0C" w:rsidRDefault="00286ABA">
            <w:pPr>
              <w:spacing w:after="0" w:line="276" w:lineRule="auto"/>
              <w:rPr>
                <w:rFonts w:cstheme="minorHAnsi"/>
                <w:sz w:val="24"/>
                <w:szCs w:val="24"/>
              </w:rPr>
            </w:pPr>
            <w:r>
              <w:rPr>
                <w:rFonts w:cstheme="minorHAnsi"/>
                <w:sz w:val="24"/>
                <w:szCs w:val="24"/>
              </w:rPr>
              <w:lastRenderedPageBreak/>
              <w:t>Vrednovanje:</w:t>
            </w:r>
          </w:p>
        </w:tc>
        <w:tc>
          <w:tcPr>
            <w:tcW w:w="6981" w:type="dxa"/>
            <w:tcBorders>
              <w:top w:val="single" w:sz="4" w:space="0" w:color="000000"/>
              <w:left w:val="single" w:sz="4" w:space="0" w:color="000000"/>
              <w:bottom w:val="single" w:sz="4" w:space="0" w:color="000000"/>
              <w:right w:val="single" w:sz="4" w:space="0" w:color="000000"/>
            </w:tcBorders>
          </w:tcPr>
          <w:p w14:paraId="30C7AB1F"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Praćenje i napredovanje učenika kroz skale sa kvalitativnim opisima kategorija (rubrike), napredovanje učenika u redovitoj nastavi praćeno formativnim vrednovanjem</w:t>
            </w:r>
          </w:p>
        </w:tc>
      </w:tr>
    </w:tbl>
    <w:p w14:paraId="5504F4B6" w14:textId="77777777" w:rsidR="00543D0C" w:rsidRDefault="00543D0C">
      <w:pPr>
        <w:spacing w:line="276" w:lineRule="auto"/>
      </w:pPr>
    </w:p>
    <w:p w14:paraId="3A2CC442" w14:textId="77777777" w:rsidR="00543D0C" w:rsidRDefault="00543D0C">
      <w:pPr>
        <w:spacing w:line="276" w:lineRule="auto"/>
      </w:pPr>
    </w:p>
    <w:tbl>
      <w:tblPr>
        <w:tblW w:w="9639" w:type="dxa"/>
        <w:jc w:val="center"/>
        <w:tblLook w:val="0000" w:firstRow="0" w:lastRow="0" w:firstColumn="0" w:lastColumn="0" w:noHBand="0" w:noVBand="0"/>
      </w:tblPr>
      <w:tblGrid>
        <w:gridCol w:w="2658"/>
        <w:gridCol w:w="6981"/>
      </w:tblGrid>
      <w:tr w:rsidR="00543D0C" w14:paraId="7E44B831"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6271DF28" w14:textId="77777777" w:rsidR="00543D0C" w:rsidRDefault="00286ABA">
            <w:pPr>
              <w:spacing w:before="240" w:after="24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458AF0CD" w14:textId="77777777" w:rsidR="00543D0C" w:rsidRDefault="00286ABA">
            <w:pPr>
              <w:spacing w:before="240" w:after="240" w:line="276" w:lineRule="auto"/>
              <w:jc w:val="center"/>
              <w:rPr>
                <w:rFonts w:cstheme="minorHAnsi"/>
                <w:b/>
                <w:bCs/>
                <w:sz w:val="24"/>
                <w:szCs w:val="24"/>
              </w:rPr>
            </w:pPr>
            <w:r>
              <w:rPr>
                <w:rFonts w:cstheme="minorHAnsi"/>
                <w:b/>
                <w:bCs/>
                <w:sz w:val="24"/>
                <w:szCs w:val="24"/>
              </w:rPr>
              <w:t>DOPUNSKA NASTAVA IZ MATEMATIKE (PO JOVIĆI)</w:t>
            </w:r>
          </w:p>
        </w:tc>
      </w:tr>
      <w:tr w:rsidR="00543D0C" w14:paraId="30081BA9" w14:textId="77777777">
        <w:trPr>
          <w:jc w:val="center"/>
        </w:trPr>
        <w:tc>
          <w:tcPr>
            <w:tcW w:w="2658" w:type="dxa"/>
            <w:tcBorders>
              <w:top w:val="single" w:sz="4" w:space="0" w:color="000000"/>
              <w:left w:val="single" w:sz="4" w:space="0" w:color="000000"/>
              <w:bottom w:val="single" w:sz="4" w:space="0" w:color="000000"/>
            </w:tcBorders>
          </w:tcPr>
          <w:p w14:paraId="2D5B3A32"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1FD45686" w14:textId="77777777" w:rsidR="00543D0C" w:rsidRDefault="00286ABA">
            <w:pPr>
              <w:snapToGrid w:val="0"/>
              <w:spacing w:after="0" w:line="276" w:lineRule="auto"/>
              <w:jc w:val="both"/>
              <w:rPr>
                <w:sz w:val="24"/>
                <w:szCs w:val="24"/>
              </w:rPr>
            </w:pPr>
            <w:r>
              <w:rPr>
                <w:sz w:val="24"/>
                <w:szCs w:val="24"/>
              </w:rPr>
              <w:t xml:space="preserve">Učiteljica </w:t>
            </w:r>
            <w:proofErr w:type="spellStart"/>
            <w:r>
              <w:rPr>
                <w:sz w:val="24"/>
                <w:szCs w:val="24"/>
              </w:rPr>
              <w:t>Mirijana</w:t>
            </w:r>
            <w:proofErr w:type="spellEnd"/>
            <w:r>
              <w:rPr>
                <w:sz w:val="24"/>
                <w:szCs w:val="24"/>
              </w:rPr>
              <w:t xml:space="preserve"> Rudić i učenici 1.i 3. razreda</w:t>
            </w:r>
          </w:p>
        </w:tc>
      </w:tr>
      <w:tr w:rsidR="00543D0C" w14:paraId="30AA8494" w14:textId="77777777">
        <w:trPr>
          <w:jc w:val="center"/>
        </w:trPr>
        <w:tc>
          <w:tcPr>
            <w:tcW w:w="2658" w:type="dxa"/>
            <w:tcBorders>
              <w:top w:val="single" w:sz="4" w:space="0" w:color="000000"/>
              <w:left w:val="single" w:sz="4" w:space="0" w:color="000000"/>
              <w:bottom w:val="single" w:sz="4" w:space="0" w:color="000000"/>
            </w:tcBorders>
          </w:tcPr>
          <w:p w14:paraId="4219F916"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975A0E6" w14:textId="77777777" w:rsidR="00543D0C" w:rsidRDefault="00286ABA">
            <w:pPr>
              <w:snapToGrid w:val="0"/>
              <w:spacing w:after="0" w:line="276" w:lineRule="auto"/>
              <w:jc w:val="both"/>
              <w:rPr>
                <w:rFonts w:eastAsia="Calibri" w:cstheme="minorHAnsi"/>
              </w:rPr>
            </w:pPr>
            <w:r>
              <w:rPr>
                <w:rFonts w:eastAsia="Calibri" w:cstheme="minorHAnsi"/>
                <w:sz w:val="24"/>
                <w:szCs w:val="24"/>
              </w:rPr>
              <w:t>Cilj je pomoći učenicima u razvijanju sposobnosti rješavanja matematičkih problema, razumijevanju broja kao količine i računanja osnovnim matematičkim operacijama</w:t>
            </w:r>
            <w:r>
              <w:rPr>
                <w:rFonts w:eastAsia="Calibri" w:cstheme="minorHAnsi"/>
              </w:rPr>
              <w:t>.</w:t>
            </w:r>
          </w:p>
        </w:tc>
      </w:tr>
      <w:tr w:rsidR="00543D0C" w14:paraId="5EEDF85F" w14:textId="77777777">
        <w:trPr>
          <w:jc w:val="center"/>
        </w:trPr>
        <w:tc>
          <w:tcPr>
            <w:tcW w:w="2658" w:type="dxa"/>
            <w:tcBorders>
              <w:top w:val="single" w:sz="4" w:space="0" w:color="000000"/>
              <w:left w:val="single" w:sz="4" w:space="0" w:color="000000"/>
              <w:bottom w:val="single" w:sz="4" w:space="0" w:color="000000"/>
            </w:tcBorders>
          </w:tcPr>
          <w:p w14:paraId="18ACE055"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3B26EA0E"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Učenici aktivno sudjeluju u individualnom, grupnom i radu u paru, vježbaju prema primjerima, slušaju jedni druge i učiteljicu pri analizi riješenih zadataka. Svakom učeniku se pristupa individualno i priprema materijale koji će pomoći pri svladavanju nastavnih sadržaja.</w:t>
            </w:r>
          </w:p>
        </w:tc>
      </w:tr>
      <w:tr w:rsidR="00543D0C" w14:paraId="2B39958F" w14:textId="77777777">
        <w:trPr>
          <w:jc w:val="center"/>
        </w:trPr>
        <w:tc>
          <w:tcPr>
            <w:tcW w:w="2658" w:type="dxa"/>
            <w:tcBorders>
              <w:top w:val="single" w:sz="4" w:space="0" w:color="000000"/>
              <w:left w:val="single" w:sz="4" w:space="0" w:color="000000"/>
              <w:bottom w:val="single" w:sz="4" w:space="0" w:color="000000"/>
            </w:tcBorders>
          </w:tcPr>
          <w:p w14:paraId="6A5E33D1"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3AF6DAED"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00EC0A80" w14:textId="77777777">
        <w:trPr>
          <w:jc w:val="center"/>
        </w:trPr>
        <w:tc>
          <w:tcPr>
            <w:tcW w:w="2658" w:type="dxa"/>
            <w:tcBorders>
              <w:top w:val="single" w:sz="4" w:space="0" w:color="000000"/>
              <w:left w:val="single" w:sz="4" w:space="0" w:color="000000"/>
              <w:bottom w:val="single" w:sz="4" w:space="0" w:color="000000"/>
            </w:tcBorders>
          </w:tcPr>
          <w:p w14:paraId="5B2B5229"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27FBC61D" w14:textId="77777777" w:rsidR="00543D0C" w:rsidRDefault="00286ABA">
            <w:pPr>
              <w:snapToGrid w:val="0"/>
              <w:spacing w:after="0" w:line="276" w:lineRule="auto"/>
              <w:jc w:val="both"/>
              <w:rPr>
                <w:rFonts w:cstheme="minorHAnsi"/>
                <w:sz w:val="24"/>
                <w:szCs w:val="24"/>
              </w:rPr>
            </w:pPr>
            <w:r>
              <w:rPr>
                <w:rFonts w:cstheme="minorHAnsi"/>
                <w:sz w:val="24"/>
                <w:szCs w:val="24"/>
              </w:rPr>
              <w:t>1 sat tjedno tijekom nastavne godine, petak,0.sat</w:t>
            </w:r>
          </w:p>
        </w:tc>
      </w:tr>
      <w:tr w:rsidR="00543D0C" w14:paraId="40296DE2" w14:textId="77777777">
        <w:trPr>
          <w:jc w:val="center"/>
        </w:trPr>
        <w:tc>
          <w:tcPr>
            <w:tcW w:w="2658" w:type="dxa"/>
            <w:tcBorders>
              <w:top w:val="single" w:sz="4" w:space="0" w:color="000000"/>
              <w:left w:val="single" w:sz="4" w:space="0" w:color="000000"/>
              <w:bottom w:val="single" w:sz="4" w:space="0" w:color="000000"/>
            </w:tcBorders>
          </w:tcPr>
          <w:p w14:paraId="7A5B7A4F"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2270102E"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Troškovi kopiranja radnog materijala </w:t>
            </w:r>
          </w:p>
        </w:tc>
      </w:tr>
      <w:tr w:rsidR="00543D0C" w14:paraId="0A9993F4" w14:textId="77777777">
        <w:trPr>
          <w:jc w:val="center"/>
        </w:trPr>
        <w:tc>
          <w:tcPr>
            <w:tcW w:w="2658" w:type="dxa"/>
            <w:tcBorders>
              <w:top w:val="single" w:sz="4" w:space="0" w:color="000000"/>
              <w:left w:val="single" w:sz="4" w:space="0" w:color="000000"/>
              <w:bottom w:val="single" w:sz="4" w:space="0" w:color="000000"/>
            </w:tcBorders>
          </w:tcPr>
          <w:p w14:paraId="10694149"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30FA3A41"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7F9E40AB" w14:textId="77777777">
        <w:trPr>
          <w:jc w:val="center"/>
        </w:trPr>
        <w:tc>
          <w:tcPr>
            <w:tcW w:w="2658" w:type="dxa"/>
            <w:tcBorders>
              <w:top w:val="single" w:sz="4" w:space="0" w:color="000000"/>
              <w:left w:val="single" w:sz="4" w:space="0" w:color="000000"/>
              <w:bottom w:val="single" w:sz="4" w:space="0" w:color="000000"/>
            </w:tcBorders>
          </w:tcPr>
          <w:p w14:paraId="40CD9DEE"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2B308655"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Praćenje i napredovanje učenika kroz skale sa kvalitativnim opisima kategorija (rubrike), napredovanje učenika u redovitoj nastavi praćeno formativnim vrednovanjem.</w:t>
            </w:r>
          </w:p>
        </w:tc>
      </w:tr>
    </w:tbl>
    <w:p w14:paraId="7523DF7F" w14:textId="77777777" w:rsidR="00543D0C" w:rsidRDefault="00543D0C">
      <w:pPr>
        <w:spacing w:line="276" w:lineRule="auto"/>
        <w:rPr>
          <w:rFonts w:cstheme="minorHAnsi"/>
        </w:rPr>
      </w:pPr>
    </w:p>
    <w:p w14:paraId="7C42033E"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531FE029"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0B836853" w14:textId="77777777" w:rsidR="00543D0C" w:rsidRDefault="00286ABA">
            <w:pPr>
              <w:spacing w:before="240" w:after="24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4B45E2F0" w14:textId="77777777" w:rsidR="00543D0C" w:rsidRDefault="00286ABA">
            <w:pPr>
              <w:spacing w:before="240" w:after="240" w:line="276" w:lineRule="auto"/>
              <w:jc w:val="center"/>
              <w:rPr>
                <w:b/>
                <w:bCs/>
                <w:sz w:val="24"/>
                <w:szCs w:val="24"/>
              </w:rPr>
            </w:pPr>
            <w:r>
              <w:rPr>
                <w:b/>
                <w:bCs/>
                <w:sz w:val="24"/>
                <w:szCs w:val="24"/>
              </w:rPr>
              <w:t>DOPUNSKA NASTAVA IZ HRVATSKOG JEZIKA i MATEMATIKE  (1.  RAZRED) MŠ RAŽANAC</w:t>
            </w:r>
          </w:p>
        </w:tc>
      </w:tr>
      <w:tr w:rsidR="00543D0C" w14:paraId="11F5DD57" w14:textId="77777777">
        <w:trPr>
          <w:trHeight w:val="465"/>
          <w:jc w:val="center"/>
        </w:trPr>
        <w:tc>
          <w:tcPr>
            <w:tcW w:w="2658" w:type="dxa"/>
            <w:tcBorders>
              <w:top w:val="single" w:sz="4" w:space="0" w:color="000000"/>
              <w:left w:val="single" w:sz="4" w:space="0" w:color="000000"/>
              <w:bottom w:val="single" w:sz="4" w:space="0" w:color="000000"/>
            </w:tcBorders>
          </w:tcPr>
          <w:p w14:paraId="08E76FF9"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31BF463A" w14:textId="77777777" w:rsidR="00543D0C" w:rsidRDefault="00286ABA">
            <w:pPr>
              <w:snapToGrid w:val="0"/>
              <w:spacing w:after="0" w:line="276" w:lineRule="auto"/>
              <w:jc w:val="both"/>
              <w:rPr>
                <w:sz w:val="24"/>
                <w:szCs w:val="24"/>
              </w:rPr>
            </w:pPr>
            <w:r>
              <w:rPr>
                <w:sz w:val="24"/>
                <w:szCs w:val="24"/>
              </w:rPr>
              <w:t xml:space="preserve">Učiteljica Ivana Jović i učenici 1. razreda </w:t>
            </w:r>
          </w:p>
        </w:tc>
      </w:tr>
      <w:tr w:rsidR="00543D0C" w14:paraId="23B4AC22" w14:textId="77777777">
        <w:trPr>
          <w:jc w:val="center"/>
        </w:trPr>
        <w:tc>
          <w:tcPr>
            <w:tcW w:w="2658" w:type="dxa"/>
            <w:tcBorders>
              <w:top w:val="single" w:sz="4" w:space="0" w:color="000000"/>
              <w:left w:val="single" w:sz="4" w:space="0" w:color="000000"/>
              <w:bottom w:val="single" w:sz="4" w:space="0" w:color="000000"/>
            </w:tcBorders>
          </w:tcPr>
          <w:p w14:paraId="203903E9"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657C90D" w14:textId="77777777" w:rsidR="00543D0C" w:rsidRDefault="00286ABA">
            <w:pPr>
              <w:snapToGrid w:val="0"/>
              <w:spacing w:after="0" w:line="276" w:lineRule="auto"/>
              <w:jc w:val="both"/>
              <w:rPr>
                <w:rFonts w:cstheme="minorHAnsi"/>
                <w:sz w:val="24"/>
                <w:szCs w:val="24"/>
              </w:rPr>
            </w:pPr>
            <w:r>
              <w:rPr>
                <w:rFonts w:cstheme="minorHAnsi"/>
                <w:sz w:val="24"/>
                <w:szCs w:val="24"/>
              </w:rPr>
              <w:t>Dopunska nastava održavat će se po potrebi učenika iz dva predmeta: Hrvatskog jezika i Matematike.</w:t>
            </w:r>
          </w:p>
          <w:p w14:paraId="30C8D589"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Individualiziranim pristupom pomoći učenicima koji imaju teškoća u učenju i savladavanju pojedinih dijelova nastavne građe, da što lakše usvoje nastavno gradivo i utvrde svoja znanja. </w:t>
            </w:r>
          </w:p>
        </w:tc>
      </w:tr>
      <w:tr w:rsidR="00543D0C" w14:paraId="7E37915B" w14:textId="77777777">
        <w:trPr>
          <w:jc w:val="center"/>
        </w:trPr>
        <w:tc>
          <w:tcPr>
            <w:tcW w:w="2658" w:type="dxa"/>
            <w:tcBorders>
              <w:top w:val="single" w:sz="4" w:space="0" w:color="000000"/>
              <w:left w:val="single" w:sz="4" w:space="0" w:color="000000"/>
              <w:bottom w:val="single" w:sz="4" w:space="0" w:color="000000"/>
            </w:tcBorders>
          </w:tcPr>
          <w:p w14:paraId="653C5324"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564E6E29"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Učenici aktivno sudjeluju u uvježbavanju nastavnih sadržaja. Svakom učeniku se pristupa individualno i priprema materijale koji će pomoći pri svladavanju nastavnih sadržaja. </w:t>
            </w:r>
          </w:p>
          <w:p w14:paraId="19E4EBD2" w14:textId="77777777" w:rsidR="00543D0C" w:rsidRDefault="00286ABA">
            <w:pPr>
              <w:snapToGrid w:val="0"/>
              <w:spacing w:after="0" w:line="276" w:lineRule="auto"/>
              <w:jc w:val="both"/>
              <w:rPr>
                <w:rFonts w:cstheme="minorHAnsi"/>
                <w:sz w:val="24"/>
                <w:szCs w:val="24"/>
              </w:rPr>
            </w:pPr>
            <w:r>
              <w:rPr>
                <w:rFonts w:cstheme="minorHAnsi"/>
                <w:sz w:val="24"/>
                <w:szCs w:val="24"/>
              </w:rPr>
              <w:t>Učenici samostalno rješavaju zadatke nakon vježbanja.</w:t>
            </w:r>
          </w:p>
        </w:tc>
      </w:tr>
      <w:tr w:rsidR="00543D0C" w14:paraId="63796303" w14:textId="77777777">
        <w:trPr>
          <w:jc w:val="center"/>
        </w:trPr>
        <w:tc>
          <w:tcPr>
            <w:tcW w:w="2658" w:type="dxa"/>
            <w:tcBorders>
              <w:top w:val="single" w:sz="4" w:space="0" w:color="000000"/>
              <w:left w:val="single" w:sz="4" w:space="0" w:color="000000"/>
              <w:bottom w:val="single" w:sz="4" w:space="0" w:color="000000"/>
            </w:tcBorders>
          </w:tcPr>
          <w:p w14:paraId="34D0477F"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35539B4B" w14:textId="77777777" w:rsidR="00543D0C" w:rsidRDefault="00286ABA">
            <w:pPr>
              <w:snapToGrid w:val="0"/>
              <w:spacing w:after="0" w:line="276" w:lineRule="auto"/>
              <w:jc w:val="both"/>
              <w:rPr>
                <w:rFonts w:cstheme="minorHAnsi"/>
                <w:sz w:val="24"/>
                <w:szCs w:val="24"/>
              </w:rPr>
            </w:pPr>
            <w:r>
              <w:rPr>
                <w:rFonts w:cstheme="minorHAnsi"/>
                <w:sz w:val="24"/>
                <w:szCs w:val="24"/>
              </w:rPr>
              <w:t>Učionica</w:t>
            </w:r>
          </w:p>
        </w:tc>
      </w:tr>
      <w:tr w:rsidR="00543D0C" w14:paraId="443691B7" w14:textId="77777777">
        <w:trPr>
          <w:jc w:val="center"/>
        </w:trPr>
        <w:tc>
          <w:tcPr>
            <w:tcW w:w="2658" w:type="dxa"/>
            <w:tcBorders>
              <w:top w:val="single" w:sz="4" w:space="0" w:color="000000"/>
              <w:left w:val="single" w:sz="4" w:space="0" w:color="000000"/>
              <w:bottom w:val="single" w:sz="4" w:space="0" w:color="000000"/>
            </w:tcBorders>
          </w:tcPr>
          <w:p w14:paraId="42D850F7" w14:textId="77777777" w:rsidR="00543D0C" w:rsidRDefault="00286ABA">
            <w:pPr>
              <w:spacing w:after="0" w:line="276" w:lineRule="auto"/>
              <w:rPr>
                <w:sz w:val="24"/>
                <w:szCs w:val="24"/>
              </w:rPr>
            </w:pPr>
            <w:proofErr w:type="spellStart"/>
            <w:r>
              <w:rPr>
                <w:sz w:val="24"/>
                <w:szCs w:val="24"/>
              </w:rPr>
              <w:lastRenderedPageBreak/>
              <w:t>Vremenik</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FA6FCA0" w14:textId="77777777" w:rsidR="00543D0C" w:rsidRDefault="00286ABA">
            <w:pPr>
              <w:snapToGrid w:val="0"/>
              <w:spacing w:after="0" w:line="276" w:lineRule="auto"/>
              <w:jc w:val="both"/>
              <w:rPr>
                <w:sz w:val="24"/>
                <w:szCs w:val="24"/>
              </w:rPr>
            </w:pPr>
            <w:r>
              <w:rPr>
                <w:sz w:val="24"/>
                <w:szCs w:val="24"/>
              </w:rPr>
              <w:t>Utorkom 5. sat</w:t>
            </w:r>
          </w:p>
        </w:tc>
      </w:tr>
      <w:tr w:rsidR="00543D0C" w14:paraId="4F01841A" w14:textId="77777777">
        <w:trPr>
          <w:jc w:val="center"/>
        </w:trPr>
        <w:tc>
          <w:tcPr>
            <w:tcW w:w="2658" w:type="dxa"/>
            <w:tcBorders>
              <w:top w:val="single" w:sz="4" w:space="0" w:color="000000"/>
              <w:left w:val="single" w:sz="4" w:space="0" w:color="000000"/>
              <w:bottom w:val="single" w:sz="4" w:space="0" w:color="000000"/>
            </w:tcBorders>
          </w:tcPr>
          <w:p w14:paraId="7C81029A"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7C4DC813" w14:textId="77777777" w:rsidR="00543D0C" w:rsidRDefault="00286ABA">
            <w:pPr>
              <w:snapToGrid w:val="0"/>
              <w:spacing w:after="0" w:line="276" w:lineRule="auto"/>
              <w:jc w:val="both"/>
              <w:rPr>
                <w:rFonts w:cstheme="minorHAnsi"/>
                <w:sz w:val="24"/>
                <w:szCs w:val="24"/>
              </w:rPr>
            </w:pPr>
            <w:r>
              <w:rPr>
                <w:rFonts w:cstheme="minorHAnsi"/>
                <w:sz w:val="24"/>
                <w:szCs w:val="24"/>
              </w:rPr>
              <w:t>Troškovi kopiranja radnog materijala</w:t>
            </w:r>
          </w:p>
        </w:tc>
      </w:tr>
      <w:tr w:rsidR="00543D0C" w14:paraId="2D85CB21" w14:textId="77777777">
        <w:trPr>
          <w:jc w:val="center"/>
        </w:trPr>
        <w:tc>
          <w:tcPr>
            <w:tcW w:w="2658" w:type="dxa"/>
            <w:tcBorders>
              <w:top w:val="single" w:sz="4" w:space="0" w:color="000000"/>
              <w:left w:val="single" w:sz="4" w:space="0" w:color="000000"/>
              <w:bottom w:val="single" w:sz="4" w:space="0" w:color="000000"/>
            </w:tcBorders>
          </w:tcPr>
          <w:p w14:paraId="0835B563"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0F7C4593"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3689DCF8" w14:textId="77777777">
        <w:trPr>
          <w:jc w:val="center"/>
        </w:trPr>
        <w:tc>
          <w:tcPr>
            <w:tcW w:w="2658" w:type="dxa"/>
            <w:tcBorders>
              <w:top w:val="single" w:sz="4" w:space="0" w:color="000000"/>
              <w:left w:val="single" w:sz="4" w:space="0" w:color="000000"/>
              <w:bottom w:val="single" w:sz="4" w:space="0" w:color="000000"/>
            </w:tcBorders>
          </w:tcPr>
          <w:p w14:paraId="00CE89B5"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0E859AA1"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Praćenje i napredovanje učenika kroz skale sa kvalitativnim opisima kategorija ( rubrike), napredovanje učenika u redovnoj nastavi praćeno formativnim i </w:t>
            </w:r>
            <w:proofErr w:type="spellStart"/>
            <w:r>
              <w:rPr>
                <w:rFonts w:cstheme="minorHAnsi"/>
                <w:sz w:val="24"/>
                <w:szCs w:val="24"/>
              </w:rPr>
              <w:t>sumativnim</w:t>
            </w:r>
            <w:proofErr w:type="spellEnd"/>
            <w:r>
              <w:rPr>
                <w:rFonts w:cstheme="minorHAnsi"/>
                <w:sz w:val="24"/>
                <w:szCs w:val="24"/>
              </w:rPr>
              <w:t xml:space="preserve"> vrednovanjem. </w:t>
            </w:r>
          </w:p>
        </w:tc>
      </w:tr>
    </w:tbl>
    <w:p w14:paraId="61EEEA33" w14:textId="77777777" w:rsidR="00543D0C" w:rsidRDefault="00543D0C">
      <w:pPr>
        <w:spacing w:line="276" w:lineRule="auto"/>
        <w:rPr>
          <w:rFonts w:cstheme="minorHAnsi"/>
        </w:rPr>
      </w:pPr>
    </w:p>
    <w:p w14:paraId="259B8F6E"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553"/>
        <w:gridCol w:w="7086"/>
      </w:tblGrid>
      <w:tr w:rsidR="00543D0C" w14:paraId="5AE52631" w14:textId="77777777">
        <w:trPr>
          <w:jc w:val="center"/>
        </w:trPr>
        <w:tc>
          <w:tcPr>
            <w:tcW w:w="2553" w:type="dxa"/>
            <w:tcBorders>
              <w:top w:val="single" w:sz="4" w:space="0" w:color="000000"/>
              <w:left w:val="single" w:sz="4" w:space="0" w:color="000000"/>
              <w:bottom w:val="single" w:sz="4" w:space="0" w:color="000000"/>
            </w:tcBorders>
            <w:shd w:val="clear" w:color="auto" w:fill="DEEAF6"/>
          </w:tcPr>
          <w:p w14:paraId="5BDA2DD3"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86" w:type="dxa"/>
            <w:tcBorders>
              <w:top w:val="single" w:sz="4" w:space="0" w:color="000000"/>
              <w:left w:val="single" w:sz="4" w:space="0" w:color="000000"/>
              <w:bottom w:val="single" w:sz="4" w:space="0" w:color="000000"/>
              <w:right w:val="single" w:sz="4" w:space="0" w:color="000000"/>
            </w:tcBorders>
            <w:shd w:val="clear" w:color="auto" w:fill="DEEAF6"/>
          </w:tcPr>
          <w:p w14:paraId="5C1CE0B3" w14:textId="77777777" w:rsidR="00543D0C" w:rsidRDefault="00286ABA">
            <w:pPr>
              <w:spacing w:before="160" w:line="276" w:lineRule="auto"/>
              <w:jc w:val="center"/>
              <w:rPr>
                <w:b/>
                <w:bCs/>
                <w:sz w:val="24"/>
                <w:szCs w:val="24"/>
              </w:rPr>
            </w:pPr>
            <w:r>
              <w:rPr>
                <w:b/>
                <w:bCs/>
                <w:sz w:val="24"/>
                <w:szCs w:val="24"/>
              </w:rPr>
              <w:t>DOPUNSKA NASTAVA IZ HRVATSKOG JEZIKA (PO LJUBAČ)</w:t>
            </w:r>
          </w:p>
        </w:tc>
      </w:tr>
      <w:tr w:rsidR="00543D0C" w14:paraId="6C6FD078" w14:textId="77777777">
        <w:trPr>
          <w:jc w:val="center"/>
        </w:trPr>
        <w:tc>
          <w:tcPr>
            <w:tcW w:w="2553" w:type="dxa"/>
            <w:tcBorders>
              <w:top w:val="single" w:sz="4" w:space="0" w:color="000000"/>
              <w:left w:val="single" w:sz="4" w:space="0" w:color="000000"/>
              <w:bottom w:val="single" w:sz="4" w:space="0" w:color="000000"/>
            </w:tcBorders>
          </w:tcPr>
          <w:p w14:paraId="23F7069C"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6" w:type="dxa"/>
            <w:tcBorders>
              <w:top w:val="single" w:sz="4" w:space="0" w:color="000000"/>
              <w:left w:val="single" w:sz="4" w:space="0" w:color="000000"/>
              <w:bottom w:val="single" w:sz="4" w:space="0" w:color="000000"/>
              <w:right w:val="single" w:sz="4" w:space="0" w:color="000000"/>
            </w:tcBorders>
          </w:tcPr>
          <w:p w14:paraId="56C55C39" w14:textId="77777777" w:rsidR="00543D0C" w:rsidRDefault="00286ABA">
            <w:pPr>
              <w:spacing w:after="0" w:line="276" w:lineRule="auto"/>
              <w:jc w:val="both"/>
              <w:rPr>
                <w:sz w:val="24"/>
                <w:szCs w:val="24"/>
                <w:highlight w:val="red"/>
              </w:rPr>
            </w:pPr>
            <w:r>
              <w:rPr>
                <w:sz w:val="24"/>
                <w:szCs w:val="24"/>
              </w:rPr>
              <w:t xml:space="preserve">Učiteljica Marija </w:t>
            </w:r>
            <w:proofErr w:type="spellStart"/>
            <w:r>
              <w:rPr>
                <w:sz w:val="24"/>
                <w:szCs w:val="24"/>
              </w:rPr>
              <w:t>Prović</w:t>
            </w:r>
            <w:proofErr w:type="spellEnd"/>
            <w:r>
              <w:rPr>
                <w:sz w:val="24"/>
                <w:szCs w:val="24"/>
              </w:rPr>
              <w:t xml:space="preserve"> i učenici 1. i 4. razreda</w:t>
            </w:r>
          </w:p>
        </w:tc>
      </w:tr>
      <w:tr w:rsidR="00543D0C" w14:paraId="6414E3E9" w14:textId="77777777">
        <w:trPr>
          <w:jc w:val="center"/>
        </w:trPr>
        <w:tc>
          <w:tcPr>
            <w:tcW w:w="2553" w:type="dxa"/>
            <w:tcBorders>
              <w:top w:val="single" w:sz="4" w:space="0" w:color="000000"/>
              <w:left w:val="single" w:sz="4" w:space="0" w:color="000000"/>
              <w:bottom w:val="single" w:sz="4" w:space="0" w:color="000000"/>
            </w:tcBorders>
          </w:tcPr>
          <w:p w14:paraId="189D7CAA"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6" w:type="dxa"/>
            <w:tcBorders>
              <w:top w:val="single" w:sz="4" w:space="0" w:color="000000"/>
              <w:left w:val="single" w:sz="4" w:space="0" w:color="000000"/>
              <w:bottom w:val="single" w:sz="4" w:space="0" w:color="000000"/>
              <w:right w:val="single" w:sz="4" w:space="0" w:color="000000"/>
            </w:tcBorders>
          </w:tcPr>
          <w:p w14:paraId="6CC43CFA" w14:textId="77777777" w:rsidR="00543D0C" w:rsidRDefault="00286ABA">
            <w:pPr>
              <w:spacing w:after="0" w:line="276" w:lineRule="auto"/>
              <w:jc w:val="both"/>
              <w:rPr>
                <w:rFonts w:cstheme="minorHAnsi"/>
                <w:sz w:val="24"/>
                <w:szCs w:val="24"/>
              </w:rPr>
            </w:pPr>
            <w:r>
              <w:rPr>
                <w:rFonts w:cstheme="minorHAnsi"/>
                <w:sz w:val="24"/>
                <w:szCs w:val="24"/>
              </w:rPr>
              <w:t xml:space="preserve">Cilj i namjena dopunske nastave je pomoć učenicima koji ne prate redovni program s određenom količinom uspjeha. </w:t>
            </w:r>
          </w:p>
          <w:p w14:paraId="3F643E01" w14:textId="77777777" w:rsidR="00543D0C" w:rsidRDefault="00286ABA">
            <w:pPr>
              <w:spacing w:after="0" w:line="276" w:lineRule="auto"/>
              <w:jc w:val="both"/>
              <w:rPr>
                <w:rFonts w:cstheme="minorHAnsi"/>
              </w:rPr>
            </w:pPr>
            <w:r>
              <w:rPr>
                <w:rFonts w:cstheme="minorHAnsi"/>
                <w:sz w:val="24"/>
                <w:szCs w:val="24"/>
              </w:rPr>
              <w:t>Individualiziranim pristupom pomoći učenicima koji imaju teškoća u učenju ili savladavanju pojedinog nastavnog gradiva iz hrvatskog jezika.</w:t>
            </w:r>
          </w:p>
          <w:p w14:paraId="03AB7785" w14:textId="77777777" w:rsidR="00543D0C" w:rsidRDefault="00543D0C">
            <w:pPr>
              <w:spacing w:after="0" w:line="276" w:lineRule="auto"/>
              <w:jc w:val="both"/>
              <w:rPr>
                <w:rFonts w:cstheme="minorHAnsi"/>
                <w:sz w:val="24"/>
                <w:szCs w:val="24"/>
              </w:rPr>
            </w:pPr>
          </w:p>
        </w:tc>
      </w:tr>
      <w:tr w:rsidR="00543D0C" w14:paraId="36C2298F" w14:textId="77777777">
        <w:trPr>
          <w:jc w:val="center"/>
        </w:trPr>
        <w:tc>
          <w:tcPr>
            <w:tcW w:w="2553" w:type="dxa"/>
            <w:tcBorders>
              <w:top w:val="single" w:sz="4" w:space="0" w:color="000000"/>
              <w:left w:val="single" w:sz="4" w:space="0" w:color="000000"/>
              <w:bottom w:val="single" w:sz="4" w:space="0" w:color="000000"/>
            </w:tcBorders>
          </w:tcPr>
          <w:p w14:paraId="10783D23"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86" w:type="dxa"/>
            <w:tcBorders>
              <w:top w:val="single" w:sz="4" w:space="0" w:color="000000"/>
              <w:left w:val="single" w:sz="4" w:space="0" w:color="000000"/>
              <w:bottom w:val="single" w:sz="4" w:space="0" w:color="000000"/>
              <w:right w:val="single" w:sz="4" w:space="0" w:color="000000"/>
            </w:tcBorders>
          </w:tcPr>
          <w:p w14:paraId="6FCE12DF" w14:textId="77777777" w:rsidR="00543D0C" w:rsidRDefault="00286ABA">
            <w:pPr>
              <w:spacing w:after="0" w:line="276" w:lineRule="auto"/>
              <w:jc w:val="both"/>
              <w:rPr>
                <w:rFonts w:cstheme="minorHAnsi"/>
                <w:sz w:val="24"/>
                <w:szCs w:val="24"/>
              </w:rPr>
            </w:pPr>
            <w:r>
              <w:rPr>
                <w:rFonts w:cstheme="minorHAnsi"/>
                <w:sz w:val="24"/>
                <w:szCs w:val="24"/>
              </w:rPr>
              <w:t>Individualnim pristupom i prilagođenim zadatcima pomoći učenicima u svladavanju predviđenog nastavnog gradiva.</w:t>
            </w:r>
          </w:p>
          <w:p w14:paraId="4FB6E6D4" w14:textId="77777777" w:rsidR="00543D0C" w:rsidRDefault="00543D0C">
            <w:pPr>
              <w:spacing w:after="0" w:line="276" w:lineRule="auto"/>
              <w:jc w:val="both"/>
              <w:rPr>
                <w:rFonts w:cstheme="minorHAnsi"/>
                <w:sz w:val="24"/>
                <w:szCs w:val="24"/>
              </w:rPr>
            </w:pPr>
          </w:p>
        </w:tc>
      </w:tr>
      <w:tr w:rsidR="00543D0C" w14:paraId="46666AF5" w14:textId="77777777">
        <w:trPr>
          <w:jc w:val="center"/>
        </w:trPr>
        <w:tc>
          <w:tcPr>
            <w:tcW w:w="2553" w:type="dxa"/>
            <w:tcBorders>
              <w:top w:val="single" w:sz="4" w:space="0" w:color="000000"/>
              <w:left w:val="single" w:sz="4" w:space="0" w:color="000000"/>
              <w:bottom w:val="single" w:sz="4" w:space="0" w:color="000000"/>
            </w:tcBorders>
          </w:tcPr>
          <w:p w14:paraId="51C124EC" w14:textId="77777777" w:rsidR="00543D0C" w:rsidRDefault="00286ABA">
            <w:pPr>
              <w:spacing w:after="0" w:line="276" w:lineRule="auto"/>
              <w:rPr>
                <w:rFonts w:cstheme="minorHAnsi"/>
                <w:sz w:val="24"/>
                <w:szCs w:val="24"/>
              </w:rPr>
            </w:pPr>
            <w:r>
              <w:rPr>
                <w:rFonts w:cstheme="minorHAnsi"/>
                <w:sz w:val="24"/>
                <w:szCs w:val="24"/>
              </w:rPr>
              <w:t>Mjesto izvedbe:</w:t>
            </w:r>
          </w:p>
        </w:tc>
        <w:tc>
          <w:tcPr>
            <w:tcW w:w="7086" w:type="dxa"/>
            <w:tcBorders>
              <w:top w:val="single" w:sz="4" w:space="0" w:color="000000"/>
              <w:left w:val="single" w:sz="4" w:space="0" w:color="000000"/>
              <w:bottom w:val="single" w:sz="4" w:space="0" w:color="000000"/>
              <w:right w:val="single" w:sz="4" w:space="0" w:color="000000"/>
            </w:tcBorders>
          </w:tcPr>
          <w:p w14:paraId="79B240A1" w14:textId="77777777" w:rsidR="00543D0C" w:rsidRDefault="00286ABA">
            <w:pPr>
              <w:spacing w:after="0" w:line="276" w:lineRule="auto"/>
              <w:jc w:val="both"/>
              <w:rPr>
                <w:rFonts w:cstheme="minorHAnsi"/>
                <w:sz w:val="24"/>
                <w:szCs w:val="24"/>
              </w:rPr>
            </w:pPr>
            <w:r>
              <w:rPr>
                <w:rFonts w:cstheme="minorHAnsi"/>
                <w:sz w:val="24"/>
                <w:szCs w:val="24"/>
              </w:rPr>
              <w:t>Učionica</w:t>
            </w:r>
          </w:p>
        </w:tc>
      </w:tr>
      <w:tr w:rsidR="00543D0C" w14:paraId="737152D5" w14:textId="77777777">
        <w:trPr>
          <w:jc w:val="center"/>
        </w:trPr>
        <w:tc>
          <w:tcPr>
            <w:tcW w:w="2553" w:type="dxa"/>
            <w:tcBorders>
              <w:top w:val="single" w:sz="4" w:space="0" w:color="000000"/>
              <w:left w:val="single" w:sz="4" w:space="0" w:color="000000"/>
              <w:bottom w:val="single" w:sz="4" w:space="0" w:color="000000"/>
            </w:tcBorders>
          </w:tcPr>
          <w:p w14:paraId="62220641"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6" w:type="dxa"/>
            <w:tcBorders>
              <w:top w:val="single" w:sz="4" w:space="0" w:color="000000"/>
              <w:left w:val="single" w:sz="4" w:space="0" w:color="000000"/>
              <w:bottom w:val="single" w:sz="4" w:space="0" w:color="000000"/>
              <w:right w:val="single" w:sz="4" w:space="0" w:color="000000"/>
            </w:tcBorders>
          </w:tcPr>
          <w:p w14:paraId="4E56CFDE" w14:textId="77777777" w:rsidR="00543D0C" w:rsidRDefault="00286ABA">
            <w:pPr>
              <w:spacing w:after="0" w:line="276" w:lineRule="auto"/>
              <w:jc w:val="both"/>
              <w:rPr>
                <w:sz w:val="24"/>
                <w:szCs w:val="24"/>
              </w:rPr>
            </w:pPr>
            <w:r>
              <w:rPr>
                <w:sz w:val="24"/>
                <w:szCs w:val="24"/>
              </w:rPr>
              <w:t>1 sat tjedno tokom školske godine – ponedjeljak, 4. sat</w:t>
            </w:r>
          </w:p>
        </w:tc>
      </w:tr>
      <w:tr w:rsidR="00543D0C" w14:paraId="60721EB1" w14:textId="77777777">
        <w:trPr>
          <w:jc w:val="center"/>
        </w:trPr>
        <w:tc>
          <w:tcPr>
            <w:tcW w:w="2553" w:type="dxa"/>
            <w:tcBorders>
              <w:top w:val="single" w:sz="4" w:space="0" w:color="000000"/>
              <w:left w:val="single" w:sz="4" w:space="0" w:color="000000"/>
              <w:bottom w:val="single" w:sz="4" w:space="0" w:color="000000"/>
            </w:tcBorders>
          </w:tcPr>
          <w:p w14:paraId="5D83B7C1" w14:textId="77777777" w:rsidR="00543D0C" w:rsidRDefault="00286ABA">
            <w:pPr>
              <w:spacing w:after="0" w:line="276" w:lineRule="auto"/>
              <w:rPr>
                <w:rFonts w:cstheme="minorHAnsi"/>
                <w:sz w:val="24"/>
                <w:szCs w:val="24"/>
              </w:rPr>
            </w:pPr>
            <w:r>
              <w:rPr>
                <w:rFonts w:cstheme="minorHAnsi"/>
                <w:sz w:val="24"/>
                <w:szCs w:val="24"/>
              </w:rPr>
              <w:t>Troškovnik:</w:t>
            </w:r>
          </w:p>
        </w:tc>
        <w:tc>
          <w:tcPr>
            <w:tcW w:w="7086" w:type="dxa"/>
            <w:tcBorders>
              <w:top w:val="single" w:sz="4" w:space="0" w:color="000000"/>
              <w:left w:val="single" w:sz="4" w:space="0" w:color="000000"/>
              <w:bottom w:val="single" w:sz="4" w:space="0" w:color="000000"/>
              <w:right w:val="single" w:sz="4" w:space="0" w:color="000000"/>
            </w:tcBorders>
          </w:tcPr>
          <w:p w14:paraId="212D430D" w14:textId="77777777" w:rsidR="00543D0C" w:rsidRDefault="00286ABA">
            <w:pPr>
              <w:spacing w:after="0" w:line="276" w:lineRule="auto"/>
              <w:jc w:val="both"/>
              <w:rPr>
                <w:rFonts w:cstheme="minorHAnsi"/>
                <w:sz w:val="24"/>
                <w:szCs w:val="24"/>
              </w:rPr>
            </w:pPr>
            <w:r>
              <w:rPr>
                <w:rFonts w:cstheme="minorHAnsi"/>
                <w:sz w:val="24"/>
                <w:szCs w:val="24"/>
              </w:rPr>
              <w:t>Nastavni listići</w:t>
            </w:r>
          </w:p>
        </w:tc>
      </w:tr>
      <w:tr w:rsidR="00543D0C" w14:paraId="1D80103C" w14:textId="77777777">
        <w:trPr>
          <w:jc w:val="center"/>
        </w:trPr>
        <w:tc>
          <w:tcPr>
            <w:tcW w:w="2553" w:type="dxa"/>
            <w:tcBorders>
              <w:top w:val="single" w:sz="4" w:space="0" w:color="000000"/>
              <w:left w:val="single" w:sz="4" w:space="0" w:color="000000"/>
              <w:bottom w:val="single" w:sz="4" w:space="0" w:color="000000"/>
            </w:tcBorders>
          </w:tcPr>
          <w:p w14:paraId="15104565"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86" w:type="dxa"/>
            <w:tcBorders>
              <w:top w:val="single" w:sz="4" w:space="0" w:color="000000"/>
              <w:left w:val="single" w:sz="4" w:space="0" w:color="000000"/>
              <w:bottom w:val="single" w:sz="4" w:space="0" w:color="000000"/>
              <w:right w:val="single" w:sz="4" w:space="0" w:color="000000"/>
            </w:tcBorders>
          </w:tcPr>
          <w:p w14:paraId="2C42E60B" w14:textId="77777777" w:rsidR="00543D0C" w:rsidRDefault="00286ABA">
            <w:pPr>
              <w:spacing w:after="0" w:line="276" w:lineRule="auto"/>
              <w:jc w:val="both"/>
              <w:rPr>
                <w:rFonts w:cstheme="minorHAnsi"/>
                <w:sz w:val="24"/>
                <w:szCs w:val="24"/>
              </w:rPr>
            </w:pPr>
            <w:r>
              <w:rPr>
                <w:rFonts w:cstheme="minorHAnsi"/>
                <w:sz w:val="24"/>
                <w:szCs w:val="24"/>
              </w:rPr>
              <w:t>Škola i roditelji</w:t>
            </w:r>
          </w:p>
        </w:tc>
      </w:tr>
      <w:tr w:rsidR="00543D0C" w14:paraId="4D68B745" w14:textId="77777777">
        <w:trPr>
          <w:jc w:val="center"/>
        </w:trPr>
        <w:tc>
          <w:tcPr>
            <w:tcW w:w="2553" w:type="dxa"/>
            <w:tcBorders>
              <w:top w:val="single" w:sz="4" w:space="0" w:color="000000"/>
              <w:left w:val="single" w:sz="4" w:space="0" w:color="000000"/>
              <w:bottom w:val="single" w:sz="4" w:space="0" w:color="000000"/>
            </w:tcBorders>
          </w:tcPr>
          <w:p w14:paraId="54FB9846" w14:textId="77777777" w:rsidR="00543D0C" w:rsidRDefault="00286ABA">
            <w:pPr>
              <w:spacing w:after="0" w:line="276" w:lineRule="auto"/>
              <w:rPr>
                <w:rFonts w:cstheme="minorHAnsi"/>
                <w:sz w:val="24"/>
                <w:szCs w:val="24"/>
              </w:rPr>
            </w:pPr>
            <w:r>
              <w:rPr>
                <w:rFonts w:cstheme="minorHAnsi"/>
                <w:sz w:val="24"/>
                <w:szCs w:val="24"/>
              </w:rPr>
              <w:t>Vrednovanje:</w:t>
            </w:r>
          </w:p>
        </w:tc>
        <w:tc>
          <w:tcPr>
            <w:tcW w:w="7086" w:type="dxa"/>
            <w:tcBorders>
              <w:top w:val="single" w:sz="4" w:space="0" w:color="000000"/>
              <w:left w:val="single" w:sz="4" w:space="0" w:color="000000"/>
              <w:bottom w:val="single" w:sz="4" w:space="0" w:color="000000"/>
              <w:right w:val="single" w:sz="4" w:space="0" w:color="000000"/>
            </w:tcBorders>
          </w:tcPr>
          <w:p w14:paraId="530DA466" w14:textId="77777777" w:rsidR="00543D0C" w:rsidRDefault="00286ABA">
            <w:pPr>
              <w:spacing w:after="0" w:line="276" w:lineRule="auto"/>
              <w:jc w:val="both"/>
              <w:rPr>
                <w:rFonts w:cstheme="minorHAnsi"/>
                <w:sz w:val="24"/>
                <w:szCs w:val="24"/>
              </w:rPr>
            </w:pPr>
            <w:r>
              <w:rPr>
                <w:rFonts w:cstheme="minorHAnsi"/>
                <w:sz w:val="24"/>
                <w:szCs w:val="24"/>
              </w:rPr>
              <w:t>Opisno praćenje učenika</w:t>
            </w:r>
          </w:p>
        </w:tc>
      </w:tr>
    </w:tbl>
    <w:p w14:paraId="454BA037" w14:textId="77777777" w:rsidR="00543D0C" w:rsidRDefault="00543D0C">
      <w:pPr>
        <w:spacing w:line="276" w:lineRule="auto"/>
        <w:rPr>
          <w:rFonts w:cstheme="minorHAnsi"/>
        </w:rPr>
      </w:pPr>
    </w:p>
    <w:p w14:paraId="014E4922"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550"/>
        <w:gridCol w:w="7089"/>
      </w:tblGrid>
      <w:tr w:rsidR="00543D0C" w14:paraId="4C42CD0B" w14:textId="77777777">
        <w:trPr>
          <w:jc w:val="center"/>
        </w:trPr>
        <w:tc>
          <w:tcPr>
            <w:tcW w:w="2550" w:type="dxa"/>
            <w:tcBorders>
              <w:top w:val="single" w:sz="4" w:space="0" w:color="000000"/>
              <w:left w:val="single" w:sz="4" w:space="0" w:color="000000"/>
              <w:bottom w:val="single" w:sz="4" w:space="0" w:color="000000"/>
            </w:tcBorders>
            <w:shd w:val="clear" w:color="auto" w:fill="DEEAF6"/>
          </w:tcPr>
          <w:p w14:paraId="33584716"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89" w:type="dxa"/>
            <w:tcBorders>
              <w:top w:val="single" w:sz="4" w:space="0" w:color="000000"/>
              <w:left w:val="single" w:sz="4" w:space="0" w:color="000000"/>
              <w:bottom w:val="single" w:sz="4" w:space="0" w:color="000000"/>
              <w:right w:val="single" w:sz="4" w:space="0" w:color="000000"/>
            </w:tcBorders>
            <w:shd w:val="clear" w:color="auto" w:fill="DEEAF6"/>
          </w:tcPr>
          <w:p w14:paraId="5CABF780" w14:textId="77777777" w:rsidR="00543D0C" w:rsidRDefault="00286ABA">
            <w:pPr>
              <w:spacing w:before="160" w:line="276" w:lineRule="auto"/>
              <w:jc w:val="center"/>
              <w:rPr>
                <w:b/>
                <w:bCs/>
                <w:sz w:val="24"/>
                <w:szCs w:val="24"/>
              </w:rPr>
            </w:pPr>
            <w:r>
              <w:rPr>
                <w:b/>
                <w:bCs/>
                <w:sz w:val="24"/>
                <w:szCs w:val="24"/>
              </w:rPr>
              <w:t>DOPUNSKA NASTAVA IZ MATEMATIKE (PO LJUBAČ)</w:t>
            </w:r>
          </w:p>
        </w:tc>
      </w:tr>
      <w:tr w:rsidR="00543D0C" w14:paraId="19D0E41D" w14:textId="77777777">
        <w:trPr>
          <w:jc w:val="center"/>
        </w:trPr>
        <w:tc>
          <w:tcPr>
            <w:tcW w:w="2550" w:type="dxa"/>
            <w:tcBorders>
              <w:top w:val="single" w:sz="4" w:space="0" w:color="000000"/>
              <w:left w:val="single" w:sz="4" w:space="0" w:color="000000"/>
              <w:bottom w:val="single" w:sz="4" w:space="0" w:color="000000"/>
            </w:tcBorders>
          </w:tcPr>
          <w:p w14:paraId="39C0F191"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9" w:type="dxa"/>
            <w:tcBorders>
              <w:top w:val="single" w:sz="4" w:space="0" w:color="000000"/>
              <w:left w:val="single" w:sz="4" w:space="0" w:color="000000"/>
              <w:bottom w:val="single" w:sz="4" w:space="0" w:color="000000"/>
              <w:right w:val="single" w:sz="4" w:space="0" w:color="000000"/>
            </w:tcBorders>
          </w:tcPr>
          <w:p w14:paraId="3A0027F6" w14:textId="77777777" w:rsidR="00543D0C" w:rsidRDefault="00286ABA">
            <w:pPr>
              <w:spacing w:after="0" w:line="276" w:lineRule="auto"/>
              <w:jc w:val="both"/>
              <w:rPr>
                <w:sz w:val="24"/>
                <w:szCs w:val="24"/>
              </w:rPr>
            </w:pPr>
            <w:r>
              <w:rPr>
                <w:sz w:val="24"/>
                <w:szCs w:val="24"/>
              </w:rPr>
              <w:t xml:space="preserve">Učiteljica Marta </w:t>
            </w:r>
            <w:proofErr w:type="spellStart"/>
            <w:r>
              <w:rPr>
                <w:sz w:val="24"/>
                <w:szCs w:val="24"/>
              </w:rPr>
              <w:t>Bonato</w:t>
            </w:r>
            <w:proofErr w:type="spellEnd"/>
            <w:r>
              <w:rPr>
                <w:sz w:val="24"/>
                <w:szCs w:val="24"/>
              </w:rPr>
              <w:t xml:space="preserve"> i učenici 2. razreda</w:t>
            </w:r>
          </w:p>
          <w:p w14:paraId="3309CB81" w14:textId="77777777" w:rsidR="00543D0C" w:rsidRDefault="00543D0C">
            <w:pPr>
              <w:spacing w:after="0" w:line="276" w:lineRule="auto"/>
              <w:jc w:val="both"/>
              <w:rPr>
                <w:rFonts w:cstheme="minorHAnsi"/>
                <w:sz w:val="24"/>
                <w:szCs w:val="24"/>
              </w:rPr>
            </w:pPr>
          </w:p>
        </w:tc>
      </w:tr>
      <w:tr w:rsidR="00543D0C" w14:paraId="63A0FB4A" w14:textId="77777777">
        <w:trPr>
          <w:jc w:val="center"/>
        </w:trPr>
        <w:tc>
          <w:tcPr>
            <w:tcW w:w="2550" w:type="dxa"/>
            <w:tcBorders>
              <w:top w:val="single" w:sz="4" w:space="0" w:color="000000"/>
              <w:left w:val="single" w:sz="4" w:space="0" w:color="000000"/>
              <w:bottom w:val="single" w:sz="4" w:space="0" w:color="000000"/>
            </w:tcBorders>
          </w:tcPr>
          <w:p w14:paraId="7DCBF49D"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9" w:type="dxa"/>
            <w:tcBorders>
              <w:top w:val="single" w:sz="4" w:space="0" w:color="000000"/>
              <w:left w:val="single" w:sz="4" w:space="0" w:color="000000"/>
              <w:bottom w:val="single" w:sz="4" w:space="0" w:color="000000"/>
              <w:right w:val="single" w:sz="4" w:space="0" w:color="000000"/>
            </w:tcBorders>
          </w:tcPr>
          <w:p w14:paraId="14742133" w14:textId="77777777" w:rsidR="00543D0C" w:rsidRDefault="00286ABA">
            <w:pPr>
              <w:spacing w:after="0" w:line="276" w:lineRule="auto"/>
              <w:jc w:val="both"/>
              <w:rPr>
                <w:rFonts w:cstheme="minorHAnsi"/>
                <w:sz w:val="24"/>
                <w:szCs w:val="24"/>
              </w:rPr>
            </w:pPr>
            <w:r>
              <w:rPr>
                <w:rFonts w:cstheme="minorHAnsi"/>
                <w:sz w:val="24"/>
                <w:szCs w:val="24"/>
              </w:rPr>
              <w:t xml:space="preserve">Cilj i namjena dopunske nastave je pomoć učenicima koji ne prate redovni program s određenom količinom uspjeha. </w:t>
            </w:r>
          </w:p>
          <w:p w14:paraId="462A663D" w14:textId="77777777" w:rsidR="00543D0C" w:rsidRDefault="00286ABA">
            <w:pPr>
              <w:spacing w:after="0" w:line="276" w:lineRule="auto"/>
              <w:jc w:val="both"/>
              <w:rPr>
                <w:rFonts w:cstheme="minorHAnsi"/>
              </w:rPr>
            </w:pPr>
            <w:r>
              <w:rPr>
                <w:rFonts w:cstheme="minorHAnsi"/>
                <w:sz w:val="24"/>
                <w:szCs w:val="24"/>
              </w:rPr>
              <w:t>Individualiziranim pristupom pomoći učenicima koji imaju teškoća u učenju ili savladavanju pojedinog nastavnog gradiva iz matematike.</w:t>
            </w:r>
          </w:p>
        </w:tc>
      </w:tr>
      <w:tr w:rsidR="00543D0C" w14:paraId="1E389A63" w14:textId="77777777">
        <w:trPr>
          <w:jc w:val="center"/>
        </w:trPr>
        <w:tc>
          <w:tcPr>
            <w:tcW w:w="2550" w:type="dxa"/>
            <w:tcBorders>
              <w:top w:val="single" w:sz="4" w:space="0" w:color="000000"/>
              <w:left w:val="single" w:sz="4" w:space="0" w:color="000000"/>
              <w:bottom w:val="single" w:sz="4" w:space="0" w:color="000000"/>
            </w:tcBorders>
          </w:tcPr>
          <w:p w14:paraId="31D52A83"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89" w:type="dxa"/>
            <w:tcBorders>
              <w:top w:val="single" w:sz="4" w:space="0" w:color="000000"/>
              <w:left w:val="single" w:sz="4" w:space="0" w:color="000000"/>
              <w:bottom w:val="single" w:sz="4" w:space="0" w:color="000000"/>
              <w:right w:val="single" w:sz="4" w:space="0" w:color="000000"/>
            </w:tcBorders>
          </w:tcPr>
          <w:p w14:paraId="59CCBB41" w14:textId="77777777" w:rsidR="00543D0C" w:rsidRDefault="00286ABA">
            <w:pPr>
              <w:spacing w:after="0" w:line="276" w:lineRule="auto"/>
              <w:jc w:val="both"/>
              <w:rPr>
                <w:rFonts w:cstheme="minorHAnsi"/>
                <w:sz w:val="24"/>
                <w:szCs w:val="24"/>
              </w:rPr>
            </w:pPr>
            <w:r>
              <w:rPr>
                <w:rFonts w:cstheme="minorHAnsi"/>
                <w:sz w:val="24"/>
                <w:szCs w:val="24"/>
              </w:rPr>
              <w:t>Individualnim pristupom i prilagođenim zadatcima pomoći učenicima u svladavanju predviđenog nastavnog gradiva.</w:t>
            </w:r>
          </w:p>
        </w:tc>
      </w:tr>
      <w:tr w:rsidR="00543D0C" w14:paraId="4539D1E0" w14:textId="77777777">
        <w:trPr>
          <w:jc w:val="center"/>
        </w:trPr>
        <w:tc>
          <w:tcPr>
            <w:tcW w:w="2550" w:type="dxa"/>
            <w:tcBorders>
              <w:top w:val="single" w:sz="4" w:space="0" w:color="000000"/>
              <w:left w:val="single" w:sz="4" w:space="0" w:color="000000"/>
              <w:bottom w:val="single" w:sz="4" w:space="0" w:color="000000"/>
            </w:tcBorders>
          </w:tcPr>
          <w:p w14:paraId="7C877F69" w14:textId="77777777" w:rsidR="00543D0C" w:rsidRDefault="00286ABA">
            <w:pPr>
              <w:spacing w:after="0" w:line="276" w:lineRule="auto"/>
              <w:rPr>
                <w:rFonts w:cstheme="minorHAnsi"/>
                <w:sz w:val="24"/>
                <w:szCs w:val="24"/>
              </w:rPr>
            </w:pPr>
            <w:r>
              <w:rPr>
                <w:rFonts w:cstheme="minorHAnsi"/>
                <w:sz w:val="24"/>
                <w:szCs w:val="24"/>
              </w:rPr>
              <w:t>Mjesto izvedbe:</w:t>
            </w:r>
          </w:p>
        </w:tc>
        <w:tc>
          <w:tcPr>
            <w:tcW w:w="7089" w:type="dxa"/>
            <w:tcBorders>
              <w:top w:val="single" w:sz="4" w:space="0" w:color="000000"/>
              <w:left w:val="single" w:sz="4" w:space="0" w:color="000000"/>
              <w:bottom w:val="single" w:sz="4" w:space="0" w:color="000000"/>
              <w:right w:val="single" w:sz="4" w:space="0" w:color="000000"/>
            </w:tcBorders>
          </w:tcPr>
          <w:p w14:paraId="752FC8DE" w14:textId="77777777" w:rsidR="00543D0C" w:rsidRDefault="00286ABA">
            <w:pPr>
              <w:spacing w:after="0" w:line="276" w:lineRule="auto"/>
              <w:jc w:val="both"/>
              <w:rPr>
                <w:rFonts w:cstheme="minorHAnsi"/>
                <w:sz w:val="24"/>
                <w:szCs w:val="24"/>
              </w:rPr>
            </w:pPr>
            <w:r>
              <w:rPr>
                <w:rFonts w:cstheme="minorHAnsi"/>
                <w:sz w:val="24"/>
                <w:szCs w:val="24"/>
              </w:rPr>
              <w:t>Učionica</w:t>
            </w:r>
          </w:p>
        </w:tc>
      </w:tr>
      <w:tr w:rsidR="00543D0C" w14:paraId="2BFCCCC1" w14:textId="77777777">
        <w:trPr>
          <w:jc w:val="center"/>
        </w:trPr>
        <w:tc>
          <w:tcPr>
            <w:tcW w:w="2550" w:type="dxa"/>
            <w:tcBorders>
              <w:top w:val="single" w:sz="4" w:space="0" w:color="000000"/>
              <w:left w:val="single" w:sz="4" w:space="0" w:color="000000"/>
              <w:bottom w:val="single" w:sz="4" w:space="0" w:color="000000"/>
            </w:tcBorders>
          </w:tcPr>
          <w:p w14:paraId="56356780"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9" w:type="dxa"/>
            <w:tcBorders>
              <w:top w:val="single" w:sz="4" w:space="0" w:color="000000"/>
              <w:left w:val="single" w:sz="4" w:space="0" w:color="000000"/>
              <w:bottom w:val="single" w:sz="4" w:space="0" w:color="000000"/>
              <w:right w:val="single" w:sz="4" w:space="0" w:color="000000"/>
            </w:tcBorders>
          </w:tcPr>
          <w:p w14:paraId="59D06D45" w14:textId="77777777" w:rsidR="00543D0C" w:rsidRDefault="00286ABA">
            <w:pPr>
              <w:spacing w:after="0" w:line="276" w:lineRule="auto"/>
              <w:jc w:val="both"/>
              <w:rPr>
                <w:sz w:val="24"/>
                <w:szCs w:val="24"/>
              </w:rPr>
            </w:pPr>
            <w:r>
              <w:rPr>
                <w:sz w:val="24"/>
                <w:szCs w:val="24"/>
              </w:rPr>
              <w:t>1 sat tjedno tokom školske godine – 5.sat ponedjeljak</w:t>
            </w:r>
          </w:p>
        </w:tc>
      </w:tr>
      <w:tr w:rsidR="00543D0C" w14:paraId="776654D5" w14:textId="77777777">
        <w:trPr>
          <w:jc w:val="center"/>
        </w:trPr>
        <w:tc>
          <w:tcPr>
            <w:tcW w:w="2550" w:type="dxa"/>
            <w:tcBorders>
              <w:top w:val="single" w:sz="4" w:space="0" w:color="000000"/>
              <w:left w:val="single" w:sz="4" w:space="0" w:color="000000"/>
              <w:bottom w:val="single" w:sz="4" w:space="0" w:color="000000"/>
            </w:tcBorders>
          </w:tcPr>
          <w:p w14:paraId="1C47D60B" w14:textId="77777777" w:rsidR="00543D0C" w:rsidRDefault="00286ABA">
            <w:pPr>
              <w:spacing w:after="0" w:line="276" w:lineRule="auto"/>
              <w:rPr>
                <w:rFonts w:cstheme="minorHAnsi"/>
                <w:sz w:val="24"/>
                <w:szCs w:val="24"/>
              </w:rPr>
            </w:pPr>
            <w:r>
              <w:rPr>
                <w:rFonts w:cstheme="minorHAnsi"/>
                <w:sz w:val="24"/>
                <w:szCs w:val="24"/>
              </w:rPr>
              <w:t>Troškovnik:</w:t>
            </w:r>
          </w:p>
        </w:tc>
        <w:tc>
          <w:tcPr>
            <w:tcW w:w="7089" w:type="dxa"/>
            <w:tcBorders>
              <w:top w:val="single" w:sz="4" w:space="0" w:color="000000"/>
              <w:left w:val="single" w:sz="4" w:space="0" w:color="000000"/>
              <w:bottom w:val="single" w:sz="4" w:space="0" w:color="000000"/>
              <w:right w:val="single" w:sz="4" w:space="0" w:color="000000"/>
            </w:tcBorders>
          </w:tcPr>
          <w:p w14:paraId="0AEB13E1" w14:textId="77777777" w:rsidR="00543D0C" w:rsidRDefault="00286ABA">
            <w:pPr>
              <w:spacing w:after="0" w:line="276" w:lineRule="auto"/>
              <w:jc w:val="both"/>
              <w:rPr>
                <w:rFonts w:cstheme="minorHAnsi"/>
                <w:sz w:val="24"/>
                <w:szCs w:val="24"/>
              </w:rPr>
            </w:pPr>
            <w:r>
              <w:rPr>
                <w:rFonts w:cstheme="minorHAnsi"/>
                <w:sz w:val="24"/>
                <w:szCs w:val="24"/>
              </w:rPr>
              <w:t>Kopiranje nastavnih listića</w:t>
            </w:r>
          </w:p>
        </w:tc>
      </w:tr>
      <w:tr w:rsidR="00543D0C" w14:paraId="662EA5A4" w14:textId="77777777">
        <w:trPr>
          <w:jc w:val="center"/>
        </w:trPr>
        <w:tc>
          <w:tcPr>
            <w:tcW w:w="2550" w:type="dxa"/>
            <w:tcBorders>
              <w:top w:val="single" w:sz="4" w:space="0" w:color="000000"/>
              <w:left w:val="single" w:sz="4" w:space="0" w:color="000000"/>
              <w:bottom w:val="single" w:sz="4" w:space="0" w:color="000000"/>
            </w:tcBorders>
          </w:tcPr>
          <w:p w14:paraId="2BD17521" w14:textId="77777777" w:rsidR="00543D0C" w:rsidRDefault="00286ABA">
            <w:pPr>
              <w:spacing w:after="0" w:line="276" w:lineRule="auto"/>
              <w:rPr>
                <w:rFonts w:cstheme="minorHAnsi"/>
                <w:sz w:val="24"/>
                <w:szCs w:val="24"/>
              </w:rPr>
            </w:pPr>
            <w:r>
              <w:rPr>
                <w:rFonts w:cstheme="minorHAnsi"/>
                <w:sz w:val="24"/>
                <w:szCs w:val="24"/>
              </w:rPr>
              <w:lastRenderedPageBreak/>
              <w:t>Način financiranja:</w:t>
            </w:r>
          </w:p>
        </w:tc>
        <w:tc>
          <w:tcPr>
            <w:tcW w:w="7089" w:type="dxa"/>
            <w:tcBorders>
              <w:top w:val="single" w:sz="4" w:space="0" w:color="000000"/>
              <w:left w:val="single" w:sz="4" w:space="0" w:color="000000"/>
              <w:bottom w:val="single" w:sz="4" w:space="0" w:color="000000"/>
              <w:right w:val="single" w:sz="4" w:space="0" w:color="000000"/>
            </w:tcBorders>
          </w:tcPr>
          <w:p w14:paraId="1D872F4F" w14:textId="77777777" w:rsidR="00543D0C" w:rsidRDefault="00286ABA">
            <w:pPr>
              <w:spacing w:after="0" w:line="276" w:lineRule="auto"/>
              <w:jc w:val="both"/>
              <w:rPr>
                <w:rFonts w:cstheme="minorHAnsi"/>
                <w:sz w:val="24"/>
                <w:szCs w:val="24"/>
              </w:rPr>
            </w:pPr>
            <w:r>
              <w:rPr>
                <w:rFonts w:cstheme="minorHAnsi"/>
                <w:sz w:val="24"/>
                <w:szCs w:val="24"/>
              </w:rPr>
              <w:t>Škola i roditelji</w:t>
            </w:r>
          </w:p>
        </w:tc>
      </w:tr>
      <w:tr w:rsidR="00543D0C" w14:paraId="5CA7DC64" w14:textId="77777777">
        <w:trPr>
          <w:jc w:val="center"/>
        </w:trPr>
        <w:tc>
          <w:tcPr>
            <w:tcW w:w="2550" w:type="dxa"/>
            <w:tcBorders>
              <w:top w:val="single" w:sz="4" w:space="0" w:color="000000"/>
              <w:left w:val="single" w:sz="4" w:space="0" w:color="000000"/>
              <w:bottom w:val="single" w:sz="4" w:space="0" w:color="000000"/>
            </w:tcBorders>
          </w:tcPr>
          <w:p w14:paraId="26956A68" w14:textId="77777777" w:rsidR="00543D0C" w:rsidRDefault="00286ABA">
            <w:pPr>
              <w:spacing w:after="0" w:line="276" w:lineRule="auto"/>
              <w:rPr>
                <w:rFonts w:cstheme="minorHAnsi"/>
                <w:sz w:val="24"/>
                <w:szCs w:val="24"/>
              </w:rPr>
            </w:pPr>
            <w:r>
              <w:rPr>
                <w:rFonts w:cstheme="minorHAnsi"/>
                <w:sz w:val="24"/>
                <w:szCs w:val="24"/>
              </w:rPr>
              <w:t>Vrednovanje:</w:t>
            </w:r>
          </w:p>
        </w:tc>
        <w:tc>
          <w:tcPr>
            <w:tcW w:w="7089" w:type="dxa"/>
            <w:tcBorders>
              <w:top w:val="single" w:sz="4" w:space="0" w:color="000000"/>
              <w:left w:val="single" w:sz="4" w:space="0" w:color="000000"/>
              <w:bottom w:val="single" w:sz="4" w:space="0" w:color="000000"/>
              <w:right w:val="single" w:sz="4" w:space="0" w:color="000000"/>
            </w:tcBorders>
          </w:tcPr>
          <w:p w14:paraId="4D1FEBDA" w14:textId="77777777" w:rsidR="00543D0C" w:rsidRDefault="00286ABA">
            <w:pPr>
              <w:spacing w:after="0" w:line="276" w:lineRule="auto"/>
              <w:jc w:val="both"/>
              <w:rPr>
                <w:rFonts w:cstheme="minorHAnsi"/>
                <w:sz w:val="24"/>
                <w:szCs w:val="24"/>
              </w:rPr>
            </w:pPr>
            <w:r>
              <w:rPr>
                <w:rFonts w:cstheme="minorHAnsi"/>
                <w:sz w:val="24"/>
                <w:szCs w:val="24"/>
              </w:rPr>
              <w:t>Opisno praćenje učenikovih postignuća</w:t>
            </w:r>
          </w:p>
        </w:tc>
      </w:tr>
    </w:tbl>
    <w:p w14:paraId="2EBECC22"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553"/>
        <w:gridCol w:w="7086"/>
      </w:tblGrid>
      <w:tr w:rsidR="00543D0C" w14:paraId="0BAF4969" w14:textId="77777777">
        <w:trPr>
          <w:jc w:val="center"/>
        </w:trPr>
        <w:tc>
          <w:tcPr>
            <w:tcW w:w="2553" w:type="dxa"/>
            <w:tcBorders>
              <w:top w:val="single" w:sz="4" w:space="0" w:color="000000"/>
              <w:left w:val="single" w:sz="4" w:space="0" w:color="000000"/>
              <w:bottom w:val="single" w:sz="4" w:space="0" w:color="000000"/>
            </w:tcBorders>
            <w:shd w:val="clear" w:color="auto" w:fill="DEEAF6"/>
          </w:tcPr>
          <w:p w14:paraId="68AA0C17"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86" w:type="dxa"/>
            <w:tcBorders>
              <w:top w:val="single" w:sz="4" w:space="0" w:color="000000"/>
              <w:left w:val="single" w:sz="4" w:space="0" w:color="000000"/>
              <w:bottom w:val="single" w:sz="4" w:space="0" w:color="000000"/>
              <w:right w:val="single" w:sz="4" w:space="0" w:color="000000"/>
            </w:tcBorders>
            <w:shd w:val="clear" w:color="auto" w:fill="DEEAF6"/>
          </w:tcPr>
          <w:p w14:paraId="5E9EC318" w14:textId="77777777" w:rsidR="00543D0C" w:rsidRDefault="00286ABA">
            <w:pPr>
              <w:spacing w:before="160" w:line="276" w:lineRule="auto"/>
              <w:jc w:val="center"/>
              <w:rPr>
                <w:b/>
                <w:bCs/>
                <w:sz w:val="24"/>
                <w:szCs w:val="24"/>
              </w:rPr>
            </w:pPr>
            <w:r>
              <w:rPr>
                <w:b/>
                <w:bCs/>
                <w:sz w:val="24"/>
                <w:szCs w:val="24"/>
              </w:rPr>
              <w:t>DOPUNSKA NASTAVA IZ MATEMATIKE (PO LJUBAČ)</w:t>
            </w:r>
          </w:p>
        </w:tc>
      </w:tr>
      <w:tr w:rsidR="00543D0C" w14:paraId="052636B6" w14:textId="77777777">
        <w:trPr>
          <w:jc w:val="center"/>
        </w:trPr>
        <w:tc>
          <w:tcPr>
            <w:tcW w:w="2553" w:type="dxa"/>
            <w:tcBorders>
              <w:top w:val="single" w:sz="4" w:space="0" w:color="000000"/>
              <w:left w:val="single" w:sz="4" w:space="0" w:color="000000"/>
              <w:bottom w:val="single" w:sz="4" w:space="0" w:color="000000"/>
            </w:tcBorders>
          </w:tcPr>
          <w:p w14:paraId="5EA004E1"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6" w:type="dxa"/>
            <w:tcBorders>
              <w:top w:val="single" w:sz="4" w:space="0" w:color="000000"/>
              <w:left w:val="single" w:sz="4" w:space="0" w:color="000000"/>
              <w:bottom w:val="single" w:sz="4" w:space="0" w:color="000000"/>
              <w:right w:val="single" w:sz="4" w:space="0" w:color="000000"/>
            </w:tcBorders>
          </w:tcPr>
          <w:p w14:paraId="3BE80D5F" w14:textId="77777777" w:rsidR="00543D0C" w:rsidRDefault="00286ABA">
            <w:pPr>
              <w:spacing w:after="0" w:line="276" w:lineRule="auto"/>
              <w:jc w:val="both"/>
              <w:rPr>
                <w:sz w:val="24"/>
                <w:szCs w:val="24"/>
              </w:rPr>
            </w:pPr>
            <w:r>
              <w:rPr>
                <w:sz w:val="24"/>
                <w:szCs w:val="24"/>
              </w:rPr>
              <w:t xml:space="preserve">Učiteljica Marija </w:t>
            </w:r>
            <w:proofErr w:type="spellStart"/>
            <w:r>
              <w:rPr>
                <w:sz w:val="24"/>
                <w:szCs w:val="24"/>
              </w:rPr>
              <w:t>Prović</w:t>
            </w:r>
            <w:proofErr w:type="spellEnd"/>
            <w:r>
              <w:rPr>
                <w:sz w:val="24"/>
                <w:szCs w:val="24"/>
              </w:rPr>
              <w:t xml:space="preserve"> i učenici 1. i 4. razreda</w:t>
            </w:r>
          </w:p>
          <w:p w14:paraId="5055C2FD" w14:textId="77777777" w:rsidR="00543D0C" w:rsidRDefault="00543D0C">
            <w:pPr>
              <w:spacing w:after="0" w:line="276" w:lineRule="auto"/>
              <w:jc w:val="both"/>
              <w:rPr>
                <w:rFonts w:cstheme="minorHAnsi"/>
                <w:sz w:val="24"/>
                <w:szCs w:val="24"/>
              </w:rPr>
            </w:pPr>
          </w:p>
        </w:tc>
      </w:tr>
      <w:tr w:rsidR="00543D0C" w14:paraId="6055E3E9" w14:textId="77777777">
        <w:trPr>
          <w:jc w:val="center"/>
        </w:trPr>
        <w:tc>
          <w:tcPr>
            <w:tcW w:w="2553" w:type="dxa"/>
            <w:tcBorders>
              <w:top w:val="single" w:sz="4" w:space="0" w:color="000000"/>
              <w:left w:val="single" w:sz="4" w:space="0" w:color="000000"/>
              <w:bottom w:val="single" w:sz="4" w:space="0" w:color="000000"/>
            </w:tcBorders>
          </w:tcPr>
          <w:p w14:paraId="260D8C95"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6" w:type="dxa"/>
            <w:tcBorders>
              <w:top w:val="single" w:sz="4" w:space="0" w:color="000000"/>
              <w:left w:val="single" w:sz="4" w:space="0" w:color="000000"/>
              <w:bottom w:val="single" w:sz="4" w:space="0" w:color="000000"/>
              <w:right w:val="single" w:sz="4" w:space="0" w:color="000000"/>
            </w:tcBorders>
          </w:tcPr>
          <w:p w14:paraId="70D6E6E6" w14:textId="77777777" w:rsidR="00543D0C" w:rsidRDefault="00286ABA">
            <w:pPr>
              <w:spacing w:after="0" w:line="276" w:lineRule="auto"/>
              <w:jc w:val="both"/>
              <w:rPr>
                <w:rFonts w:cstheme="minorHAnsi"/>
                <w:sz w:val="24"/>
                <w:szCs w:val="24"/>
              </w:rPr>
            </w:pPr>
            <w:r>
              <w:rPr>
                <w:rFonts w:cstheme="minorHAnsi"/>
                <w:sz w:val="24"/>
                <w:szCs w:val="24"/>
              </w:rPr>
              <w:t xml:space="preserve">Cilj i namjena dopunske nastave je pomoć učenicima koji ne prate redovni program s određenom količinom uspjeha. </w:t>
            </w:r>
          </w:p>
          <w:p w14:paraId="7F64FD49" w14:textId="77777777" w:rsidR="00543D0C" w:rsidRDefault="00286ABA">
            <w:pPr>
              <w:spacing w:after="0" w:line="276" w:lineRule="auto"/>
              <w:jc w:val="both"/>
              <w:rPr>
                <w:rFonts w:cstheme="minorHAnsi"/>
              </w:rPr>
            </w:pPr>
            <w:r>
              <w:rPr>
                <w:rFonts w:cstheme="minorHAnsi"/>
                <w:sz w:val="24"/>
                <w:szCs w:val="24"/>
              </w:rPr>
              <w:t>Individualiziranim pristupom pomoći učenicima koji imaju teškoća u učenju ili savladavanju pojedinog nastavnog gradiva iz matematike</w:t>
            </w:r>
          </w:p>
        </w:tc>
      </w:tr>
      <w:tr w:rsidR="00543D0C" w14:paraId="45633832" w14:textId="77777777">
        <w:trPr>
          <w:jc w:val="center"/>
        </w:trPr>
        <w:tc>
          <w:tcPr>
            <w:tcW w:w="2553" w:type="dxa"/>
            <w:tcBorders>
              <w:top w:val="single" w:sz="4" w:space="0" w:color="000000"/>
              <w:left w:val="single" w:sz="4" w:space="0" w:color="000000"/>
              <w:bottom w:val="single" w:sz="4" w:space="0" w:color="000000"/>
            </w:tcBorders>
          </w:tcPr>
          <w:p w14:paraId="5A154E5D"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86" w:type="dxa"/>
            <w:tcBorders>
              <w:top w:val="single" w:sz="4" w:space="0" w:color="000000"/>
              <w:left w:val="single" w:sz="4" w:space="0" w:color="000000"/>
              <w:bottom w:val="single" w:sz="4" w:space="0" w:color="000000"/>
              <w:right w:val="single" w:sz="4" w:space="0" w:color="000000"/>
            </w:tcBorders>
          </w:tcPr>
          <w:p w14:paraId="7E6C3520" w14:textId="77777777" w:rsidR="00543D0C" w:rsidRDefault="00286ABA">
            <w:pPr>
              <w:spacing w:after="0" w:line="276" w:lineRule="auto"/>
              <w:jc w:val="both"/>
              <w:rPr>
                <w:rFonts w:cstheme="minorHAnsi"/>
                <w:sz w:val="24"/>
                <w:szCs w:val="24"/>
              </w:rPr>
            </w:pPr>
            <w:r>
              <w:rPr>
                <w:rFonts w:cstheme="minorHAnsi"/>
                <w:sz w:val="24"/>
                <w:szCs w:val="24"/>
              </w:rPr>
              <w:t>Individualnim pristupom i prilagođenim zadatcima pomoći učenicima u svladavanju predviđenog nastavnog gradiva.</w:t>
            </w:r>
          </w:p>
          <w:p w14:paraId="183F09AF" w14:textId="77777777" w:rsidR="00543D0C" w:rsidRDefault="00543D0C">
            <w:pPr>
              <w:spacing w:after="0" w:line="276" w:lineRule="auto"/>
              <w:jc w:val="both"/>
              <w:rPr>
                <w:rFonts w:cstheme="minorHAnsi"/>
                <w:sz w:val="24"/>
                <w:szCs w:val="24"/>
              </w:rPr>
            </w:pPr>
          </w:p>
        </w:tc>
      </w:tr>
      <w:tr w:rsidR="00543D0C" w14:paraId="1B600E7C" w14:textId="77777777">
        <w:trPr>
          <w:jc w:val="center"/>
        </w:trPr>
        <w:tc>
          <w:tcPr>
            <w:tcW w:w="2553" w:type="dxa"/>
            <w:tcBorders>
              <w:top w:val="single" w:sz="4" w:space="0" w:color="000000"/>
              <w:left w:val="single" w:sz="4" w:space="0" w:color="000000"/>
              <w:bottom w:val="single" w:sz="4" w:space="0" w:color="000000"/>
            </w:tcBorders>
          </w:tcPr>
          <w:p w14:paraId="0A6FA3CB" w14:textId="77777777" w:rsidR="00543D0C" w:rsidRDefault="00286ABA">
            <w:pPr>
              <w:spacing w:after="0" w:line="276" w:lineRule="auto"/>
              <w:rPr>
                <w:rFonts w:cstheme="minorHAnsi"/>
                <w:sz w:val="24"/>
                <w:szCs w:val="24"/>
              </w:rPr>
            </w:pPr>
            <w:r>
              <w:rPr>
                <w:rFonts w:cstheme="minorHAnsi"/>
                <w:sz w:val="24"/>
                <w:szCs w:val="24"/>
              </w:rPr>
              <w:t>Mjesto izvedbe:</w:t>
            </w:r>
          </w:p>
        </w:tc>
        <w:tc>
          <w:tcPr>
            <w:tcW w:w="7086" w:type="dxa"/>
            <w:tcBorders>
              <w:top w:val="single" w:sz="4" w:space="0" w:color="000000"/>
              <w:left w:val="single" w:sz="4" w:space="0" w:color="000000"/>
              <w:bottom w:val="single" w:sz="4" w:space="0" w:color="000000"/>
              <w:right w:val="single" w:sz="4" w:space="0" w:color="000000"/>
            </w:tcBorders>
          </w:tcPr>
          <w:p w14:paraId="77EB5D1D" w14:textId="77777777" w:rsidR="00543D0C" w:rsidRDefault="00286ABA">
            <w:pPr>
              <w:spacing w:after="0" w:line="276" w:lineRule="auto"/>
              <w:jc w:val="both"/>
              <w:rPr>
                <w:rFonts w:cstheme="minorHAnsi"/>
                <w:sz w:val="24"/>
                <w:szCs w:val="24"/>
              </w:rPr>
            </w:pPr>
            <w:r>
              <w:rPr>
                <w:rFonts w:cstheme="minorHAnsi"/>
                <w:sz w:val="24"/>
                <w:szCs w:val="24"/>
              </w:rPr>
              <w:t>Učionica</w:t>
            </w:r>
          </w:p>
        </w:tc>
      </w:tr>
      <w:tr w:rsidR="00543D0C" w14:paraId="3120DBF7" w14:textId="77777777">
        <w:trPr>
          <w:jc w:val="center"/>
        </w:trPr>
        <w:tc>
          <w:tcPr>
            <w:tcW w:w="2553" w:type="dxa"/>
            <w:tcBorders>
              <w:top w:val="single" w:sz="4" w:space="0" w:color="000000"/>
              <w:left w:val="single" w:sz="4" w:space="0" w:color="000000"/>
              <w:bottom w:val="single" w:sz="4" w:space="0" w:color="000000"/>
            </w:tcBorders>
          </w:tcPr>
          <w:p w14:paraId="4F1862B8"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6" w:type="dxa"/>
            <w:tcBorders>
              <w:top w:val="single" w:sz="4" w:space="0" w:color="000000"/>
              <w:left w:val="single" w:sz="4" w:space="0" w:color="000000"/>
              <w:bottom w:val="single" w:sz="4" w:space="0" w:color="000000"/>
              <w:right w:val="single" w:sz="4" w:space="0" w:color="000000"/>
            </w:tcBorders>
          </w:tcPr>
          <w:p w14:paraId="7590051B" w14:textId="77777777" w:rsidR="00543D0C" w:rsidRDefault="00286ABA">
            <w:pPr>
              <w:spacing w:after="0" w:line="276" w:lineRule="auto"/>
              <w:jc w:val="both"/>
              <w:rPr>
                <w:sz w:val="24"/>
                <w:szCs w:val="24"/>
              </w:rPr>
            </w:pPr>
            <w:r>
              <w:rPr>
                <w:sz w:val="24"/>
                <w:szCs w:val="24"/>
              </w:rPr>
              <w:t>1 sat tjedno tokom godine- četvrtak, 5. sat</w:t>
            </w:r>
          </w:p>
        </w:tc>
      </w:tr>
      <w:tr w:rsidR="00543D0C" w14:paraId="060EEBB7" w14:textId="77777777">
        <w:trPr>
          <w:jc w:val="center"/>
        </w:trPr>
        <w:tc>
          <w:tcPr>
            <w:tcW w:w="2553" w:type="dxa"/>
            <w:tcBorders>
              <w:top w:val="single" w:sz="4" w:space="0" w:color="000000"/>
              <w:left w:val="single" w:sz="4" w:space="0" w:color="000000"/>
              <w:bottom w:val="single" w:sz="4" w:space="0" w:color="000000"/>
            </w:tcBorders>
          </w:tcPr>
          <w:p w14:paraId="54A34FA5" w14:textId="77777777" w:rsidR="00543D0C" w:rsidRDefault="00286ABA">
            <w:pPr>
              <w:spacing w:after="0" w:line="276" w:lineRule="auto"/>
              <w:rPr>
                <w:rFonts w:cstheme="minorHAnsi"/>
                <w:sz w:val="24"/>
                <w:szCs w:val="24"/>
              </w:rPr>
            </w:pPr>
            <w:r>
              <w:rPr>
                <w:rFonts w:cstheme="minorHAnsi"/>
                <w:sz w:val="24"/>
                <w:szCs w:val="24"/>
              </w:rPr>
              <w:t>Troškovnik:</w:t>
            </w:r>
          </w:p>
        </w:tc>
        <w:tc>
          <w:tcPr>
            <w:tcW w:w="7086" w:type="dxa"/>
            <w:tcBorders>
              <w:top w:val="single" w:sz="4" w:space="0" w:color="000000"/>
              <w:left w:val="single" w:sz="4" w:space="0" w:color="000000"/>
              <w:bottom w:val="single" w:sz="4" w:space="0" w:color="000000"/>
              <w:right w:val="single" w:sz="4" w:space="0" w:color="000000"/>
            </w:tcBorders>
          </w:tcPr>
          <w:p w14:paraId="183360A2" w14:textId="77777777" w:rsidR="00543D0C" w:rsidRDefault="00286ABA">
            <w:pPr>
              <w:spacing w:after="0" w:line="276" w:lineRule="auto"/>
              <w:jc w:val="both"/>
              <w:rPr>
                <w:rFonts w:cstheme="minorHAnsi"/>
                <w:sz w:val="24"/>
                <w:szCs w:val="24"/>
              </w:rPr>
            </w:pPr>
            <w:r>
              <w:rPr>
                <w:rFonts w:cstheme="minorHAnsi"/>
                <w:sz w:val="24"/>
                <w:szCs w:val="24"/>
              </w:rPr>
              <w:t>Nastavni listići</w:t>
            </w:r>
          </w:p>
        </w:tc>
      </w:tr>
      <w:tr w:rsidR="00543D0C" w14:paraId="6F6DCE48" w14:textId="77777777">
        <w:trPr>
          <w:jc w:val="center"/>
        </w:trPr>
        <w:tc>
          <w:tcPr>
            <w:tcW w:w="2553" w:type="dxa"/>
            <w:tcBorders>
              <w:top w:val="single" w:sz="4" w:space="0" w:color="000000"/>
              <w:left w:val="single" w:sz="4" w:space="0" w:color="000000"/>
              <w:bottom w:val="single" w:sz="4" w:space="0" w:color="000000"/>
            </w:tcBorders>
          </w:tcPr>
          <w:p w14:paraId="05757C30"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86" w:type="dxa"/>
            <w:tcBorders>
              <w:top w:val="single" w:sz="4" w:space="0" w:color="000000"/>
              <w:left w:val="single" w:sz="4" w:space="0" w:color="000000"/>
              <w:bottom w:val="single" w:sz="4" w:space="0" w:color="000000"/>
              <w:right w:val="single" w:sz="4" w:space="0" w:color="000000"/>
            </w:tcBorders>
          </w:tcPr>
          <w:p w14:paraId="0729F377" w14:textId="77777777" w:rsidR="00543D0C" w:rsidRDefault="00286ABA">
            <w:pPr>
              <w:spacing w:after="0" w:line="276" w:lineRule="auto"/>
              <w:jc w:val="both"/>
              <w:rPr>
                <w:rFonts w:cstheme="minorHAnsi"/>
                <w:sz w:val="24"/>
                <w:szCs w:val="24"/>
              </w:rPr>
            </w:pPr>
            <w:r>
              <w:rPr>
                <w:rFonts w:cstheme="minorHAnsi"/>
                <w:sz w:val="24"/>
                <w:szCs w:val="24"/>
              </w:rPr>
              <w:t>Škola i roditelji</w:t>
            </w:r>
          </w:p>
        </w:tc>
      </w:tr>
      <w:tr w:rsidR="00543D0C" w14:paraId="3D1F9E27" w14:textId="77777777">
        <w:trPr>
          <w:jc w:val="center"/>
        </w:trPr>
        <w:tc>
          <w:tcPr>
            <w:tcW w:w="2553" w:type="dxa"/>
            <w:tcBorders>
              <w:top w:val="single" w:sz="4" w:space="0" w:color="000000"/>
              <w:left w:val="single" w:sz="4" w:space="0" w:color="000000"/>
              <w:bottom w:val="single" w:sz="4" w:space="0" w:color="000000"/>
            </w:tcBorders>
          </w:tcPr>
          <w:p w14:paraId="628F86E2" w14:textId="77777777" w:rsidR="00543D0C" w:rsidRDefault="00286ABA">
            <w:pPr>
              <w:spacing w:after="0" w:line="276" w:lineRule="auto"/>
              <w:rPr>
                <w:rFonts w:cstheme="minorHAnsi"/>
                <w:sz w:val="24"/>
                <w:szCs w:val="24"/>
              </w:rPr>
            </w:pPr>
            <w:r>
              <w:rPr>
                <w:rFonts w:cstheme="minorHAnsi"/>
                <w:sz w:val="24"/>
                <w:szCs w:val="24"/>
              </w:rPr>
              <w:t>Vrednovanje:</w:t>
            </w:r>
          </w:p>
        </w:tc>
        <w:tc>
          <w:tcPr>
            <w:tcW w:w="7086" w:type="dxa"/>
            <w:tcBorders>
              <w:top w:val="single" w:sz="4" w:space="0" w:color="000000"/>
              <w:left w:val="single" w:sz="4" w:space="0" w:color="000000"/>
              <w:bottom w:val="single" w:sz="4" w:space="0" w:color="000000"/>
              <w:right w:val="single" w:sz="4" w:space="0" w:color="000000"/>
            </w:tcBorders>
          </w:tcPr>
          <w:p w14:paraId="37366724" w14:textId="77777777" w:rsidR="00543D0C" w:rsidRDefault="00286ABA">
            <w:pPr>
              <w:spacing w:after="0" w:line="276" w:lineRule="auto"/>
              <w:jc w:val="both"/>
              <w:rPr>
                <w:rFonts w:cstheme="minorHAnsi"/>
                <w:sz w:val="24"/>
                <w:szCs w:val="24"/>
              </w:rPr>
            </w:pPr>
            <w:r>
              <w:rPr>
                <w:rFonts w:cstheme="minorHAnsi"/>
                <w:sz w:val="24"/>
                <w:szCs w:val="24"/>
              </w:rPr>
              <w:t>Opisno praćenje učenika</w:t>
            </w:r>
          </w:p>
        </w:tc>
      </w:tr>
    </w:tbl>
    <w:p w14:paraId="0103225A" w14:textId="77777777" w:rsidR="00543D0C" w:rsidRDefault="00543D0C">
      <w:pPr>
        <w:spacing w:line="276" w:lineRule="auto"/>
        <w:rPr>
          <w:rFonts w:cstheme="minorHAnsi"/>
        </w:rPr>
      </w:pPr>
    </w:p>
    <w:p w14:paraId="7049848C"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553"/>
        <w:gridCol w:w="7086"/>
      </w:tblGrid>
      <w:tr w:rsidR="00543D0C" w14:paraId="78355B34" w14:textId="77777777">
        <w:trPr>
          <w:jc w:val="center"/>
        </w:trPr>
        <w:tc>
          <w:tcPr>
            <w:tcW w:w="2553" w:type="dxa"/>
            <w:tcBorders>
              <w:top w:val="single" w:sz="4" w:space="0" w:color="000000"/>
              <w:left w:val="single" w:sz="4" w:space="0" w:color="000000"/>
              <w:bottom w:val="single" w:sz="4" w:space="0" w:color="000000"/>
            </w:tcBorders>
            <w:shd w:val="clear" w:color="auto" w:fill="DEEAF6"/>
          </w:tcPr>
          <w:p w14:paraId="4F6EF55B"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86" w:type="dxa"/>
            <w:tcBorders>
              <w:top w:val="single" w:sz="4" w:space="0" w:color="000000"/>
              <w:left w:val="single" w:sz="4" w:space="0" w:color="000000"/>
              <w:bottom w:val="single" w:sz="4" w:space="0" w:color="000000"/>
              <w:right w:val="single" w:sz="4" w:space="0" w:color="000000"/>
            </w:tcBorders>
            <w:shd w:val="clear" w:color="auto" w:fill="DEEAF6"/>
          </w:tcPr>
          <w:p w14:paraId="6EC78B3B" w14:textId="77777777" w:rsidR="00543D0C" w:rsidRDefault="00286ABA">
            <w:pPr>
              <w:spacing w:before="160" w:line="276" w:lineRule="auto"/>
              <w:jc w:val="center"/>
              <w:rPr>
                <w:sz w:val="24"/>
                <w:szCs w:val="24"/>
              </w:rPr>
            </w:pPr>
            <w:r>
              <w:rPr>
                <w:rFonts w:eastAsia="Calibri"/>
                <w:b/>
                <w:bCs/>
                <w:sz w:val="24"/>
                <w:szCs w:val="24"/>
              </w:rPr>
              <w:t>DOPUNSKA NASTAVA IZ HRVATSKOG (PO LJUBAČ)</w:t>
            </w:r>
          </w:p>
        </w:tc>
      </w:tr>
      <w:tr w:rsidR="00543D0C" w14:paraId="2A355A2C" w14:textId="77777777">
        <w:trPr>
          <w:jc w:val="center"/>
        </w:trPr>
        <w:tc>
          <w:tcPr>
            <w:tcW w:w="2553" w:type="dxa"/>
            <w:tcBorders>
              <w:top w:val="single" w:sz="4" w:space="0" w:color="000000"/>
              <w:left w:val="single" w:sz="4" w:space="0" w:color="000000"/>
              <w:bottom w:val="single" w:sz="4" w:space="0" w:color="000000"/>
            </w:tcBorders>
          </w:tcPr>
          <w:p w14:paraId="31F8D500"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6" w:type="dxa"/>
            <w:tcBorders>
              <w:top w:val="single" w:sz="4" w:space="0" w:color="000000"/>
              <w:left w:val="single" w:sz="4" w:space="0" w:color="000000"/>
              <w:bottom w:val="single" w:sz="4" w:space="0" w:color="000000"/>
              <w:right w:val="single" w:sz="4" w:space="0" w:color="000000"/>
            </w:tcBorders>
          </w:tcPr>
          <w:p w14:paraId="32102543" w14:textId="77777777" w:rsidR="00543D0C" w:rsidRDefault="00286ABA">
            <w:pPr>
              <w:spacing w:after="0" w:line="276" w:lineRule="auto"/>
              <w:jc w:val="both"/>
              <w:rPr>
                <w:sz w:val="24"/>
                <w:szCs w:val="24"/>
              </w:rPr>
            </w:pPr>
            <w:r>
              <w:rPr>
                <w:sz w:val="24"/>
                <w:szCs w:val="24"/>
              </w:rPr>
              <w:t xml:space="preserve">Učiteljica Marta </w:t>
            </w:r>
            <w:proofErr w:type="spellStart"/>
            <w:r>
              <w:rPr>
                <w:sz w:val="24"/>
                <w:szCs w:val="24"/>
              </w:rPr>
              <w:t>Bonato</w:t>
            </w:r>
            <w:proofErr w:type="spellEnd"/>
            <w:r>
              <w:rPr>
                <w:sz w:val="24"/>
                <w:szCs w:val="24"/>
              </w:rPr>
              <w:t xml:space="preserve"> i učenici 2. razreda</w:t>
            </w:r>
            <w:r>
              <w:tab/>
            </w:r>
          </w:p>
          <w:p w14:paraId="30724106" w14:textId="77777777" w:rsidR="00543D0C" w:rsidRDefault="00543D0C">
            <w:pPr>
              <w:spacing w:after="0" w:line="276" w:lineRule="auto"/>
              <w:jc w:val="both"/>
              <w:rPr>
                <w:rFonts w:cstheme="minorHAnsi"/>
                <w:sz w:val="24"/>
                <w:szCs w:val="24"/>
              </w:rPr>
            </w:pPr>
          </w:p>
        </w:tc>
      </w:tr>
      <w:tr w:rsidR="00543D0C" w14:paraId="604ADBA7" w14:textId="77777777">
        <w:trPr>
          <w:jc w:val="center"/>
        </w:trPr>
        <w:tc>
          <w:tcPr>
            <w:tcW w:w="2553" w:type="dxa"/>
            <w:tcBorders>
              <w:top w:val="single" w:sz="4" w:space="0" w:color="000000"/>
              <w:left w:val="single" w:sz="4" w:space="0" w:color="000000"/>
              <w:bottom w:val="single" w:sz="4" w:space="0" w:color="000000"/>
            </w:tcBorders>
          </w:tcPr>
          <w:p w14:paraId="5BD11F67"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6" w:type="dxa"/>
            <w:tcBorders>
              <w:top w:val="single" w:sz="4" w:space="0" w:color="000000"/>
              <w:left w:val="single" w:sz="4" w:space="0" w:color="000000"/>
              <w:bottom w:val="single" w:sz="4" w:space="0" w:color="000000"/>
              <w:right w:val="single" w:sz="4" w:space="0" w:color="000000"/>
            </w:tcBorders>
          </w:tcPr>
          <w:p w14:paraId="00AE8EF5" w14:textId="77777777" w:rsidR="00543D0C" w:rsidRDefault="00286ABA">
            <w:pPr>
              <w:spacing w:after="0" w:line="276" w:lineRule="auto"/>
              <w:jc w:val="both"/>
              <w:rPr>
                <w:rFonts w:cstheme="minorHAnsi"/>
                <w:sz w:val="24"/>
                <w:szCs w:val="24"/>
              </w:rPr>
            </w:pPr>
            <w:r>
              <w:rPr>
                <w:rFonts w:cstheme="minorHAnsi"/>
                <w:sz w:val="24"/>
                <w:szCs w:val="24"/>
              </w:rPr>
              <w:t>Cilj i namjena dopunske nastave je pomoć učenicima koji ne prate redovni program s određenom količinom uspjeha.</w:t>
            </w:r>
          </w:p>
          <w:p w14:paraId="43AF0CFE" w14:textId="77777777" w:rsidR="00543D0C" w:rsidRDefault="00286ABA">
            <w:pPr>
              <w:spacing w:after="0" w:line="276" w:lineRule="auto"/>
              <w:jc w:val="both"/>
              <w:rPr>
                <w:rFonts w:cstheme="minorHAnsi"/>
              </w:rPr>
            </w:pPr>
            <w:r>
              <w:rPr>
                <w:rFonts w:cstheme="minorHAnsi"/>
                <w:sz w:val="24"/>
                <w:szCs w:val="24"/>
              </w:rPr>
              <w:t>Individualiziranim pristupom pomoći učenicima koji imaju teškoća u učenju ili savladavanju pojedinog nastavnog gradiva iz hrvatskog jezika.</w:t>
            </w:r>
          </w:p>
          <w:p w14:paraId="2D924AC3" w14:textId="77777777" w:rsidR="00543D0C" w:rsidRDefault="00543D0C">
            <w:pPr>
              <w:spacing w:after="0" w:line="276" w:lineRule="auto"/>
              <w:jc w:val="both"/>
              <w:rPr>
                <w:rFonts w:cstheme="minorHAnsi"/>
                <w:sz w:val="24"/>
                <w:szCs w:val="24"/>
              </w:rPr>
            </w:pPr>
          </w:p>
        </w:tc>
      </w:tr>
      <w:tr w:rsidR="00543D0C" w14:paraId="4CA54F46" w14:textId="77777777">
        <w:trPr>
          <w:jc w:val="center"/>
        </w:trPr>
        <w:tc>
          <w:tcPr>
            <w:tcW w:w="2553" w:type="dxa"/>
            <w:tcBorders>
              <w:top w:val="single" w:sz="4" w:space="0" w:color="000000"/>
              <w:left w:val="single" w:sz="4" w:space="0" w:color="000000"/>
              <w:bottom w:val="single" w:sz="4" w:space="0" w:color="000000"/>
            </w:tcBorders>
          </w:tcPr>
          <w:p w14:paraId="32D97414"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86" w:type="dxa"/>
            <w:tcBorders>
              <w:top w:val="single" w:sz="4" w:space="0" w:color="000000"/>
              <w:left w:val="single" w:sz="4" w:space="0" w:color="000000"/>
              <w:bottom w:val="single" w:sz="4" w:space="0" w:color="000000"/>
              <w:right w:val="single" w:sz="4" w:space="0" w:color="000000"/>
            </w:tcBorders>
          </w:tcPr>
          <w:p w14:paraId="5B46F802" w14:textId="77777777" w:rsidR="00543D0C" w:rsidRDefault="00286ABA">
            <w:pPr>
              <w:spacing w:after="0" w:line="276" w:lineRule="auto"/>
              <w:jc w:val="both"/>
              <w:rPr>
                <w:rFonts w:cstheme="minorHAnsi"/>
                <w:sz w:val="24"/>
                <w:szCs w:val="24"/>
              </w:rPr>
            </w:pPr>
            <w:r>
              <w:rPr>
                <w:rFonts w:cstheme="minorHAnsi"/>
                <w:sz w:val="24"/>
                <w:szCs w:val="24"/>
              </w:rPr>
              <w:t>Individualnim pristupom i prilagođenim zadatcima pomoći učenicima u svladavanju predviđenog nastavnog gradiva.</w:t>
            </w:r>
            <w:r>
              <w:rPr>
                <w:rFonts w:cstheme="minorHAnsi"/>
              </w:rPr>
              <w:tab/>
            </w:r>
            <w:r>
              <w:rPr>
                <w:rFonts w:cstheme="minorHAnsi"/>
              </w:rPr>
              <w:tab/>
            </w:r>
            <w:r>
              <w:rPr>
                <w:rFonts w:cstheme="minorHAnsi"/>
              </w:rPr>
              <w:tab/>
            </w:r>
            <w:r>
              <w:rPr>
                <w:rFonts w:cstheme="minorHAnsi"/>
              </w:rPr>
              <w:br/>
            </w:r>
            <w:r>
              <w:rPr>
                <w:rFonts w:cstheme="minorHAnsi"/>
              </w:rPr>
              <w:tab/>
            </w:r>
            <w:r>
              <w:rPr>
                <w:rFonts w:cstheme="minorHAnsi"/>
              </w:rPr>
              <w:tab/>
            </w:r>
            <w:r>
              <w:rPr>
                <w:rFonts w:cstheme="minorHAnsi"/>
              </w:rPr>
              <w:tab/>
            </w:r>
            <w:r>
              <w:rPr>
                <w:rFonts w:cstheme="minorHAnsi"/>
              </w:rPr>
              <w:tab/>
            </w:r>
            <w:r>
              <w:rPr>
                <w:rFonts w:cstheme="minorHAnsi"/>
              </w:rPr>
              <w:tab/>
            </w:r>
          </w:p>
        </w:tc>
      </w:tr>
      <w:tr w:rsidR="00543D0C" w14:paraId="2B4599A7" w14:textId="77777777">
        <w:trPr>
          <w:jc w:val="center"/>
        </w:trPr>
        <w:tc>
          <w:tcPr>
            <w:tcW w:w="2553" w:type="dxa"/>
            <w:tcBorders>
              <w:top w:val="single" w:sz="4" w:space="0" w:color="000000"/>
              <w:left w:val="single" w:sz="4" w:space="0" w:color="000000"/>
              <w:bottom w:val="single" w:sz="4" w:space="0" w:color="000000"/>
            </w:tcBorders>
          </w:tcPr>
          <w:p w14:paraId="7CDF1581" w14:textId="77777777" w:rsidR="00543D0C" w:rsidRDefault="00286ABA">
            <w:pPr>
              <w:spacing w:after="0" w:line="276" w:lineRule="auto"/>
              <w:rPr>
                <w:rFonts w:cstheme="minorHAnsi"/>
                <w:sz w:val="24"/>
                <w:szCs w:val="24"/>
              </w:rPr>
            </w:pPr>
            <w:r>
              <w:rPr>
                <w:rFonts w:cstheme="minorHAnsi"/>
                <w:sz w:val="24"/>
                <w:szCs w:val="24"/>
              </w:rPr>
              <w:t>Mjesto izvedbe:</w:t>
            </w:r>
          </w:p>
        </w:tc>
        <w:tc>
          <w:tcPr>
            <w:tcW w:w="7086" w:type="dxa"/>
            <w:tcBorders>
              <w:top w:val="single" w:sz="4" w:space="0" w:color="000000"/>
              <w:left w:val="single" w:sz="4" w:space="0" w:color="000000"/>
              <w:bottom w:val="single" w:sz="4" w:space="0" w:color="000000"/>
              <w:right w:val="single" w:sz="4" w:space="0" w:color="000000"/>
            </w:tcBorders>
          </w:tcPr>
          <w:p w14:paraId="1548F758" w14:textId="77777777" w:rsidR="00543D0C" w:rsidRDefault="00286ABA">
            <w:pPr>
              <w:spacing w:after="0" w:line="276" w:lineRule="auto"/>
              <w:jc w:val="both"/>
              <w:rPr>
                <w:rFonts w:cstheme="minorHAnsi"/>
                <w:sz w:val="24"/>
                <w:szCs w:val="24"/>
              </w:rPr>
            </w:pPr>
            <w:r>
              <w:rPr>
                <w:rFonts w:cstheme="minorHAnsi"/>
                <w:sz w:val="24"/>
                <w:szCs w:val="24"/>
              </w:rPr>
              <w:t>Učionica</w:t>
            </w:r>
          </w:p>
        </w:tc>
      </w:tr>
      <w:tr w:rsidR="00543D0C" w14:paraId="2F3456DA" w14:textId="77777777">
        <w:trPr>
          <w:jc w:val="center"/>
        </w:trPr>
        <w:tc>
          <w:tcPr>
            <w:tcW w:w="2553" w:type="dxa"/>
            <w:tcBorders>
              <w:top w:val="single" w:sz="4" w:space="0" w:color="000000"/>
              <w:left w:val="single" w:sz="4" w:space="0" w:color="000000"/>
              <w:bottom w:val="single" w:sz="4" w:space="0" w:color="000000"/>
            </w:tcBorders>
          </w:tcPr>
          <w:p w14:paraId="2824555D"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6" w:type="dxa"/>
            <w:tcBorders>
              <w:top w:val="single" w:sz="4" w:space="0" w:color="000000"/>
              <w:left w:val="single" w:sz="4" w:space="0" w:color="000000"/>
              <w:bottom w:val="single" w:sz="4" w:space="0" w:color="000000"/>
              <w:right w:val="single" w:sz="4" w:space="0" w:color="000000"/>
            </w:tcBorders>
          </w:tcPr>
          <w:p w14:paraId="14EBA562" w14:textId="77777777" w:rsidR="00543D0C" w:rsidRDefault="00286ABA">
            <w:pPr>
              <w:spacing w:after="0" w:line="276" w:lineRule="auto"/>
              <w:jc w:val="both"/>
              <w:rPr>
                <w:sz w:val="24"/>
                <w:szCs w:val="24"/>
              </w:rPr>
            </w:pPr>
            <w:r>
              <w:rPr>
                <w:sz w:val="24"/>
                <w:szCs w:val="24"/>
              </w:rPr>
              <w:t>1 sat tjedno tokom školske godine – ponedjeljkom peti sat</w:t>
            </w:r>
          </w:p>
        </w:tc>
      </w:tr>
      <w:tr w:rsidR="00543D0C" w14:paraId="5A66177E" w14:textId="77777777">
        <w:trPr>
          <w:jc w:val="center"/>
        </w:trPr>
        <w:tc>
          <w:tcPr>
            <w:tcW w:w="2553" w:type="dxa"/>
            <w:tcBorders>
              <w:top w:val="single" w:sz="4" w:space="0" w:color="000000"/>
              <w:left w:val="single" w:sz="4" w:space="0" w:color="000000"/>
              <w:bottom w:val="single" w:sz="4" w:space="0" w:color="000000"/>
            </w:tcBorders>
          </w:tcPr>
          <w:p w14:paraId="05F4B028" w14:textId="77777777" w:rsidR="00543D0C" w:rsidRDefault="00286ABA">
            <w:pPr>
              <w:spacing w:after="0" w:line="276" w:lineRule="auto"/>
              <w:rPr>
                <w:rFonts w:cstheme="minorHAnsi"/>
                <w:sz w:val="24"/>
                <w:szCs w:val="24"/>
              </w:rPr>
            </w:pPr>
            <w:r>
              <w:rPr>
                <w:rFonts w:cstheme="minorHAnsi"/>
                <w:sz w:val="24"/>
                <w:szCs w:val="24"/>
              </w:rPr>
              <w:t>Troškovnik:</w:t>
            </w:r>
          </w:p>
        </w:tc>
        <w:tc>
          <w:tcPr>
            <w:tcW w:w="7086" w:type="dxa"/>
            <w:tcBorders>
              <w:top w:val="single" w:sz="4" w:space="0" w:color="000000"/>
              <w:left w:val="single" w:sz="4" w:space="0" w:color="000000"/>
              <w:bottom w:val="single" w:sz="4" w:space="0" w:color="000000"/>
              <w:right w:val="single" w:sz="4" w:space="0" w:color="000000"/>
            </w:tcBorders>
          </w:tcPr>
          <w:p w14:paraId="1716A289" w14:textId="77777777" w:rsidR="00543D0C" w:rsidRDefault="00286ABA">
            <w:pPr>
              <w:spacing w:after="0" w:line="276" w:lineRule="auto"/>
              <w:jc w:val="both"/>
              <w:rPr>
                <w:rFonts w:cstheme="minorHAnsi"/>
                <w:sz w:val="24"/>
                <w:szCs w:val="24"/>
              </w:rPr>
            </w:pPr>
            <w:r>
              <w:rPr>
                <w:rFonts w:cstheme="minorHAnsi"/>
                <w:sz w:val="24"/>
                <w:szCs w:val="24"/>
              </w:rPr>
              <w:t>Kopiranje nastavnih listića</w:t>
            </w:r>
          </w:p>
        </w:tc>
      </w:tr>
      <w:tr w:rsidR="00543D0C" w14:paraId="34A343EA" w14:textId="77777777">
        <w:trPr>
          <w:jc w:val="center"/>
        </w:trPr>
        <w:tc>
          <w:tcPr>
            <w:tcW w:w="2553" w:type="dxa"/>
            <w:tcBorders>
              <w:top w:val="single" w:sz="4" w:space="0" w:color="000000"/>
              <w:left w:val="single" w:sz="4" w:space="0" w:color="000000"/>
              <w:bottom w:val="single" w:sz="4" w:space="0" w:color="000000"/>
            </w:tcBorders>
          </w:tcPr>
          <w:p w14:paraId="19A01FAE"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86" w:type="dxa"/>
            <w:tcBorders>
              <w:top w:val="single" w:sz="4" w:space="0" w:color="000000"/>
              <w:left w:val="single" w:sz="4" w:space="0" w:color="000000"/>
              <w:bottom w:val="single" w:sz="4" w:space="0" w:color="000000"/>
              <w:right w:val="single" w:sz="4" w:space="0" w:color="000000"/>
            </w:tcBorders>
          </w:tcPr>
          <w:p w14:paraId="2EEC270F" w14:textId="77777777" w:rsidR="00543D0C" w:rsidRDefault="00286ABA">
            <w:pPr>
              <w:spacing w:after="0" w:line="276" w:lineRule="auto"/>
              <w:jc w:val="both"/>
              <w:rPr>
                <w:rFonts w:cstheme="minorHAnsi"/>
                <w:sz w:val="24"/>
                <w:szCs w:val="24"/>
              </w:rPr>
            </w:pPr>
            <w:r>
              <w:rPr>
                <w:rFonts w:cstheme="minorHAnsi"/>
                <w:sz w:val="24"/>
                <w:szCs w:val="24"/>
              </w:rPr>
              <w:t>Škola i roditelji</w:t>
            </w:r>
          </w:p>
        </w:tc>
      </w:tr>
      <w:tr w:rsidR="00543D0C" w14:paraId="1B37D009" w14:textId="77777777">
        <w:trPr>
          <w:jc w:val="center"/>
        </w:trPr>
        <w:tc>
          <w:tcPr>
            <w:tcW w:w="2553" w:type="dxa"/>
            <w:tcBorders>
              <w:top w:val="single" w:sz="4" w:space="0" w:color="000000"/>
              <w:left w:val="single" w:sz="4" w:space="0" w:color="000000"/>
              <w:bottom w:val="single" w:sz="4" w:space="0" w:color="000000"/>
            </w:tcBorders>
          </w:tcPr>
          <w:p w14:paraId="76713D33" w14:textId="77777777" w:rsidR="00543D0C" w:rsidRDefault="00286ABA">
            <w:pPr>
              <w:spacing w:after="0" w:line="276" w:lineRule="auto"/>
              <w:rPr>
                <w:rFonts w:cstheme="minorHAnsi"/>
                <w:sz w:val="24"/>
                <w:szCs w:val="24"/>
              </w:rPr>
            </w:pPr>
            <w:r>
              <w:rPr>
                <w:rFonts w:cstheme="minorHAnsi"/>
                <w:sz w:val="24"/>
                <w:szCs w:val="24"/>
              </w:rPr>
              <w:t>Vrednovanje:</w:t>
            </w:r>
          </w:p>
        </w:tc>
        <w:tc>
          <w:tcPr>
            <w:tcW w:w="7086" w:type="dxa"/>
            <w:tcBorders>
              <w:top w:val="single" w:sz="4" w:space="0" w:color="000000"/>
              <w:left w:val="single" w:sz="4" w:space="0" w:color="000000"/>
              <w:bottom w:val="single" w:sz="4" w:space="0" w:color="000000"/>
              <w:right w:val="single" w:sz="4" w:space="0" w:color="000000"/>
            </w:tcBorders>
          </w:tcPr>
          <w:p w14:paraId="7145BB85" w14:textId="77777777" w:rsidR="00543D0C" w:rsidRDefault="00286ABA">
            <w:pPr>
              <w:spacing w:line="276" w:lineRule="auto"/>
              <w:rPr>
                <w:rFonts w:cstheme="minorHAnsi"/>
                <w:sz w:val="24"/>
                <w:szCs w:val="24"/>
              </w:rPr>
            </w:pPr>
            <w:r>
              <w:rPr>
                <w:rFonts w:eastAsia="Calibri" w:cstheme="minorHAnsi"/>
                <w:sz w:val="24"/>
                <w:szCs w:val="24"/>
              </w:rPr>
              <w:t>Opisno praćenje učenikovih postignuća.</w:t>
            </w:r>
          </w:p>
        </w:tc>
      </w:tr>
    </w:tbl>
    <w:p w14:paraId="4734A057" w14:textId="77777777" w:rsidR="00543D0C" w:rsidRDefault="00543D0C">
      <w:pPr>
        <w:spacing w:line="276" w:lineRule="auto"/>
        <w:rPr>
          <w:rFonts w:cstheme="minorHAnsi"/>
        </w:rPr>
      </w:pPr>
    </w:p>
    <w:p w14:paraId="48F816DA"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0AE18159"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70917C96"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18658D11" w14:textId="77777777" w:rsidR="00543D0C" w:rsidRDefault="00286ABA">
            <w:pPr>
              <w:spacing w:before="160" w:line="276" w:lineRule="auto"/>
              <w:jc w:val="center"/>
              <w:rPr>
                <w:b/>
                <w:bCs/>
                <w:sz w:val="24"/>
                <w:szCs w:val="24"/>
              </w:rPr>
            </w:pPr>
            <w:r>
              <w:rPr>
                <w:b/>
                <w:bCs/>
                <w:sz w:val="24"/>
                <w:szCs w:val="24"/>
              </w:rPr>
              <w:t>DOPUNSKA NASTAVA – HRVATSKI JEZIK I MATEMATIKA (PO JOVIĆI –2. I 4. RAZRED)</w:t>
            </w:r>
          </w:p>
        </w:tc>
      </w:tr>
      <w:tr w:rsidR="00543D0C" w14:paraId="4B3496D7" w14:textId="77777777">
        <w:trPr>
          <w:jc w:val="center"/>
        </w:trPr>
        <w:tc>
          <w:tcPr>
            <w:tcW w:w="2658" w:type="dxa"/>
            <w:tcBorders>
              <w:top w:val="single" w:sz="4" w:space="0" w:color="000000"/>
              <w:left w:val="single" w:sz="4" w:space="0" w:color="000000"/>
              <w:bottom w:val="single" w:sz="4" w:space="0" w:color="000000"/>
            </w:tcBorders>
          </w:tcPr>
          <w:p w14:paraId="082BE157"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16708E51" w14:textId="77777777" w:rsidR="00543D0C" w:rsidRDefault="00286ABA">
            <w:pPr>
              <w:snapToGrid w:val="0"/>
              <w:spacing w:after="0" w:line="276" w:lineRule="auto"/>
              <w:jc w:val="both"/>
              <w:rPr>
                <w:sz w:val="24"/>
                <w:szCs w:val="24"/>
              </w:rPr>
            </w:pPr>
            <w:r>
              <w:rPr>
                <w:sz w:val="24"/>
                <w:szCs w:val="24"/>
              </w:rPr>
              <w:t>Učiteljica Nevenka Jović i učenici</w:t>
            </w:r>
            <w:r>
              <w:rPr>
                <w:b/>
                <w:bCs/>
                <w:sz w:val="24"/>
                <w:szCs w:val="24"/>
              </w:rPr>
              <w:t xml:space="preserve"> </w:t>
            </w:r>
            <w:r>
              <w:rPr>
                <w:sz w:val="24"/>
                <w:szCs w:val="24"/>
              </w:rPr>
              <w:t>2. i 4. razreda</w:t>
            </w:r>
          </w:p>
          <w:p w14:paraId="77106661" w14:textId="77777777" w:rsidR="00543D0C" w:rsidRDefault="00543D0C">
            <w:pPr>
              <w:snapToGrid w:val="0"/>
              <w:spacing w:after="0" w:line="276" w:lineRule="auto"/>
              <w:jc w:val="both"/>
              <w:rPr>
                <w:rFonts w:cstheme="minorHAnsi"/>
                <w:sz w:val="24"/>
                <w:szCs w:val="24"/>
              </w:rPr>
            </w:pPr>
          </w:p>
        </w:tc>
      </w:tr>
      <w:tr w:rsidR="00543D0C" w14:paraId="7F82C49A" w14:textId="77777777">
        <w:trPr>
          <w:jc w:val="center"/>
        </w:trPr>
        <w:tc>
          <w:tcPr>
            <w:tcW w:w="2658" w:type="dxa"/>
            <w:tcBorders>
              <w:top w:val="single" w:sz="4" w:space="0" w:color="000000"/>
              <w:left w:val="single" w:sz="4" w:space="0" w:color="000000"/>
              <w:bottom w:val="single" w:sz="4" w:space="0" w:color="000000"/>
            </w:tcBorders>
          </w:tcPr>
          <w:p w14:paraId="3B8B9CD5"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60C7257" w14:textId="77777777" w:rsidR="00543D0C" w:rsidRDefault="00286ABA">
            <w:pPr>
              <w:snapToGrid w:val="0"/>
              <w:spacing w:after="0" w:line="276" w:lineRule="auto"/>
              <w:jc w:val="both"/>
              <w:rPr>
                <w:rFonts w:cstheme="minorHAnsi"/>
                <w:sz w:val="24"/>
                <w:szCs w:val="24"/>
              </w:rPr>
            </w:pPr>
            <w:r>
              <w:rPr>
                <w:rFonts w:cstheme="minorHAnsi"/>
                <w:sz w:val="24"/>
                <w:szCs w:val="24"/>
              </w:rPr>
              <w:t>Dopunska nastava održavat će se po potrebi učenika iz dva predmeta  - Hrvatskog jezika i Matematike.</w:t>
            </w:r>
          </w:p>
          <w:p w14:paraId="568B6113"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Cilj DOP-a iz Hrvatskog jezika je pomoć slabijim učenicima u </w:t>
            </w:r>
            <w:r>
              <w:rPr>
                <w:rFonts w:cstheme="minorHAnsi"/>
              </w:rPr>
              <w:tab/>
            </w:r>
            <w:r>
              <w:rPr>
                <w:rFonts w:cstheme="minorHAnsi"/>
                <w:sz w:val="24"/>
                <w:szCs w:val="24"/>
              </w:rPr>
              <w:t>svladavanju nastavnih sadržaja vezanih uz čitanje, pisanje, usmeno i pisano izražavanje, urednost.</w:t>
            </w:r>
            <w:r>
              <w:rPr>
                <w:rFonts w:cstheme="minorHAnsi"/>
              </w:rPr>
              <w:tab/>
            </w:r>
            <w:r>
              <w:rPr>
                <w:rFonts w:cstheme="minorHAnsi"/>
              </w:rPr>
              <w:tab/>
            </w:r>
            <w:r>
              <w:rPr>
                <w:rFonts w:cstheme="minorHAnsi"/>
              </w:rPr>
              <w:tab/>
            </w:r>
            <w:r>
              <w:rPr>
                <w:rFonts w:cstheme="minorHAnsi"/>
                <w:sz w:val="24"/>
                <w:szCs w:val="24"/>
              </w:rPr>
              <w:t xml:space="preserve">                   </w:t>
            </w:r>
          </w:p>
          <w:p w14:paraId="3C17FE47" w14:textId="77777777" w:rsidR="00543D0C" w:rsidRDefault="00286ABA">
            <w:pPr>
              <w:snapToGrid w:val="0"/>
              <w:spacing w:after="0" w:line="276" w:lineRule="auto"/>
              <w:jc w:val="both"/>
              <w:rPr>
                <w:rFonts w:cstheme="minorHAnsi"/>
                <w:sz w:val="24"/>
                <w:szCs w:val="24"/>
              </w:rPr>
            </w:pPr>
            <w:r>
              <w:rPr>
                <w:rFonts w:cstheme="minorHAnsi"/>
                <w:sz w:val="24"/>
                <w:szCs w:val="24"/>
              </w:rPr>
              <w:t>Cilj DOP-a iz Matematike je pomoć slabijim učenicima u razvijanju sposobnosti rješavanja matematičkih problema, razumijevanju broja kao količine i računanja osnovnim matematičkim operacijama.</w:t>
            </w:r>
            <w:r>
              <w:rPr>
                <w:rFonts w:cstheme="minorHAnsi"/>
              </w:rPr>
              <w:tab/>
            </w:r>
          </w:p>
        </w:tc>
      </w:tr>
      <w:tr w:rsidR="00543D0C" w14:paraId="7DFA9044" w14:textId="77777777">
        <w:trPr>
          <w:jc w:val="center"/>
        </w:trPr>
        <w:tc>
          <w:tcPr>
            <w:tcW w:w="2658" w:type="dxa"/>
            <w:tcBorders>
              <w:top w:val="single" w:sz="4" w:space="0" w:color="000000"/>
              <w:left w:val="single" w:sz="4" w:space="0" w:color="000000"/>
              <w:bottom w:val="single" w:sz="4" w:space="0" w:color="000000"/>
            </w:tcBorders>
          </w:tcPr>
          <w:p w14:paraId="56BD4DD7"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376021B9" w14:textId="77777777" w:rsidR="00543D0C" w:rsidRDefault="00286ABA">
            <w:pPr>
              <w:snapToGrid w:val="0"/>
              <w:spacing w:after="0" w:line="276" w:lineRule="auto"/>
              <w:jc w:val="both"/>
              <w:rPr>
                <w:rFonts w:cstheme="minorHAnsi"/>
                <w:sz w:val="24"/>
                <w:szCs w:val="24"/>
              </w:rPr>
            </w:pPr>
            <w:r>
              <w:rPr>
                <w:rFonts w:cstheme="minorHAnsi"/>
                <w:sz w:val="24"/>
                <w:szCs w:val="24"/>
              </w:rPr>
              <w:t>Individualnim pristupom i prilagođenim zadacima pomoći učenicima u svladavanju nastavnog gradiva.</w:t>
            </w:r>
            <w:r>
              <w:rPr>
                <w:rFonts w:cstheme="minorHAnsi"/>
              </w:rPr>
              <w:tab/>
            </w:r>
            <w:r>
              <w:rPr>
                <w:rFonts w:cstheme="minorHAnsi"/>
              </w:rPr>
              <w:tab/>
            </w:r>
          </w:p>
        </w:tc>
      </w:tr>
      <w:tr w:rsidR="00543D0C" w14:paraId="60673C50" w14:textId="77777777">
        <w:trPr>
          <w:jc w:val="center"/>
        </w:trPr>
        <w:tc>
          <w:tcPr>
            <w:tcW w:w="2658" w:type="dxa"/>
            <w:tcBorders>
              <w:top w:val="single" w:sz="4" w:space="0" w:color="000000"/>
              <w:left w:val="single" w:sz="4" w:space="0" w:color="000000"/>
              <w:bottom w:val="single" w:sz="4" w:space="0" w:color="000000"/>
            </w:tcBorders>
          </w:tcPr>
          <w:p w14:paraId="107D8DA5"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3BAFC00B" w14:textId="77777777" w:rsidR="00543D0C" w:rsidRDefault="00286ABA">
            <w:pPr>
              <w:snapToGrid w:val="0"/>
              <w:spacing w:after="0" w:line="276" w:lineRule="auto"/>
              <w:jc w:val="both"/>
              <w:rPr>
                <w:rFonts w:cstheme="minorHAnsi"/>
                <w:sz w:val="24"/>
                <w:szCs w:val="24"/>
              </w:rPr>
            </w:pPr>
            <w:r>
              <w:rPr>
                <w:rFonts w:cstheme="minorHAnsi"/>
                <w:sz w:val="24"/>
                <w:szCs w:val="24"/>
              </w:rPr>
              <w:t>Učionica</w:t>
            </w:r>
          </w:p>
        </w:tc>
      </w:tr>
      <w:tr w:rsidR="00543D0C" w14:paraId="6C6FF166" w14:textId="77777777">
        <w:trPr>
          <w:jc w:val="center"/>
        </w:trPr>
        <w:tc>
          <w:tcPr>
            <w:tcW w:w="2658" w:type="dxa"/>
            <w:tcBorders>
              <w:top w:val="single" w:sz="4" w:space="0" w:color="000000"/>
              <w:left w:val="single" w:sz="4" w:space="0" w:color="000000"/>
              <w:bottom w:val="single" w:sz="4" w:space="0" w:color="000000"/>
            </w:tcBorders>
          </w:tcPr>
          <w:p w14:paraId="7381AC7D"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0C33909" w14:textId="77777777" w:rsidR="00543D0C" w:rsidRDefault="00286ABA">
            <w:pPr>
              <w:snapToGrid w:val="0"/>
              <w:spacing w:after="0" w:line="276" w:lineRule="auto"/>
              <w:jc w:val="both"/>
              <w:rPr>
                <w:sz w:val="24"/>
                <w:szCs w:val="24"/>
              </w:rPr>
            </w:pPr>
            <w:r>
              <w:rPr>
                <w:sz w:val="24"/>
                <w:szCs w:val="24"/>
              </w:rPr>
              <w:t>Dopunska nastava održava se petkom 0.sat, 35 nastavnih sati godišnje</w:t>
            </w:r>
          </w:p>
        </w:tc>
      </w:tr>
      <w:tr w:rsidR="00543D0C" w14:paraId="19C33D09" w14:textId="77777777">
        <w:trPr>
          <w:jc w:val="center"/>
        </w:trPr>
        <w:tc>
          <w:tcPr>
            <w:tcW w:w="2658" w:type="dxa"/>
            <w:tcBorders>
              <w:top w:val="single" w:sz="4" w:space="0" w:color="000000"/>
              <w:left w:val="single" w:sz="4" w:space="0" w:color="000000"/>
              <w:bottom w:val="single" w:sz="4" w:space="0" w:color="000000"/>
            </w:tcBorders>
          </w:tcPr>
          <w:p w14:paraId="1D8CBBCF"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3B0DC173" w14:textId="77777777" w:rsidR="00543D0C" w:rsidRDefault="00286ABA">
            <w:pPr>
              <w:snapToGrid w:val="0"/>
              <w:spacing w:after="0" w:line="276" w:lineRule="auto"/>
              <w:jc w:val="both"/>
              <w:rPr>
                <w:rFonts w:cstheme="minorHAnsi"/>
                <w:sz w:val="24"/>
                <w:szCs w:val="24"/>
              </w:rPr>
            </w:pPr>
            <w:r>
              <w:rPr>
                <w:rFonts w:cstheme="minorHAnsi"/>
                <w:sz w:val="24"/>
                <w:szCs w:val="24"/>
              </w:rPr>
              <w:t>Nastavni listići</w:t>
            </w:r>
          </w:p>
        </w:tc>
      </w:tr>
      <w:tr w:rsidR="00543D0C" w14:paraId="413234DF" w14:textId="77777777">
        <w:trPr>
          <w:jc w:val="center"/>
        </w:trPr>
        <w:tc>
          <w:tcPr>
            <w:tcW w:w="2658" w:type="dxa"/>
            <w:tcBorders>
              <w:top w:val="single" w:sz="4" w:space="0" w:color="000000"/>
              <w:left w:val="single" w:sz="4" w:space="0" w:color="000000"/>
              <w:bottom w:val="single" w:sz="4" w:space="0" w:color="000000"/>
            </w:tcBorders>
          </w:tcPr>
          <w:p w14:paraId="72093717"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66936FBB"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515DAF25" w14:textId="77777777">
        <w:trPr>
          <w:jc w:val="center"/>
        </w:trPr>
        <w:tc>
          <w:tcPr>
            <w:tcW w:w="2658" w:type="dxa"/>
            <w:tcBorders>
              <w:top w:val="single" w:sz="4" w:space="0" w:color="000000"/>
              <w:left w:val="single" w:sz="4" w:space="0" w:color="000000"/>
              <w:bottom w:val="single" w:sz="4" w:space="0" w:color="000000"/>
            </w:tcBorders>
          </w:tcPr>
          <w:p w14:paraId="3E2323FB"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65282D45" w14:textId="77777777" w:rsidR="00543D0C" w:rsidRDefault="00286ABA">
            <w:pPr>
              <w:snapToGrid w:val="0"/>
              <w:spacing w:after="0" w:line="276" w:lineRule="auto"/>
              <w:jc w:val="both"/>
              <w:rPr>
                <w:rFonts w:cstheme="minorHAnsi"/>
                <w:sz w:val="24"/>
                <w:szCs w:val="24"/>
              </w:rPr>
            </w:pPr>
            <w:r>
              <w:rPr>
                <w:rFonts w:cstheme="minorHAnsi"/>
                <w:sz w:val="24"/>
                <w:szCs w:val="24"/>
              </w:rPr>
              <w:t>Opisno praćenje učenikovih interesa i radnih navika.</w:t>
            </w:r>
            <w:r>
              <w:rPr>
                <w:rFonts w:cstheme="minorHAnsi"/>
              </w:rPr>
              <w:tab/>
            </w:r>
            <w:r>
              <w:rPr>
                <w:rFonts w:cstheme="minorHAnsi"/>
              </w:rPr>
              <w:tab/>
            </w:r>
          </w:p>
        </w:tc>
      </w:tr>
    </w:tbl>
    <w:p w14:paraId="1214FAAE" w14:textId="77777777" w:rsidR="00543D0C" w:rsidRDefault="00543D0C">
      <w:pPr>
        <w:spacing w:line="276" w:lineRule="auto"/>
        <w:rPr>
          <w:rFonts w:cstheme="minorHAnsi"/>
        </w:rPr>
      </w:pPr>
    </w:p>
    <w:p w14:paraId="49E1AFB0" w14:textId="77777777" w:rsidR="00543D0C" w:rsidRDefault="00543D0C">
      <w:pPr>
        <w:spacing w:line="276" w:lineRule="auto"/>
      </w:pPr>
    </w:p>
    <w:tbl>
      <w:tblPr>
        <w:tblW w:w="9639" w:type="dxa"/>
        <w:jc w:val="center"/>
        <w:tblLook w:val="0000" w:firstRow="0" w:lastRow="0" w:firstColumn="0" w:lastColumn="0" w:noHBand="0" w:noVBand="0"/>
      </w:tblPr>
      <w:tblGrid>
        <w:gridCol w:w="2658"/>
        <w:gridCol w:w="6981"/>
      </w:tblGrid>
      <w:tr w:rsidR="00543D0C" w14:paraId="1472E54A"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721DE1E7"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7F705B7E" w14:textId="77777777" w:rsidR="00543D0C" w:rsidRDefault="00286ABA">
            <w:pPr>
              <w:spacing w:before="160" w:line="276" w:lineRule="auto"/>
              <w:jc w:val="center"/>
              <w:rPr>
                <w:b/>
                <w:bCs/>
                <w:sz w:val="24"/>
                <w:szCs w:val="24"/>
              </w:rPr>
            </w:pPr>
            <w:r>
              <w:rPr>
                <w:b/>
                <w:bCs/>
                <w:sz w:val="24"/>
                <w:szCs w:val="24"/>
              </w:rPr>
              <w:t>DOPUNSKA NASTAVA IZ MATEMATIKE  I HRVATSKOG JEZIKA  (PO KRNEZA)</w:t>
            </w:r>
          </w:p>
        </w:tc>
      </w:tr>
      <w:tr w:rsidR="00543D0C" w14:paraId="16A8B371" w14:textId="77777777">
        <w:trPr>
          <w:jc w:val="center"/>
        </w:trPr>
        <w:tc>
          <w:tcPr>
            <w:tcW w:w="2658" w:type="dxa"/>
            <w:tcBorders>
              <w:top w:val="single" w:sz="4" w:space="0" w:color="000000"/>
              <w:left w:val="single" w:sz="4" w:space="0" w:color="000000"/>
              <w:bottom w:val="single" w:sz="4" w:space="0" w:color="000000"/>
            </w:tcBorders>
          </w:tcPr>
          <w:p w14:paraId="16D30CBF"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399CAC17" w14:textId="77777777" w:rsidR="00543D0C" w:rsidRDefault="00286ABA">
            <w:pPr>
              <w:snapToGrid w:val="0"/>
              <w:spacing w:after="0" w:line="276" w:lineRule="auto"/>
              <w:jc w:val="both"/>
              <w:rPr>
                <w:sz w:val="24"/>
                <w:szCs w:val="24"/>
              </w:rPr>
            </w:pPr>
            <w:r>
              <w:rPr>
                <w:sz w:val="24"/>
                <w:szCs w:val="24"/>
              </w:rPr>
              <w:t xml:space="preserve">Učiteljica Irena Miočić i učenici 4. razreda </w:t>
            </w:r>
          </w:p>
          <w:p w14:paraId="4A82CABE" w14:textId="77777777" w:rsidR="00543D0C" w:rsidRDefault="00543D0C">
            <w:pPr>
              <w:snapToGrid w:val="0"/>
              <w:spacing w:after="0" w:line="276" w:lineRule="auto"/>
              <w:jc w:val="both"/>
              <w:rPr>
                <w:rFonts w:cstheme="minorHAnsi"/>
                <w:sz w:val="24"/>
                <w:szCs w:val="24"/>
              </w:rPr>
            </w:pPr>
          </w:p>
        </w:tc>
      </w:tr>
      <w:tr w:rsidR="00543D0C" w14:paraId="5BAEED41" w14:textId="77777777">
        <w:trPr>
          <w:jc w:val="center"/>
        </w:trPr>
        <w:tc>
          <w:tcPr>
            <w:tcW w:w="2658" w:type="dxa"/>
            <w:tcBorders>
              <w:top w:val="single" w:sz="4" w:space="0" w:color="000000"/>
              <w:left w:val="single" w:sz="4" w:space="0" w:color="000000"/>
              <w:bottom w:val="single" w:sz="4" w:space="0" w:color="000000"/>
            </w:tcBorders>
          </w:tcPr>
          <w:p w14:paraId="60F8B66A"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07ADB79" w14:textId="77777777" w:rsidR="00543D0C" w:rsidRDefault="00286ABA">
            <w:pPr>
              <w:snapToGrid w:val="0"/>
              <w:spacing w:after="0" w:line="276" w:lineRule="auto"/>
              <w:jc w:val="both"/>
              <w:rPr>
                <w:sz w:val="24"/>
                <w:szCs w:val="24"/>
              </w:rPr>
            </w:pPr>
            <w:r>
              <w:rPr>
                <w:sz w:val="24"/>
                <w:szCs w:val="24"/>
              </w:rPr>
              <w:t>Dopunska nastava održavat će se po potrebi učenika iz dva predmeta  - hrvatskog jezika i matematike.</w:t>
            </w:r>
          </w:p>
          <w:p w14:paraId="44427810" w14:textId="77777777" w:rsidR="00543D0C" w:rsidRDefault="00543D0C">
            <w:pPr>
              <w:snapToGrid w:val="0"/>
              <w:spacing w:after="0" w:line="276" w:lineRule="auto"/>
              <w:jc w:val="both"/>
              <w:rPr>
                <w:rFonts w:cstheme="minorHAnsi"/>
                <w:sz w:val="24"/>
                <w:szCs w:val="24"/>
              </w:rPr>
            </w:pPr>
          </w:p>
          <w:p w14:paraId="4504E61D"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xml:space="preserve">Cilj je pomoći učenicima da ovladaju sadržajima koji nisu u dovoljnoj mjeri usvojeni u redovnoj nastavi i koje učenik ne može samostalno usvojiti. </w:t>
            </w:r>
          </w:p>
          <w:p w14:paraId="67FCBA61" w14:textId="77777777" w:rsidR="00543D0C" w:rsidRDefault="00286ABA">
            <w:pPr>
              <w:snapToGrid w:val="0"/>
              <w:spacing w:after="0" w:line="276" w:lineRule="auto"/>
              <w:jc w:val="both"/>
              <w:rPr>
                <w:sz w:val="24"/>
                <w:szCs w:val="24"/>
              </w:rPr>
            </w:pPr>
            <w:r>
              <w:rPr>
                <w:sz w:val="24"/>
                <w:szCs w:val="24"/>
              </w:rPr>
              <w:t>Cilj dopunske nastave   hrvatskog jezika je pomoć slabijim učenicima u svladavanju nastavnih sadržaja vezanih uz čitanje, pisanje, usmeno i pisano izražavanje, urednost.</w:t>
            </w:r>
            <w:r>
              <w:tab/>
            </w:r>
            <w:r>
              <w:tab/>
            </w:r>
            <w:r>
              <w:tab/>
            </w:r>
            <w:r>
              <w:rPr>
                <w:sz w:val="24"/>
                <w:szCs w:val="24"/>
              </w:rPr>
              <w:t xml:space="preserve">                   </w:t>
            </w:r>
          </w:p>
          <w:p w14:paraId="6586FEE4" w14:textId="77777777" w:rsidR="00543D0C" w:rsidRDefault="00286ABA">
            <w:pPr>
              <w:snapToGrid w:val="0"/>
              <w:spacing w:after="0" w:line="276" w:lineRule="auto"/>
              <w:jc w:val="both"/>
            </w:pPr>
            <w:r>
              <w:rPr>
                <w:sz w:val="24"/>
                <w:szCs w:val="24"/>
              </w:rPr>
              <w:t xml:space="preserve">Cilj dopunske nastave matematike je pomoć slabijim učenicima u razvijanju sposobnosti rješavanja matematičkih problema, </w:t>
            </w:r>
            <w:r>
              <w:rPr>
                <w:sz w:val="24"/>
                <w:szCs w:val="24"/>
              </w:rPr>
              <w:lastRenderedPageBreak/>
              <w:t>razumijevanju broja kao količine i računanja osnovnim matematičkim operacijama.</w:t>
            </w:r>
            <w:r>
              <w:tab/>
            </w:r>
          </w:p>
          <w:p w14:paraId="06ED6100" w14:textId="77777777" w:rsidR="00543D0C" w:rsidRDefault="00543D0C">
            <w:pPr>
              <w:snapToGrid w:val="0"/>
              <w:spacing w:after="0" w:line="276" w:lineRule="auto"/>
              <w:jc w:val="both"/>
              <w:rPr>
                <w:rFonts w:eastAsia="Calibri" w:cstheme="minorHAnsi"/>
              </w:rPr>
            </w:pPr>
          </w:p>
        </w:tc>
      </w:tr>
      <w:tr w:rsidR="00543D0C" w14:paraId="2B33C544" w14:textId="77777777">
        <w:trPr>
          <w:jc w:val="center"/>
        </w:trPr>
        <w:tc>
          <w:tcPr>
            <w:tcW w:w="2658" w:type="dxa"/>
            <w:tcBorders>
              <w:top w:val="single" w:sz="4" w:space="0" w:color="000000"/>
              <w:left w:val="single" w:sz="4" w:space="0" w:color="000000"/>
              <w:bottom w:val="single" w:sz="4" w:space="0" w:color="000000"/>
            </w:tcBorders>
          </w:tcPr>
          <w:p w14:paraId="60D0AF8D" w14:textId="77777777" w:rsidR="00543D0C" w:rsidRDefault="00286ABA">
            <w:pPr>
              <w:spacing w:after="0" w:line="276" w:lineRule="auto"/>
              <w:rPr>
                <w:rFonts w:cstheme="minorHAnsi"/>
                <w:sz w:val="24"/>
                <w:szCs w:val="24"/>
              </w:rPr>
            </w:pPr>
            <w:r>
              <w:rPr>
                <w:rFonts w:cstheme="minorHAnsi"/>
                <w:sz w:val="24"/>
                <w:szCs w:val="24"/>
              </w:rPr>
              <w:lastRenderedPageBreak/>
              <w:t>Način realizacije:</w:t>
            </w:r>
          </w:p>
        </w:tc>
        <w:tc>
          <w:tcPr>
            <w:tcW w:w="6981" w:type="dxa"/>
            <w:tcBorders>
              <w:top w:val="single" w:sz="4" w:space="0" w:color="000000"/>
              <w:left w:val="single" w:sz="4" w:space="0" w:color="000000"/>
              <w:bottom w:val="single" w:sz="4" w:space="0" w:color="000000"/>
              <w:right w:val="single" w:sz="4" w:space="0" w:color="000000"/>
            </w:tcBorders>
          </w:tcPr>
          <w:p w14:paraId="40EBA55D" w14:textId="77777777" w:rsidR="00543D0C" w:rsidRDefault="00286ABA">
            <w:pPr>
              <w:snapToGrid w:val="0"/>
              <w:spacing w:after="0" w:line="276" w:lineRule="auto"/>
              <w:jc w:val="both"/>
              <w:rPr>
                <w:rFonts w:cstheme="minorHAnsi"/>
              </w:rPr>
            </w:pPr>
            <w:r>
              <w:rPr>
                <w:rFonts w:eastAsia="Calibri" w:cstheme="minorHAnsi"/>
                <w:sz w:val="24"/>
                <w:szCs w:val="24"/>
              </w:rPr>
              <w:t>Individualnim pristupom i prilagođenim zadacima pomoći učenicima u svladavanju nastavnog gradiva.</w:t>
            </w:r>
          </w:p>
        </w:tc>
      </w:tr>
      <w:tr w:rsidR="00543D0C" w14:paraId="3E315D98" w14:textId="77777777">
        <w:trPr>
          <w:jc w:val="center"/>
        </w:trPr>
        <w:tc>
          <w:tcPr>
            <w:tcW w:w="2658" w:type="dxa"/>
            <w:tcBorders>
              <w:top w:val="single" w:sz="4" w:space="0" w:color="000000"/>
              <w:left w:val="single" w:sz="4" w:space="0" w:color="000000"/>
              <w:bottom w:val="single" w:sz="4" w:space="0" w:color="000000"/>
            </w:tcBorders>
          </w:tcPr>
          <w:p w14:paraId="7C238B6E"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7AA8F0F8"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17B791E6" w14:textId="77777777">
        <w:trPr>
          <w:jc w:val="center"/>
        </w:trPr>
        <w:tc>
          <w:tcPr>
            <w:tcW w:w="2658" w:type="dxa"/>
            <w:tcBorders>
              <w:top w:val="single" w:sz="4" w:space="0" w:color="000000"/>
              <w:left w:val="single" w:sz="4" w:space="0" w:color="000000"/>
              <w:bottom w:val="single" w:sz="4" w:space="0" w:color="000000"/>
            </w:tcBorders>
          </w:tcPr>
          <w:p w14:paraId="06E061AB"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90FA19A" w14:textId="77777777" w:rsidR="00543D0C" w:rsidRDefault="00286ABA">
            <w:pPr>
              <w:snapToGrid w:val="0"/>
              <w:spacing w:after="0" w:line="276" w:lineRule="auto"/>
              <w:jc w:val="both"/>
              <w:rPr>
                <w:sz w:val="24"/>
                <w:szCs w:val="24"/>
              </w:rPr>
            </w:pPr>
            <w:r>
              <w:rPr>
                <w:sz w:val="24"/>
                <w:szCs w:val="24"/>
              </w:rPr>
              <w:t xml:space="preserve">2 sata tjedno  tijekom nastavne godine- utorak </w:t>
            </w:r>
            <w:proofErr w:type="spellStart"/>
            <w:r>
              <w:rPr>
                <w:sz w:val="24"/>
                <w:szCs w:val="24"/>
              </w:rPr>
              <w:t>predsat</w:t>
            </w:r>
            <w:proofErr w:type="spellEnd"/>
            <w:r>
              <w:rPr>
                <w:sz w:val="24"/>
                <w:szCs w:val="24"/>
              </w:rPr>
              <w:t xml:space="preserve"> i ponedjeljak 3. sat </w:t>
            </w:r>
          </w:p>
        </w:tc>
      </w:tr>
      <w:tr w:rsidR="00543D0C" w14:paraId="4175E372" w14:textId="77777777">
        <w:trPr>
          <w:jc w:val="center"/>
        </w:trPr>
        <w:tc>
          <w:tcPr>
            <w:tcW w:w="2658" w:type="dxa"/>
            <w:tcBorders>
              <w:top w:val="single" w:sz="4" w:space="0" w:color="000000"/>
              <w:left w:val="single" w:sz="4" w:space="0" w:color="000000"/>
              <w:bottom w:val="single" w:sz="4" w:space="0" w:color="000000"/>
            </w:tcBorders>
          </w:tcPr>
          <w:p w14:paraId="7864EF2E"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5338B49E" w14:textId="77777777" w:rsidR="00543D0C" w:rsidRDefault="00286ABA">
            <w:pPr>
              <w:snapToGrid w:val="0"/>
              <w:spacing w:after="0" w:line="276" w:lineRule="auto"/>
              <w:jc w:val="both"/>
              <w:rPr>
                <w:rFonts w:cstheme="minorHAnsi"/>
                <w:sz w:val="24"/>
                <w:szCs w:val="24"/>
              </w:rPr>
            </w:pPr>
            <w:r>
              <w:rPr>
                <w:rFonts w:cstheme="minorHAnsi"/>
                <w:sz w:val="24"/>
                <w:szCs w:val="24"/>
              </w:rPr>
              <w:t>Troškovi kopiranja radnog materijala</w:t>
            </w:r>
          </w:p>
        </w:tc>
      </w:tr>
      <w:tr w:rsidR="00543D0C" w14:paraId="2588E6B5" w14:textId="77777777">
        <w:trPr>
          <w:jc w:val="center"/>
        </w:trPr>
        <w:tc>
          <w:tcPr>
            <w:tcW w:w="2658" w:type="dxa"/>
            <w:tcBorders>
              <w:top w:val="single" w:sz="4" w:space="0" w:color="000000"/>
              <w:left w:val="single" w:sz="4" w:space="0" w:color="000000"/>
              <w:bottom w:val="single" w:sz="4" w:space="0" w:color="000000"/>
            </w:tcBorders>
          </w:tcPr>
          <w:p w14:paraId="62A36248"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30FE4424"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31BB8124" w14:textId="77777777">
        <w:trPr>
          <w:jc w:val="center"/>
        </w:trPr>
        <w:tc>
          <w:tcPr>
            <w:tcW w:w="2658" w:type="dxa"/>
            <w:tcBorders>
              <w:top w:val="single" w:sz="4" w:space="0" w:color="000000"/>
              <w:left w:val="single" w:sz="4" w:space="0" w:color="000000"/>
              <w:bottom w:val="single" w:sz="4" w:space="0" w:color="000000"/>
            </w:tcBorders>
          </w:tcPr>
          <w:p w14:paraId="10076820"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07325A36"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Praćenje i napredovanje učenika kroz skale sa kvalitativnim opisima kategorija (rubrike), praćenje  napredovanja učenika u redovitoj nastavi .</w:t>
            </w:r>
          </w:p>
        </w:tc>
      </w:tr>
    </w:tbl>
    <w:p w14:paraId="01560C69" w14:textId="77777777" w:rsidR="00543D0C" w:rsidRDefault="00543D0C">
      <w:pPr>
        <w:spacing w:line="276" w:lineRule="auto"/>
        <w:rPr>
          <w:rFonts w:cstheme="minorHAnsi"/>
        </w:rPr>
      </w:pPr>
    </w:p>
    <w:p w14:paraId="5D26D2D0" w14:textId="77777777" w:rsidR="00543D0C" w:rsidRDefault="00543D0C">
      <w:pPr>
        <w:spacing w:line="276" w:lineRule="auto"/>
      </w:pPr>
    </w:p>
    <w:p w14:paraId="35725805" w14:textId="77777777" w:rsidR="00543D0C" w:rsidRDefault="00543D0C">
      <w:pPr>
        <w:spacing w:line="276" w:lineRule="auto"/>
      </w:pPr>
    </w:p>
    <w:tbl>
      <w:tblPr>
        <w:tblW w:w="9639" w:type="dxa"/>
        <w:jc w:val="center"/>
        <w:tblLook w:val="0000" w:firstRow="0" w:lastRow="0" w:firstColumn="0" w:lastColumn="0" w:noHBand="0" w:noVBand="0"/>
      </w:tblPr>
      <w:tblGrid>
        <w:gridCol w:w="2658"/>
        <w:gridCol w:w="6981"/>
      </w:tblGrid>
      <w:tr w:rsidR="00543D0C" w14:paraId="58B39146" w14:textId="77777777">
        <w:trPr>
          <w:trHeight w:val="990"/>
          <w:jc w:val="center"/>
        </w:trPr>
        <w:tc>
          <w:tcPr>
            <w:tcW w:w="2658" w:type="dxa"/>
            <w:tcBorders>
              <w:top w:val="single" w:sz="4" w:space="0" w:color="000000"/>
              <w:left w:val="single" w:sz="4" w:space="0" w:color="000000"/>
              <w:bottom w:val="single" w:sz="4" w:space="0" w:color="000000"/>
            </w:tcBorders>
            <w:shd w:val="clear" w:color="auto" w:fill="DEEAF6"/>
          </w:tcPr>
          <w:p w14:paraId="7EA790AE"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7D664D62" w14:textId="77777777" w:rsidR="00543D0C" w:rsidRDefault="00286ABA">
            <w:pPr>
              <w:spacing w:before="160" w:line="276" w:lineRule="auto"/>
              <w:jc w:val="center"/>
              <w:rPr>
                <w:b/>
                <w:bCs/>
                <w:sz w:val="24"/>
                <w:szCs w:val="24"/>
              </w:rPr>
            </w:pPr>
            <w:r>
              <w:rPr>
                <w:b/>
                <w:bCs/>
                <w:sz w:val="24"/>
                <w:szCs w:val="24"/>
              </w:rPr>
              <w:t>DOPUNSKA NASTAVA IZ MATEMATIKE I HRVATSKOG JEZIKA – 2., 3. i 4.r. MATIČNE ŠKOLE</w:t>
            </w:r>
          </w:p>
        </w:tc>
      </w:tr>
      <w:tr w:rsidR="00543D0C" w14:paraId="06B02738" w14:textId="77777777">
        <w:trPr>
          <w:jc w:val="center"/>
        </w:trPr>
        <w:tc>
          <w:tcPr>
            <w:tcW w:w="2658" w:type="dxa"/>
            <w:tcBorders>
              <w:top w:val="single" w:sz="4" w:space="0" w:color="000000"/>
              <w:left w:val="single" w:sz="4" w:space="0" w:color="000000"/>
              <w:bottom w:val="single" w:sz="4" w:space="0" w:color="000000"/>
            </w:tcBorders>
          </w:tcPr>
          <w:p w14:paraId="7BD92130"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53DB2AD1" w14:textId="77777777" w:rsidR="00543D0C" w:rsidRDefault="00286ABA">
            <w:pPr>
              <w:snapToGrid w:val="0"/>
              <w:spacing w:after="0" w:line="276" w:lineRule="auto"/>
              <w:jc w:val="both"/>
              <w:rPr>
                <w:sz w:val="24"/>
                <w:szCs w:val="24"/>
              </w:rPr>
            </w:pPr>
            <w:r>
              <w:rPr>
                <w:sz w:val="24"/>
                <w:szCs w:val="24"/>
              </w:rPr>
              <w:t xml:space="preserve">Učiteljica Ana </w:t>
            </w:r>
            <w:proofErr w:type="spellStart"/>
            <w:r>
              <w:rPr>
                <w:sz w:val="24"/>
                <w:szCs w:val="24"/>
              </w:rPr>
              <w:t>Zekanović</w:t>
            </w:r>
            <w:proofErr w:type="spellEnd"/>
            <w:r>
              <w:rPr>
                <w:sz w:val="24"/>
                <w:szCs w:val="24"/>
              </w:rPr>
              <w:t xml:space="preserve"> i učenici 2., 3. i 4. razreda</w:t>
            </w:r>
          </w:p>
          <w:p w14:paraId="1A0681D9" w14:textId="77777777" w:rsidR="00543D0C" w:rsidRDefault="00543D0C">
            <w:pPr>
              <w:snapToGrid w:val="0"/>
              <w:spacing w:after="0" w:line="276" w:lineRule="auto"/>
              <w:jc w:val="both"/>
              <w:rPr>
                <w:sz w:val="24"/>
                <w:szCs w:val="24"/>
              </w:rPr>
            </w:pPr>
          </w:p>
        </w:tc>
      </w:tr>
      <w:tr w:rsidR="00543D0C" w14:paraId="41061BC4" w14:textId="77777777">
        <w:trPr>
          <w:jc w:val="center"/>
        </w:trPr>
        <w:tc>
          <w:tcPr>
            <w:tcW w:w="2658" w:type="dxa"/>
            <w:tcBorders>
              <w:top w:val="single" w:sz="4" w:space="0" w:color="000000"/>
              <w:left w:val="single" w:sz="4" w:space="0" w:color="000000"/>
              <w:bottom w:val="single" w:sz="4" w:space="0" w:color="000000"/>
            </w:tcBorders>
          </w:tcPr>
          <w:p w14:paraId="2EDD4A77"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A7E76C4" w14:textId="77777777" w:rsidR="00543D0C" w:rsidRDefault="00286ABA">
            <w:pPr>
              <w:snapToGrid w:val="0"/>
              <w:spacing w:after="0" w:line="276" w:lineRule="auto"/>
              <w:jc w:val="both"/>
              <w:rPr>
                <w:rFonts w:cstheme="minorHAnsi"/>
                <w:sz w:val="24"/>
                <w:szCs w:val="24"/>
              </w:rPr>
            </w:pPr>
            <w:r>
              <w:rPr>
                <w:rFonts w:cstheme="minorHAnsi"/>
                <w:sz w:val="24"/>
                <w:szCs w:val="24"/>
              </w:rPr>
              <w:t>Dopunska nastava održavat će se po potrebi učenika iz dva predmeta  - Hrvatskog jezika i Matematike.</w:t>
            </w:r>
          </w:p>
          <w:p w14:paraId="609F3E9A"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xml:space="preserve">Cilj je pomoći učenicima da ovladaju sadržajima koji nisu u dovoljnoj mjeri usvojeni u redovnoj nastavi i koje učenik ne može samostalno usvojiti. </w:t>
            </w:r>
          </w:p>
          <w:p w14:paraId="58318E75" w14:textId="77777777" w:rsidR="00543D0C" w:rsidRDefault="00286ABA">
            <w:pPr>
              <w:snapToGrid w:val="0"/>
              <w:spacing w:after="0" w:line="276" w:lineRule="auto"/>
              <w:jc w:val="both"/>
              <w:rPr>
                <w:rFonts w:cstheme="minorHAnsi"/>
                <w:sz w:val="24"/>
                <w:szCs w:val="24"/>
              </w:rPr>
            </w:pPr>
            <w:r>
              <w:rPr>
                <w:rFonts w:cstheme="minorHAnsi"/>
                <w:sz w:val="24"/>
                <w:szCs w:val="24"/>
              </w:rPr>
              <w:t>Cilj DOP-a iz Hrvatskog jezika je pomoć slabijim učenicima u svladavanju nastavnih sadržaja vezanih uz čitanje, pisanje, usmeno i pisano izražavanje, urednost.</w:t>
            </w:r>
            <w:r>
              <w:rPr>
                <w:rFonts w:cstheme="minorHAnsi"/>
              </w:rPr>
              <w:tab/>
            </w:r>
            <w:r>
              <w:rPr>
                <w:rFonts w:cstheme="minorHAnsi"/>
              </w:rPr>
              <w:tab/>
            </w:r>
            <w:r>
              <w:rPr>
                <w:rFonts w:cstheme="minorHAnsi"/>
              </w:rPr>
              <w:tab/>
            </w:r>
            <w:r>
              <w:rPr>
                <w:rFonts w:cstheme="minorHAnsi"/>
                <w:sz w:val="24"/>
                <w:szCs w:val="24"/>
              </w:rPr>
              <w:t xml:space="preserve">                   </w:t>
            </w:r>
          </w:p>
          <w:p w14:paraId="003309A8" w14:textId="77777777" w:rsidR="00543D0C" w:rsidRDefault="00286ABA">
            <w:pPr>
              <w:snapToGrid w:val="0"/>
              <w:spacing w:after="0" w:line="276" w:lineRule="auto"/>
              <w:jc w:val="both"/>
              <w:rPr>
                <w:rFonts w:cstheme="minorHAnsi"/>
                <w:sz w:val="24"/>
                <w:szCs w:val="24"/>
              </w:rPr>
            </w:pPr>
            <w:r>
              <w:rPr>
                <w:rFonts w:cstheme="minorHAnsi"/>
                <w:sz w:val="24"/>
                <w:szCs w:val="24"/>
              </w:rPr>
              <w:t>Cilj DOP-a iz Matematike je pomoć slabijim učenicima u razvijanju sposobnosti rješavanja matematičkih problema, razumijevanju broja kao količine i računanja osnovnim matematičkim operacijama.</w:t>
            </w:r>
          </w:p>
        </w:tc>
      </w:tr>
      <w:tr w:rsidR="00543D0C" w14:paraId="4026B3F3" w14:textId="77777777">
        <w:trPr>
          <w:jc w:val="center"/>
        </w:trPr>
        <w:tc>
          <w:tcPr>
            <w:tcW w:w="2658" w:type="dxa"/>
            <w:tcBorders>
              <w:top w:val="single" w:sz="4" w:space="0" w:color="000000"/>
              <w:left w:val="single" w:sz="4" w:space="0" w:color="000000"/>
              <w:bottom w:val="single" w:sz="4" w:space="0" w:color="000000"/>
            </w:tcBorders>
          </w:tcPr>
          <w:p w14:paraId="22640EB7"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7395428B" w14:textId="77777777" w:rsidR="00543D0C" w:rsidRDefault="00286ABA">
            <w:pPr>
              <w:snapToGrid w:val="0"/>
              <w:spacing w:after="0" w:line="276" w:lineRule="auto"/>
              <w:jc w:val="both"/>
              <w:rPr>
                <w:rFonts w:cstheme="minorHAnsi"/>
              </w:rPr>
            </w:pPr>
            <w:r>
              <w:rPr>
                <w:rFonts w:eastAsia="Calibri" w:cstheme="minorHAnsi"/>
                <w:sz w:val="24"/>
                <w:szCs w:val="24"/>
              </w:rPr>
              <w:t>Individualnim pristupom i prilagođenim zadacima pomoći učenicima u svladavanju nastavnog gradiva.</w:t>
            </w:r>
          </w:p>
        </w:tc>
      </w:tr>
      <w:tr w:rsidR="00543D0C" w14:paraId="6D15187D" w14:textId="77777777">
        <w:trPr>
          <w:jc w:val="center"/>
        </w:trPr>
        <w:tc>
          <w:tcPr>
            <w:tcW w:w="2658" w:type="dxa"/>
            <w:tcBorders>
              <w:top w:val="single" w:sz="4" w:space="0" w:color="000000"/>
              <w:left w:val="single" w:sz="4" w:space="0" w:color="000000"/>
              <w:bottom w:val="single" w:sz="4" w:space="0" w:color="000000"/>
            </w:tcBorders>
          </w:tcPr>
          <w:p w14:paraId="27D24905"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49481331" w14:textId="77777777" w:rsidR="00543D0C" w:rsidRDefault="00286ABA">
            <w:pPr>
              <w:snapToGrid w:val="0"/>
              <w:spacing w:after="0" w:line="276" w:lineRule="auto"/>
              <w:jc w:val="both"/>
              <w:rPr>
                <w:rFonts w:cstheme="minorHAnsi"/>
                <w:sz w:val="24"/>
                <w:szCs w:val="24"/>
              </w:rPr>
            </w:pPr>
            <w:r>
              <w:rPr>
                <w:rFonts w:cstheme="minorHAnsi"/>
                <w:sz w:val="24"/>
                <w:szCs w:val="24"/>
              </w:rPr>
              <w:t>Učionica</w:t>
            </w:r>
          </w:p>
        </w:tc>
      </w:tr>
      <w:tr w:rsidR="00543D0C" w14:paraId="64B5B9D9" w14:textId="77777777">
        <w:trPr>
          <w:jc w:val="center"/>
        </w:trPr>
        <w:tc>
          <w:tcPr>
            <w:tcW w:w="2658" w:type="dxa"/>
            <w:tcBorders>
              <w:top w:val="single" w:sz="4" w:space="0" w:color="000000"/>
              <w:left w:val="single" w:sz="4" w:space="0" w:color="000000"/>
              <w:bottom w:val="single" w:sz="4" w:space="0" w:color="000000"/>
            </w:tcBorders>
          </w:tcPr>
          <w:p w14:paraId="5D595D82"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86525DC" w14:textId="77777777" w:rsidR="00543D0C" w:rsidRDefault="00286ABA">
            <w:pPr>
              <w:snapToGrid w:val="0"/>
              <w:spacing w:after="0" w:line="276" w:lineRule="auto"/>
              <w:jc w:val="both"/>
              <w:rPr>
                <w:sz w:val="24"/>
                <w:szCs w:val="24"/>
              </w:rPr>
            </w:pPr>
            <w:r>
              <w:rPr>
                <w:sz w:val="24"/>
                <w:szCs w:val="24"/>
              </w:rPr>
              <w:t>1 sat tjedno tijekom školske godine,</w:t>
            </w:r>
          </w:p>
          <w:p w14:paraId="6B6A3665" w14:textId="77777777" w:rsidR="00543D0C" w:rsidRDefault="00286ABA">
            <w:pPr>
              <w:snapToGrid w:val="0"/>
              <w:spacing w:after="0" w:line="276" w:lineRule="auto"/>
              <w:jc w:val="both"/>
              <w:rPr>
                <w:sz w:val="24"/>
                <w:szCs w:val="24"/>
              </w:rPr>
            </w:pPr>
            <w:r>
              <w:rPr>
                <w:sz w:val="24"/>
                <w:szCs w:val="24"/>
              </w:rPr>
              <w:t>Četvrtkom, 0. sat</w:t>
            </w:r>
          </w:p>
        </w:tc>
      </w:tr>
      <w:tr w:rsidR="00543D0C" w14:paraId="3D6CDEE7" w14:textId="77777777">
        <w:trPr>
          <w:jc w:val="center"/>
        </w:trPr>
        <w:tc>
          <w:tcPr>
            <w:tcW w:w="2658" w:type="dxa"/>
            <w:tcBorders>
              <w:top w:val="single" w:sz="4" w:space="0" w:color="000000"/>
              <w:left w:val="single" w:sz="4" w:space="0" w:color="000000"/>
              <w:bottom w:val="single" w:sz="4" w:space="0" w:color="000000"/>
            </w:tcBorders>
          </w:tcPr>
          <w:p w14:paraId="2AA7AF19"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7DF50FD2" w14:textId="77777777" w:rsidR="00543D0C" w:rsidRDefault="00286ABA">
            <w:pPr>
              <w:snapToGrid w:val="0"/>
              <w:spacing w:after="0" w:line="276" w:lineRule="auto"/>
              <w:jc w:val="both"/>
              <w:rPr>
                <w:rFonts w:cstheme="minorHAnsi"/>
                <w:sz w:val="24"/>
                <w:szCs w:val="24"/>
              </w:rPr>
            </w:pPr>
            <w:r>
              <w:rPr>
                <w:rFonts w:cstheme="minorHAnsi"/>
                <w:sz w:val="24"/>
                <w:szCs w:val="24"/>
              </w:rPr>
              <w:t>kopirani radni materija</w:t>
            </w:r>
          </w:p>
        </w:tc>
      </w:tr>
      <w:tr w:rsidR="00543D0C" w14:paraId="66540CE3" w14:textId="77777777">
        <w:trPr>
          <w:jc w:val="center"/>
        </w:trPr>
        <w:tc>
          <w:tcPr>
            <w:tcW w:w="2658" w:type="dxa"/>
            <w:tcBorders>
              <w:top w:val="single" w:sz="4" w:space="0" w:color="000000"/>
              <w:left w:val="single" w:sz="4" w:space="0" w:color="000000"/>
              <w:bottom w:val="single" w:sz="4" w:space="0" w:color="000000"/>
            </w:tcBorders>
          </w:tcPr>
          <w:p w14:paraId="14B02840"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4504DB0B"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6E0A9081" w14:textId="77777777">
        <w:trPr>
          <w:jc w:val="center"/>
        </w:trPr>
        <w:tc>
          <w:tcPr>
            <w:tcW w:w="2658" w:type="dxa"/>
            <w:tcBorders>
              <w:top w:val="single" w:sz="4" w:space="0" w:color="000000"/>
              <w:left w:val="single" w:sz="4" w:space="0" w:color="000000"/>
              <w:bottom w:val="single" w:sz="4" w:space="0" w:color="000000"/>
            </w:tcBorders>
          </w:tcPr>
          <w:p w14:paraId="417F3CC7" w14:textId="77777777" w:rsidR="00543D0C" w:rsidRDefault="00286ABA">
            <w:pPr>
              <w:spacing w:after="0" w:line="276" w:lineRule="auto"/>
              <w:rPr>
                <w:rFonts w:cstheme="minorHAnsi"/>
                <w:sz w:val="24"/>
                <w:szCs w:val="24"/>
              </w:rPr>
            </w:pPr>
            <w:r>
              <w:rPr>
                <w:rFonts w:cstheme="minorHAnsi"/>
                <w:sz w:val="24"/>
                <w:szCs w:val="24"/>
              </w:rPr>
              <w:lastRenderedPageBreak/>
              <w:t>Vrednovanje:</w:t>
            </w:r>
          </w:p>
        </w:tc>
        <w:tc>
          <w:tcPr>
            <w:tcW w:w="6981" w:type="dxa"/>
            <w:tcBorders>
              <w:top w:val="single" w:sz="4" w:space="0" w:color="000000"/>
              <w:left w:val="single" w:sz="4" w:space="0" w:color="000000"/>
              <w:bottom w:val="single" w:sz="4" w:space="0" w:color="000000"/>
              <w:right w:val="single" w:sz="4" w:space="0" w:color="000000"/>
            </w:tcBorders>
          </w:tcPr>
          <w:p w14:paraId="494B6FBD"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Praćenje i napredovanje učenika kroz skale sa kvalitativnim opisima kategorija (rubrike), napredovanje učenika u redovitoj nastavi praćeno formativnim  vrednovanjem.</w:t>
            </w:r>
          </w:p>
        </w:tc>
      </w:tr>
    </w:tbl>
    <w:p w14:paraId="2656A5D1" w14:textId="77777777" w:rsidR="00543D0C" w:rsidRDefault="00543D0C">
      <w:pPr>
        <w:spacing w:line="276" w:lineRule="auto"/>
        <w:rPr>
          <w:b/>
          <w:bCs/>
          <w:sz w:val="24"/>
          <w:szCs w:val="24"/>
        </w:rPr>
      </w:pPr>
    </w:p>
    <w:p w14:paraId="65240DA1" w14:textId="77777777" w:rsidR="00543D0C" w:rsidRDefault="00543D0C">
      <w:pPr>
        <w:spacing w:line="276" w:lineRule="auto"/>
        <w:rPr>
          <w:rFonts w:cstheme="minorHAnsi"/>
          <w:b/>
          <w:bCs/>
          <w:sz w:val="24"/>
          <w:szCs w:val="24"/>
        </w:rPr>
      </w:pPr>
    </w:p>
    <w:p w14:paraId="332BB700" w14:textId="77777777" w:rsidR="00543D0C" w:rsidRDefault="00543D0C">
      <w:pPr>
        <w:spacing w:line="276" w:lineRule="auto"/>
        <w:rPr>
          <w:rFonts w:cstheme="minorHAnsi"/>
          <w:b/>
          <w:bCs/>
          <w:sz w:val="24"/>
          <w:szCs w:val="24"/>
        </w:rPr>
      </w:pPr>
    </w:p>
    <w:p w14:paraId="2F1848DA" w14:textId="77777777" w:rsidR="00543D0C" w:rsidRDefault="00286ABA">
      <w:pPr>
        <w:pStyle w:val="Naslov2"/>
        <w:numPr>
          <w:ilvl w:val="1"/>
          <w:numId w:val="13"/>
        </w:numPr>
      </w:pPr>
      <w:bookmarkStart w:id="6" w:name="_Toc147346221"/>
      <w:r>
        <w:t>DOPUNSKA NASTAVA – PREDMETNA NASTAVA</w:t>
      </w:r>
      <w:bookmarkEnd w:id="6"/>
    </w:p>
    <w:p w14:paraId="51AFA278" w14:textId="77777777" w:rsidR="00543D0C" w:rsidRDefault="00543D0C">
      <w:pPr>
        <w:spacing w:line="276" w:lineRule="auto"/>
        <w:rPr>
          <w:b/>
          <w:sz w:val="24"/>
          <w:szCs w:val="24"/>
        </w:rPr>
      </w:pPr>
    </w:p>
    <w:p w14:paraId="59F8B62D" w14:textId="77777777" w:rsidR="00543D0C" w:rsidRDefault="00543D0C">
      <w:pPr>
        <w:spacing w:line="276" w:lineRule="auto"/>
        <w:rPr>
          <w:rFonts w:cstheme="minorHAnsi"/>
        </w:rPr>
      </w:pPr>
    </w:p>
    <w:tbl>
      <w:tblPr>
        <w:tblW w:w="9209" w:type="dxa"/>
        <w:jc w:val="center"/>
        <w:tblLook w:val="0000" w:firstRow="0" w:lastRow="0" w:firstColumn="0" w:lastColumn="0" w:noHBand="0" w:noVBand="0"/>
      </w:tblPr>
      <w:tblGrid>
        <w:gridCol w:w="2658"/>
        <w:gridCol w:w="6551"/>
      </w:tblGrid>
      <w:tr w:rsidR="00543D0C" w14:paraId="56689304"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3571BB5C"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551" w:type="dxa"/>
            <w:tcBorders>
              <w:top w:val="single" w:sz="4" w:space="0" w:color="000000"/>
              <w:left w:val="single" w:sz="4" w:space="0" w:color="000000"/>
              <w:bottom w:val="single" w:sz="4" w:space="0" w:color="000000"/>
              <w:right w:val="single" w:sz="4" w:space="0" w:color="000000"/>
            </w:tcBorders>
            <w:shd w:val="clear" w:color="auto" w:fill="DEEAF6"/>
          </w:tcPr>
          <w:p w14:paraId="672D782F" w14:textId="77777777" w:rsidR="00543D0C" w:rsidRDefault="00286ABA">
            <w:pPr>
              <w:spacing w:before="160" w:line="276" w:lineRule="auto"/>
              <w:jc w:val="center"/>
              <w:rPr>
                <w:rFonts w:cstheme="minorHAnsi"/>
                <w:b/>
                <w:bCs/>
                <w:sz w:val="24"/>
                <w:szCs w:val="24"/>
              </w:rPr>
            </w:pPr>
            <w:r>
              <w:rPr>
                <w:rFonts w:cstheme="minorHAnsi"/>
                <w:b/>
                <w:bCs/>
                <w:sz w:val="24"/>
                <w:szCs w:val="24"/>
              </w:rPr>
              <w:t>DOPUNSKA NASTAVA IZ HRVATSKOG JEZIKA PŠ RADOVIN</w:t>
            </w:r>
          </w:p>
        </w:tc>
      </w:tr>
      <w:tr w:rsidR="00543D0C" w14:paraId="5B7C9D97" w14:textId="77777777">
        <w:trPr>
          <w:trHeight w:val="300"/>
          <w:jc w:val="center"/>
        </w:trPr>
        <w:tc>
          <w:tcPr>
            <w:tcW w:w="2658" w:type="dxa"/>
            <w:tcBorders>
              <w:top w:val="single" w:sz="4" w:space="0" w:color="000000"/>
              <w:left w:val="single" w:sz="4" w:space="0" w:color="000000"/>
              <w:bottom w:val="single" w:sz="4" w:space="0" w:color="000000"/>
            </w:tcBorders>
          </w:tcPr>
          <w:p w14:paraId="04DCE888"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551" w:type="dxa"/>
            <w:tcBorders>
              <w:top w:val="single" w:sz="4" w:space="0" w:color="000000"/>
              <w:left w:val="single" w:sz="4" w:space="0" w:color="000000"/>
              <w:bottom w:val="single" w:sz="4" w:space="0" w:color="000000"/>
              <w:right w:val="single" w:sz="4" w:space="0" w:color="000000"/>
            </w:tcBorders>
          </w:tcPr>
          <w:p w14:paraId="29D16859" w14:textId="77777777" w:rsidR="00543D0C" w:rsidRDefault="00286ABA">
            <w:pPr>
              <w:snapToGrid w:val="0"/>
              <w:spacing w:after="0" w:line="276" w:lineRule="auto"/>
              <w:jc w:val="both"/>
              <w:rPr>
                <w:rFonts w:cstheme="minorHAnsi"/>
                <w:sz w:val="24"/>
                <w:szCs w:val="24"/>
              </w:rPr>
            </w:pPr>
            <w:r>
              <w:rPr>
                <w:rFonts w:cstheme="minorHAnsi"/>
                <w:sz w:val="24"/>
                <w:szCs w:val="24"/>
              </w:rPr>
              <w:t>Učiteljica hrvatskog jezika Gita Negro i učenici od 5. do 8. razreda</w:t>
            </w:r>
          </w:p>
          <w:p w14:paraId="619CE7FC" w14:textId="77777777" w:rsidR="00543D0C" w:rsidRDefault="00543D0C">
            <w:pPr>
              <w:snapToGrid w:val="0"/>
              <w:spacing w:after="0" w:line="276" w:lineRule="auto"/>
              <w:jc w:val="both"/>
              <w:rPr>
                <w:rFonts w:cstheme="minorHAnsi"/>
                <w:sz w:val="24"/>
                <w:szCs w:val="24"/>
              </w:rPr>
            </w:pPr>
          </w:p>
        </w:tc>
      </w:tr>
      <w:tr w:rsidR="00543D0C" w14:paraId="1D1EE6EB" w14:textId="77777777">
        <w:trPr>
          <w:jc w:val="center"/>
        </w:trPr>
        <w:tc>
          <w:tcPr>
            <w:tcW w:w="2658" w:type="dxa"/>
            <w:tcBorders>
              <w:top w:val="single" w:sz="4" w:space="0" w:color="000000"/>
              <w:left w:val="single" w:sz="4" w:space="0" w:color="000000"/>
              <w:bottom w:val="single" w:sz="4" w:space="0" w:color="000000"/>
            </w:tcBorders>
          </w:tcPr>
          <w:p w14:paraId="56B68B09"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551" w:type="dxa"/>
            <w:tcBorders>
              <w:top w:val="single" w:sz="4" w:space="0" w:color="000000"/>
              <w:left w:val="single" w:sz="4" w:space="0" w:color="000000"/>
              <w:bottom w:val="single" w:sz="4" w:space="0" w:color="000000"/>
              <w:right w:val="single" w:sz="4" w:space="0" w:color="000000"/>
            </w:tcBorders>
          </w:tcPr>
          <w:p w14:paraId="3400C8AA" w14:textId="77777777" w:rsidR="00543D0C" w:rsidRDefault="00286ABA">
            <w:pPr>
              <w:snapToGrid w:val="0"/>
              <w:spacing w:after="0" w:line="276" w:lineRule="auto"/>
              <w:jc w:val="both"/>
              <w:rPr>
                <w:rFonts w:cstheme="minorHAnsi"/>
                <w:sz w:val="24"/>
                <w:szCs w:val="24"/>
              </w:rPr>
            </w:pPr>
            <w:r>
              <w:rPr>
                <w:rFonts w:cstheme="minorHAnsi"/>
                <w:sz w:val="24"/>
                <w:szCs w:val="24"/>
              </w:rPr>
              <w:t>Pomoći učenicima koji slabije razumiju i usvajaju nastavne sadržaje te ih osposobiti za komunikaciju u pisanom i usmenom obliku.</w:t>
            </w:r>
          </w:p>
        </w:tc>
      </w:tr>
      <w:tr w:rsidR="00543D0C" w14:paraId="192C35A1" w14:textId="77777777">
        <w:trPr>
          <w:jc w:val="center"/>
        </w:trPr>
        <w:tc>
          <w:tcPr>
            <w:tcW w:w="2658" w:type="dxa"/>
            <w:tcBorders>
              <w:top w:val="single" w:sz="4" w:space="0" w:color="000000"/>
              <w:left w:val="single" w:sz="4" w:space="0" w:color="000000"/>
              <w:bottom w:val="single" w:sz="4" w:space="0" w:color="000000"/>
            </w:tcBorders>
          </w:tcPr>
          <w:p w14:paraId="458D91F3"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551" w:type="dxa"/>
            <w:tcBorders>
              <w:top w:val="single" w:sz="4" w:space="0" w:color="000000"/>
              <w:left w:val="single" w:sz="4" w:space="0" w:color="000000"/>
              <w:bottom w:val="single" w:sz="4" w:space="0" w:color="000000"/>
              <w:right w:val="single" w:sz="4" w:space="0" w:color="000000"/>
            </w:tcBorders>
          </w:tcPr>
          <w:p w14:paraId="6324E32E" w14:textId="77777777" w:rsidR="00543D0C" w:rsidRDefault="00286ABA">
            <w:pPr>
              <w:snapToGrid w:val="0"/>
              <w:spacing w:after="0" w:line="276" w:lineRule="auto"/>
              <w:jc w:val="both"/>
              <w:rPr>
                <w:rFonts w:cstheme="minorHAnsi"/>
                <w:sz w:val="24"/>
                <w:szCs w:val="24"/>
              </w:rPr>
            </w:pPr>
            <w:r>
              <w:rPr>
                <w:rFonts w:cstheme="minorHAnsi"/>
                <w:sz w:val="24"/>
                <w:szCs w:val="24"/>
              </w:rPr>
              <w:t>Učenici uvježbavaju nastavne sadržaje - jezične zakonitosti i pravopisna pravila, izražajno čitanju te rješavaju pripremljene nastavne materijale.</w:t>
            </w:r>
          </w:p>
        </w:tc>
      </w:tr>
      <w:tr w:rsidR="00543D0C" w14:paraId="2063BF8F" w14:textId="77777777">
        <w:trPr>
          <w:jc w:val="center"/>
        </w:trPr>
        <w:tc>
          <w:tcPr>
            <w:tcW w:w="2658" w:type="dxa"/>
            <w:tcBorders>
              <w:top w:val="single" w:sz="4" w:space="0" w:color="000000"/>
              <w:left w:val="single" w:sz="4" w:space="0" w:color="000000"/>
              <w:bottom w:val="single" w:sz="4" w:space="0" w:color="000000"/>
            </w:tcBorders>
          </w:tcPr>
          <w:p w14:paraId="501213C4" w14:textId="77777777" w:rsidR="00543D0C" w:rsidRDefault="00286ABA">
            <w:pPr>
              <w:spacing w:after="0" w:line="276" w:lineRule="auto"/>
              <w:rPr>
                <w:rFonts w:cstheme="minorHAnsi"/>
                <w:sz w:val="24"/>
                <w:szCs w:val="24"/>
              </w:rPr>
            </w:pPr>
            <w:r>
              <w:rPr>
                <w:rFonts w:cstheme="minorHAnsi"/>
                <w:sz w:val="24"/>
                <w:szCs w:val="24"/>
              </w:rPr>
              <w:t>Mjesto izvedbe:</w:t>
            </w:r>
          </w:p>
        </w:tc>
        <w:tc>
          <w:tcPr>
            <w:tcW w:w="6551" w:type="dxa"/>
            <w:tcBorders>
              <w:top w:val="single" w:sz="4" w:space="0" w:color="000000"/>
              <w:left w:val="single" w:sz="4" w:space="0" w:color="000000"/>
              <w:bottom w:val="single" w:sz="4" w:space="0" w:color="000000"/>
              <w:right w:val="single" w:sz="4" w:space="0" w:color="000000"/>
            </w:tcBorders>
          </w:tcPr>
          <w:p w14:paraId="608D1B78"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35FC932C" w14:textId="77777777">
        <w:trPr>
          <w:jc w:val="center"/>
        </w:trPr>
        <w:tc>
          <w:tcPr>
            <w:tcW w:w="2658" w:type="dxa"/>
            <w:tcBorders>
              <w:top w:val="single" w:sz="4" w:space="0" w:color="000000"/>
              <w:left w:val="single" w:sz="4" w:space="0" w:color="000000"/>
              <w:bottom w:val="single" w:sz="4" w:space="0" w:color="000000"/>
            </w:tcBorders>
          </w:tcPr>
          <w:p w14:paraId="2DB8992E"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551" w:type="dxa"/>
            <w:tcBorders>
              <w:top w:val="single" w:sz="4" w:space="0" w:color="000000"/>
              <w:left w:val="single" w:sz="4" w:space="0" w:color="000000"/>
              <w:bottom w:val="single" w:sz="4" w:space="0" w:color="000000"/>
              <w:right w:val="single" w:sz="4" w:space="0" w:color="000000"/>
            </w:tcBorders>
          </w:tcPr>
          <w:p w14:paraId="1DD95773" w14:textId="77777777" w:rsidR="00543D0C" w:rsidRDefault="00286ABA">
            <w:pPr>
              <w:snapToGrid w:val="0"/>
              <w:spacing w:after="0" w:line="276" w:lineRule="auto"/>
              <w:jc w:val="both"/>
              <w:rPr>
                <w:rFonts w:cstheme="minorHAnsi"/>
                <w:sz w:val="24"/>
                <w:szCs w:val="24"/>
              </w:rPr>
            </w:pPr>
            <w:r>
              <w:rPr>
                <w:rFonts w:cstheme="minorHAnsi"/>
                <w:sz w:val="24"/>
                <w:szCs w:val="24"/>
              </w:rPr>
              <w:t>1 sat tjedno tijekom nastavne godine, četvrtkom 0.sat</w:t>
            </w:r>
          </w:p>
        </w:tc>
      </w:tr>
      <w:tr w:rsidR="00543D0C" w14:paraId="382AFF00" w14:textId="77777777">
        <w:trPr>
          <w:jc w:val="center"/>
        </w:trPr>
        <w:tc>
          <w:tcPr>
            <w:tcW w:w="2658" w:type="dxa"/>
            <w:tcBorders>
              <w:top w:val="single" w:sz="4" w:space="0" w:color="000000"/>
              <w:left w:val="single" w:sz="4" w:space="0" w:color="000000"/>
              <w:bottom w:val="single" w:sz="4" w:space="0" w:color="000000"/>
            </w:tcBorders>
          </w:tcPr>
          <w:p w14:paraId="35A6C1E5" w14:textId="77777777" w:rsidR="00543D0C" w:rsidRDefault="00286ABA">
            <w:pPr>
              <w:spacing w:after="0" w:line="276" w:lineRule="auto"/>
              <w:rPr>
                <w:rFonts w:cstheme="minorHAnsi"/>
                <w:sz w:val="24"/>
                <w:szCs w:val="24"/>
              </w:rPr>
            </w:pPr>
            <w:r>
              <w:rPr>
                <w:rFonts w:cstheme="minorHAnsi"/>
                <w:sz w:val="24"/>
                <w:szCs w:val="24"/>
              </w:rPr>
              <w:t>Troškovnik:</w:t>
            </w:r>
          </w:p>
        </w:tc>
        <w:tc>
          <w:tcPr>
            <w:tcW w:w="6551" w:type="dxa"/>
            <w:tcBorders>
              <w:top w:val="single" w:sz="4" w:space="0" w:color="000000"/>
              <w:left w:val="single" w:sz="4" w:space="0" w:color="000000"/>
              <w:bottom w:val="single" w:sz="4" w:space="0" w:color="000000"/>
              <w:right w:val="single" w:sz="4" w:space="0" w:color="000000"/>
            </w:tcBorders>
          </w:tcPr>
          <w:p w14:paraId="59694FE6" w14:textId="77777777" w:rsidR="00543D0C" w:rsidRDefault="00286ABA">
            <w:pPr>
              <w:snapToGrid w:val="0"/>
              <w:spacing w:after="0" w:line="276" w:lineRule="auto"/>
              <w:jc w:val="both"/>
              <w:rPr>
                <w:rFonts w:cstheme="minorHAnsi"/>
                <w:sz w:val="24"/>
                <w:szCs w:val="24"/>
              </w:rPr>
            </w:pPr>
            <w:r>
              <w:rPr>
                <w:rFonts w:cstheme="minorHAnsi"/>
                <w:sz w:val="24"/>
                <w:szCs w:val="24"/>
              </w:rPr>
              <w:t>Troškovi kopiranja radnog materijala</w:t>
            </w:r>
          </w:p>
        </w:tc>
      </w:tr>
      <w:tr w:rsidR="00543D0C" w14:paraId="783BAAF8" w14:textId="77777777">
        <w:trPr>
          <w:jc w:val="center"/>
        </w:trPr>
        <w:tc>
          <w:tcPr>
            <w:tcW w:w="2658" w:type="dxa"/>
            <w:tcBorders>
              <w:top w:val="single" w:sz="4" w:space="0" w:color="000000"/>
              <w:left w:val="single" w:sz="4" w:space="0" w:color="000000"/>
              <w:bottom w:val="single" w:sz="4" w:space="0" w:color="000000"/>
            </w:tcBorders>
          </w:tcPr>
          <w:p w14:paraId="648571AC"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551" w:type="dxa"/>
            <w:tcBorders>
              <w:top w:val="single" w:sz="4" w:space="0" w:color="000000"/>
              <w:left w:val="single" w:sz="4" w:space="0" w:color="000000"/>
              <w:bottom w:val="single" w:sz="4" w:space="0" w:color="000000"/>
              <w:right w:val="single" w:sz="4" w:space="0" w:color="000000"/>
            </w:tcBorders>
          </w:tcPr>
          <w:p w14:paraId="6E66C90B"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423E5ADC" w14:textId="77777777">
        <w:trPr>
          <w:jc w:val="center"/>
        </w:trPr>
        <w:tc>
          <w:tcPr>
            <w:tcW w:w="2658" w:type="dxa"/>
            <w:tcBorders>
              <w:top w:val="single" w:sz="4" w:space="0" w:color="000000"/>
              <w:left w:val="single" w:sz="4" w:space="0" w:color="000000"/>
              <w:bottom w:val="single" w:sz="4" w:space="0" w:color="000000"/>
            </w:tcBorders>
          </w:tcPr>
          <w:p w14:paraId="241AF597" w14:textId="77777777" w:rsidR="00543D0C" w:rsidRDefault="00286ABA">
            <w:pPr>
              <w:spacing w:after="0" w:line="276" w:lineRule="auto"/>
              <w:rPr>
                <w:rFonts w:cstheme="minorHAnsi"/>
                <w:sz w:val="24"/>
                <w:szCs w:val="24"/>
              </w:rPr>
            </w:pPr>
            <w:r>
              <w:rPr>
                <w:rFonts w:cstheme="minorHAnsi"/>
                <w:sz w:val="24"/>
                <w:szCs w:val="24"/>
              </w:rPr>
              <w:t>Vrednovanje:</w:t>
            </w:r>
          </w:p>
        </w:tc>
        <w:tc>
          <w:tcPr>
            <w:tcW w:w="6551" w:type="dxa"/>
            <w:tcBorders>
              <w:top w:val="single" w:sz="4" w:space="0" w:color="000000"/>
              <w:left w:val="single" w:sz="4" w:space="0" w:color="000000"/>
              <w:bottom w:val="single" w:sz="4" w:space="0" w:color="000000"/>
              <w:right w:val="single" w:sz="4" w:space="0" w:color="000000"/>
            </w:tcBorders>
          </w:tcPr>
          <w:p w14:paraId="394C6152" w14:textId="77777777" w:rsidR="00543D0C" w:rsidRDefault="00286ABA">
            <w:pPr>
              <w:snapToGrid w:val="0"/>
              <w:spacing w:after="0" w:line="276" w:lineRule="auto"/>
              <w:jc w:val="both"/>
              <w:rPr>
                <w:rFonts w:cstheme="minorHAnsi"/>
                <w:sz w:val="24"/>
                <w:szCs w:val="24"/>
              </w:rPr>
            </w:pPr>
            <w:r>
              <w:rPr>
                <w:rFonts w:cstheme="minorHAnsi"/>
                <w:sz w:val="24"/>
                <w:szCs w:val="24"/>
              </w:rPr>
              <w:t>Listići, opisno praćenje učenika</w:t>
            </w:r>
          </w:p>
        </w:tc>
      </w:tr>
    </w:tbl>
    <w:p w14:paraId="6D307C1E" w14:textId="77777777" w:rsidR="00543D0C" w:rsidRDefault="00543D0C">
      <w:pPr>
        <w:spacing w:line="276" w:lineRule="auto"/>
        <w:rPr>
          <w:rFonts w:cstheme="minorHAnsi"/>
        </w:rPr>
      </w:pPr>
    </w:p>
    <w:tbl>
      <w:tblPr>
        <w:tblW w:w="0" w:type="auto"/>
        <w:jc w:val="center"/>
        <w:tblLook w:val="0000" w:firstRow="0" w:lastRow="0" w:firstColumn="0" w:lastColumn="0" w:noHBand="0" w:noVBand="0"/>
      </w:tblPr>
      <w:tblGrid>
        <w:gridCol w:w="2549"/>
        <w:gridCol w:w="6467"/>
      </w:tblGrid>
      <w:tr w:rsidR="00543D0C" w14:paraId="4C6131CD" w14:textId="77777777">
        <w:trPr>
          <w:trHeight w:val="300"/>
          <w:jc w:val="center"/>
        </w:trPr>
        <w:tc>
          <w:tcPr>
            <w:tcW w:w="2658" w:type="dxa"/>
            <w:tcBorders>
              <w:top w:val="single" w:sz="4" w:space="0" w:color="000000"/>
              <w:left w:val="single" w:sz="4" w:space="0" w:color="000000"/>
              <w:bottom w:val="single" w:sz="4" w:space="0" w:color="000000"/>
            </w:tcBorders>
            <w:shd w:val="clear" w:color="auto" w:fill="DEEAF6"/>
          </w:tcPr>
          <w:p w14:paraId="78166EB3" w14:textId="77777777" w:rsidR="00543D0C" w:rsidRDefault="00286ABA">
            <w:pPr>
              <w:spacing w:before="160" w:line="276" w:lineRule="auto"/>
              <w:rPr>
                <w:b/>
                <w:bCs/>
                <w:sz w:val="24"/>
                <w:szCs w:val="24"/>
              </w:rPr>
            </w:pPr>
            <w:r>
              <w:rPr>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0FA1C723" w14:textId="77777777" w:rsidR="00543D0C" w:rsidRDefault="00286ABA">
            <w:pPr>
              <w:spacing w:before="160" w:line="276" w:lineRule="auto"/>
              <w:jc w:val="center"/>
              <w:rPr>
                <w:b/>
                <w:bCs/>
                <w:sz w:val="24"/>
                <w:szCs w:val="24"/>
              </w:rPr>
            </w:pPr>
            <w:r>
              <w:rPr>
                <w:b/>
                <w:bCs/>
                <w:sz w:val="24"/>
                <w:szCs w:val="24"/>
              </w:rPr>
              <w:t>DOPUNSKA NASTAVA IZ HRVATSKOGA JEZIKA (MATIČNA ŠKOLA)</w:t>
            </w:r>
          </w:p>
        </w:tc>
      </w:tr>
      <w:tr w:rsidR="00543D0C" w14:paraId="02761A9E" w14:textId="77777777">
        <w:trPr>
          <w:trHeight w:val="300"/>
          <w:jc w:val="center"/>
        </w:trPr>
        <w:tc>
          <w:tcPr>
            <w:tcW w:w="2658" w:type="dxa"/>
            <w:tcBorders>
              <w:top w:val="single" w:sz="4" w:space="0" w:color="000000"/>
              <w:left w:val="single" w:sz="4" w:space="0" w:color="000000"/>
              <w:bottom w:val="single" w:sz="4" w:space="0" w:color="000000"/>
            </w:tcBorders>
          </w:tcPr>
          <w:p w14:paraId="47C06621" w14:textId="77777777" w:rsidR="00543D0C" w:rsidRDefault="00286ABA">
            <w:pPr>
              <w:spacing w:after="0" w:line="276" w:lineRule="auto"/>
              <w:rPr>
                <w:sz w:val="24"/>
                <w:szCs w:val="24"/>
              </w:rPr>
            </w:pPr>
            <w:r>
              <w:rPr>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3B1AE5F7" w14:textId="77777777" w:rsidR="00543D0C" w:rsidRDefault="00286ABA">
            <w:pPr>
              <w:spacing w:after="0" w:line="276" w:lineRule="auto"/>
              <w:jc w:val="both"/>
              <w:rPr>
                <w:sz w:val="24"/>
                <w:szCs w:val="24"/>
              </w:rPr>
            </w:pPr>
            <w:r>
              <w:rPr>
                <w:sz w:val="24"/>
                <w:szCs w:val="24"/>
              </w:rPr>
              <w:t>Učiteljica hrvatskoga jezika Lidija Rudić i učenici 6. razreda</w:t>
            </w:r>
          </w:p>
          <w:p w14:paraId="11F516BD" w14:textId="77777777" w:rsidR="00543D0C" w:rsidRDefault="00543D0C">
            <w:pPr>
              <w:spacing w:after="0" w:line="276" w:lineRule="auto"/>
              <w:jc w:val="both"/>
              <w:rPr>
                <w:sz w:val="24"/>
                <w:szCs w:val="24"/>
              </w:rPr>
            </w:pPr>
          </w:p>
        </w:tc>
      </w:tr>
      <w:tr w:rsidR="00543D0C" w14:paraId="7FFDBC1B" w14:textId="77777777">
        <w:trPr>
          <w:trHeight w:val="300"/>
          <w:jc w:val="center"/>
        </w:trPr>
        <w:tc>
          <w:tcPr>
            <w:tcW w:w="2658" w:type="dxa"/>
            <w:tcBorders>
              <w:top w:val="single" w:sz="4" w:space="0" w:color="000000"/>
              <w:left w:val="single" w:sz="4" w:space="0" w:color="000000"/>
              <w:bottom w:val="single" w:sz="4" w:space="0" w:color="000000"/>
            </w:tcBorders>
          </w:tcPr>
          <w:p w14:paraId="07E7DD98" w14:textId="77777777" w:rsidR="00543D0C" w:rsidRDefault="00286ABA">
            <w:pPr>
              <w:spacing w:after="0" w:line="276" w:lineRule="auto"/>
              <w:rPr>
                <w:sz w:val="24"/>
                <w:szCs w:val="24"/>
              </w:rPr>
            </w:pPr>
            <w:r>
              <w:rPr>
                <w:sz w:val="24"/>
                <w:szCs w:val="24"/>
              </w:rPr>
              <w:t>Cilj(</w:t>
            </w:r>
            <w:proofErr w:type="spellStart"/>
            <w:r>
              <w:rPr>
                <w:sz w:val="24"/>
                <w:szCs w:val="24"/>
              </w:rPr>
              <w:t>evi</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52CBA8E" w14:textId="77777777" w:rsidR="00543D0C" w:rsidRDefault="00286ABA">
            <w:pPr>
              <w:spacing w:after="0" w:line="276" w:lineRule="auto"/>
              <w:jc w:val="both"/>
              <w:rPr>
                <w:sz w:val="24"/>
                <w:szCs w:val="24"/>
              </w:rPr>
            </w:pPr>
            <w:r>
              <w:rPr>
                <w:sz w:val="24"/>
                <w:szCs w:val="24"/>
              </w:rPr>
              <w:t>Pomoći učenicima koji slabije razumiju i usvajaju nastavne sadržaje te ih osposobiti za komunikaciju u pisanom i usmenom obliku.</w:t>
            </w:r>
          </w:p>
        </w:tc>
      </w:tr>
      <w:tr w:rsidR="00543D0C" w14:paraId="0DFC0A43" w14:textId="77777777">
        <w:trPr>
          <w:trHeight w:val="300"/>
          <w:jc w:val="center"/>
        </w:trPr>
        <w:tc>
          <w:tcPr>
            <w:tcW w:w="2658" w:type="dxa"/>
            <w:tcBorders>
              <w:top w:val="single" w:sz="4" w:space="0" w:color="000000"/>
              <w:left w:val="single" w:sz="4" w:space="0" w:color="000000"/>
              <w:bottom w:val="single" w:sz="4" w:space="0" w:color="000000"/>
            </w:tcBorders>
          </w:tcPr>
          <w:p w14:paraId="44264341" w14:textId="77777777" w:rsidR="00543D0C" w:rsidRDefault="00286ABA">
            <w:pPr>
              <w:spacing w:after="0" w:line="276" w:lineRule="auto"/>
              <w:rPr>
                <w:sz w:val="24"/>
                <w:szCs w:val="24"/>
              </w:rPr>
            </w:pPr>
            <w:r>
              <w:rPr>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0AEF00BD" w14:textId="77777777" w:rsidR="00543D0C" w:rsidRDefault="00286ABA">
            <w:pPr>
              <w:spacing w:after="0" w:line="276" w:lineRule="auto"/>
              <w:jc w:val="both"/>
              <w:rPr>
                <w:sz w:val="24"/>
                <w:szCs w:val="24"/>
              </w:rPr>
            </w:pPr>
            <w:r>
              <w:rPr>
                <w:sz w:val="24"/>
                <w:szCs w:val="24"/>
              </w:rPr>
              <w:t>Učenici uvježbavaju nastavne sadržaje - jezične zakonitosti i pravopisna pravila, izražajno čitanju te rješavaju pripremljene nastavne materijale.</w:t>
            </w:r>
          </w:p>
        </w:tc>
      </w:tr>
      <w:tr w:rsidR="00543D0C" w14:paraId="6922ED6F" w14:textId="77777777">
        <w:trPr>
          <w:trHeight w:val="300"/>
          <w:jc w:val="center"/>
        </w:trPr>
        <w:tc>
          <w:tcPr>
            <w:tcW w:w="2658" w:type="dxa"/>
            <w:tcBorders>
              <w:top w:val="single" w:sz="4" w:space="0" w:color="000000"/>
              <w:left w:val="single" w:sz="4" w:space="0" w:color="000000"/>
              <w:bottom w:val="single" w:sz="4" w:space="0" w:color="000000"/>
            </w:tcBorders>
          </w:tcPr>
          <w:p w14:paraId="19225747" w14:textId="77777777" w:rsidR="00543D0C" w:rsidRDefault="00286ABA">
            <w:pPr>
              <w:spacing w:after="0" w:line="276" w:lineRule="auto"/>
              <w:rPr>
                <w:sz w:val="24"/>
                <w:szCs w:val="24"/>
              </w:rPr>
            </w:pPr>
            <w:r>
              <w:rPr>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557AF557" w14:textId="77777777" w:rsidR="00543D0C" w:rsidRDefault="00286ABA">
            <w:pPr>
              <w:spacing w:after="0" w:line="276" w:lineRule="auto"/>
              <w:jc w:val="both"/>
              <w:rPr>
                <w:sz w:val="24"/>
                <w:szCs w:val="24"/>
              </w:rPr>
            </w:pPr>
            <w:r>
              <w:rPr>
                <w:sz w:val="24"/>
                <w:szCs w:val="24"/>
              </w:rPr>
              <w:t>Škola</w:t>
            </w:r>
          </w:p>
        </w:tc>
      </w:tr>
      <w:tr w:rsidR="00543D0C" w14:paraId="54105A3C" w14:textId="77777777">
        <w:trPr>
          <w:trHeight w:val="300"/>
          <w:jc w:val="center"/>
        </w:trPr>
        <w:tc>
          <w:tcPr>
            <w:tcW w:w="2658" w:type="dxa"/>
            <w:tcBorders>
              <w:top w:val="single" w:sz="4" w:space="0" w:color="000000"/>
              <w:left w:val="single" w:sz="4" w:space="0" w:color="000000"/>
              <w:bottom w:val="single" w:sz="4" w:space="0" w:color="000000"/>
            </w:tcBorders>
          </w:tcPr>
          <w:p w14:paraId="7BFBAB90"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0F1B744" w14:textId="77777777" w:rsidR="00543D0C" w:rsidRDefault="00286ABA">
            <w:pPr>
              <w:spacing w:after="0" w:line="276" w:lineRule="auto"/>
              <w:jc w:val="both"/>
              <w:rPr>
                <w:sz w:val="24"/>
                <w:szCs w:val="24"/>
              </w:rPr>
            </w:pPr>
            <w:r>
              <w:rPr>
                <w:sz w:val="24"/>
                <w:szCs w:val="24"/>
              </w:rPr>
              <w:t>1 sat tjedno tijekom nastavne godine, ponedjeljak 6. sat</w:t>
            </w:r>
          </w:p>
        </w:tc>
      </w:tr>
      <w:tr w:rsidR="00543D0C" w14:paraId="07D02655" w14:textId="77777777">
        <w:trPr>
          <w:trHeight w:val="300"/>
          <w:jc w:val="center"/>
        </w:trPr>
        <w:tc>
          <w:tcPr>
            <w:tcW w:w="2658" w:type="dxa"/>
            <w:tcBorders>
              <w:top w:val="single" w:sz="4" w:space="0" w:color="000000"/>
              <w:left w:val="single" w:sz="4" w:space="0" w:color="000000"/>
              <w:bottom w:val="single" w:sz="4" w:space="0" w:color="000000"/>
            </w:tcBorders>
          </w:tcPr>
          <w:p w14:paraId="126281EC" w14:textId="77777777" w:rsidR="00543D0C" w:rsidRDefault="00286ABA">
            <w:pPr>
              <w:spacing w:after="0" w:line="276" w:lineRule="auto"/>
              <w:rPr>
                <w:sz w:val="24"/>
                <w:szCs w:val="24"/>
              </w:rPr>
            </w:pPr>
            <w:r>
              <w:rPr>
                <w:sz w:val="24"/>
                <w:szCs w:val="24"/>
              </w:rPr>
              <w:lastRenderedPageBreak/>
              <w:t>Troškovnik:</w:t>
            </w:r>
          </w:p>
        </w:tc>
        <w:tc>
          <w:tcPr>
            <w:tcW w:w="6981" w:type="dxa"/>
            <w:tcBorders>
              <w:top w:val="single" w:sz="4" w:space="0" w:color="000000"/>
              <w:left w:val="single" w:sz="4" w:space="0" w:color="000000"/>
              <w:bottom w:val="single" w:sz="4" w:space="0" w:color="000000"/>
              <w:right w:val="single" w:sz="4" w:space="0" w:color="000000"/>
            </w:tcBorders>
          </w:tcPr>
          <w:p w14:paraId="681EFCAB" w14:textId="77777777" w:rsidR="00543D0C" w:rsidRDefault="00286ABA">
            <w:pPr>
              <w:spacing w:after="0" w:line="276" w:lineRule="auto"/>
              <w:jc w:val="both"/>
              <w:rPr>
                <w:sz w:val="24"/>
                <w:szCs w:val="24"/>
              </w:rPr>
            </w:pPr>
            <w:r>
              <w:rPr>
                <w:sz w:val="24"/>
                <w:szCs w:val="24"/>
              </w:rPr>
              <w:t>Troškovi kopiranja radnog materijala</w:t>
            </w:r>
          </w:p>
        </w:tc>
      </w:tr>
      <w:tr w:rsidR="00543D0C" w14:paraId="046EE101" w14:textId="77777777">
        <w:trPr>
          <w:trHeight w:val="300"/>
          <w:jc w:val="center"/>
        </w:trPr>
        <w:tc>
          <w:tcPr>
            <w:tcW w:w="2658" w:type="dxa"/>
            <w:tcBorders>
              <w:top w:val="single" w:sz="4" w:space="0" w:color="000000"/>
              <w:left w:val="single" w:sz="4" w:space="0" w:color="000000"/>
              <w:bottom w:val="single" w:sz="4" w:space="0" w:color="000000"/>
            </w:tcBorders>
          </w:tcPr>
          <w:p w14:paraId="575B482B" w14:textId="77777777" w:rsidR="00543D0C" w:rsidRDefault="00286ABA">
            <w:pPr>
              <w:spacing w:after="0" w:line="276" w:lineRule="auto"/>
              <w:rPr>
                <w:sz w:val="24"/>
                <w:szCs w:val="24"/>
              </w:rPr>
            </w:pPr>
            <w:r>
              <w:rPr>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63EC89C9" w14:textId="77777777" w:rsidR="00543D0C" w:rsidRDefault="00286ABA">
            <w:pPr>
              <w:spacing w:after="0" w:line="276" w:lineRule="auto"/>
              <w:jc w:val="both"/>
              <w:rPr>
                <w:sz w:val="24"/>
                <w:szCs w:val="24"/>
              </w:rPr>
            </w:pPr>
            <w:r>
              <w:rPr>
                <w:sz w:val="24"/>
                <w:szCs w:val="24"/>
              </w:rPr>
              <w:t>Škola</w:t>
            </w:r>
          </w:p>
        </w:tc>
      </w:tr>
      <w:tr w:rsidR="00543D0C" w14:paraId="47CDBFFF" w14:textId="77777777">
        <w:trPr>
          <w:trHeight w:val="300"/>
          <w:jc w:val="center"/>
        </w:trPr>
        <w:tc>
          <w:tcPr>
            <w:tcW w:w="2658" w:type="dxa"/>
            <w:tcBorders>
              <w:top w:val="single" w:sz="4" w:space="0" w:color="000000"/>
              <w:left w:val="single" w:sz="4" w:space="0" w:color="000000"/>
              <w:bottom w:val="single" w:sz="4" w:space="0" w:color="000000"/>
            </w:tcBorders>
          </w:tcPr>
          <w:p w14:paraId="2CBA95F1" w14:textId="77777777" w:rsidR="00543D0C" w:rsidRDefault="00286ABA">
            <w:pPr>
              <w:spacing w:after="0" w:line="276" w:lineRule="auto"/>
              <w:rPr>
                <w:sz w:val="24"/>
                <w:szCs w:val="24"/>
              </w:rPr>
            </w:pPr>
            <w:r>
              <w:rPr>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0D170955" w14:textId="77777777" w:rsidR="00543D0C" w:rsidRDefault="00286ABA">
            <w:pPr>
              <w:spacing w:after="0" w:line="276" w:lineRule="auto"/>
              <w:jc w:val="both"/>
              <w:rPr>
                <w:sz w:val="24"/>
                <w:szCs w:val="24"/>
              </w:rPr>
            </w:pPr>
            <w:r>
              <w:rPr>
                <w:sz w:val="24"/>
                <w:szCs w:val="24"/>
              </w:rPr>
              <w:t>Listići, opisno praćenje učenika</w:t>
            </w:r>
          </w:p>
        </w:tc>
      </w:tr>
    </w:tbl>
    <w:p w14:paraId="3B4B635E" w14:textId="77777777" w:rsidR="00543D0C" w:rsidRDefault="00543D0C">
      <w:pPr>
        <w:spacing w:line="276" w:lineRule="auto"/>
      </w:pPr>
    </w:p>
    <w:p w14:paraId="562FDCCC" w14:textId="77777777" w:rsidR="00543D0C" w:rsidRDefault="00543D0C">
      <w:pPr>
        <w:spacing w:line="276" w:lineRule="auto"/>
      </w:pPr>
    </w:p>
    <w:tbl>
      <w:tblPr>
        <w:tblW w:w="0" w:type="auto"/>
        <w:jc w:val="center"/>
        <w:tblLook w:val="0000" w:firstRow="0" w:lastRow="0" w:firstColumn="0" w:lastColumn="0" w:noHBand="0" w:noVBand="0"/>
      </w:tblPr>
      <w:tblGrid>
        <w:gridCol w:w="2551"/>
        <w:gridCol w:w="6465"/>
      </w:tblGrid>
      <w:tr w:rsidR="00543D0C" w14:paraId="6F8ECAF6" w14:textId="77777777">
        <w:trPr>
          <w:trHeight w:val="300"/>
          <w:jc w:val="center"/>
        </w:trPr>
        <w:tc>
          <w:tcPr>
            <w:tcW w:w="2658" w:type="dxa"/>
            <w:tcBorders>
              <w:top w:val="single" w:sz="4" w:space="0" w:color="000000"/>
              <w:left w:val="single" w:sz="4" w:space="0" w:color="000000"/>
              <w:bottom w:val="single" w:sz="4" w:space="0" w:color="000000"/>
            </w:tcBorders>
            <w:shd w:val="clear" w:color="auto" w:fill="DEEAF6"/>
          </w:tcPr>
          <w:p w14:paraId="05365B2D" w14:textId="77777777" w:rsidR="00543D0C" w:rsidRDefault="00286ABA">
            <w:pPr>
              <w:spacing w:before="160" w:line="276" w:lineRule="auto"/>
              <w:rPr>
                <w:b/>
                <w:bCs/>
                <w:sz w:val="24"/>
                <w:szCs w:val="24"/>
              </w:rPr>
            </w:pPr>
            <w:r>
              <w:rPr>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11547164" w14:textId="77777777" w:rsidR="00543D0C" w:rsidRDefault="00286ABA">
            <w:pPr>
              <w:spacing w:before="160" w:line="276" w:lineRule="auto"/>
              <w:jc w:val="center"/>
              <w:rPr>
                <w:b/>
                <w:bCs/>
                <w:sz w:val="24"/>
                <w:szCs w:val="24"/>
              </w:rPr>
            </w:pPr>
            <w:r>
              <w:rPr>
                <w:b/>
                <w:bCs/>
                <w:sz w:val="24"/>
                <w:szCs w:val="24"/>
              </w:rPr>
              <w:t>DOPUNSKA NASTAVA IZ HRVATSKOG JEZIKA (MATIČNA ŠKOLA)</w:t>
            </w:r>
          </w:p>
        </w:tc>
      </w:tr>
      <w:tr w:rsidR="00543D0C" w14:paraId="4598BF82" w14:textId="77777777">
        <w:trPr>
          <w:trHeight w:val="300"/>
          <w:jc w:val="center"/>
        </w:trPr>
        <w:tc>
          <w:tcPr>
            <w:tcW w:w="2658" w:type="dxa"/>
            <w:tcBorders>
              <w:top w:val="single" w:sz="4" w:space="0" w:color="000000"/>
              <w:left w:val="single" w:sz="4" w:space="0" w:color="000000"/>
              <w:bottom w:val="single" w:sz="4" w:space="0" w:color="000000"/>
            </w:tcBorders>
          </w:tcPr>
          <w:p w14:paraId="540D4410" w14:textId="77777777" w:rsidR="00543D0C" w:rsidRDefault="00286ABA">
            <w:pPr>
              <w:spacing w:after="0" w:line="276" w:lineRule="auto"/>
              <w:rPr>
                <w:sz w:val="24"/>
                <w:szCs w:val="24"/>
              </w:rPr>
            </w:pPr>
            <w:r>
              <w:rPr>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1BF90E07" w14:textId="77777777" w:rsidR="00543D0C" w:rsidRDefault="00286ABA">
            <w:pPr>
              <w:spacing w:after="0" w:line="276" w:lineRule="auto"/>
              <w:jc w:val="both"/>
              <w:rPr>
                <w:sz w:val="24"/>
                <w:szCs w:val="24"/>
              </w:rPr>
            </w:pPr>
            <w:r>
              <w:rPr>
                <w:sz w:val="24"/>
                <w:szCs w:val="24"/>
              </w:rPr>
              <w:t>Učiteljica hrvatskog jezika Ana Beretin i učenici 7.b razreda</w:t>
            </w:r>
          </w:p>
          <w:p w14:paraId="3C9BF1D1" w14:textId="77777777" w:rsidR="00543D0C" w:rsidRDefault="00543D0C">
            <w:pPr>
              <w:spacing w:after="0" w:line="276" w:lineRule="auto"/>
              <w:jc w:val="both"/>
              <w:rPr>
                <w:sz w:val="24"/>
                <w:szCs w:val="24"/>
              </w:rPr>
            </w:pPr>
          </w:p>
        </w:tc>
      </w:tr>
      <w:tr w:rsidR="00543D0C" w14:paraId="24E229AE" w14:textId="77777777">
        <w:trPr>
          <w:trHeight w:val="300"/>
          <w:jc w:val="center"/>
        </w:trPr>
        <w:tc>
          <w:tcPr>
            <w:tcW w:w="2658" w:type="dxa"/>
            <w:tcBorders>
              <w:top w:val="single" w:sz="4" w:space="0" w:color="000000"/>
              <w:left w:val="single" w:sz="4" w:space="0" w:color="000000"/>
              <w:bottom w:val="single" w:sz="4" w:space="0" w:color="000000"/>
            </w:tcBorders>
          </w:tcPr>
          <w:p w14:paraId="0FF7BD3D" w14:textId="77777777" w:rsidR="00543D0C" w:rsidRDefault="00286ABA">
            <w:pPr>
              <w:spacing w:after="0" w:line="276" w:lineRule="auto"/>
              <w:rPr>
                <w:sz w:val="24"/>
                <w:szCs w:val="24"/>
              </w:rPr>
            </w:pPr>
            <w:r>
              <w:rPr>
                <w:sz w:val="24"/>
                <w:szCs w:val="24"/>
              </w:rPr>
              <w:t>Cilj(</w:t>
            </w:r>
            <w:proofErr w:type="spellStart"/>
            <w:r>
              <w:rPr>
                <w:sz w:val="24"/>
                <w:szCs w:val="24"/>
              </w:rPr>
              <w:t>evi</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2E238CED" w14:textId="77777777" w:rsidR="00543D0C" w:rsidRDefault="00286ABA">
            <w:pPr>
              <w:spacing w:after="0" w:line="276" w:lineRule="auto"/>
              <w:jc w:val="both"/>
              <w:rPr>
                <w:sz w:val="24"/>
                <w:szCs w:val="24"/>
              </w:rPr>
            </w:pPr>
            <w:r>
              <w:rPr>
                <w:sz w:val="24"/>
                <w:szCs w:val="24"/>
              </w:rPr>
              <w:t>Pomoći učenicima koji slabije razumiju i usvajaju nastavne sadržaje te ih osposobiti za komunikaciju u pisanom i usmenom obliku.</w:t>
            </w:r>
          </w:p>
        </w:tc>
      </w:tr>
      <w:tr w:rsidR="00543D0C" w14:paraId="00FBE14B" w14:textId="77777777">
        <w:trPr>
          <w:trHeight w:val="300"/>
          <w:jc w:val="center"/>
        </w:trPr>
        <w:tc>
          <w:tcPr>
            <w:tcW w:w="2658" w:type="dxa"/>
            <w:tcBorders>
              <w:top w:val="single" w:sz="4" w:space="0" w:color="000000"/>
              <w:left w:val="single" w:sz="4" w:space="0" w:color="000000"/>
              <w:bottom w:val="single" w:sz="4" w:space="0" w:color="000000"/>
            </w:tcBorders>
          </w:tcPr>
          <w:p w14:paraId="1365B9ED" w14:textId="77777777" w:rsidR="00543D0C" w:rsidRDefault="00286ABA">
            <w:pPr>
              <w:spacing w:after="0" w:line="276" w:lineRule="auto"/>
              <w:rPr>
                <w:sz w:val="24"/>
                <w:szCs w:val="24"/>
              </w:rPr>
            </w:pPr>
            <w:r>
              <w:rPr>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409A780A" w14:textId="77777777" w:rsidR="00543D0C" w:rsidRDefault="00286ABA">
            <w:pPr>
              <w:spacing w:after="0" w:line="276" w:lineRule="auto"/>
              <w:jc w:val="both"/>
              <w:rPr>
                <w:sz w:val="24"/>
                <w:szCs w:val="24"/>
              </w:rPr>
            </w:pPr>
            <w:r>
              <w:rPr>
                <w:sz w:val="24"/>
                <w:szCs w:val="24"/>
              </w:rPr>
              <w:t>Učenici uvježbavaju nastavne sadržaje - jezične zakonitosti i pravopisna pravila, izražajno čitanju te rješavaju pripremljene nastavne materijale.</w:t>
            </w:r>
          </w:p>
        </w:tc>
      </w:tr>
      <w:tr w:rsidR="00543D0C" w14:paraId="1A16DAA2" w14:textId="77777777">
        <w:trPr>
          <w:trHeight w:val="300"/>
          <w:jc w:val="center"/>
        </w:trPr>
        <w:tc>
          <w:tcPr>
            <w:tcW w:w="2658" w:type="dxa"/>
            <w:tcBorders>
              <w:top w:val="single" w:sz="4" w:space="0" w:color="000000"/>
              <w:left w:val="single" w:sz="4" w:space="0" w:color="000000"/>
              <w:bottom w:val="single" w:sz="4" w:space="0" w:color="000000"/>
            </w:tcBorders>
          </w:tcPr>
          <w:p w14:paraId="59FE9C90" w14:textId="77777777" w:rsidR="00543D0C" w:rsidRDefault="00286ABA">
            <w:pPr>
              <w:spacing w:after="0" w:line="276" w:lineRule="auto"/>
              <w:rPr>
                <w:sz w:val="24"/>
                <w:szCs w:val="24"/>
              </w:rPr>
            </w:pPr>
            <w:r>
              <w:rPr>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17C92180" w14:textId="77777777" w:rsidR="00543D0C" w:rsidRDefault="00286ABA">
            <w:pPr>
              <w:spacing w:after="0" w:line="276" w:lineRule="auto"/>
              <w:jc w:val="both"/>
              <w:rPr>
                <w:sz w:val="24"/>
                <w:szCs w:val="24"/>
              </w:rPr>
            </w:pPr>
            <w:r>
              <w:rPr>
                <w:sz w:val="24"/>
                <w:szCs w:val="24"/>
              </w:rPr>
              <w:t>Škola</w:t>
            </w:r>
          </w:p>
        </w:tc>
      </w:tr>
      <w:tr w:rsidR="00543D0C" w14:paraId="7796BACB" w14:textId="77777777">
        <w:trPr>
          <w:trHeight w:val="300"/>
          <w:jc w:val="center"/>
        </w:trPr>
        <w:tc>
          <w:tcPr>
            <w:tcW w:w="2658" w:type="dxa"/>
            <w:tcBorders>
              <w:top w:val="single" w:sz="4" w:space="0" w:color="000000"/>
              <w:left w:val="single" w:sz="4" w:space="0" w:color="000000"/>
              <w:bottom w:val="single" w:sz="4" w:space="0" w:color="000000"/>
            </w:tcBorders>
          </w:tcPr>
          <w:p w14:paraId="79CE35FD"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6FA3380" w14:textId="77777777" w:rsidR="00543D0C" w:rsidRDefault="00286ABA">
            <w:pPr>
              <w:spacing w:after="0" w:line="276" w:lineRule="auto"/>
              <w:jc w:val="both"/>
              <w:rPr>
                <w:sz w:val="24"/>
                <w:szCs w:val="24"/>
              </w:rPr>
            </w:pPr>
            <w:r>
              <w:rPr>
                <w:sz w:val="24"/>
                <w:szCs w:val="24"/>
              </w:rPr>
              <w:t>1 sat tjedno tijekom nastavne godine, četvrtkom 7. sat</w:t>
            </w:r>
          </w:p>
        </w:tc>
      </w:tr>
      <w:tr w:rsidR="00543D0C" w14:paraId="6BFDFFBD" w14:textId="77777777">
        <w:trPr>
          <w:trHeight w:val="300"/>
          <w:jc w:val="center"/>
        </w:trPr>
        <w:tc>
          <w:tcPr>
            <w:tcW w:w="2658" w:type="dxa"/>
            <w:tcBorders>
              <w:top w:val="single" w:sz="4" w:space="0" w:color="000000"/>
              <w:left w:val="single" w:sz="4" w:space="0" w:color="000000"/>
              <w:bottom w:val="single" w:sz="4" w:space="0" w:color="000000"/>
            </w:tcBorders>
          </w:tcPr>
          <w:p w14:paraId="6C890357" w14:textId="77777777" w:rsidR="00543D0C" w:rsidRDefault="00286ABA">
            <w:pPr>
              <w:spacing w:after="0" w:line="276" w:lineRule="auto"/>
              <w:rPr>
                <w:sz w:val="24"/>
                <w:szCs w:val="24"/>
              </w:rPr>
            </w:pPr>
            <w:r>
              <w:rPr>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5F521BB6" w14:textId="77777777" w:rsidR="00543D0C" w:rsidRDefault="00286ABA">
            <w:pPr>
              <w:spacing w:after="0" w:line="276" w:lineRule="auto"/>
              <w:jc w:val="both"/>
              <w:rPr>
                <w:sz w:val="24"/>
                <w:szCs w:val="24"/>
              </w:rPr>
            </w:pPr>
            <w:r>
              <w:rPr>
                <w:sz w:val="24"/>
                <w:szCs w:val="24"/>
              </w:rPr>
              <w:t>Troškovi kopiranja radnog materijala</w:t>
            </w:r>
          </w:p>
        </w:tc>
      </w:tr>
      <w:tr w:rsidR="00543D0C" w14:paraId="278D3B8C" w14:textId="77777777">
        <w:trPr>
          <w:trHeight w:val="300"/>
          <w:jc w:val="center"/>
        </w:trPr>
        <w:tc>
          <w:tcPr>
            <w:tcW w:w="2658" w:type="dxa"/>
            <w:tcBorders>
              <w:top w:val="single" w:sz="4" w:space="0" w:color="000000"/>
              <w:left w:val="single" w:sz="4" w:space="0" w:color="000000"/>
              <w:bottom w:val="single" w:sz="4" w:space="0" w:color="000000"/>
            </w:tcBorders>
          </w:tcPr>
          <w:p w14:paraId="0A48E1B6" w14:textId="77777777" w:rsidR="00543D0C" w:rsidRDefault="00286ABA">
            <w:pPr>
              <w:spacing w:after="0" w:line="276" w:lineRule="auto"/>
              <w:rPr>
                <w:sz w:val="24"/>
                <w:szCs w:val="24"/>
              </w:rPr>
            </w:pPr>
            <w:r>
              <w:rPr>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2907B3E6" w14:textId="77777777" w:rsidR="00543D0C" w:rsidRDefault="00286ABA">
            <w:pPr>
              <w:spacing w:after="0" w:line="276" w:lineRule="auto"/>
              <w:jc w:val="both"/>
              <w:rPr>
                <w:sz w:val="24"/>
                <w:szCs w:val="24"/>
              </w:rPr>
            </w:pPr>
            <w:r>
              <w:rPr>
                <w:sz w:val="24"/>
                <w:szCs w:val="24"/>
              </w:rPr>
              <w:t>Škola</w:t>
            </w:r>
          </w:p>
        </w:tc>
      </w:tr>
      <w:tr w:rsidR="00543D0C" w14:paraId="2A793F82" w14:textId="77777777">
        <w:trPr>
          <w:trHeight w:val="300"/>
          <w:jc w:val="center"/>
        </w:trPr>
        <w:tc>
          <w:tcPr>
            <w:tcW w:w="2658" w:type="dxa"/>
            <w:tcBorders>
              <w:top w:val="single" w:sz="4" w:space="0" w:color="000000"/>
              <w:left w:val="single" w:sz="4" w:space="0" w:color="000000"/>
              <w:bottom w:val="single" w:sz="4" w:space="0" w:color="000000"/>
            </w:tcBorders>
          </w:tcPr>
          <w:p w14:paraId="70323E27" w14:textId="77777777" w:rsidR="00543D0C" w:rsidRDefault="00286ABA">
            <w:pPr>
              <w:spacing w:after="0" w:line="276" w:lineRule="auto"/>
              <w:rPr>
                <w:sz w:val="24"/>
                <w:szCs w:val="24"/>
              </w:rPr>
            </w:pPr>
            <w:r>
              <w:rPr>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52874545" w14:textId="77777777" w:rsidR="00543D0C" w:rsidRDefault="00286ABA">
            <w:pPr>
              <w:spacing w:after="0" w:line="276" w:lineRule="auto"/>
              <w:jc w:val="both"/>
              <w:rPr>
                <w:sz w:val="24"/>
                <w:szCs w:val="24"/>
              </w:rPr>
            </w:pPr>
            <w:r>
              <w:rPr>
                <w:sz w:val="24"/>
                <w:szCs w:val="24"/>
              </w:rPr>
              <w:t>Listići, opisno praćenje učenika</w:t>
            </w:r>
          </w:p>
        </w:tc>
      </w:tr>
    </w:tbl>
    <w:p w14:paraId="08863718" w14:textId="77777777" w:rsidR="00543D0C" w:rsidRDefault="00543D0C">
      <w:pPr>
        <w:spacing w:line="276" w:lineRule="auto"/>
      </w:pPr>
    </w:p>
    <w:p w14:paraId="1FFC5788" w14:textId="77777777" w:rsidR="00543D0C" w:rsidRDefault="00543D0C">
      <w:pPr>
        <w:spacing w:line="276" w:lineRule="auto"/>
      </w:pPr>
    </w:p>
    <w:tbl>
      <w:tblPr>
        <w:tblW w:w="9360" w:type="dxa"/>
        <w:jc w:val="center"/>
        <w:tblLook w:val="0000" w:firstRow="0" w:lastRow="0" w:firstColumn="0" w:lastColumn="0" w:noHBand="0" w:noVBand="0"/>
      </w:tblPr>
      <w:tblGrid>
        <w:gridCol w:w="2391"/>
        <w:gridCol w:w="6969"/>
      </w:tblGrid>
      <w:tr w:rsidR="00543D0C" w14:paraId="62EBFBC7" w14:textId="77777777">
        <w:trPr>
          <w:jc w:val="center"/>
        </w:trPr>
        <w:tc>
          <w:tcPr>
            <w:tcW w:w="2391" w:type="dxa"/>
            <w:tcBorders>
              <w:top w:val="single" w:sz="4" w:space="0" w:color="000000"/>
              <w:left w:val="single" w:sz="4" w:space="0" w:color="000000"/>
              <w:bottom w:val="single" w:sz="4" w:space="0" w:color="000000"/>
            </w:tcBorders>
            <w:shd w:val="clear" w:color="auto" w:fill="DEEAF6"/>
          </w:tcPr>
          <w:p w14:paraId="2EB6BEA5"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69" w:type="dxa"/>
            <w:tcBorders>
              <w:top w:val="single" w:sz="4" w:space="0" w:color="000000"/>
              <w:left w:val="single" w:sz="4" w:space="0" w:color="000000"/>
              <w:bottom w:val="single" w:sz="4" w:space="0" w:color="000000"/>
              <w:right w:val="single" w:sz="4" w:space="0" w:color="000000"/>
            </w:tcBorders>
            <w:shd w:val="clear" w:color="auto" w:fill="DEEAF6"/>
          </w:tcPr>
          <w:p w14:paraId="33BC894C" w14:textId="77777777" w:rsidR="00543D0C" w:rsidRDefault="00286ABA">
            <w:pPr>
              <w:spacing w:before="160" w:line="276" w:lineRule="auto"/>
              <w:jc w:val="center"/>
              <w:rPr>
                <w:rFonts w:cstheme="minorHAnsi"/>
                <w:b/>
                <w:bCs/>
                <w:sz w:val="24"/>
                <w:szCs w:val="24"/>
              </w:rPr>
            </w:pPr>
            <w:r>
              <w:rPr>
                <w:rFonts w:cstheme="minorHAnsi"/>
                <w:b/>
                <w:bCs/>
                <w:sz w:val="24"/>
                <w:szCs w:val="24"/>
              </w:rPr>
              <w:t>DOPUNSKA NASTAVA IZ ENGLESKOG JEZIKA - PŠ RADOVIN</w:t>
            </w:r>
          </w:p>
        </w:tc>
      </w:tr>
      <w:tr w:rsidR="00543D0C" w14:paraId="59F3B3D1" w14:textId="77777777">
        <w:trPr>
          <w:jc w:val="center"/>
        </w:trPr>
        <w:tc>
          <w:tcPr>
            <w:tcW w:w="2391" w:type="dxa"/>
            <w:tcBorders>
              <w:top w:val="single" w:sz="4" w:space="0" w:color="000000"/>
              <w:left w:val="single" w:sz="4" w:space="0" w:color="000000"/>
              <w:bottom w:val="single" w:sz="4" w:space="0" w:color="000000"/>
            </w:tcBorders>
          </w:tcPr>
          <w:p w14:paraId="1226F2F6"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69" w:type="dxa"/>
            <w:tcBorders>
              <w:top w:val="single" w:sz="4" w:space="0" w:color="000000"/>
              <w:left w:val="single" w:sz="4" w:space="0" w:color="000000"/>
              <w:bottom w:val="single" w:sz="4" w:space="0" w:color="000000"/>
              <w:right w:val="single" w:sz="4" w:space="0" w:color="000000"/>
            </w:tcBorders>
          </w:tcPr>
          <w:p w14:paraId="7B438FE5" w14:textId="77777777" w:rsidR="00543D0C" w:rsidRDefault="00286ABA">
            <w:pPr>
              <w:snapToGrid w:val="0"/>
              <w:spacing w:after="0" w:line="276" w:lineRule="auto"/>
              <w:jc w:val="both"/>
              <w:rPr>
                <w:rFonts w:cstheme="minorHAnsi"/>
                <w:sz w:val="24"/>
                <w:szCs w:val="24"/>
              </w:rPr>
            </w:pPr>
            <w:r>
              <w:rPr>
                <w:rFonts w:cstheme="minorHAnsi"/>
                <w:sz w:val="24"/>
                <w:szCs w:val="24"/>
              </w:rPr>
              <w:t>Učenici 5., 6., 7., 8. razreda i učiteljica Marija Matak</w:t>
            </w:r>
          </w:p>
          <w:p w14:paraId="69F43DCC" w14:textId="77777777" w:rsidR="00543D0C" w:rsidRDefault="00543D0C">
            <w:pPr>
              <w:snapToGrid w:val="0"/>
              <w:spacing w:after="0" w:line="276" w:lineRule="auto"/>
              <w:jc w:val="both"/>
              <w:rPr>
                <w:rFonts w:cstheme="minorHAnsi"/>
                <w:sz w:val="24"/>
                <w:szCs w:val="24"/>
              </w:rPr>
            </w:pPr>
          </w:p>
        </w:tc>
      </w:tr>
      <w:tr w:rsidR="00543D0C" w14:paraId="5B670FF6" w14:textId="77777777">
        <w:trPr>
          <w:jc w:val="center"/>
        </w:trPr>
        <w:tc>
          <w:tcPr>
            <w:tcW w:w="2391" w:type="dxa"/>
            <w:tcBorders>
              <w:top w:val="single" w:sz="4" w:space="0" w:color="000000"/>
              <w:left w:val="single" w:sz="4" w:space="0" w:color="000000"/>
              <w:bottom w:val="single" w:sz="4" w:space="0" w:color="000000"/>
            </w:tcBorders>
          </w:tcPr>
          <w:p w14:paraId="75464AAA" w14:textId="77777777" w:rsidR="00543D0C" w:rsidRDefault="00286ABA">
            <w:pPr>
              <w:spacing w:after="0" w:line="276" w:lineRule="auto"/>
              <w:rPr>
                <w:rFonts w:cstheme="minorHAnsi"/>
                <w:sz w:val="24"/>
                <w:szCs w:val="24"/>
              </w:rPr>
            </w:pPr>
            <w:r>
              <w:rPr>
                <w:rFonts w:cstheme="minorHAnsi"/>
                <w:sz w:val="24"/>
                <w:szCs w:val="24"/>
              </w:rPr>
              <w:t xml:space="preserve">Ciljevi: </w:t>
            </w:r>
          </w:p>
        </w:tc>
        <w:tc>
          <w:tcPr>
            <w:tcW w:w="6969" w:type="dxa"/>
            <w:tcBorders>
              <w:top w:val="single" w:sz="4" w:space="0" w:color="000000"/>
              <w:left w:val="single" w:sz="4" w:space="0" w:color="000000"/>
              <w:bottom w:val="single" w:sz="4" w:space="0" w:color="000000"/>
              <w:right w:val="single" w:sz="4" w:space="0" w:color="000000"/>
            </w:tcBorders>
          </w:tcPr>
          <w:p w14:paraId="24AB519F" w14:textId="77777777" w:rsidR="00543D0C" w:rsidRDefault="00286ABA">
            <w:pPr>
              <w:snapToGrid w:val="0"/>
              <w:spacing w:after="0" w:line="276" w:lineRule="auto"/>
              <w:jc w:val="both"/>
              <w:rPr>
                <w:rFonts w:cstheme="minorHAnsi"/>
                <w:sz w:val="24"/>
                <w:szCs w:val="24"/>
              </w:rPr>
            </w:pPr>
            <w:r>
              <w:rPr>
                <w:rFonts w:cstheme="minorHAnsi"/>
                <w:sz w:val="24"/>
                <w:szCs w:val="24"/>
              </w:rPr>
              <w:t>Pomoći učenicima koji nisu usvojili određene jezične i gramatičke sadržaje, vokabular i sl. da na dopunskoj nastavi uz pomoć učitelja uz individualan pristup nauče propušteno</w:t>
            </w:r>
          </w:p>
        </w:tc>
      </w:tr>
      <w:tr w:rsidR="00543D0C" w14:paraId="7C9293D0" w14:textId="77777777">
        <w:trPr>
          <w:jc w:val="center"/>
        </w:trPr>
        <w:tc>
          <w:tcPr>
            <w:tcW w:w="2391" w:type="dxa"/>
            <w:tcBorders>
              <w:top w:val="single" w:sz="4" w:space="0" w:color="000000"/>
              <w:left w:val="single" w:sz="4" w:space="0" w:color="000000"/>
              <w:bottom w:val="single" w:sz="4" w:space="0" w:color="000000"/>
            </w:tcBorders>
          </w:tcPr>
          <w:p w14:paraId="1BDC29FC"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69" w:type="dxa"/>
            <w:tcBorders>
              <w:top w:val="single" w:sz="4" w:space="0" w:color="000000"/>
              <w:left w:val="single" w:sz="4" w:space="0" w:color="000000"/>
              <w:bottom w:val="single" w:sz="4" w:space="0" w:color="000000"/>
              <w:right w:val="single" w:sz="4" w:space="0" w:color="000000"/>
            </w:tcBorders>
          </w:tcPr>
          <w:p w14:paraId="68436550" w14:textId="77777777" w:rsidR="00543D0C" w:rsidRDefault="00286ABA">
            <w:pPr>
              <w:snapToGrid w:val="0"/>
              <w:spacing w:after="0" w:line="276" w:lineRule="auto"/>
              <w:jc w:val="both"/>
              <w:rPr>
                <w:rFonts w:cstheme="minorHAnsi"/>
                <w:sz w:val="24"/>
                <w:szCs w:val="24"/>
              </w:rPr>
            </w:pPr>
            <w:r>
              <w:rPr>
                <w:rFonts w:cstheme="minorHAnsi"/>
                <w:sz w:val="24"/>
                <w:szCs w:val="24"/>
              </w:rPr>
              <w:t>Rad po modelu, metoda supstitucije, traženje potrebnih jezičnih struktura uz pomoć učitelja, razgovor, suradničko učenje</w:t>
            </w:r>
          </w:p>
        </w:tc>
      </w:tr>
      <w:tr w:rsidR="00543D0C" w14:paraId="23040B39" w14:textId="77777777">
        <w:trPr>
          <w:jc w:val="center"/>
        </w:trPr>
        <w:tc>
          <w:tcPr>
            <w:tcW w:w="2391" w:type="dxa"/>
            <w:tcBorders>
              <w:top w:val="single" w:sz="4" w:space="0" w:color="000000"/>
              <w:left w:val="single" w:sz="4" w:space="0" w:color="000000"/>
              <w:bottom w:val="single" w:sz="4" w:space="0" w:color="000000"/>
            </w:tcBorders>
          </w:tcPr>
          <w:p w14:paraId="1E3D8608" w14:textId="77777777" w:rsidR="00543D0C" w:rsidRDefault="00286ABA">
            <w:pPr>
              <w:spacing w:after="0" w:line="276" w:lineRule="auto"/>
              <w:rPr>
                <w:rFonts w:cstheme="minorHAnsi"/>
                <w:sz w:val="24"/>
                <w:szCs w:val="24"/>
              </w:rPr>
            </w:pPr>
            <w:r>
              <w:rPr>
                <w:rFonts w:cstheme="minorHAnsi"/>
                <w:sz w:val="24"/>
                <w:szCs w:val="24"/>
              </w:rPr>
              <w:t>Mjesto izvedbe:</w:t>
            </w:r>
          </w:p>
        </w:tc>
        <w:tc>
          <w:tcPr>
            <w:tcW w:w="6969" w:type="dxa"/>
            <w:tcBorders>
              <w:top w:val="single" w:sz="4" w:space="0" w:color="000000"/>
              <w:left w:val="single" w:sz="4" w:space="0" w:color="000000"/>
              <w:bottom w:val="single" w:sz="4" w:space="0" w:color="000000"/>
              <w:right w:val="single" w:sz="4" w:space="0" w:color="000000"/>
            </w:tcBorders>
          </w:tcPr>
          <w:p w14:paraId="394B90F0"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PŠ </w:t>
            </w:r>
            <w:proofErr w:type="spellStart"/>
            <w:r>
              <w:rPr>
                <w:rFonts w:cstheme="minorHAnsi"/>
                <w:sz w:val="24"/>
                <w:szCs w:val="24"/>
              </w:rPr>
              <w:t>Radovin</w:t>
            </w:r>
            <w:proofErr w:type="spellEnd"/>
            <w:r>
              <w:rPr>
                <w:rFonts w:cstheme="minorHAnsi"/>
                <w:sz w:val="24"/>
                <w:szCs w:val="24"/>
              </w:rPr>
              <w:t>, učionica</w:t>
            </w:r>
          </w:p>
        </w:tc>
      </w:tr>
      <w:tr w:rsidR="00543D0C" w14:paraId="0C152DE3" w14:textId="77777777">
        <w:trPr>
          <w:jc w:val="center"/>
        </w:trPr>
        <w:tc>
          <w:tcPr>
            <w:tcW w:w="2391" w:type="dxa"/>
            <w:tcBorders>
              <w:top w:val="single" w:sz="4" w:space="0" w:color="000000"/>
              <w:left w:val="single" w:sz="4" w:space="0" w:color="000000"/>
              <w:bottom w:val="single" w:sz="4" w:space="0" w:color="000000"/>
            </w:tcBorders>
          </w:tcPr>
          <w:p w14:paraId="6D2F60D9"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69" w:type="dxa"/>
            <w:tcBorders>
              <w:top w:val="single" w:sz="4" w:space="0" w:color="000000"/>
              <w:left w:val="single" w:sz="4" w:space="0" w:color="000000"/>
              <w:bottom w:val="single" w:sz="4" w:space="0" w:color="000000"/>
              <w:right w:val="single" w:sz="4" w:space="0" w:color="000000"/>
            </w:tcBorders>
          </w:tcPr>
          <w:p w14:paraId="4DA34830" w14:textId="77777777" w:rsidR="00543D0C" w:rsidRDefault="00286ABA">
            <w:pPr>
              <w:snapToGrid w:val="0"/>
              <w:spacing w:after="0" w:line="276" w:lineRule="auto"/>
              <w:jc w:val="both"/>
              <w:rPr>
                <w:sz w:val="24"/>
                <w:szCs w:val="24"/>
              </w:rPr>
            </w:pPr>
            <w:r>
              <w:rPr>
                <w:sz w:val="24"/>
                <w:szCs w:val="24"/>
              </w:rPr>
              <w:t>Rujan 2025. - lipanj 2026., 35 sati godišnje, Četvrtak  0. sat</w:t>
            </w:r>
          </w:p>
        </w:tc>
      </w:tr>
      <w:tr w:rsidR="00543D0C" w14:paraId="4CB52563" w14:textId="77777777">
        <w:trPr>
          <w:jc w:val="center"/>
        </w:trPr>
        <w:tc>
          <w:tcPr>
            <w:tcW w:w="2391" w:type="dxa"/>
            <w:tcBorders>
              <w:top w:val="single" w:sz="4" w:space="0" w:color="000000"/>
              <w:left w:val="single" w:sz="4" w:space="0" w:color="000000"/>
              <w:bottom w:val="single" w:sz="4" w:space="0" w:color="000000"/>
            </w:tcBorders>
          </w:tcPr>
          <w:p w14:paraId="238E05C7" w14:textId="77777777" w:rsidR="00543D0C" w:rsidRDefault="00286ABA">
            <w:pPr>
              <w:spacing w:after="0" w:line="276" w:lineRule="auto"/>
              <w:rPr>
                <w:rFonts w:cstheme="minorHAnsi"/>
                <w:sz w:val="24"/>
                <w:szCs w:val="24"/>
              </w:rPr>
            </w:pPr>
            <w:r>
              <w:rPr>
                <w:rFonts w:cstheme="minorHAnsi"/>
                <w:sz w:val="24"/>
                <w:szCs w:val="24"/>
              </w:rPr>
              <w:t>Troškovnik:</w:t>
            </w:r>
          </w:p>
        </w:tc>
        <w:tc>
          <w:tcPr>
            <w:tcW w:w="6969" w:type="dxa"/>
            <w:tcBorders>
              <w:top w:val="single" w:sz="4" w:space="0" w:color="000000"/>
              <w:left w:val="single" w:sz="4" w:space="0" w:color="000000"/>
              <w:bottom w:val="single" w:sz="4" w:space="0" w:color="000000"/>
              <w:right w:val="single" w:sz="4" w:space="0" w:color="000000"/>
            </w:tcBorders>
          </w:tcPr>
          <w:p w14:paraId="1A80727F" w14:textId="77777777" w:rsidR="00543D0C" w:rsidRDefault="00286ABA">
            <w:pPr>
              <w:snapToGrid w:val="0"/>
              <w:spacing w:after="0" w:line="276" w:lineRule="auto"/>
              <w:jc w:val="both"/>
              <w:rPr>
                <w:rFonts w:cstheme="minorHAnsi"/>
                <w:sz w:val="24"/>
                <w:szCs w:val="24"/>
              </w:rPr>
            </w:pPr>
            <w:r>
              <w:rPr>
                <w:rFonts w:cstheme="minorHAnsi"/>
                <w:sz w:val="24"/>
                <w:szCs w:val="24"/>
              </w:rPr>
              <w:t>Nastavni materijali</w:t>
            </w:r>
          </w:p>
        </w:tc>
      </w:tr>
      <w:tr w:rsidR="00543D0C" w14:paraId="2D9BAF0F" w14:textId="77777777">
        <w:trPr>
          <w:jc w:val="center"/>
        </w:trPr>
        <w:tc>
          <w:tcPr>
            <w:tcW w:w="2391" w:type="dxa"/>
            <w:tcBorders>
              <w:top w:val="single" w:sz="4" w:space="0" w:color="000000"/>
              <w:left w:val="single" w:sz="4" w:space="0" w:color="000000"/>
              <w:bottom w:val="single" w:sz="4" w:space="0" w:color="000000"/>
            </w:tcBorders>
          </w:tcPr>
          <w:p w14:paraId="5C682A18"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69" w:type="dxa"/>
            <w:tcBorders>
              <w:top w:val="single" w:sz="4" w:space="0" w:color="000000"/>
              <w:left w:val="single" w:sz="4" w:space="0" w:color="000000"/>
              <w:bottom w:val="single" w:sz="4" w:space="0" w:color="000000"/>
              <w:right w:val="single" w:sz="4" w:space="0" w:color="000000"/>
            </w:tcBorders>
          </w:tcPr>
          <w:p w14:paraId="2323C079"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0D66041E" w14:textId="77777777">
        <w:trPr>
          <w:jc w:val="center"/>
        </w:trPr>
        <w:tc>
          <w:tcPr>
            <w:tcW w:w="2391" w:type="dxa"/>
            <w:tcBorders>
              <w:top w:val="single" w:sz="4" w:space="0" w:color="000000"/>
              <w:left w:val="single" w:sz="4" w:space="0" w:color="000000"/>
              <w:bottom w:val="single" w:sz="4" w:space="0" w:color="000000"/>
            </w:tcBorders>
          </w:tcPr>
          <w:p w14:paraId="4897A8C4" w14:textId="77777777" w:rsidR="00543D0C" w:rsidRDefault="00286ABA">
            <w:pPr>
              <w:spacing w:after="0" w:line="276" w:lineRule="auto"/>
              <w:rPr>
                <w:rFonts w:cstheme="minorHAnsi"/>
                <w:sz w:val="24"/>
                <w:szCs w:val="24"/>
              </w:rPr>
            </w:pPr>
            <w:r>
              <w:rPr>
                <w:rFonts w:cstheme="minorHAnsi"/>
                <w:sz w:val="24"/>
                <w:szCs w:val="24"/>
              </w:rPr>
              <w:t>Vrednovanje:</w:t>
            </w:r>
          </w:p>
        </w:tc>
        <w:tc>
          <w:tcPr>
            <w:tcW w:w="6969" w:type="dxa"/>
            <w:tcBorders>
              <w:top w:val="single" w:sz="4" w:space="0" w:color="000000"/>
              <w:left w:val="single" w:sz="4" w:space="0" w:color="000000"/>
              <w:bottom w:val="single" w:sz="4" w:space="0" w:color="000000"/>
              <w:right w:val="single" w:sz="4" w:space="0" w:color="000000"/>
            </w:tcBorders>
          </w:tcPr>
          <w:p w14:paraId="7D324AA1"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Učitelj provjerava napisane listiće i po potrebi zadaje dodatne zadatke. Praćenje napretka učenika kroz rubrike za formativno </w:t>
            </w:r>
            <w:r>
              <w:rPr>
                <w:rFonts w:cstheme="minorHAnsi"/>
                <w:sz w:val="24"/>
                <w:szCs w:val="24"/>
              </w:rPr>
              <w:lastRenderedPageBreak/>
              <w:t xml:space="preserve">vrednovanje, napredovanje učenika u redovitoj nastavi praćeno formativnim i </w:t>
            </w:r>
            <w:proofErr w:type="spellStart"/>
            <w:r>
              <w:rPr>
                <w:rFonts w:cstheme="minorHAnsi"/>
                <w:sz w:val="24"/>
                <w:szCs w:val="24"/>
              </w:rPr>
              <w:t>sumativnim</w:t>
            </w:r>
            <w:proofErr w:type="spellEnd"/>
            <w:r>
              <w:rPr>
                <w:rFonts w:cstheme="minorHAnsi"/>
                <w:sz w:val="24"/>
                <w:szCs w:val="24"/>
              </w:rPr>
              <w:t xml:space="preserve"> vrednovanjem.</w:t>
            </w:r>
          </w:p>
        </w:tc>
      </w:tr>
    </w:tbl>
    <w:p w14:paraId="1DB8AFAB" w14:textId="77777777" w:rsidR="00543D0C" w:rsidRDefault="00543D0C">
      <w:pPr>
        <w:spacing w:line="276" w:lineRule="auto"/>
        <w:rPr>
          <w:rFonts w:cstheme="minorHAnsi"/>
        </w:rPr>
      </w:pPr>
    </w:p>
    <w:p w14:paraId="5137F282" w14:textId="77777777" w:rsidR="00543D0C" w:rsidRDefault="00543D0C">
      <w:pPr>
        <w:spacing w:line="276" w:lineRule="auto"/>
      </w:pPr>
    </w:p>
    <w:p w14:paraId="6A5F58B0"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0244E448"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66DA549E"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60ED14D4" w14:textId="77777777" w:rsidR="00543D0C" w:rsidRDefault="00286ABA">
            <w:pPr>
              <w:spacing w:before="160" w:line="276" w:lineRule="auto"/>
              <w:jc w:val="center"/>
              <w:rPr>
                <w:rFonts w:cstheme="minorHAnsi"/>
                <w:b/>
                <w:bCs/>
                <w:sz w:val="24"/>
                <w:szCs w:val="24"/>
              </w:rPr>
            </w:pPr>
            <w:r>
              <w:rPr>
                <w:rFonts w:cstheme="minorHAnsi"/>
                <w:b/>
                <w:bCs/>
                <w:sz w:val="24"/>
                <w:szCs w:val="24"/>
              </w:rPr>
              <w:t>DOPUNSKA NASTAVA IZ ENGLESKOG JEZIKA (MŠ RAŽANAC)</w:t>
            </w:r>
          </w:p>
        </w:tc>
      </w:tr>
      <w:tr w:rsidR="00543D0C" w14:paraId="041A14CD" w14:textId="77777777">
        <w:trPr>
          <w:jc w:val="center"/>
        </w:trPr>
        <w:tc>
          <w:tcPr>
            <w:tcW w:w="2658" w:type="dxa"/>
            <w:tcBorders>
              <w:top w:val="single" w:sz="4" w:space="0" w:color="000000"/>
              <w:left w:val="single" w:sz="4" w:space="0" w:color="000000"/>
              <w:bottom w:val="single" w:sz="4" w:space="0" w:color="000000"/>
            </w:tcBorders>
          </w:tcPr>
          <w:p w14:paraId="27F65AC6"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310535C0" w14:textId="77777777" w:rsidR="00543D0C" w:rsidRDefault="00286ABA">
            <w:pPr>
              <w:snapToGrid w:val="0"/>
              <w:spacing w:after="0" w:line="276" w:lineRule="auto"/>
              <w:jc w:val="both"/>
              <w:rPr>
                <w:sz w:val="24"/>
                <w:szCs w:val="24"/>
              </w:rPr>
            </w:pPr>
            <w:r>
              <w:rPr>
                <w:sz w:val="24"/>
                <w:szCs w:val="24"/>
              </w:rPr>
              <w:t>Učenici 7. razreda i učiteljica Antonia Strika</w:t>
            </w:r>
          </w:p>
          <w:p w14:paraId="2FEBCCBC" w14:textId="77777777" w:rsidR="00543D0C" w:rsidRDefault="00543D0C">
            <w:pPr>
              <w:snapToGrid w:val="0"/>
              <w:spacing w:after="0" w:line="276" w:lineRule="auto"/>
              <w:jc w:val="both"/>
              <w:rPr>
                <w:rFonts w:cstheme="minorHAnsi"/>
                <w:sz w:val="24"/>
                <w:szCs w:val="24"/>
              </w:rPr>
            </w:pPr>
          </w:p>
        </w:tc>
      </w:tr>
      <w:tr w:rsidR="00543D0C" w14:paraId="7F736275" w14:textId="77777777">
        <w:trPr>
          <w:jc w:val="center"/>
        </w:trPr>
        <w:tc>
          <w:tcPr>
            <w:tcW w:w="2658" w:type="dxa"/>
            <w:tcBorders>
              <w:top w:val="single" w:sz="4" w:space="0" w:color="000000"/>
              <w:left w:val="single" w:sz="4" w:space="0" w:color="000000"/>
              <w:bottom w:val="single" w:sz="4" w:space="0" w:color="000000"/>
            </w:tcBorders>
          </w:tcPr>
          <w:p w14:paraId="779CC167"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3B490D1" w14:textId="77777777" w:rsidR="00543D0C" w:rsidRDefault="00286ABA">
            <w:pPr>
              <w:snapToGrid w:val="0"/>
              <w:spacing w:after="0" w:line="276" w:lineRule="auto"/>
              <w:jc w:val="both"/>
              <w:rPr>
                <w:rFonts w:cstheme="minorHAnsi"/>
                <w:sz w:val="24"/>
                <w:szCs w:val="24"/>
              </w:rPr>
            </w:pPr>
            <w:r>
              <w:rPr>
                <w:rFonts w:cstheme="minorHAnsi"/>
                <w:sz w:val="24"/>
                <w:szCs w:val="24"/>
              </w:rPr>
              <w:t>Pojedine učenike koji imaju teškoća u savladavanju redovnog programa engleskog jezika uključiti u dopunsku nastavu, pomoći im u savladavanju gradiva, omogućiti im razvoj vještina i sposobnosti povezanih s engleskim jezikom prilagođavanjem odgojno-obrazovnih oblika i metoda rada pojedinačnim potrebama učenika kako bi se osigurao uspjeh.</w:t>
            </w:r>
          </w:p>
          <w:p w14:paraId="51247A44" w14:textId="77777777" w:rsidR="00543D0C" w:rsidRDefault="00543D0C">
            <w:pPr>
              <w:snapToGrid w:val="0"/>
              <w:spacing w:after="0" w:line="276" w:lineRule="auto"/>
              <w:jc w:val="both"/>
              <w:rPr>
                <w:rFonts w:cstheme="minorHAnsi"/>
                <w:sz w:val="24"/>
                <w:szCs w:val="24"/>
              </w:rPr>
            </w:pPr>
          </w:p>
        </w:tc>
      </w:tr>
      <w:tr w:rsidR="00543D0C" w14:paraId="42DB4234" w14:textId="77777777">
        <w:trPr>
          <w:jc w:val="center"/>
        </w:trPr>
        <w:tc>
          <w:tcPr>
            <w:tcW w:w="2658" w:type="dxa"/>
            <w:tcBorders>
              <w:top w:val="single" w:sz="4" w:space="0" w:color="000000"/>
              <w:left w:val="single" w:sz="4" w:space="0" w:color="000000"/>
              <w:bottom w:val="single" w:sz="4" w:space="0" w:color="000000"/>
            </w:tcBorders>
          </w:tcPr>
          <w:p w14:paraId="089527F4"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5D2A8272" w14:textId="77777777" w:rsidR="00543D0C" w:rsidRDefault="00286ABA">
            <w:pPr>
              <w:snapToGrid w:val="0"/>
              <w:spacing w:after="0" w:line="276" w:lineRule="auto"/>
              <w:jc w:val="both"/>
              <w:rPr>
                <w:rFonts w:cstheme="minorHAnsi"/>
                <w:sz w:val="24"/>
                <w:szCs w:val="24"/>
              </w:rPr>
            </w:pPr>
            <w:r>
              <w:rPr>
                <w:rFonts w:cstheme="minorHAnsi"/>
                <w:sz w:val="24"/>
                <w:szCs w:val="24"/>
              </w:rPr>
              <w:t>Individualni rad, rad u paru, metoda razgovora</w:t>
            </w:r>
          </w:p>
        </w:tc>
      </w:tr>
      <w:tr w:rsidR="00543D0C" w14:paraId="3387258B" w14:textId="77777777">
        <w:trPr>
          <w:jc w:val="center"/>
        </w:trPr>
        <w:tc>
          <w:tcPr>
            <w:tcW w:w="2658" w:type="dxa"/>
            <w:tcBorders>
              <w:top w:val="single" w:sz="4" w:space="0" w:color="000000"/>
              <w:left w:val="single" w:sz="4" w:space="0" w:color="000000"/>
              <w:bottom w:val="single" w:sz="4" w:space="0" w:color="000000"/>
            </w:tcBorders>
          </w:tcPr>
          <w:p w14:paraId="7087A938"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1F73AB81" w14:textId="77777777" w:rsidR="00543D0C" w:rsidRDefault="00286ABA">
            <w:pPr>
              <w:snapToGrid w:val="0"/>
              <w:spacing w:after="0" w:line="276" w:lineRule="auto"/>
              <w:jc w:val="both"/>
              <w:rPr>
                <w:rFonts w:cstheme="minorHAnsi"/>
                <w:sz w:val="24"/>
                <w:szCs w:val="24"/>
              </w:rPr>
            </w:pPr>
            <w:r>
              <w:rPr>
                <w:rFonts w:cstheme="minorHAnsi"/>
                <w:sz w:val="24"/>
                <w:szCs w:val="24"/>
              </w:rPr>
              <w:t>MŠ Ražanac, učionica</w:t>
            </w:r>
          </w:p>
        </w:tc>
      </w:tr>
      <w:tr w:rsidR="00543D0C" w14:paraId="201A736F" w14:textId="77777777">
        <w:trPr>
          <w:jc w:val="center"/>
        </w:trPr>
        <w:tc>
          <w:tcPr>
            <w:tcW w:w="2658" w:type="dxa"/>
            <w:tcBorders>
              <w:top w:val="single" w:sz="4" w:space="0" w:color="000000"/>
              <w:left w:val="single" w:sz="4" w:space="0" w:color="000000"/>
              <w:bottom w:val="single" w:sz="4" w:space="0" w:color="000000"/>
            </w:tcBorders>
          </w:tcPr>
          <w:p w14:paraId="62B80961"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94CBDCE" w14:textId="77777777" w:rsidR="00543D0C" w:rsidRDefault="00286ABA">
            <w:pPr>
              <w:snapToGrid w:val="0"/>
              <w:spacing w:after="0" w:line="276" w:lineRule="auto"/>
              <w:jc w:val="both"/>
              <w:rPr>
                <w:sz w:val="24"/>
                <w:szCs w:val="24"/>
              </w:rPr>
            </w:pPr>
            <w:r>
              <w:rPr>
                <w:sz w:val="24"/>
                <w:szCs w:val="24"/>
              </w:rPr>
              <w:t>Rujan 2025. - lipanj 2026., 35 sati godišnje, srijeda, 7. sat</w:t>
            </w:r>
          </w:p>
        </w:tc>
      </w:tr>
      <w:tr w:rsidR="00543D0C" w14:paraId="3E3D8C09" w14:textId="77777777">
        <w:trPr>
          <w:jc w:val="center"/>
        </w:trPr>
        <w:tc>
          <w:tcPr>
            <w:tcW w:w="2658" w:type="dxa"/>
            <w:tcBorders>
              <w:top w:val="single" w:sz="4" w:space="0" w:color="000000"/>
              <w:left w:val="single" w:sz="4" w:space="0" w:color="000000"/>
              <w:bottom w:val="single" w:sz="4" w:space="0" w:color="000000"/>
            </w:tcBorders>
          </w:tcPr>
          <w:p w14:paraId="31CB3CDF"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5CEAFECB"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Nastavni materijali </w:t>
            </w:r>
          </w:p>
        </w:tc>
      </w:tr>
      <w:tr w:rsidR="00543D0C" w14:paraId="4ADA06BF" w14:textId="77777777">
        <w:trPr>
          <w:jc w:val="center"/>
        </w:trPr>
        <w:tc>
          <w:tcPr>
            <w:tcW w:w="2658" w:type="dxa"/>
            <w:tcBorders>
              <w:top w:val="single" w:sz="4" w:space="0" w:color="000000"/>
              <w:left w:val="single" w:sz="4" w:space="0" w:color="000000"/>
              <w:bottom w:val="single" w:sz="4" w:space="0" w:color="000000"/>
            </w:tcBorders>
          </w:tcPr>
          <w:p w14:paraId="5A320A63"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4CC55EFE"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30AA0AD2" w14:textId="77777777">
        <w:trPr>
          <w:jc w:val="center"/>
        </w:trPr>
        <w:tc>
          <w:tcPr>
            <w:tcW w:w="2658" w:type="dxa"/>
            <w:tcBorders>
              <w:top w:val="single" w:sz="4" w:space="0" w:color="000000"/>
              <w:left w:val="single" w:sz="4" w:space="0" w:color="000000"/>
              <w:bottom w:val="single" w:sz="4" w:space="0" w:color="000000"/>
            </w:tcBorders>
          </w:tcPr>
          <w:p w14:paraId="2941AA60"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5731E84F" w14:textId="77777777" w:rsidR="00543D0C" w:rsidRDefault="00286ABA">
            <w:pPr>
              <w:snapToGrid w:val="0"/>
              <w:spacing w:after="0" w:line="276" w:lineRule="auto"/>
              <w:jc w:val="both"/>
              <w:rPr>
                <w:sz w:val="24"/>
                <w:szCs w:val="24"/>
              </w:rPr>
            </w:pPr>
            <w:r>
              <w:rPr>
                <w:sz w:val="24"/>
                <w:szCs w:val="24"/>
              </w:rPr>
              <w:t xml:space="preserve">Praćenje napretka učenika kroz rubrike za formativno vrednovanje, napredovanje učenika u redovitoj nastavi praćeno formativnim vrednovanjem. </w:t>
            </w:r>
          </w:p>
        </w:tc>
      </w:tr>
    </w:tbl>
    <w:p w14:paraId="066DF841" w14:textId="77777777" w:rsidR="00543D0C" w:rsidRDefault="00543D0C">
      <w:pPr>
        <w:spacing w:line="276" w:lineRule="auto"/>
        <w:rPr>
          <w:rFonts w:cstheme="minorHAnsi"/>
        </w:rPr>
      </w:pPr>
    </w:p>
    <w:tbl>
      <w:tblPr>
        <w:tblW w:w="0" w:type="auto"/>
        <w:jc w:val="center"/>
        <w:tblLook w:val="0000" w:firstRow="0" w:lastRow="0" w:firstColumn="0" w:lastColumn="0" w:noHBand="0" w:noVBand="0"/>
      </w:tblPr>
      <w:tblGrid>
        <w:gridCol w:w="2525"/>
        <w:gridCol w:w="6491"/>
      </w:tblGrid>
      <w:tr w:rsidR="00543D0C" w14:paraId="55A50365" w14:textId="77777777">
        <w:trPr>
          <w:trHeight w:val="300"/>
          <w:jc w:val="center"/>
        </w:trPr>
        <w:tc>
          <w:tcPr>
            <w:tcW w:w="2642" w:type="dxa"/>
            <w:tcBorders>
              <w:top w:val="single" w:sz="4" w:space="0" w:color="000000"/>
              <w:left w:val="single" w:sz="4" w:space="0" w:color="000000"/>
              <w:bottom w:val="single" w:sz="4" w:space="0" w:color="000000"/>
            </w:tcBorders>
            <w:shd w:val="clear" w:color="auto" w:fill="DEEAF6"/>
          </w:tcPr>
          <w:p w14:paraId="43D9808C" w14:textId="77777777" w:rsidR="00543D0C" w:rsidRDefault="00286ABA">
            <w:pPr>
              <w:spacing w:before="160" w:line="276" w:lineRule="auto"/>
              <w:rPr>
                <w:b/>
                <w:bCs/>
                <w:sz w:val="24"/>
                <w:szCs w:val="24"/>
              </w:rPr>
            </w:pPr>
            <w:r>
              <w:rPr>
                <w:b/>
                <w:bCs/>
                <w:sz w:val="24"/>
                <w:szCs w:val="24"/>
              </w:rPr>
              <w:t>Program:</w:t>
            </w:r>
          </w:p>
        </w:tc>
        <w:tc>
          <w:tcPr>
            <w:tcW w:w="7067" w:type="dxa"/>
            <w:tcBorders>
              <w:top w:val="single" w:sz="4" w:space="0" w:color="000000"/>
              <w:left w:val="single" w:sz="4" w:space="0" w:color="000000"/>
              <w:bottom w:val="single" w:sz="4" w:space="0" w:color="000000"/>
              <w:right w:val="single" w:sz="4" w:space="0" w:color="000000"/>
            </w:tcBorders>
            <w:shd w:val="clear" w:color="auto" w:fill="DEEAF6"/>
          </w:tcPr>
          <w:p w14:paraId="0A2557C6" w14:textId="77777777" w:rsidR="00543D0C" w:rsidRDefault="00286ABA">
            <w:pPr>
              <w:spacing w:before="160" w:line="276" w:lineRule="auto"/>
              <w:jc w:val="center"/>
              <w:rPr>
                <w:b/>
                <w:bCs/>
                <w:sz w:val="24"/>
                <w:szCs w:val="24"/>
              </w:rPr>
            </w:pPr>
            <w:r>
              <w:rPr>
                <w:b/>
                <w:bCs/>
                <w:sz w:val="24"/>
                <w:szCs w:val="24"/>
              </w:rPr>
              <w:t>DOPUNSKA NASTAVA IZ MATEMATIKE (MŠ RAŽANAC)</w:t>
            </w:r>
          </w:p>
        </w:tc>
      </w:tr>
      <w:tr w:rsidR="00543D0C" w14:paraId="492989E2" w14:textId="77777777">
        <w:trPr>
          <w:trHeight w:val="300"/>
          <w:jc w:val="center"/>
        </w:trPr>
        <w:tc>
          <w:tcPr>
            <w:tcW w:w="2642" w:type="dxa"/>
            <w:tcBorders>
              <w:top w:val="single" w:sz="4" w:space="0" w:color="000000"/>
              <w:left w:val="single" w:sz="4" w:space="0" w:color="000000"/>
              <w:bottom w:val="single" w:sz="4" w:space="0" w:color="000000"/>
            </w:tcBorders>
          </w:tcPr>
          <w:p w14:paraId="368029EF" w14:textId="77777777" w:rsidR="00543D0C" w:rsidRDefault="00286ABA">
            <w:pPr>
              <w:spacing w:after="0" w:line="276" w:lineRule="auto"/>
              <w:rPr>
                <w:sz w:val="24"/>
                <w:szCs w:val="24"/>
              </w:rPr>
            </w:pPr>
            <w:r>
              <w:rPr>
                <w:sz w:val="24"/>
                <w:szCs w:val="24"/>
              </w:rPr>
              <w:t>Nositelj aktivnosti:</w:t>
            </w:r>
          </w:p>
        </w:tc>
        <w:tc>
          <w:tcPr>
            <w:tcW w:w="7067" w:type="dxa"/>
            <w:tcBorders>
              <w:top w:val="single" w:sz="4" w:space="0" w:color="000000"/>
              <w:left w:val="single" w:sz="4" w:space="0" w:color="000000"/>
              <w:bottom w:val="single" w:sz="4" w:space="0" w:color="000000"/>
              <w:right w:val="single" w:sz="4" w:space="0" w:color="000000"/>
            </w:tcBorders>
          </w:tcPr>
          <w:p w14:paraId="6DD59368" w14:textId="77777777" w:rsidR="00543D0C" w:rsidRDefault="00286ABA">
            <w:pPr>
              <w:spacing w:after="0" w:line="276" w:lineRule="auto"/>
              <w:jc w:val="both"/>
              <w:rPr>
                <w:sz w:val="24"/>
                <w:szCs w:val="24"/>
              </w:rPr>
            </w:pPr>
            <w:r>
              <w:rPr>
                <w:sz w:val="24"/>
                <w:szCs w:val="24"/>
              </w:rPr>
              <w:t>Učiteljica Ljiljana Vrkić i učenici 5., 6., 7. i 8. razreda</w:t>
            </w:r>
          </w:p>
          <w:p w14:paraId="3584F7F7" w14:textId="77777777" w:rsidR="00543D0C" w:rsidRDefault="00543D0C">
            <w:pPr>
              <w:spacing w:after="0" w:line="276" w:lineRule="auto"/>
              <w:jc w:val="both"/>
              <w:rPr>
                <w:sz w:val="24"/>
                <w:szCs w:val="24"/>
              </w:rPr>
            </w:pPr>
          </w:p>
        </w:tc>
      </w:tr>
      <w:tr w:rsidR="00543D0C" w14:paraId="5517DEB5" w14:textId="77777777">
        <w:trPr>
          <w:trHeight w:val="300"/>
          <w:jc w:val="center"/>
        </w:trPr>
        <w:tc>
          <w:tcPr>
            <w:tcW w:w="2642" w:type="dxa"/>
            <w:tcBorders>
              <w:top w:val="single" w:sz="4" w:space="0" w:color="000000"/>
              <w:left w:val="single" w:sz="4" w:space="0" w:color="000000"/>
              <w:bottom w:val="single" w:sz="4" w:space="0" w:color="000000"/>
            </w:tcBorders>
          </w:tcPr>
          <w:p w14:paraId="599B840F" w14:textId="77777777" w:rsidR="00543D0C" w:rsidRDefault="00286ABA">
            <w:pPr>
              <w:spacing w:after="0" w:line="276" w:lineRule="auto"/>
              <w:rPr>
                <w:sz w:val="24"/>
                <w:szCs w:val="24"/>
              </w:rPr>
            </w:pPr>
            <w:r>
              <w:rPr>
                <w:sz w:val="24"/>
                <w:szCs w:val="24"/>
              </w:rPr>
              <w:t>Cilj(</w:t>
            </w:r>
            <w:proofErr w:type="spellStart"/>
            <w:r>
              <w:rPr>
                <w:sz w:val="24"/>
                <w:szCs w:val="24"/>
              </w:rPr>
              <w:t>evi</w:t>
            </w:r>
            <w:proofErr w:type="spellEnd"/>
            <w:r>
              <w:rPr>
                <w:sz w:val="24"/>
                <w:szCs w:val="24"/>
              </w:rPr>
              <w:t>):</w:t>
            </w:r>
          </w:p>
        </w:tc>
        <w:tc>
          <w:tcPr>
            <w:tcW w:w="7067" w:type="dxa"/>
            <w:tcBorders>
              <w:top w:val="single" w:sz="4" w:space="0" w:color="000000"/>
              <w:left w:val="single" w:sz="4" w:space="0" w:color="000000"/>
              <w:bottom w:val="single" w:sz="4" w:space="0" w:color="000000"/>
              <w:right w:val="single" w:sz="4" w:space="0" w:color="000000"/>
            </w:tcBorders>
          </w:tcPr>
          <w:p w14:paraId="3E260EF0" w14:textId="77777777" w:rsidR="00543D0C" w:rsidRDefault="00286ABA">
            <w:pPr>
              <w:spacing w:after="0" w:line="276" w:lineRule="auto"/>
              <w:jc w:val="both"/>
              <w:rPr>
                <w:sz w:val="24"/>
                <w:szCs w:val="24"/>
              </w:rPr>
            </w:pPr>
            <w:r>
              <w:rPr>
                <w:sz w:val="24"/>
                <w:szCs w:val="24"/>
              </w:rPr>
              <w:t xml:space="preserve">Pomoći učenicima koji nisu usvojili određene nastavne sadržaje prema nastavnom </w:t>
            </w:r>
            <w:proofErr w:type="spellStart"/>
            <w:r>
              <w:rPr>
                <w:sz w:val="24"/>
                <w:szCs w:val="24"/>
              </w:rPr>
              <w:t>kurikulu</w:t>
            </w:r>
            <w:proofErr w:type="spellEnd"/>
            <w:r>
              <w:rPr>
                <w:sz w:val="24"/>
                <w:szCs w:val="24"/>
              </w:rPr>
              <w:t xml:space="preserve"> da ih usvoje.</w:t>
            </w:r>
          </w:p>
        </w:tc>
      </w:tr>
      <w:tr w:rsidR="00543D0C" w14:paraId="7CD0703A" w14:textId="77777777">
        <w:trPr>
          <w:trHeight w:val="300"/>
          <w:jc w:val="center"/>
        </w:trPr>
        <w:tc>
          <w:tcPr>
            <w:tcW w:w="2642" w:type="dxa"/>
            <w:tcBorders>
              <w:top w:val="single" w:sz="4" w:space="0" w:color="000000"/>
              <w:left w:val="single" w:sz="4" w:space="0" w:color="000000"/>
              <w:bottom w:val="single" w:sz="4" w:space="0" w:color="000000"/>
            </w:tcBorders>
          </w:tcPr>
          <w:p w14:paraId="0FC7B793" w14:textId="77777777" w:rsidR="00543D0C" w:rsidRDefault="00286ABA">
            <w:pPr>
              <w:spacing w:after="0" w:line="276" w:lineRule="auto"/>
              <w:rPr>
                <w:sz w:val="24"/>
                <w:szCs w:val="24"/>
              </w:rPr>
            </w:pPr>
            <w:r>
              <w:rPr>
                <w:sz w:val="24"/>
                <w:szCs w:val="24"/>
              </w:rPr>
              <w:t>Način realizacije:</w:t>
            </w:r>
          </w:p>
        </w:tc>
        <w:tc>
          <w:tcPr>
            <w:tcW w:w="7067" w:type="dxa"/>
            <w:tcBorders>
              <w:top w:val="single" w:sz="4" w:space="0" w:color="000000"/>
              <w:left w:val="single" w:sz="4" w:space="0" w:color="000000"/>
              <w:bottom w:val="single" w:sz="4" w:space="0" w:color="000000"/>
              <w:right w:val="single" w:sz="4" w:space="0" w:color="000000"/>
            </w:tcBorders>
          </w:tcPr>
          <w:p w14:paraId="7BDA3281" w14:textId="77777777" w:rsidR="00543D0C" w:rsidRDefault="00286ABA">
            <w:pPr>
              <w:spacing w:after="0" w:line="276" w:lineRule="auto"/>
              <w:jc w:val="both"/>
            </w:pPr>
            <w:r>
              <w:rPr>
                <w:rFonts w:eastAsia="Calibri"/>
                <w:sz w:val="24"/>
                <w:szCs w:val="24"/>
              </w:rPr>
              <w:t>Svakom učeniku se pristupa individualno i priprema materijale koji će pomoći pri svladavanju nastavnih sadržaja.</w:t>
            </w:r>
          </w:p>
        </w:tc>
      </w:tr>
      <w:tr w:rsidR="00543D0C" w14:paraId="11CB408D" w14:textId="77777777">
        <w:trPr>
          <w:trHeight w:val="300"/>
          <w:jc w:val="center"/>
        </w:trPr>
        <w:tc>
          <w:tcPr>
            <w:tcW w:w="2642" w:type="dxa"/>
            <w:tcBorders>
              <w:top w:val="single" w:sz="4" w:space="0" w:color="000000"/>
              <w:left w:val="single" w:sz="4" w:space="0" w:color="000000"/>
              <w:bottom w:val="single" w:sz="4" w:space="0" w:color="000000"/>
            </w:tcBorders>
          </w:tcPr>
          <w:p w14:paraId="636E5A87" w14:textId="77777777" w:rsidR="00543D0C" w:rsidRDefault="00286ABA">
            <w:pPr>
              <w:spacing w:after="0" w:line="276" w:lineRule="auto"/>
              <w:rPr>
                <w:sz w:val="24"/>
                <w:szCs w:val="24"/>
              </w:rPr>
            </w:pPr>
            <w:r>
              <w:rPr>
                <w:sz w:val="24"/>
                <w:szCs w:val="24"/>
              </w:rPr>
              <w:t>Mjesto izvedbe:</w:t>
            </w:r>
          </w:p>
        </w:tc>
        <w:tc>
          <w:tcPr>
            <w:tcW w:w="7067" w:type="dxa"/>
            <w:tcBorders>
              <w:top w:val="single" w:sz="4" w:space="0" w:color="000000"/>
              <w:left w:val="single" w:sz="4" w:space="0" w:color="000000"/>
              <w:bottom w:val="single" w:sz="4" w:space="0" w:color="000000"/>
              <w:right w:val="single" w:sz="4" w:space="0" w:color="000000"/>
            </w:tcBorders>
          </w:tcPr>
          <w:p w14:paraId="1B93D7D1" w14:textId="77777777" w:rsidR="00543D0C" w:rsidRDefault="00286ABA">
            <w:pPr>
              <w:spacing w:after="0" w:line="276" w:lineRule="auto"/>
              <w:jc w:val="both"/>
              <w:rPr>
                <w:sz w:val="24"/>
                <w:szCs w:val="24"/>
              </w:rPr>
            </w:pPr>
            <w:r>
              <w:rPr>
                <w:sz w:val="24"/>
                <w:szCs w:val="24"/>
              </w:rPr>
              <w:t>Učionica</w:t>
            </w:r>
          </w:p>
        </w:tc>
      </w:tr>
      <w:tr w:rsidR="00543D0C" w14:paraId="651C1D16" w14:textId="77777777">
        <w:trPr>
          <w:trHeight w:val="300"/>
          <w:jc w:val="center"/>
        </w:trPr>
        <w:tc>
          <w:tcPr>
            <w:tcW w:w="2642" w:type="dxa"/>
            <w:tcBorders>
              <w:top w:val="single" w:sz="4" w:space="0" w:color="000000"/>
              <w:left w:val="single" w:sz="4" w:space="0" w:color="000000"/>
              <w:bottom w:val="single" w:sz="4" w:space="0" w:color="000000"/>
            </w:tcBorders>
          </w:tcPr>
          <w:p w14:paraId="3D78099C"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7067" w:type="dxa"/>
            <w:tcBorders>
              <w:top w:val="single" w:sz="4" w:space="0" w:color="000000"/>
              <w:left w:val="single" w:sz="4" w:space="0" w:color="000000"/>
              <w:bottom w:val="single" w:sz="4" w:space="0" w:color="000000"/>
              <w:right w:val="single" w:sz="4" w:space="0" w:color="000000"/>
            </w:tcBorders>
          </w:tcPr>
          <w:p w14:paraId="41157BD7" w14:textId="77777777" w:rsidR="00543D0C" w:rsidRDefault="00286ABA">
            <w:pPr>
              <w:spacing w:after="0" w:line="276" w:lineRule="auto"/>
              <w:jc w:val="both"/>
              <w:rPr>
                <w:sz w:val="24"/>
                <w:szCs w:val="24"/>
              </w:rPr>
            </w:pPr>
            <w:r>
              <w:rPr>
                <w:sz w:val="24"/>
                <w:szCs w:val="24"/>
              </w:rPr>
              <w:t xml:space="preserve">1 sat tjedno, srijeda </w:t>
            </w:r>
            <w:proofErr w:type="spellStart"/>
            <w:r>
              <w:rPr>
                <w:sz w:val="24"/>
                <w:szCs w:val="24"/>
              </w:rPr>
              <w:t>predsat</w:t>
            </w:r>
            <w:proofErr w:type="spellEnd"/>
            <w:r>
              <w:rPr>
                <w:sz w:val="24"/>
                <w:szCs w:val="24"/>
              </w:rPr>
              <w:t xml:space="preserve"> (rujan 2025. – lipanj 2026.) </w:t>
            </w:r>
          </w:p>
          <w:p w14:paraId="703CBC99" w14:textId="77777777" w:rsidR="00543D0C" w:rsidRDefault="00543D0C">
            <w:pPr>
              <w:spacing w:after="0" w:line="276" w:lineRule="auto"/>
              <w:jc w:val="both"/>
              <w:rPr>
                <w:sz w:val="24"/>
                <w:szCs w:val="24"/>
              </w:rPr>
            </w:pPr>
          </w:p>
        </w:tc>
      </w:tr>
      <w:tr w:rsidR="00543D0C" w14:paraId="7A5E66DE" w14:textId="77777777">
        <w:trPr>
          <w:trHeight w:val="300"/>
          <w:jc w:val="center"/>
        </w:trPr>
        <w:tc>
          <w:tcPr>
            <w:tcW w:w="2642" w:type="dxa"/>
            <w:tcBorders>
              <w:top w:val="single" w:sz="4" w:space="0" w:color="000000"/>
              <w:left w:val="single" w:sz="4" w:space="0" w:color="000000"/>
              <w:bottom w:val="single" w:sz="4" w:space="0" w:color="000000"/>
            </w:tcBorders>
          </w:tcPr>
          <w:p w14:paraId="0294B73A" w14:textId="77777777" w:rsidR="00543D0C" w:rsidRDefault="00286ABA">
            <w:pPr>
              <w:spacing w:after="0" w:line="276" w:lineRule="auto"/>
              <w:rPr>
                <w:sz w:val="24"/>
                <w:szCs w:val="24"/>
              </w:rPr>
            </w:pPr>
            <w:r>
              <w:rPr>
                <w:sz w:val="24"/>
                <w:szCs w:val="24"/>
              </w:rPr>
              <w:t>Troškovnik:</w:t>
            </w:r>
          </w:p>
        </w:tc>
        <w:tc>
          <w:tcPr>
            <w:tcW w:w="7067" w:type="dxa"/>
            <w:tcBorders>
              <w:top w:val="single" w:sz="4" w:space="0" w:color="000000"/>
              <w:left w:val="single" w:sz="4" w:space="0" w:color="000000"/>
              <w:bottom w:val="single" w:sz="4" w:space="0" w:color="000000"/>
              <w:right w:val="single" w:sz="4" w:space="0" w:color="000000"/>
            </w:tcBorders>
          </w:tcPr>
          <w:p w14:paraId="1E45E492" w14:textId="77777777" w:rsidR="00543D0C" w:rsidRDefault="00286ABA">
            <w:pPr>
              <w:spacing w:after="0" w:line="276" w:lineRule="auto"/>
              <w:jc w:val="both"/>
              <w:rPr>
                <w:sz w:val="24"/>
                <w:szCs w:val="24"/>
              </w:rPr>
            </w:pPr>
            <w:r>
              <w:rPr>
                <w:sz w:val="24"/>
                <w:szCs w:val="24"/>
              </w:rPr>
              <w:t>Troškovi kopiranja radnog materijala</w:t>
            </w:r>
          </w:p>
        </w:tc>
      </w:tr>
      <w:tr w:rsidR="00543D0C" w14:paraId="465D5E06" w14:textId="77777777">
        <w:trPr>
          <w:trHeight w:val="300"/>
          <w:jc w:val="center"/>
        </w:trPr>
        <w:tc>
          <w:tcPr>
            <w:tcW w:w="2642" w:type="dxa"/>
            <w:tcBorders>
              <w:top w:val="single" w:sz="4" w:space="0" w:color="000000"/>
              <w:left w:val="single" w:sz="4" w:space="0" w:color="000000"/>
              <w:bottom w:val="single" w:sz="4" w:space="0" w:color="000000"/>
            </w:tcBorders>
          </w:tcPr>
          <w:p w14:paraId="129D3B7A" w14:textId="77777777" w:rsidR="00543D0C" w:rsidRDefault="00286ABA">
            <w:pPr>
              <w:spacing w:after="0" w:line="276" w:lineRule="auto"/>
              <w:rPr>
                <w:sz w:val="24"/>
                <w:szCs w:val="24"/>
              </w:rPr>
            </w:pPr>
            <w:r>
              <w:rPr>
                <w:sz w:val="24"/>
                <w:szCs w:val="24"/>
              </w:rPr>
              <w:t>Način financiranja:</w:t>
            </w:r>
          </w:p>
        </w:tc>
        <w:tc>
          <w:tcPr>
            <w:tcW w:w="7067" w:type="dxa"/>
            <w:tcBorders>
              <w:top w:val="single" w:sz="4" w:space="0" w:color="000000"/>
              <w:left w:val="single" w:sz="4" w:space="0" w:color="000000"/>
              <w:bottom w:val="single" w:sz="4" w:space="0" w:color="000000"/>
              <w:right w:val="single" w:sz="4" w:space="0" w:color="000000"/>
            </w:tcBorders>
          </w:tcPr>
          <w:p w14:paraId="34FF6F4B" w14:textId="77777777" w:rsidR="00543D0C" w:rsidRDefault="00286ABA">
            <w:pPr>
              <w:spacing w:after="0" w:line="276" w:lineRule="auto"/>
              <w:jc w:val="both"/>
              <w:rPr>
                <w:sz w:val="24"/>
                <w:szCs w:val="24"/>
              </w:rPr>
            </w:pPr>
            <w:r>
              <w:rPr>
                <w:sz w:val="24"/>
                <w:szCs w:val="24"/>
              </w:rPr>
              <w:t>Škola</w:t>
            </w:r>
          </w:p>
        </w:tc>
      </w:tr>
      <w:tr w:rsidR="00543D0C" w14:paraId="16050D63" w14:textId="77777777">
        <w:trPr>
          <w:trHeight w:val="300"/>
          <w:jc w:val="center"/>
        </w:trPr>
        <w:tc>
          <w:tcPr>
            <w:tcW w:w="2642" w:type="dxa"/>
            <w:tcBorders>
              <w:top w:val="single" w:sz="4" w:space="0" w:color="000000"/>
              <w:left w:val="single" w:sz="4" w:space="0" w:color="000000"/>
              <w:bottom w:val="single" w:sz="4" w:space="0" w:color="000000"/>
            </w:tcBorders>
          </w:tcPr>
          <w:p w14:paraId="06ECD47D" w14:textId="77777777" w:rsidR="00543D0C" w:rsidRDefault="00286ABA">
            <w:pPr>
              <w:spacing w:after="0" w:line="276" w:lineRule="auto"/>
              <w:rPr>
                <w:sz w:val="24"/>
                <w:szCs w:val="24"/>
              </w:rPr>
            </w:pPr>
            <w:r>
              <w:rPr>
                <w:sz w:val="24"/>
                <w:szCs w:val="24"/>
              </w:rPr>
              <w:t>Vrednovanje:</w:t>
            </w:r>
          </w:p>
        </w:tc>
        <w:tc>
          <w:tcPr>
            <w:tcW w:w="7067" w:type="dxa"/>
            <w:tcBorders>
              <w:top w:val="single" w:sz="4" w:space="0" w:color="000000"/>
              <w:left w:val="single" w:sz="4" w:space="0" w:color="000000"/>
              <w:bottom w:val="single" w:sz="4" w:space="0" w:color="000000"/>
              <w:right w:val="single" w:sz="4" w:space="0" w:color="000000"/>
            </w:tcBorders>
          </w:tcPr>
          <w:p w14:paraId="46A07DC0" w14:textId="77777777" w:rsidR="00543D0C" w:rsidRDefault="00286ABA">
            <w:pPr>
              <w:spacing w:after="0" w:line="276" w:lineRule="auto"/>
              <w:jc w:val="both"/>
              <w:rPr>
                <w:sz w:val="24"/>
                <w:szCs w:val="24"/>
              </w:rPr>
            </w:pPr>
            <w:r>
              <w:rPr>
                <w:sz w:val="24"/>
                <w:szCs w:val="24"/>
              </w:rPr>
              <w:t>Formativno vrednovanje učenika, listići</w:t>
            </w:r>
          </w:p>
        </w:tc>
      </w:tr>
    </w:tbl>
    <w:p w14:paraId="5ADF5240" w14:textId="77777777" w:rsidR="00543D0C" w:rsidRDefault="00543D0C">
      <w:pPr>
        <w:spacing w:line="276" w:lineRule="auto"/>
      </w:pPr>
    </w:p>
    <w:p w14:paraId="44633F6F" w14:textId="77777777" w:rsidR="00543D0C" w:rsidRDefault="00543D0C">
      <w:pPr>
        <w:spacing w:line="276" w:lineRule="auto"/>
      </w:pPr>
    </w:p>
    <w:p w14:paraId="2E856B87" w14:textId="77777777" w:rsidR="00543D0C" w:rsidRDefault="00543D0C">
      <w:pPr>
        <w:spacing w:line="276" w:lineRule="auto"/>
        <w:rPr>
          <w:rFonts w:cstheme="minorHAnsi"/>
        </w:rPr>
      </w:pPr>
    </w:p>
    <w:tbl>
      <w:tblPr>
        <w:tblW w:w="9709" w:type="dxa"/>
        <w:jc w:val="center"/>
        <w:tblLook w:val="0000" w:firstRow="0" w:lastRow="0" w:firstColumn="0" w:lastColumn="0" w:noHBand="0" w:noVBand="0"/>
      </w:tblPr>
      <w:tblGrid>
        <w:gridCol w:w="2642"/>
        <w:gridCol w:w="7067"/>
      </w:tblGrid>
      <w:tr w:rsidR="00543D0C" w14:paraId="78EE98E0" w14:textId="77777777">
        <w:trPr>
          <w:trHeight w:val="785"/>
          <w:jc w:val="center"/>
        </w:trPr>
        <w:tc>
          <w:tcPr>
            <w:tcW w:w="2642" w:type="dxa"/>
            <w:tcBorders>
              <w:top w:val="single" w:sz="4" w:space="0" w:color="000000"/>
              <w:left w:val="single" w:sz="4" w:space="0" w:color="000000"/>
              <w:bottom w:val="single" w:sz="4" w:space="0" w:color="000000"/>
            </w:tcBorders>
            <w:shd w:val="clear" w:color="auto" w:fill="DEEAF6"/>
          </w:tcPr>
          <w:p w14:paraId="4F7AEA97"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67" w:type="dxa"/>
            <w:tcBorders>
              <w:top w:val="single" w:sz="4" w:space="0" w:color="000000"/>
              <w:left w:val="single" w:sz="4" w:space="0" w:color="000000"/>
              <w:bottom w:val="single" w:sz="4" w:space="0" w:color="000000"/>
              <w:right w:val="single" w:sz="4" w:space="0" w:color="000000"/>
            </w:tcBorders>
            <w:shd w:val="clear" w:color="auto" w:fill="DEEAF6"/>
          </w:tcPr>
          <w:p w14:paraId="398686CF" w14:textId="77777777" w:rsidR="00543D0C" w:rsidRDefault="00286ABA">
            <w:pPr>
              <w:spacing w:before="160" w:line="276" w:lineRule="auto"/>
              <w:jc w:val="center"/>
              <w:rPr>
                <w:rFonts w:cstheme="minorHAnsi"/>
                <w:b/>
                <w:bCs/>
                <w:sz w:val="24"/>
                <w:szCs w:val="24"/>
              </w:rPr>
            </w:pPr>
            <w:r>
              <w:rPr>
                <w:rFonts w:cstheme="minorHAnsi"/>
                <w:b/>
                <w:bCs/>
                <w:sz w:val="24"/>
                <w:szCs w:val="24"/>
              </w:rPr>
              <w:t>DOPUNSKA NASTAVA IZ MATEMATIKE (PŠ RADOVIN)</w:t>
            </w:r>
          </w:p>
        </w:tc>
      </w:tr>
      <w:tr w:rsidR="00543D0C" w14:paraId="035C460A" w14:textId="77777777">
        <w:trPr>
          <w:trHeight w:val="785"/>
          <w:jc w:val="center"/>
        </w:trPr>
        <w:tc>
          <w:tcPr>
            <w:tcW w:w="2642" w:type="dxa"/>
            <w:tcBorders>
              <w:top w:val="single" w:sz="4" w:space="0" w:color="000000"/>
              <w:left w:val="single" w:sz="4" w:space="0" w:color="000000"/>
              <w:bottom w:val="single" w:sz="4" w:space="0" w:color="000000"/>
            </w:tcBorders>
          </w:tcPr>
          <w:p w14:paraId="746BB5DE"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67" w:type="dxa"/>
            <w:tcBorders>
              <w:top w:val="single" w:sz="4" w:space="0" w:color="000000"/>
              <w:left w:val="single" w:sz="4" w:space="0" w:color="000000"/>
              <w:bottom w:val="single" w:sz="4" w:space="0" w:color="000000"/>
              <w:right w:val="single" w:sz="4" w:space="0" w:color="000000"/>
            </w:tcBorders>
          </w:tcPr>
          <w:p w14:paraId="632D0673" w14:textId="77777777" w:rsidR="00543D0C" w:rsidRDefault="00286ABA">
            <w:pPr>
              <w:spacing w:after="0" w:line="276" w:lineRule="auto"/>
              <w:jc w:val="both"/>
              <w:rPr>
                <w:sz w:val="24"/>
                <w:szCs w:val="24"/>
              </w:rPr>
            </w:pPr>
            <w:r>
              <w:rPr>
                <w:sz w:val="24"/>
                <w:szCs w:val="24"/>
              </w:rPr>
              <w:t>Učiteljica Barbara Perica i učenici 5., 6., 7. i 8. razreda</w:t>
            </w:r>
          </w:p>
          <w:p w14:paraId="515D4CE8" w14:textId="77777777" w:rsidR="00543D0C" w:rsidRDefault="00543D0C">
            <w:pPr>
              <w:spacing w:after="0" w:line="276" w:lineRule="auto"/>
              <w:jc w:val="both"/>
              <w:rPr>
                <w:rFonts w:cstheme="minorHAnsi"/>
                <w:sz w:val="24"/>
                <w:szCs w:val="24"/>
              </w:rPr>
            </w:pPr>
          </w:p>
        </w:tc>
      </w:tr>
      <w:tr w:rsidR="00543D0C" w14:paraId="5C556672" w14:textId="77777777">
        <w:trPr>
          <w:trHeight w:val="785"/>
          <w:jc w:val="center"/>
        </w:trPr>
        <w:tc>
          <w:tcPr>
            <w:tcW w:w="2642" w:type="dxa"/>
            <w:tcBorders>
              <w:top w:val="single" w:sz="4" w:space="0" w:color="000000"/>
              <w:left w:val="single" w:sz="4" w:space="0" w:color="000000"/>
              <w:bottom w:val="single" w:sz="4" w:space="0" w:color="000000"/>
            </w:tcBorders>
          </w:tcPr>
          <w:p w14:paraId="05F79460"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67" w:type="dxa"/>
            <w:tcBorders>
              <w:top w:val="single" w:sz="4" w:space="0" w:color="000000"/>
              <w:left w:val="single" w:sz="4" w:space="0" w:color="000000"/>
              <w:bottom w:val="single" w:sz="4" w:space="0" w:color="000000"/>
              <w:right w:val="single" w:sz="4" w:space="0" w:color="000000"/>
            </w:tcBorders>
          </w:tcPr>
          <w:p w14:paraId="0603D6D5" w14:textId="77777777" w:rsidR="00543D0C" w:rsidRDefault="00286ABA">
            <w:pPr>
              <w:spacing w:after="0" w:line="276" w:lineRule="auto"/>
              <w:jc w:val="both"/>
              <w:rPr>
                <w:rFonts w:cstheme="minorHAnsi"/>
                <w:sz w:val="24"/>
                <w:szCs w:val="24"/>
              </w:rPr>
            </w:pPr>
            <w:r>
              <w:rPr>
                <w:rFonts w:cstheme="minorHAnsi"/>
                <w:sz w:val="24"/>
                <w:szCs w:val="24"/>
              </w:rPr>
              <w:t xml:space="preserve">Pomoći učenicima koji nisu usvojili određene nastavne sadržaje prema nastavnom </w:t>
            </w:r>
            <w:proofErr w:type="spellStart"/>
            <w:r>
              <w:rPr>
                <w:rFonts w:cstheme="minorHAnsi"/>
                <w:sz w:val="24"/>
                <w:szCs w:val="24"/>
              </w:rPr>
              <w:t>kurikulu</w:t>
            </w:r>
            <w:proofErr w:type="spellEnd"/>
            <w:r>
              <w:rPr>
                <w:rFonts w:cstheme="minorHAnsi"/>
                <w:sz w:val="24"/>
                <w:szCs w:val="24"/>
              </w:rPr>
              <w:t xml:space="preserve"> da ih usvoje.</w:t>
            </w:r>
          </w:p>
        </w:tc>
      </w:tr>
      <w:tr w:rsidR="00543D0C" w14:paraId="470C3DD5" w14:textId="77777777">
        <w:trPr>
          <w:trHeight w:val="785"/>
          <w:jc w:val="center"/>
        </w:trPr>
        <w:tc>
          <w:tcPr>
            <w:tcW w:w="2642" w:type="dxa"/>
            <w:tcBorders>
              <w:top w:val="single" w:sz="4" w:space="0" w:color="000000"/>
              <w:left w:val="single" w:sz="4" w:space="0" w:color="000000"/>
              <w:bottom w:val="single" w:sz="4" w:space="0" w:color="000000"/>
            </w:tcBorders>
          </w:tcPr>
          <w:p w14:paraId="5347FEAD"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67" w:type="dxa"/>
            <w:tcBorders>
              <w:top w:val="single" w:sz="4" w:space="0" w:color="000000"/>
              <w:left w:val="single" w:sz="4" w:space="0" w:color="000000"/>
              <w:bottom w:val="single" w:sz="4" w:space="0" w:color="000000"/>
              <w:right w:val="single" w:sz="4" w:space="0" w:color="000000"/>
            </w:tcBorders>
          </w:tcPr>
          <w:p w14:paraId="0C0215D5" w14:textId="77777777" w:rsidR="00543D0C" w:rsidRDefault="00286ABA">
            <w:pPr>
              <w:spacing w:after="0" w:line="276" w:lineRule="auto"/>
              <w:jc w:val="both"/>
              <w:rPr>
                <w:rFonts w:cstheme="minorHAnsi"/>
              </w:rPr>
            </w:pPr>
            <w:r>
              <w:rPr>
                <w:rFonts w:eastAsia="Calibri" w:cstheme="minorHAnsi"/>
                <w:sz w:val="24"/>
                <w:szCs w:val="24"/>
              </w:rPr>
              <w:t>Svakom učeniku se pristupa individualno i priprema materijale koji će pomoći pri svladavanju nastavnih sadržaja.</w:t>
            </w:r>
          </w:p>
        </w:tc>
      </w:tr>
      <w:tr w:rsidR="00543D0C" w14:paraId="57C21D67" w14:textId="77777777">
        <w:trPr>
          <w:trHeight w:val="785"/>
          <w:jc w:val="center"/>
        </w:trPr>
        <w:tc>
          <w:tcPr>
            <w:tcW w:w="2642" w:type="dxa"/>
            <w:tcBorders>
              <w:top w:val="single" w:sz="4" w:space="0" w:color="000000"/>
              <w:left w:val="single" w:sz="4" w:space="0" w:color="000000"/>
              <w:bottom w:val="single" w:sz="4" w:space="0" w:color="000000"/>
            </w:tcBorders>
          </w:tcPr>
          <w:p w14:paraId="3BACE9B9" w14:textId="77777777" w:rsidR="00543D0C" w:rsidRDefault="00286ABA">
            <w:pPr>
              <w:spacing w:after="0" w:line="276" w:lineRule="auto"/>
              <w:rPr>
                <w:rFonts w:cstheme="minorHAnsi"/>
                <w:sz w:val="24"/>
                <w:szCs w:val="24"/>
              </w:rPr>
            </w:pPr>
            <w:r>
              <w:rPr>
                <w:rFonts w:cstheme="minorHAnsi"/>
                <w:sz w:val="24"/>
                <w:szCs w:val="24"/>
              </w:rPr>
              <w:t>Mjesto izvedbe:</w:t>
            </w:r>
          </w:p>
        </w:tc>
        <w:tc>
          <w:tcPr>
            <w:tcW w:w="7067" w:type="dxa"/>
            <w:tcBorders>
              <w:top w:val="single" w:sz="4" w:space="0" w:color="000000"/>
              <w:left w:val="single" w:sz="4" w:space="0" w:color="000000"/>
              <w:bottom w:val="single" w:sz="4" w:space="0" w:color="000000"/>
              <w:right w:val="single" w:sz="4" w:space="0" w:color="000000"/>
            </w:tcBorders>
          </w:tcPr>
          <w:p w14:paraId="738F33C6" w14:textId="77777777" w:rsidR="00543D0C" w:rsidRDefault="00286ABA">
            <w:pPr>
              <w:spacing w:after="0" w:line="276" w:lineRule="auto"/>
              <w:jc w:val="both"/>
              <w:rPr>
                <w:rFonts w:cstheme="minorHAnsi"/>
                <w:sz w:val="24"/>
                <w:szCs w:val="24"/>
              </w:rPr>
            </w:pPr>
            <w:r>
              <w:rPr>
                <w:rFonts w:cstheme="minorHAnsi"/>
                <w:sz w:val="24"/>
                <w:szCs w:val="24"/>
              </w:rPr>
              <w:t>Učionica</w:t>
            </w:r>
          </w:p>
        </w:tc>
      </w:tr>
      <w:tr w:rsidR="00543D0C" w14:paraId="0ECB12A8" w14:textId="77777777">
        <w:trPr>
          <w:trHeight w:val="785"/>
          <w:jc w:val="center"/>
        </w:trPr>
        <w:tc>
          <w:tcPr>
            <w:tcW w:w="2642" w:type="dxa"/>
            <w:tcBorders>
              <w:top w:val="single" w:sz="4" w:space="0" w:color="000000"/>
              <w:left w:val="single" w:sz="4" w:space="0" w:color="000000"/>
              <w:bottom w:val="single" w:sz="4" w:space="0" w:color="000000"/>
            </w:tcBorders>
          </w:tcPr>
          <w:p w14:paraId="4CEED69A"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67" w:type="dxa"/>
            <w:tcBorders>
              <w:top w:val="single" w:sz="4" w:space="0" w:color="000000"/>
              <w:left w:val="single" w:sz="4" w:space="0" w:color="000000"/>
              <w:bottom w:val="single" w:sz="4" w:space="0" w:color="000000"/>
              <w:right w:val="single" w:sz="4" w:space="0" w:color="000000"/>
            </w:tcBorders>
          </w:tcPr>
          <w:p w14:paraId="01ABB827" w14:textId="77777777" w:rsidR="00543D0C" w:rsidRDefault="00286ABA">
            <w:pPr>
              <w:spacing w:after="0" w:line="276" w:lineRule="auto"/>
              <w:jc w:val="both"/>
              <w:rPr>
                <w:sz w:val="24"/>
                <w:szCs w:val="24"/>
              </w:rPr>
            </w:pPr>
            <w:r>
              <w:rPr>
                <w:sz w:val="24"/>
                <w:szCs w:val="24"/>
              </w:rPr>
              <w:t xml:space="preserve">4 sata tjedno (rujan 2025. – lipanj 2026.) </w:t>
            </w:r>
          </w:p>
          <w:p w14:paraId="33C45A5B" w14:textId="77777777" w:rsidR="00543D0C" w:rsidRDefault="00286ABA">
            <w:pPr>
              <w:spacing w:after="0" w:line="276" w:lineRule="auto"/>
              <w:jc w:val="both"/>
              <w:rPr>
                <w:sz w:val="24"/>
                <w:szCs w:val="24"/>
              </w:rPr>
            </w:pPr>
            <w:r>
              <w:rPr>
                <w:sz w:val="24"/>
                <w:szCs w:val="24"/>
              </w:rPr>
              <w:t>5.r. četvrtkom 6. sat, 6.r. srijedom 6. sat, 7.r. četvrtkom 7. sat, 8.r. ponedjeljkom 7. sat</w:t>
            </w:r>
          </w:p>
        </w:tc>
      </w:tr>
      <w:tr w:rsidR="00543D0C" w14:paraId="2F69B616" w14:textId="77777777">
        <w:trPr>
          <w:trHeight w:val="785"/>
          <w:jc w:val="center"/>
        </w:trPr>
        <w:tc>
          <w:tcPr>
            <w:tcW w:w="2642" w:type="dxa"/>
            <w:tcBorders>
              <w:top w:val="single" w:sz="4" w:space="0" w:color="000000"/>
              <w:left w:val="single" w:sz="4" w:space="0" w:color="000000"/>
              <w:bottom w:val="single" w:sz="4" w:space="0" w:color="000000"/>
            </w:tcBorders>
          </w:tcPr>
          <w:p w14:paraId="1F9766FD" w14:textId="77777777" w:rsidR="00543D0C" w:rsidRDefault="00286ABA">
            <w:pPr>
              <w:spacing w:after="0" w:line="276" w:lineRule="auto"/>
              <w:rPr>
                <w:rFonts w:cstheme="minorHAnsi"/>
                <w:sz w:val="24"/>
                <w:szCs w:val="24"/>
              </w:rPr>
            </w:pPr>
            <w:r>
              <w:rPr>
                <w:rFonts w:cstheme="minorHAnsi"/>
                <w:sz w:val="24"/>
                <w:szCs w:val="24"/>
              </w:rPr>
              <w:t>Troškovnik:</w:t>
            </w:r>
          </w:p>
        </w:tc>
        <w:tc>
          <w:tcPr>
            <w:tcW w:w="7067" w:type="dxa"/>
            <w:tcBorders>
              <w:top w:val="single" w:sz="4" w:space="0" w:color="000000"/>
              <w:left w:val="single" w:sz="4" w:space="0" w:color="000000"/>
              <w:bottom w:val="single" w:sz="4" w:space="0" w:color="000000"/>
              <w:right w:val="single" w:sz="4" w:space="0" w:color="000000"/>
            </w:tcBorders>
          </w:tcPr>
          <w:p w14:paraId="0E56B4FB" w14:textId="77777777" w:rsidR="00543D0C" w:rsidRDefault="00286ABA">
            <w:pPr>
              <w:spacing w:after="0" w:line="276" w:lineRule="auto"/>
              <w:jc w:val="both"/>
              <w:rPr>
                <w:rFonts w:cstheme="minorHAnsi"/>
                <w:sz w:val="24"/>
                <w:szCs w:val="24"/>
              </w:rPr>
            </w:pPr>
            <w:r>
              <w:rPr>
                <w:rFonts w:cstheme="minorHAnsi"/>
                <w:sz w:val="24"/>
                <w:szCs w:val="24"/>
              </w:rPr>
              <w:t>Troškovi kopiranja radnog materijala</w:t>
            </w:r>
          </w:p>
        </w:tc>
      </w:tr>
      <w:tr w:rsidR="00543D0C" w14:paraId="6A56BEC0" w14:textId="77777777">
        <w:trPr>
          <w:trHeight w:val="785"/>
          <w:jc w:val="center"/>
        </w:trPr>
        <w:tc>
          <w:tcPr>
            <w:tcW w:w="2642" w:type="dxa"/>
            <w:tcBorders>
              <w:top w:val="single" w:sz="4" w:space="0" w:color="000000"/>
              <w:left w:val="single" w:sz="4" w:space="0" w:color="000000"/>
              <w:bottom w:val="single" w:sz="4" w:space="0" w:color="000000"/>
            </w:tcBorders>
          </w:tcPr>
          <w:p w14:paraId="057B269D"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67" w:type="dxa"/>
            <w:tcBorders>
              <w:top w:val="single" w:sz="4" w:space="0" w:color="000000"/>
              <w:left w:val="single" w:sz="4" w:space="0" w:color="000000"/>
              <w:bottom w:val="single" w:sz="4" w:space="0" w:color="000000"/>
              <w:right w:val="single" w:sz="4" w:space="0" w:color="000000"/>
            </w:tcBorders>
          </w:tcPr>
          <w:p w14:paraId="6085067C"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5A463FAF" w14:textId="77777777">
        <w:trPr>
          <w:trHeight w:val="785"/>
          <w:jc w:val="center"/>
        </w:trPr>
        <w:tc>
          <w:tcPr>
            <w:tcW w:w="2642" w:type="dxa"/>
            <w:tcBorders>
              <w:top w:val="single" w:sz="4" w:space="0" w:color="000000"/>
              <w:left w:val="single" w:sz="4" w:space="0" w:color="000000"/>
              <w:bottom w:val="single" w:sz="4" w:space="0" w:color="000000"/>
            </w:tcBorders>
          </w:tcPr>
          <w:p w14:paraId="1CE0C7AF" w14:textId="77777777" w:rsidR="00543D0C" w:rsidRDefault="00286ABA">
            <w:pPr>
              <w:spacing w:after="0" w:line="276" w:lineRule="auto"/>
              <w:rPr>
                <w:rFonts w:cstheme="minorHAnsi"/>
                <w:sz w:val="24"/>
                <w:szCs w:val="24"/>
              </w:rPr>
            </w:pPr>
            <w:r>
              <w:rPr>
                <w:rFonts w:cstheme="minorHAnsi"/>
                <w:sz w:val="24"/>
                <w:szCs w:val="24"/>
              </w:rPr>
              <w:t>Vrednovanje:</w:t>
            </w:r>
          </w:p>
        </w:tc>
        <w:tc>
          <w:tcPr>
            <w:tcW w:w="7067" w:type="dxa"/>
            <w:tcBorders>
              <w:top w:val="single" w:sz="4" w:space="0" w:color="000000"/>
              <w:left w:val="single" w:sz="4" w:space="0" w:color="000000"/>
              <w:bottom w:val="single" w:sz="4" w:space="0" w:color="000000"/>
              <w:right w:val="single" w:sz="4" w:space="0" w:color="000000"/>
            </w:tcBorders>
          </w:tcPr>
          <w:p w14:paraId="765948AE" w14:textId="77777777" w:rsidR="00543D0C" w:rsidRDefault="00286ABA">
            <w:pPr>
              <w:spacing w:after="0" w:line="276" w:lineRule="auto"/>
              <w:jc w:val="both"/>
              <w:rPr>
                <w:rFonts w:cstheme="minorHAnsi"/>
                <w:sz w:val="24"/>
                <w:szCs w:val="24"/>
              </w:rPr>
            </w:pPr>
            <w:r>
              <w:rPr>
                <w:rFonts w:cstheme="minorHAnsi"/>
                <w:sz w:val="24"/>
                <w:szCs w:val="24"/>
              </w:rPr>
              <w:t>Formativno vrednovanje učenika, listići</w:t>
            </w:r>
          </w:p>
        </w:tc>
      </w:tr>
    </w:tbl>
    <w:p w14:paraId="5405FBCF" w14:textId="77777777" w:rsidR="00543D0C" w:rsidRDefault="00286ABA">
      <w:pPr>
        <w:spacing w:line="276" w:lineRule="auto"/>
      </w:pPr>
      <w:r>
        <w:br w:type="page"/>
      </w:r>
    </w:p>
    <w:p w14:paraId="049A08DF" w14:textId="77777777" w:rsidR="00543D0C" w:rsidRDefault="00543D0C">
      <w:pPr>
        <w:spacing w:line="276" w:lineRule="auto"/>
      </w:pPr>
    </w:p>
    <w:tbl>
      <w:tblPr>
        <w:tblW w:w="9220" w:type="dxa"/>
        <w:jc w:val="center"/>
        <w:tblLook w:val="0000" w:firstRow="0" w:lastRow="0" w:firstColumn="0" w:lastColumn="0" w:noHBand="0" w:noVBand="0"/>
      </w:tblPr>
      <w:tblGrid>
        <w:gridCol w:w="2470"/>
        <w:gridCol w:w="6750"/>
      </w:tblGrid>
      <w:tr w:rsidR="00543D0C" w14:paraId="6ED3B3CD" w14:textId="77777777">
        <w:trPr>
          <w:trHeight w:val="300"/>
          <w:jc w:val="center"/>
        </w:trPr>
        <w:tc>
          <w:tcPr>
            <w:tcW w:w="2470" w:type="dxa"/>
            <w:tcBorders>
              <w:top w:val="single" w:sz="4" w:space="0" w:color="000000"/>
              <w:left w:val="single" w:sz="4" w:space="0" w:color="000000"/>
              <w:bottom w:val="single" w:sz="4" w:space="0" w:color="000000"/>
            </w:tcBorders>
            <w:shd w:val="clear" w:color="auto" w:fill="DEEAF6"/>
          </w:tcPr>
          <w:p w14:paraId="2453103B"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750" w:type="dxa"/>
            <w:tcBorders>
              <w:top w:val="single" w:sz="4" w:space="0" w:color="000000"/>
              <w:left w:val="single" w:sz="4" w:space="0" w:color="000000"/>
              <w:bottom w:val="single" w:sz="4" w:space="0" w:color="000000"/>
              <w:right w:val="single" w:sz="4" w:space="0" w:color="000000"/>
            </w:tcBorders>
            <w:shd w:val="clear" w:color="auto" w:fill="DEEAF6"/>
          </w:tcPr>
          <w:p w14:paraId="21A26A46" w14:textId="77777777" w:rsidR="00543D0C" w:rsidRDefault="00286ABA">
            <w:pPr>
              <w:spacing w:before="160" w:line="276" w:lineRule="auto"/>
              <w:jc w:val="center"/>
              <w:rPr>
                <w:b/>
                <w:bCs/>
                <w:sz w:val="24"/>
                <w:szCs w:val="24"/>
              </w:rPr>
            </w:pPr>
            <w:r>
              <w:rPr>
                <w:b/>
                <w:bCs/>
                <w:sz w:val="24"/>
                <w:szCs w:val="24"/>
              </w:rPr>
              <w:t>DOPUNSKA NASTAVA IZ FIZIKE  2025/2026</w:t>
            </w:r>
          </w:p>
        </w:tc>
      </w:tr>
      <w:tr w:rsidR="00543D0C" w14:paraId="053BA251" w14:textId="77777777">
        <w:trPr>
          <w:trHeight w:val="300"/>
          <w:jc w:val="center"/>
        </w:trPr>
        <w:tc>
          <w:tcPr>
            <w:tcW w:w="2470" w:type="dxa"/>
            <w:tcBorders>
              <w:top w:val="single" w:sz="4" w:space="0" w:color="000000"/>
              <w:left w:val="single" w:sz="4" w:space="0" w:color="000000"/>
              <w:bottom w:val="single" w:sz="4" w:space="0" w:color="000000"/>
            </w:tcBorders>
          </w:tcPr>
          <w:p w14:paraId="4AA5BE67"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750" w:type="dxa"/>
            <w:tcBorders>
              <w:top w:val="single" w:sz="4" w:space="0" w:color="000000"/>
              <w:left w:val="single" w:sz="4" w:space="0" w:color="000000"/>
              <w:bottom w:val="single" w:sz="4" w:space="0" w:color="000000"/>
              <w:right w:val="single" w:sz="4" w:space="0" w:color="000000"/>
            </w:tcBorders>
          </w:tcPr>
          <w:p w14:paraId="538643DE" w14:textId="77777777" w:rsidR="00543D0C" w:rsidRDefault="00286ABA">
            <w:pPr>
              <w:spacing w:after="0" w:line="276" w:lineRule="auto"/>
              <w:jc w:val="both"/>
              <w:rPr>
                <w:rFonts w:cstheme="minorHAnsi"/>
                <w:sz w:val="24"/>
                <w:szCs w:val="24"/>
              </w:rPr>
            </w:pPr>
            <w:r>
              <w:rPr>
                <w:rFonts w:cstheme="minorHAnsi"/>
                <w:sz w:val="24"/>
                <w:szCs w:val="24"/>
              </w:rPr>
              <w:t>Učiteljica Denisa Špar i učenici od 7. i 8. razreda</w:t>
            </w:r>
          </w:p>
          <w:p w14:paraId="60E67C4E" w14:textId="77777777" w:rsidR="00543D0C" w:rsidRDefault="00543D0C">
            <w:pPr>
              <w:spacing w:after="0" w:line="276" w:lineRule="auto"/>
              <w:jc w:val="both"/>
              <w:rPr>
                <w:rFonts w:cstheme="minorHAnsi"/>
                <w:sz w:val="24"/>
                <w:szCs w:val="24"/>
              </w:rPr>
            </w:pPr>
          </w:p>
        </w:tc>
      </w:tr>
      <w:tr w:rsidR="00543D0C" w14:paraId="770C1353" w14:textId="77777777">
        <w:trPr>
          <w:trHeight w:val="300"/>
          <w:jc w:val="center"/>
        </w:trPr>
        <w:tc>
          <w:tcPr>
            <w:tcW w:w="2470" w:type="dxa"/>
            <w:tcBorders>
              <w:top w:val="single" w:sz="4" w:space="0" w:color="000000"/>
              <w:left w:val="single" w:sz="4" w:space="0" w:color="000000"/>
              <w:bottom w:val="single" w:sz="4" w:space="0" w:color="000000"/>
            </w:tcBorders>
          </w:tcPr>
          <w:p w14:paraId="5BCEB911"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750" w:type="dxa"/>
            <w:tcBorders>
              <w:top w:val="single" w:sz="4" w:space="0" w:color="000000"/>
              <w:left w:val="single" w:sz="4" w:space="0" w:color="000000"/>
              <w:bottom w:val="single" w:sz="4" w:space="0" w:color="000000"/>
              <w:right w:val="single" w:sz="4" w:space="0" w:color="000000"/>
            </w:tcBorders>
          </w:tcPr>
          <w:p w14:paraId="249EB17F" w14:textId="77777777" w:rsidR="00543D0C" w:rsidRDefault="00286ABA">
            <w:pPr>
              <w:spacing w:after="0" w:line="276" w:lineRule="auto"/>
              <w:jc w:val="both"/>
              <w:rPr>
                <w:rFonts w:cstheme="minorHAnsi"/>
                <w:sz w:val="24"/>
                <w:szCs w:val="24"/>
              </w:rPr>
            </w:pPr>
            <w:r>
              <w:rPr>
                <w:rFonts w:cstheme="minorHAnsi"/>
                <w:sz w:val="24"/>
                <w:szCs w:val="24"/>
              </w:rPr>
              <w:t>Pomoći učenicima koji nisu uspjeli dovoljno usvojiti nastavne sadržaje ili koji imaju probleme najviše sa rješavanjem numeričkih zadataka.</w:t>
            </w:r>
          </w:p>
        </w:tc>
      </w:tr>
      <w:tr w:rsidR="00543D0C" w14:paraId="5D2EBB88" w14:textId="77777777">
        <w:trPr>
          <w:trHeight w:val="300"/>
          <w:jc w:val="center"/>
        </w:trPr>
        <w:tc>
          <w:tcPr>
            <w:tcW w:w="2470" w:type="dxa"/>
            <w:tcBorders>
              <w:top w:val="single" w:sz="4" w:space="0" w:color="000000"/>
              <w:left w:val="single" w:sz="4" w:space="0" w:color="000000"/>
              <w:bottom w:val="single" w:sz="4" w:space="0" w:color="000000"/>
            </w:tcBorders>
          </w:tcPr>
          <w:p w14:paraId="254E4E37"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750" w:type="dxa"/>
            <w:tcBorders>
              <w:top w:val="single" w:sz="4" w:space="0" w:color="000000"/>
              <w:left w:val="single" w:sz="4" w:space="0" w:color="000000"/>
              <w:bottom w:val="single" w:sz="4" w:space="0" w:color="000000"/>
              <w:right w:val="single" w:sz="4" w:space="0" w:color="000000"/>
            </w:tcBorders>
          </w:tcPr>
          <w:p w14:paraId="481B5F95"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Svakom učeniku se pristupa individualno i priprema materijale koji će pomoći pri svladavanju nastavnih sadržaja. Rad u parovima i grupama.</w:t>
            </w:r>
          </w:p>
        </w:tc>
      </w:tr>
      <w:tr w:rsidR="00543D0C" w14:paraId="6FC89D08" w14:textId="77777777">
        <w:trPr>
          <w:trHeight w:val="300"/>
          <w:jc w:val="center"/>
        </w:trPr>
        <w:tc>
          <w:tcPr>
            <w:tcW w:w="2470" w:type="dxa"/>
            <w:tcBorders>
              <w:top w:val="single" w:sz="4" w:space="0" w:color="000000"/>
              <w:left w:val="single" w:sz="4" w:space="0" w:color="000000"/>
              <w:bottom w:val="single" w:sz="4" w:space="0" w:color="000000"/>
            </w:tcBorders>
          </w:tcPr>
          <w:p w14:paraId="64DD3987" w14:textId="77777777" w:rsidR="00543D0C" w:rsidRDefault="00286ABA">
            <w:pPr>
              <w:spacing w:after="0" w:line="276" w:lineRule="auto"/>
              <w:rPr>
                <w:rFonts w:cstheme="minorHAnsi"/>
                <w:sz w:val="24"/>
                <w:szCs w:val="24"/>
              </w:rPr>
            </w:pPr>
            <w:r>
              <w:rPr>
                <w:rFonts w:cstheme="minorHAnsi"/>
                <w:sz w:val="24"/>
                <w:szCs w:val="24"/>
              </w:rPr>
              <w:t>Mjesto izvedbe:</w:t>
            </w:r>
          </w:p>
        </w:tc>
        <w:tc>
          <w:tcPr>
            <w:tcW w:w="6750" w:type="dxa"/>
            <w:tcBorders>
              <w:top w:val="single" w:sz="4" w:space="0" w:color="000000"/>
              <w:left w:val="single" w:sz="4" w:space="0" w:color="000000"/>
              <w:bottom w:val="single" w:sz="4" w:space="0" w:color="000000"/>
              <w:right w:val="single" w:sz="4" w:space="0" w:color="000000"/>
            </w:tcBorders>
          </w:tcPr>
          <w:p w14:paraId="15F4EA2E" w14:textId="77777777" w:rsidR="00543D0C" w:rsidRDefault="00286ABA">
            <w:pPr>
              <w:spacing w:after="0" w:line="276" w:lineRule="auto"/>
              <w:jc w:val="both"/>
              <w:rPr>
                <w:rFonts w:cstheme="minorHAnsi"/>
                <w:sz w:val="24"/>
                <w:szCs w:val="24"/>
              </w:rPr>
            </w:pPr>
            <w:r>
              <w:rPr>
                <w:rFonts w:cstheme="minorHAnsi"/>
                <w:sz w:val="24"/>
                <w:szCs w:val="24"/>
              </w:rPr>
              <w:t>Učionica</w:t>
            </w:r>
          </w:p>
        </w:tc>
      </w:tr>
      <w:tr w:rsidR="00543D0C" w14:paraId="730657C6" w14:textId="77777777">
        <w:trPr>
          <w:trHeight w:val="300"/>
          <w:jc w:val="center"/>
        </w:trPr>
        <w:tc>
          <w:tcPr>
            <w:tcW w:w="2470" w:type="dxa"/>
            <w:tcBorders>
              <w:top w:val="single" w:sz="4" w:space="0" w:color="000000"/>
              <w:left w:val="single" w:sz="4" w:space="0" w:color="000000"/>
              <w:bottom w:val="single" w:sz="4" w:space="0" w:color="000000"/>
            </w:tcBorders>
          </w:tcPr>
          <w:p w14:paraId="7E3D3031"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6750" w:type="dxa"/>
            <w:tcBorders>
              <w:top w:val="single" w:sz="4" w:space="0" w:color="000000"/>
              <w:left w:val="single" w:sz="4" w:space="0" w:color="000000"/>
              <w:bottom w:val="single" w:sz="4" w:space="0" w:color="000000"/>
              <w:right w:val="single" w:sz="4" w:space="0" w:color="000000"/>
            </w:tcBorders>
          </w:tcPr>
          <w:p w14:paraId="0C6EC469" w14:textId="77777777" w:rsidR="00543D0C" w:rsidRDefault="00286ABA">
            <w:pPr>
              <w:spacing w:after="0" w:line="276" w:lineRule="auto"/>
              <w:jc w:val="both"/>
              <w:rPr>
                <w:sz w:val="24"/>
                <w:szCs w:val="24"/>
              </w:rPr>
            </w:pPr>
            <w:r>
              <w:rPr>
                <w:sz w:val="24"/>
                <w:szCs w:val="24"/>
              </w:rPr>
              <w:t>1 sat tjedno, utorkom 7. sat MŠ Ražanac</w:t>
            </w:r>
          </w:p>
          <w:p w14:paraId="1071A652" w14:textId="77777777" w:rsidR="00543D0C" w:rsidRDefault="00543D0C">
            <w:pPr>
              <w:spacing w:after="0" w:line="276" w:lineRule="auto"/>
              <w:jc w:val="both"/>
              <w:rPr>
                <w:sz w:val="24"/>
                <w:szCs w:val="24"/>
              </w:rPr>
            </w:pPr>
          </w:p>
        </w:tc>
      </w:tr>
      <w:tr w:rsidR="00543D0C" w14:paraId="3C7305BA" w14:textId="77777777">
        <w:trPr>
          <w:trHeight w:val="300"/>
          <w:jc w:val="center"/>
        </w:trPr>
        <w:tc>
          <w:tcPr>
            <w:tcW w:w="2470" w:type="dxa"/>
            <w:tcBorders>
              <w:top w:val="single" w:sz="4" w:space="0" w:color="000000"/>
              <w:left w:val="single" w:sz="4" w:space="0" w:color="000000"/>
              <w:bottom w:val="single" w:sz="4" w:space="0" w:color="000000"/>
            </w:tcBorders>
          </w:tcPr>
          <w:p w14:paraId="55624BC7" w14:textId="77777777" w:rsidR="00543D0C" w:rsidRDefault="00286ABA">
            <w:pPr>
              <w:spacing w:after="0" w:line="276" w:lineRule="auto"/>
              <w:rPr>
                <w:rFonts w:cstheme="minorHAnsi"/>
                <w:sz w:val="24"/>
                <w:szCs w:val="24"/>
              </w:rPr>
            </w:pPr>
            <w:r>
              <w:rPr>
                <w:rFonts w:cstheme="minorHAnsi"/>
                <w:sz w:val="24"/>
                <w:szCs w:val="24"/>
              </w:rPr>
              <w:t>Troškovnik:</w:t>
            </w:r>
          </w:p>
        </w:tc>
        <w:tc>
          <w:tcPr>
            <w:tcW w:w="6750" w:type="dxa"/>
            <w:tcBorders>
              <w:top w:val="single" w:sz="4" w:space="0" w:color="000000"/>
              <w:left w:val="single" w:sz="4" w:space="0" w:color="000000"/>
              <w:bottom w:val="single" w:sz="4" w:space="0" w:color="000000"/>
              <w:right w:val="single" w:sz="4" w:space="0" w:color="000000"/>
            </w:tcBorders>
          </w:tcPr>
          <w:p w14:paraId="3701ED15" w14:textId="77777777" w:rsidR="00543D0C" w:rsidRDefault="00286ABA">
            <w:pPr>
              <w:spacing w:after="0" w:line="276" w:lineRule="auto"/>
              <w:jc w:val="both"/>
              <w:rPr>
                <w:sz w:val="24"/>
                <w:szCs w:val="24"/>
              </w:rPr>
            </w:pPr>
            <w:r>
              <w:rPr>
                <w:sz w:val="24"/>
                <w:szCs w:val="24"/>
              </w:rPr>
              <w:t>Kopiranje radnih materijala</w:t>
            </w:r>
          </w:p>
          <w:p w14:paraId="5FF105A9" w14:textId="77777777" w:rsidR="00543D0C" w:rsidRDefault="00543D0C">
            <w:pPr>
              <w:spacing w:after="0" w:line="276" w:lineRule="auto"/>
              <w:jc w:val="both"/>
              <w:rPr>
                <w:sz w:val="24"/>
                <w:szCs w:val="24"/>
              </w:rPr>
            </w:pPr>
          </w:p>
        </w:tc>
      </w:tr>
      <w:tr w:rsidR="00543D0C" w14:paraId="5AD42295" w14:textId="77777777">
        <w:trPr>
          <w:trHeight w:val="300"/>
          <w:jc w:val="center"/>
        </w:trPr>
        <w:tc>
          <w:tcPr>
            <w:tcW w:w="2470" w:type="dxa"/>
            <w:tcBorders>
              <w:top w:val="single" w:sz="4" w:space="0" w:color="000000"/>
              <w:left w:val="single" w:sz="4" w:space="0" w:color="000000"/>
              <w:bottom w:val="single" w:sz="4" w:space="0" w:color="000000"/>
            </w:tcBorders>
          </w:tcPr>
          <w:p w14:paraId="23AF888A"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750" w:type="dxa"/>
            <w:tcBorders>
              <w:top w:val="single" w:sz="4" w:space="0" w:color="000000"/>
              <w:left w:val="single" w:sz="4" w:space="0" w:color="000000"/>
              <w:bottom w:val="single" w:sz="4" w:space="0" w:color="000000"/>
              <w:right w:val="single" w:sz="4" w:space="0" w:color="000000"/>
            </w:tcBorders>
          </w:tcPr>
          <w:p w14:paraId="2015D30D" w14:textId="77777777" w:rsidR="00543D0C" w:rsidRDefault="00286ABA">
            <w:pPr>
              <w:spacing w:after="0" w:line="276" w:lineRule="auto"/>
              <w:jc w:val="both"/>
              <w:rPr>
                <w:sz w:val="24"/>
                <w:szCs w:val="24"/>
              </w:rPr>
            </w:pPr>
            <w:r>
              <w:rPr>
                <w:sz w:val="24"/>
                <w:szCs w:val="24"/>
              </w:rPr>
              <w:t>Škola</w:t>
            </w:r>
          </w:p>
          <w:p w14:paraId="004E670E" w14:textId="77777777" w:rsidR="00543D0C" w:rsidRDefault="00543D0C">
            <w:pPr>
              <w:spacing w:after="0" w:line="276" w:lineRule="auto"/>
              <w:jc w:val="both"/>
              <w:rPr>
                <w:sz w:val="24"/>
                <w:szCs w:val="24"/>
              </w:rPr>
            </w:pPr>
          </w:p>
        </w:tc>
      </w:tr>
      <w:tr w:rsidR="00543D0C" w14:paraId="58D476F3" w14:textId="77777777">
        <w:trPr>
          <w:trHeight w:val="300"/>
          <w:jc w:val="center"/>
        </w:trPr>
        <w:tc>
          <w:tcPr>
            <w:tcW w:w="2470" w:type="dxa"/>
            <w:tcBorders>
              <w:top w:val="single" w:sz="4" w:space="0" w:color="000000"/>
              <w:left w:val="single" w:sz="4" w:space="0" w:color="000000"/>
              <w:bottom w:val="single" w:sz="4" w:space="0" w:color="000000"/>
            </w:tcBorders>
          </w:tcPr>
          <w:p w14:paraId="173F8533" w14:textId="77777777" w:rsidR="00543D0C" w:rsidRDefault="00286ABA">
            <w:pPr>
              <w:spacing w:after="0" w:line="276" w:lineRule="auto"/>
              <w:rPr>
                <w:rFonts w:cstheme="minorHAnsi"/>
                <w:sz w:val="24"/>
                <w:szCs w:val="24"/>
              </w:rPr>
            </w:pPr>
            <w:r>
              <w:rPr>
                <w:rFonts w:cstheme="minorHAnsi"/>
                <w:sz w:val="24"/>
                <w:szCs w:val="24"/>
              </w:rPr>
              <w:t>Vrednovanje:</w:t>
            </w:r>
          </w:p>
        </w:tc>
        <w:tc>
          <w:tcPr>
            <w:tcW w:w="6750" w:type="dxa"/>
            <w:tcBorders>
              <w:top w:val="single" w:sz="4" w:space="0" w:color="000000"/>
              <w:left w:val="single" w:sz="4" w:space="0" w:color="000000"/>
              <w:bottom w:val="single" w:sz="4" w:space="0" w:color="000000"/>
              <w:right w:val="single" w:sz="4" w:space="0" w:color="000000"/>
            </w:tcBorders>
          </w:tcPr>
          <w:p w14:paraId="7AE5B9EF" w14:textId="77777777" w:rsidR="00543D0C" w:rsidRDefault="00286ABA">
            <w:pPr>
              <w:spacing w:after="0" w:line="276" w:lineRule="auto"/>
              <w:jc w:val="both"/>
              <w:rPr>
                <w:sz w:val="24"/>
                <w:szCs w:val="24"/>
              </w:rPr>
            </w:pPr>
            <w:r>
              <w:rPr>
                <w:sz w:val="24"/>
                <w:szCs w:val="24"/>
              </w:rPr>
              <w:t>Formativno vrednovanje učenika, listići</w:t>
            </w:r>
          </w:p>
          <w:p w14:paraId="5A1AFFCE" w14:textId="77777777" w:rsidR="00543D0C" w:rsidRDefault="00543D0C">
            <w:pPr>
              <w:spacing w:after="0" w:line="276" w:lineRule="auto"/>
              <w:jc w:val="both"/>
              <w:rPr>
                <w:sz w:val="24"/>
                <w:szCs w:val="24"/>
              </w:rPr>
            </w:pPr>
          </w:p>
        </w:tc>
      </w:tr>
    </w:tbl>
    <w:p w14:paraId="69E41E71" w14:textId="77777777" w:rsidR="00543D0C" w:rsidRDefault="00543D0C">
      <w:pPr>
        <w:spacing w:line="276" w:lineRule="auto"/>
        <w:rPr>
          <w:rFonts w:cstheme="minorHAnsi"/>
        </w:rPr>
      </w:pPr>
    </w:p>
    <w:p w14:paraId="6F70D0E8" w14:textId="77777777" w:rsidR="00543D0C" w:rsidRDefault="00543D0C">
      <w:pPr>
        <w:spacing w:line="276" w:lineRule="auto"/>
        <w:rPr>
          <w:rFonts w:cstheme="minorHAnsi"/>
        </w:rPr>
      </w:pPr>
    </w:p>
    <w:p w14:paraId="560B37C9" w14:textId="77777777" w:rsidR="00543D0C" w:rsidRDefault="00543D0C">
      <w:pPr>
        <w:spacing w:line="276" w:lineRule="auto"/>
        <w:rPr>
          <w:rFonts w:cstheme="minorHAnsi"/>
        </w:rPr>
      </w:pPr>
    </w:p>
    <w:p w14:paraId="0767FC41" w14:textId="77777777" w:rsidR="00543D0C" w:rsidRDefault="00543D0C">
      <w:pPr>
        <w:spacing w:line="276" w:lineRule="auto"/>
        <w:rPr>
          <w:rFonts w:cstheme="minorHAnsi"/>
        </w:rPr>
      </w:pPr>
    </w:p>
    <w:p w14:paraId="3B45021C" w14:textId="77777777" w:rsidR="00543D0C" w:rsidRDefault="00543D0C">
      <w:pPr>
        <w:spacing w:line="276" w:lineRule="auto"/>
        <w:rPr>
          <w:rFonts w:cstheme="minorHAnsi"/>
        </w:rPr>
      </w:pPr>
    </w:p>
    <w:p w14:paraId="616EC45C" w14:textId="77777777" w:rsidR="00543D0C" w:rsidRDefault="00543D0C">
      <w:pPr>
        <w:spacing w:line="276" w:lineRule="auto"/>
        <w:rPr>
          <w:rFonts w:cstheme="minorHAnsi"/>
        </w:rPr>
      </w:pPr>
    </w:p>
    <w:p w14:paraId="716FF59B" w14:textId="77777777" w:rsidR="00543D0C" w:rsidRDefault="00543D0C">
      <w:pPr>
        <w:spacing w:line="276" w:lineRule="auto"/>
        <w:rPr>
          <w:rFonts w:cstheme="minorHAnsi"/>
        </w:rPr>
      </w:pPr>
    </w:p>
    <w:p w14:paraId="6F2E22A2" w14:textId="77777777" w:rsidR="00543D0C" w:rsidRDefault="00543D0C">
      <w:pPr>
        <w:spacing w:line="276" w:lineRule="auto"/>
        <w:rPr>
          <w:rFonts w:cstheme="minorHAnsi"/>
        </w:rPr>
      </w:pPr>
    </w:p>
    <w:p w14:paraId="57F38D46" w14:textId="77777777" w:rsidR="00543D0C" w:rsidRDefault="00543D0C">
      <w:pPr>
        <w:spacing w:line="276" w:lineRule="auto"/>
        <w:rPr>
          <w:rFonts w:cstheme="minorHAnsi"/>
        </w:rPr>
      </w:pPr>
    </w:p>
    <w:p w14:paraId="357F89FA" w14:textId="77777777" w:rsidR="00543D0C" w:rsidRDefault="00543D0C">
      <w:pPr>
        <w:spacing w:line="276" w:lineRule="auto"/>
        <w:rPr>
          <w:rFonts w:cstheme="minorHAnsi"/>
        </w:rPr>
      </w:pPr>
    </w:p>
    <w:p w14:paraId="78DD0399" w14:textId="77777777" w:rsidR="00543D0C" w:rsidRDefault="00543D0C">
      <w:pPr>
        <w:spacing w:line="276" w:lineRule="auto"/>
        <w:rPr>
          <w:rFonts w:cstheme="minorHAnsi"/>
        </w:rPr>
      </w:pPr>
    </w:p>
    <w:p w14:paraId="51E0053C" w14:textId="77777777" w:rsidR="00543D0C" w:rsidRDefault="00543D0C">
      <w:pPr>
        <w:spacing w:line="276" w:lineRule="auto"/>
        <w:rPr>
          <w:rFonts w:cstheme="minorHAnsi"/>
        </w:rPr>
      </w:pPr>
    </w:p>
    <w:p w14:paraId="1A35A3FE" w14:textId="77777777" w:rsidR="00543D0C" w:rsidRDefault="00543D0C">
      <w:pPr>
        <w:spacing w:line="276" w:lineRule="auto"/>
        <w:rPr>
          <w:rFonts w:cstheme="minorHAnsi"/>
        </w:rPr>
      </w:pPr>
    </w:p>
    <w:p w14:paraId="16E10EE8" w14:textId="77777777" w:rsidR="00543D0C" w:rsidRDefault="00543D0C">
      <w:pPr>
        <w:spacing w:line="276" w:lineRule="auto"/>
      </w:pPr>
    </w:p>
    <w:p w14:paraId="5305A6A2" w14:textId="77777777" w:rsidR="00543D0C" w:rsidRDefault="00543D0C">
      <w:pPr>
        <w:spacing w:line="276" w:lineRule="auto"/>
        <w:rPr>
          <w:rFonts w:cstheme="minorHAnsi"/>
        </w:rPr>
      </w:pPr>
    </w:p>
    <w:p w14:paraId="1AD67237" w14:textId="77777777" w:rsidR="00543D0C" w:rsidRDefault="00543D0C">
      <w:pPr>
        <w:spacing w:line="276" w:lineRule="auto"/>
        <w:rPr>
          <w:rFonts w:cstheme="minorHAnsi"/>
        </w:rPr>
      </w:pPr>
    </w:p>
    <w:p w14:paraId="2FE867E5" w14:textId="77777777" w:rsidR="00543D0C" w:rsidRDefault="00286ABA">
      <w:pPr>
        <w:pStyle w:val="Naslov1"/>
        <w:numPr>
          <w:ilvl w:val="0"/>
          <w:numId w:val="13"/>
        </w:numPr>
        <w:rPr>
          <w:color w:val="auto"/>
        </w:rPr>
      </w:pPr>
      <w:bookmarkStart w:id="7" w:name="_Toc147346222"/>
      <w:r>
        <w:rPr>
          <w:color w:val="auto"/>
        </w:rPr>
        <w:t>IZVANNASTAVNE AKTIVNOSTI</w:t>
      </w:r>
      <w:bookmarkEnd w:id="7"/>
    </w:p>
    <w:p w14:paraId="01E693B6" w14:textId="77777777" w:rsidR="00543D0C" w:rsidRDefault="00543D0C">
      <w:pPr>
        <w:pStyle w:val="Odlomakpopisa"/>
        <w:spacing w:line="276" w:lineRule="auto"/>
        <w:ind w:left="360"/>
        <w:rPr>
          <w:rFonts w:cstheme="minorHAnsi"/>
        </w:rPr>
      </w:pPr>
    </w:p>
    <w:tbl>
      <w:tblPr>
        <w:tblW w:w="9639" w:type="dxa"/>
        <w:jc w:val="center"/>
        <w:tblLook w:val="0000" w:firstRow="0" w:lastRow="0" w:firstColumn="0" w:lastColumn="0" w:noHBand="0" w:noVBand="0"/>
      </w:tblPr>
      <w:tblGrid>
        <w:gridCol w:w="2658"/>
        <w:gridCol w:w="6981"/>
      </w:tblGrid>
      <w:tr w:rsidR="00543D0C" w14:paraId="273ECA77"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05BD6697"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4E156E8C" w14:textId="77777777" w:rsidR="00543D0C" w:rsidRDefault="00286ABA">
            <w:pPr>
              <w:spacing w:before="160" w:line="276" w:lineRule="auto"/>
              <w:jc w:val="center"/>
              <w:rPr>
                <w:rFonts w:cstheme="minorHAnsi"/>
                <w:b/>
                <w:bCs/>
                <w:sz w:val="24"/>
                <w:szCs w:val="24"/>
              </w:rPr>
            </w:pPr>
            <w:r>
              <w:rPr>
                <w:rFonts w:cstheme="minorHAnsi"/>
                <w:b/>
                <w:bCs/>
                <w:sz w:val="24"/>
                <w:szCs w:val="24"/>
              </w:rPr>
              <w:t>IZVANNASTAVNA AKTIVNOST – LIKOVNA GRUPA PO RTINA</w:t>
            </w:r>
          </w:p>
        </w:tc>
      </w:tr>
      <w:tr w:rsidR="00543D0C" w14:paraId="001290BC" w14:textId="77777777">
        <w:trPr>
          <w:jc w:val="center"/>
        </w:trPr>
        <w:tc>
          <w:tcPr>
            <w:tcW w:w="2658" w:type="dxa"/>
            <w:tcBorders>
              <w:top w:val="single" w:sz="4" w:space="0" w:color="000000"/>
              <w:left w:val="single" w:sz="4" w:space="0" w:color="000000"/>
              <w:bottom w:val="single" w:sz="4" w:space="0" w:color="000000"/>
            </w:tcBorders>
          </w:tcPr>
          <w:p w14:paraId="2EEA0B14"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63B7BB8E" w14:textId="77777777" w:rsidR="00543D0C" w:rsidRDefault="00286ABA">
            <w:pPr>
              <w:snapToGrid w:val="0"/>
              <w:spacing w:after="0" w:line="276" w:lineRule="auto"/>
              <w:jc w:val="both"/>
              <w:rPr>
                <w:sz w:val="24"/>
                <w:szCs w:val="24"/>
              </w:rPr>
            </w:pPr>
            <w:r>
              <w:rPr>
                <w:sz w:val="24"/>
                <w:szCs w:val="24"/>
              </w:rPr>
              <w:t xml:space="preserve">Učiteljica Jasna </w:t>
            </w:r>
            <w:proofErr w:type="spellStart"/>
            <w:r>
              <w:rPr>
                <w:sz w:val="24"/>
                <w:szCs w:val="24"/>
              </w:rPr>
              <w:t>Kostović</w:t>
            </w:r>
            <w:proofErr w:type="spellEnd"/>
            <w:r>
              <w:rPr>
                <w:sz w:val="24"/>
                <w:szCs w:val="24"/>
              </w:rPr>
              <w:t xml:space="preserve"> i učenici 2. i 3. razreda</w:t>
            </w:r>
          </w:p>
          <w:p w14:paraId="1AA326C2" w14:textId="77777777" w:rsidR="00543D0C" w:rsidRDefault="00543D0C">
            <w:pPr>
              <w:snapToGrid w:val="0"/>
              <w:spacing w:after="0" w:line="276" w:lineRule="auto"/>
              <w:jc w:val="both"/>
              <w:rPr>
                <w:rFonts w:cstheme="minorHAnsi"/>
                <w:sz w:val="24"/>
                <w:szCs w:val="24"/>
              </w:rPr>
            </w:pPr>
          </w:p>
        </w:tc>
      </w:tr>
      <w:tr w:rsidR="00543D0C" w14:paraId="2E6B5449" w14:textId="77777777">
        <w:trPr>
          <w:jc w:val="center"/>
        </w:trPr>
        <w:tc>
          <w:tcPr>
            <w:tcW w:w="2658" w:type="dxa"/>
            <w:tcBorders>
              <w:top w:val="single" w:sz="4" w:space="0" w:color="000000"/>
              <w:left w:val="single" w:sz="4" w:space="0" w:color="000000"/>
              <w:bottom w:val="single" w:sz="4" w:space="0" w:color="000000"/>
            </w:tcBorders>
          </w:tcPr>
          <w:p w14:paraId="63472EDF"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CDE1228"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Omogućiti učenicima izražavanje likovne pismenosti, razvijati sklonosti I interese za likovno izražavanje, razvijati kreativne sposobnosti I usvajanje estetskih vrijednosti, doprinositi estetskom izgledu škole, razvijati vizualnu percepciju i spoznajne vrijednosti kroz likovno stvaralaštvo, razvijati sposobnosti praktičnog oblikovanja I donošenja estetskih prosudbi te zainteresiranosti I skrbi za nacionalnu baštinu.</w:t>
            </w:r>
          </w:p>
        </w:tc>
      </w:tr>
      <w:tr w:rsidR="00543D0C" w14:paraId="3F627956" w14:textId="77777777">
        <w:trPr>
          <w:jc w:val="center"/>
        </w:trPr>
        <w:tc>
          <w:tcPr>
            <w:tcW w:w="2658" w:type="dxa"/>
            <w:tcBorders>
              <w:top w:val="single" w:sz="4" w:space="0" w:color="000000"/>
              <w:left w:val="single" w:sz="4" w:space="0" w:color="000000"/>
              <w:bottom w:val="single" w:sz="4" w:space="0" w:color="000000"/>
            </w:tcBorders>
          </w:tcPr>
          <w:p w14:paraId="668D407F"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53F02905"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Aktivno sudjeluju u izražavanju različitim likovnim tehnikama, kritički vrednuju likovne uratke, aktivno sudjeluju u estetskom uređenju škole.</w:t>
            </w:r>
          </w:p>
        </w:tc>
      </w:tr>
      <w:tr w:rsidR="00543D0C" w14:paraId="605AB67C" w14:textId="77777777">
        <w:trPr>
          <w:jc w:val="center"/>
        </w:trPr>
        <w:tc>
          <w:tcPr>
            <w:tcW w:w="2658" w:type="dxa"/>
            <w:tcBorders>
              <w:top w:val="single" w:sz="4" w:space="0" w:color="000000"/>
              <w:left w:val="single" w:sz="4" w:space="0" w:color="000000"/>
              <w:bottom w:val="single" w:sz="4" w:space="0" w:color="000000"/>
            </w:tcBorders>
          </w:tcPr>
          <w:p w14:paraId="3FD5ADE3"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037CA88C" w14:textId="77777777" w:rsidR="00543D0C" w:rsidRDefault="00286ABA">
            <w:pPr>
              <w:snapToGrid w:val="0"/>
              <w:spacing w:after="0" w:line="276" w:lineRule="auto"/>
              <w:jc w:val="both"/>
              <w:rPr>
                <w:rFonts w:cstheme="minorHAnsi"/>
                <w:sz w:val="24"/>
                <w:szCs w:val="24"/>
              </w:rPr>
            </w:pPr>
            <w:r>
              <w:rPr>
                <w:rFonts w:cstheme="minorHAnsi"/>
                <w:sz w:val="24"/>
                <w:szCs w:val="24"/>
              </w:rPr>
              <w:t>Učionica</w:t>
            </w:r>
          </w:p>
        </w:tc>
      </w:tr>
      <w:tr w:rsidR="00543D0C" w14:paraId="6DE09BAF" w14:textId="77777777">
        <w:trPr>
          <w:jc w:val="center"/>
        </w:trPr>
        <w:tc>
          <w:tcPr>
            <w:tcW w:w="2658" w:type="dxa"/>
            <w:tcBorders>
              <w:top w:val="single" w:sz="4" w:space="0" w:color="000000"/>
              <w:left w:val="single" w:sz="4" w:space="0" w:color="000000"/>
              <w:bottom w:val="single" w:sz="4" w:space="0" w:color="000000"/>
            </w:tcBorders>
          </w:tcPr>
          <w:p w14:paraId="131792A9"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A62082F" w14:textId="77777777" w:rsidR="00543D0C" w:rsidRDefault="00286ABA">
            <w:pPr>
              <w:snapToGrid w:val="0"/>
              <w:spacing w:after="0" w:line="276" w:lineRule="auto"/>
              <w:jc w:val="both"/>
              <w:rPr>
                <w:rFonts w:eastAsia="Calibri"/>
                <w:sz w:val="24"/>
                <w:szCs w:val="24"/>
              </w:rPr>
            </w:pPr>
            <w:r>
              <w:rPr>
                <w:rFonts w:eastAsia="Calibri"/>
                <w:sz w:val="24"/>
                <w:szCs w:val="24"/>
              </w:rPr>
              <w:t>1 sat tjedno kroz čitavu nastavnu godinu / četvrtak , 5. sat</w:t>
            </w:r>
          </w:p>
        </w:tc>
      </w:tr>
      <w:tr w:rsidR="00543D0C" w14:paraId="01AF16D4" w14:textId="77777777">
        <w:trPr>
          <w:jc w:val="center"/>
        </w:trPr>
        <w:tc>
          <w:tcPr>
            <w:tcW w:w="2658" w:type="dxa"/>
            <w:tcBorders>
              <w:top w:val="single" w:sz="4" w:space="0" w:color="000000"/>
              <w:left w:val="single" w:sz="4" w:space="0" w:color="000000"/>
              <w:bottom w:val="single" w:sz="4" w:space="0" w:color="000000"/>
            </w:tcBorders>
          </w:tcPr>
          <w:p w14:paraId="5CC173A5"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047E7083"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potrošni likovni materijal, printer, računalo, projektor</w:t>
            </w:r>
          </w:p>
        </w:tc>
      </w:tr>
      <w:tr w:rsidR="00543D0C" w14:paraId="2136F3FE" w14:textId="77777777">
        <w:trPr>
          <w:jc w:val="center"/>
        </w:trPr>
        <w:tc>
          <w:tcPr>
            <w:tcW w:w="2658" w:type="dxa"/>
            <w:tcBorders>
              <w:top w:val="single" w:sz="4" w:space="0" w:color="000000"/>
              <w:left w:val="single" w:sz="4" w:space="0" w:color="000000"/>
              <w:bottom w:val="single" w:sz="4" w:space="0" w:color="000000"/>
            </w:tcBorders>
          </w:tcPr>
          <w:p w14:paraId="350B7033"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12DC1C50" w14:textId="77777777" w:rsidR="00543D0C" w:rsidRDefault="00286ABA">
            <w:pPr>
              <w:snapToGrid w:val="0"/>
              <w:spacing w:after="0" w:line="276" w:lineRule="auto"/>
              <w:jc w:val="both"/>
              <w:rPr>
                <w:rFonts w:cstheme="minorHAnsi"/>
                <w:sz w:val="24"/>
                <w:szCs w:val="24"/>
              </w:rPr>
            </w:pPr>
            <w:r>
              <w:rPr>
                <w:rFonts w:cstheme="minorHAnsi"/>
                <w:sz w:val="24"/>
                <w:szCs w:val="24"/>
              </w:rPr>
              <w:t>Škola i roditelji</w:t>
            </w:r>
          </w:p>
        </w:tc>
      </w:tr>
      <w:tr w:rsidR="00543D0C" w14:paraId="1E9769C4" w14:textId="77777777">
        <w:trPr>
          <w:jc w:val="center"/>
        </w:trPr>
        <w:tc>
          <w:tcPr>
            <w:tcW w:w="2658" w:type="dxa"/>
            <w:tcBorders>
              <w:top w:val="single" w:sz="4" w:space="0" w:color="000000"/>
              <w:left w:val="single" w:sz="4" w:space="0" w:color="000000"/>
              <w:bottom w:val="single" w:sz="4" w:space="0" w:color="000000"/>
            </w:tcBorders>
          </w:tcPr>
          <w:p w14:paraId="543B2353"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7BC70F00"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Praćenje i napredovanje učenika kroz skale sa kvalitativnim opisima kategorija (rubrike), napredovanje učenika u redovitoj nastavi praćeno formativnim I </w:t>
            </w:r>
            <w:proofErr w:type="spellStart"/>
            <w:r>
              <w:rPr>
                <w:rFonts w:eastAsia="Calibri" w:cstheme="minorHAnsi"/>
                <w:sz w:val="24"/>
                <w:szCs w:val="24"/>
              </w:rPr>
              <w:t>sumativnim</w:t>
            </w:r>
            <w:proofErr w:type="spellEnd"/>
            <w:r>
              <w:rPr>
                <w:rFonts w:eastAsia="Calibri" w:cstheme="minorHAnsi"/>
                <w:sz w:val="24"/>
                <w:szCs w:val="24"/>
              </w:rPr>
              <w:t xml:space="preserve"> vrednovanjem.</w:t>
            </w:r>
          </w:p>
        </w:tc>
      </w:tr>
    </w:tbl>
    <w:p w14:paraId="31C133EF" w14:textId="77777777" w:rsidR="00543D0C" w:rsidRDefault="00543D0C">
      <w:pPr>
        <w:spacing w:line="276" w:lineRule="auto"/>
        <w:rPr>
          <w:rFonts w:cstheme="minorHAnsi"/>
        </w:rPr>
      </w:pPr>
    </w:p>
    <w:p w14:paraId="5BF22659" w14:textId="77777777" w:rsidR="00543D0C" w:rsidRDefault="00543D0C">
      <w:pPr>
        <w:spacing w:line="276" w:lineRule="auto"/>
        <w:rPr>
          <w:rFonts w:cstheme="minorHAnsi"/>
        </w:rPr>
      </w:pPr>
    </w:p>
    <w:tbl>
      <w:tblPr>
        <w:tblW w:w="9639" w:type="dxa"/>
        <w:jc w:val="center"/>
        <w:tblLayout w:type="fixed"/>
        <w:tblLook w:val="06A0" w:firstRow="1" w:lastRow="0" w:firstColumn="1" w:lastColumn="0" w:noHBand="1" w:noVBand="1"/>
      </w:tblPr>
      <w:tblGrid>
        <w:gridCol w:w="2623"/>
        <w:gridCol w:w="7016"/>
      </w:tblGrid>
      <w:tr w:rsidR="00543D0C" w14:paraId="4DCFB574" w14:textId="77777777">
        <w:trPr>
          <w:trHeight w:val="635"/>
          <w:jc w:val="center"/>
        </w:trPr>
        <w:tc>
          <w:tcPr>
            <w:tcW w:w="2498" w:type="dxa"/>
            <w:tcBorders>
              <w:top w:val="single" w:sz="8" w:space="0" w:color="000000"/>
              <w:left w:val="single" w:sz="8" w:space="0" w:color="000000"/>
              <w:bottom w:val="single" w:sz="8" w:space="0" w:color="000000"/>
              <w:right w:val="nil"/>
            </w:tcBorders>
            <w:shd w:val="clear" w:color="auto" w:fill="DEEAF6"/>
          </w:tcPr>
          <w:p w14:paraId="73B60BF4" w14:textId="77777777" w:rsidR="00543D0C" w:rsidRDefault="00286ABA">
            <w:pPr>
              <w:spacing w:line="276" w:lineRule="auto"/>
              <w:rPr>
                <w:rFonts w:cstheme="minorHAnsi"/>
              </w:rPr>
            </w:pPr>
            <w:r>
              <w:rPr>
                <w:rFonts w:eastAsia="Calibri" w:cstheme="minorHAnsi"/>
                <w:b/>
                <w:bCs/>
                <w:sz w:val="24"/>
                <w:szCs w:val="24"/>
              </w:rPr>
              <w:t>Program:</w:t>
            </w:r>
          </w:p>
        </w:tc>
        <w:tc>
          <w:tcPr>
            <w:tcW w:w="6680" w:type="dxa"/>
            <w:tcBorders>
              <w:top w:val="single" w:sz="8" w:space="0" w:color="000000"/>
              <w:left w:val="single" w:sz="8" w:space="0" w:color="000000"/>
              <w:bottom w:val="single" w:sz="8" w:space="0" w:color="000000"/>
              <w:right w:val="single" w:sz="8" w:space="0" w:color="000000"/>
            </w:tcBorders>
            <w:shd w:val="clear" w:color="auto" w:fill="DEEAF6"/>
          </w:tcPr>
          <w:p w14:paraId="29F597DD" w14:textId="77777777" w:rsidR="00543D0C" w:rsidRDefault="00286ABA">
            <w:pPr>
              <w:spacing w:line="276" w:lineRule="auto"/>
              <w:jc w:val="center"/>
            </w:pPr>
            <w:r>
              <w:rPr>
                <w:rFonts w:eastAsia="Calibri"/>
                <w:b/>
                <w:bCs/>
                <w:sz w:val="24"/>
                <w:szCs w:val="24"/>
              </w:rPr>
              <w:t xml:space="preserve"> VJERONAUČNA OLIMPIJADA-KATOLIČKI VJERONAUK</w:t>
            </w:r>
          </w:p>
        </w:tc>
      </w:tr>
      <w:tr w:rsidR="00543D0C" w14:paraId="21814AEF" w14:textId="77777777">
        <w:trPr>
          <w:trHeight w:val="723"/>
          <w:jc w:val="center"/>
        </w:trPr>
        <w:tc>
          <w:tcPr>
            <w:tcW w:w="2498" w:type="dxa"/>
            <w:tcBorders>
              <w:top w:val="single" w:sz="8" w:space="0" w:color="000000"/>
              <w:left w:val="single" w:sz="8" w:space="0" w:color="000000"/>
              <w:bottom w:val="single" w:sz="8" w:space="0" w:color="000000"/>
              <w:right w:val="nil"/>
            </w:tcBorders>
          </w:tcPr>
          <w:p w14:paraId="3470F783" w14:textId="77777777" w:rsidR="00543D0C" w:rsidRDefault="00286ABA">
            <w:pPr>
              <w:spacing w:line="276" w:lineRule="auto"/>
              <w:rPr>
                <w:rFonts w:cstheme="minorHAnsi"/>
              </w:rPr>
            </w:pPr>
            <w:r>
              <w:rPr>
                <w:rFonts w:eastAsia="Calibri" w:cstheme="minorHAnsi"/>
                <w:sz w:val="24"/>
                <w:szCs w:val="24"/>
              </w:rPr>
              <w:t>Nositelj aktivnosti:</w:t>
            </w:r>
          </w:p>
        </w:tc>
        <w:tc>
          <w:tcPr>
            <w:tcW w:w="6680" w:type="dxa"/>
            <w:tcBorders>
              <w:top w:val="single" w:sz="8" w:space="0" w:color="000000"/>
              <w:left w:val="single" w:sz="8" w:space="0" w:color="000000"/>
              <w:bottom w:val="single" w:sz="8" w:space="0" w:color="000000"/>
              <w:right w:val="single" w:sz="8" w:space="0" w:color="000000"/>
            </w:tcBorders>
          </w:tcPr>
          <w:p w14:paraId="6CD4244B" w14:textId="77777777" w:rsidR="00543D0C" w:rsidRDefault="00286ABA">
            <w:pPr>
              <w:spacing w:line="276" w:lineRule="auto"/>
              <w:jc w:val="both"/>
            </w:pPr>
            <w:r>
              <w:rPr>
                <w:rFonts w:eastAsia="Calibri"/>
                <w:sz w:val="24"/>
                <w:szCs w:val="24"/>
              </w:rPr>
              <w:t xml:space="preserve">Marina </w:t>
            </w:r>
            <w:proofErr w:type="spellStart"/>
            <w:r>
              <w:rPr>
                <w:rFonts w:eastAsia="Calibri"/>
                <w:sz w:val="24"/>
                <w:szCs w:val="24"/>
              </w:rPr>
              <w:t>Đerđa</w:t>
            </w:r>
            <w:proofErr w:type="spellEnd"/>
            <w:r>
              <w:rPr>
                <w:rFonts w:eastAsia="Calibri"/>
                <w:sz w:val="24"/>
                <w:szCs w:val="24"/>
              </w:rPr>
              <w:t xml:space="preserve"> (Duje Bobić) i učenici 7. i 8. razreda Matične škole Ražanac</w:t>
            </w:r>
          </w:p>
        </w:tc>
      </w:tr>
      <w:tr w:rsidR="00543D0C" w14:paraId="6C2F695A" w14:textId="77777777">
        <w:trPr>
          <w:trHeight w:val="635"/>
          <w:jc w:val="center"/>
        </w:trPr>
        <w:tc>
          <w:tcPr>
            <w:tcW w:w="2498" w:type="dxa"/>
            <w:tcBorders>
              <w:top w:val="single" w:sz="8" w:space="0" w:color="000000"/>
              <w:left w:val="single" w:sz="8" w:space="0" w:color="000000"/>
              <w:bottom w:val="single" w:sz="8" w:space="0" w:color="000000"/>
              <w:right w:val="nil"/>
            </w:tcBorders>
          </w:tcPr>
          <w:p w14:paraId="782465B3" w14:textId="77777777" w:rsidR="00543D0C" w:rsidRDefault="00286ABA">
            <w:pPr>
              <w:spacing w:line="276" w:lineRule="auto"/>
              <w:rPr>
                <w:rFonts w:cstheme="minorHAnsi"/>
              </w:rPr>
            </w:pPr>
            <w:r>
              <w:rPr>
                <w:rFonts w:eastAsia="Calibri" w:cstheme="minorHAnsi"/>
                <w:sz w:val="24"/>
                <w:szCs w:val="24"/>
              </w:rPr>
              <w:t>Cilj(</w:t>
            </w:r>
            <w:proofErr w:type="spellStart"/>
            <w:r>
              <w:rPr>
                <w:rFonts w:eastAsia="Calibri" w:cstheme="minorHAnsi"/>
                <w:sz w:val="24"/>
                <w:szCs w:val="24"/>
              </w:rPr>
              <w:t>evi</w:t>
            </w:r>
            <w:proofErr w:type="spellEnd"/>
            <w:r>
              <w:rPr>
                <w:rFonts w:eastAsia="Calibri" w:cstheme="minorHAnsi"/>
                <w:sz w:val="24"/>
                <w:szCs w:val="24"/>
              </w:rPr>
              <w:t>):</w:t>
            </w:r>
          </w:p>
        </w:tc>
        <w:tc>
          <w:tcPr>
            <w:tcW w:w="6680" w:type="dxa"/>
            <w:tcBorders>
              <w:top w:val="single" w:sz="8" w:space="0" w:color="000000"/>
              <w:left w:val="single" w:sz="8" w:space="0" w:color="000000"/>
              <w:bottom w:val="single" w:sz="8" w:space="0" w:color="000000"/>
              <w:right w:val="single" w:sz="8" w:space="0" w:color="000000"/>
            </w:tcBorders>
          </w:tcPr>
          <w:p w14:paraId="275E6AAE" w14:textId="77777777" w:rsidR="00543D0C" w:rsidRDefault="00286ABA">
            <w:pPr>
              <w:spacing w:line="276" w:lineRule="auto"/>
              <w:jc w:val="both"/>
              <w:rPr>
                <w:rFonts w:eastAsia="Calibri"/>
                <w:sz w:val="24"/>
                <w:szCs w:val="24"/>
              </w:rPr>
            </w:pPr>
            <w:r>
              <w:rPr>
                <w:rFonts w:eastAsia="Calibri"/>
                <w:sz w:val="24"/>
                <w:szCs w:val="24"/>
              </w:rPr>
              <w:t>Upoznavanje vjeronaučne građe. Upoznavanje s Biblijom- svetom knjigom. Čitanje biblijskih tekstova i razmatranje. U svakodnevnom životu primijeniti primjere dobrote, pomaganja, molitve, opraštanja po biblijskim primjerima. Priprema za natjecanja, učenje određene vjeronaučne građe.</w:t>
            </w:r>
          </w:p>
        </w:tc>
      </w:tr>
      <w:tr w:rsidR="00543D0C" w14:paraId="2AF17F43" w14:textId="77777777">
        <w:trPr>
          <w:trHeight w:val="635"/>
          <w:jc w:val="center"/>
        </w:trPr>
        <w:tc>
          <w:tcPr>
            <w:tcW w:w="2498" w:type="dxa"/>
            <w:tcBorders>
              <w:top w:val="single" w:sz="8" w:space="0" w:color="000000"/>
              <w:left w:val="single" w:sz="8" w:space="0" w:color="000000"/>
              <w:bottom w:val="single" w:sz="8" w:space="0" w:color="000000"/>
              <w:right w:val="nil"/>
            </w:tcBorders>
          </w:tcPr>
          <w:p w14:paraId="71E9A138" w14:textId="77777777" w:rsidR="00543D0C" w:rsidRDefault="00286ABA">
            <w:pPr>
              <w:spacing w:line="276" w:lineRule="auto"/>
              <w:rPr>
                <w:rFonts w:cstheme="minorHAnsi"/>
              </w:rPr>
            </w:pPr>
            <w:r>
              <w:rPr>
                <w:rFonts w:eastAsia="Calibri" w:cstheme="minorHAnsi"/>
                <w:sz w:val="24"/>
                <w:szCs w:val="24"/>
              </w:rPr>
              <w:t>Način realizacije:</w:t>
            </w:r>
          </w:p>
        </w:tc>
        <w:tc>
          <w:tcPr>
            <w:tcW w:w="6680" w:type="dxa"/>
            <w:tcBorders>
              <w:top w:val="single" w:sz="8" w:space="0" w:color="000000"/>
              <w:left w:val="single" w:sz="8" w:space="0" w:color="000000"/>
              <w:bottom w:val="single" w:sz="8" w:space="0" w:color="000000"/>
              <w:right w:val="single" w:sz="8" w:space="0" w:color="000000"/>
            </w:tcBorders>
          </w:tcPr>
          <w:p w14:paraId="2ADAE78B" w14:textId="77777777" w:rsidR="00543D0C" w:rsidRDefault="00286ABA">
            <w:pPr>
              <w:spacing w:line="276" w:lineRule="auto"/>
              <w:jc w:val="both"/>
              <w:rPr>
                <w:rFonts w:cstheme="minorHAnsi"/>
              </w:rPr>
            </w:pPr>
            <w:r>
              <w:rPr>
                <w:rFonts w:eastAsia="Calibri" w:cstheme="minorHAnsi"/>
                <w:sz w:val="24"/>
                <w:szCs w:val="24"/>
              </w:rPr>
              <w:t>Sudjelovanje na školskom i županijskom natjecanju. Otkriti ljepotu druženja, zajedništva i življenja svetosti po biblijskom primjeru.</w:t>
            </w:r>
          </w:p>
        </w:tc>
      </w:tr>
      <w:tr w:rsidR="00543D0C" w14:paraId="5AD563B7" w14:textId="77777777">
        <w:trPr>
          <w:trHeight w:val="382"/>
          <w:jc w:val="center"/>
        </w:trPr>
        <w:tc>
          <w:tcPr>
            <w:tcW w:w="2498" w:type="dxa"/>
            <w:tcBorders>
              <w:top w:val="single" w:sz="8" w:space="0" w:color="000000"/>
              <w:left w:val="single" w:sz="8" w:space="0" w:color="000000"/>
              <w:bottom w:val="single" w:sz="8" w:space="0" w:color="000000"/>
              <w:right w:val="nil"/>
            </w:tcBorders>
          </w:tcPr>
          <w:p w14:paraId="0DABF6EC" w14:textId="77777777" w:rsidR="00543D0C" w:rsidRDefault="00286ABA">
            <w:pPr>
              <w:spacing w:line="276" w:lineRule="auto"/>
              <w:rPr>
                <w:rFonts w:cstheme="minorHAnsi"/>
              </w:rPr>
            </w:pPr>
            <w:r>
              <w:rPr>
                <w:rFonts w:eastAsia="Calibri" w:cstheme="minorHAnsi"/>
                <w:sz w:val="24"/>
                <w:szCs w:val="24"/>
              </w:rPr>
              <w:lastRenderedPageBreak/>
              <w:t>Mjesto izvedbe:</w:t>
            </w:r>
          </w:p>
        </w:tc>
        <w:tc>
          <w:tcPr>
            <w:tcW w:w="6680" w:type="dxa"/>
            <w:tcBorders>
              <w:top w:val="single" w:sz="8" w:space="0" w:color="000000"/>
              <w:left w:val="single" w:sz="8" w:space="0" w:color="000000"/>
              <w:bottom w:val="single" w:sz="8" w:space="0" w:color="000000"/>
              <w:right w:val="single" w:sz="8" w:space="0" w:color="000000"/>
            </w:tcBorders>
          </w:tcPr>
          <w:p w14:paraId="192C7D73" w14:textId="77777777" w:rsidR="00543D0C" w:rsidRDefault="00286ABA">
            <w:pPr>
              <w:spacing w:line="276" w:lineRule="auto"/>
              <w:jc w:val="both"/>
            </w:pPr>
            <w:r>
              <w:rPr>
                <w:rFonts w:eastAsia="Calibri"/>
                <w:sz w:val="24"/>
                <w:szCs w:val="24"/>
              </w:rPr>
              <w:t>MŠ Ražanac</w:t>
            </w:r>
          </w:p>
        </w:tc>
      </w:tr>
      <w:tr w:rsidR="00543D0C" w14:paraId="0B79ABE5" w14:textId="77777777">
        <w:trPr>
          <w:trHeight w:val="635"/>
          <w:jc w:val="center"/>
        </w:trPr>
        <w:tc>
          <w:tcPr>
            <w:tcW w:w="2498" w:type="dxa"/>
            <w:tcBorders>
              <w:top w:val="single" w:sz="8" w:space="0" w:color="000000"/>
              <w:left w:val="single" w:sz="8" w:space="0" w:color="000000"/>
              <w:bottom w:val="single" w:sz="8" w:space="0" w:color="000000"/>
              <w:right w:val="nil"/>
            </w:tcBorders>
          </w:tcPr>
          <w:p w14:paraId="475F5380" w14:textId="77777777" w:rsidR="00543D0C" w:rsidRDefault="00286ABA">
            <w:pPr>
              <w:spacing w:line="276" w:lineRule="auto"/>
              <w:rPr>
                <w:rFonts w:cstheme="minorHAnsi"/>
              </w:rPr>
            </w:pPr>
            <w:proofErr w:type="spellStart"/>
            <w:r>
              <w:rPr>
                <w:rFonts w:eastAsia="Calibri" w:cstheme="minorHAnsi"/>
                <w:sz w:val="24"/>
                <w:szCs w:val="24"/>
              </w:rPr>
              <w:t>Vremenik</w:t>
            </w:r>
            <w:proofErr w:type="spellEnd"/>
            <w:r>
              <w:rPr>
                <w:rFonts w:eastAsia="Calibri" w:cstheme="minorHAnsi"/>
                <w:sz w:val="24"/>
                <w:szCs w:val="24"/>
              </w:rPr>
              <w:t>:</w:t>
            </w:r>
          </w:p>
        </w:tc>
        <w:tc>
          <w:tcPr>
            <w:tcW w:w="6680" w:type="dxa"/>
            <w:tcBorders>
              <w:top w:val="single" w:sz="8" w:space="0" w:color="000000"/>
              <w:left w:val="single" w:sz="8" w:space="0" w:color="000000"/>
              <w:bottom w:val="single" w:sz="8" w:space="0" w:color="000000"/>
              <w:right w:val="single" w:sz="8" w:space="0" w:color="000000"/>
            </w:tcBorders>
          </w:tcPr>
          <w:p w14:paraId="2F131E2F" w14:textId="77777777" w:rsidR="00543D0C" w:rsidRDefault="00286ABA">
            <w:pPr>
              <w:spacing w:line="276" w:lineRule="auto"/>
              <w:jc w:val="both"/>
              <w:rPr>
                <w:rFonts w:eastAsia="Calibri"/>
                <w:sz w:val="24"/>
                <w:szCs w:val="24"/>
              </w:rPr>
            </w:pPr>
            <w:r>
              <w:rPr>
                <w:rFonts w:eastAsia="Calibri"/>
                <w:sz w:val="24"/>
                <w:szCs w:val="24"/>
              </w:rPr>
              <w:t>2 sata tjedno tijekom školske godine / srijeda, blok- sat (7.i 8. sat)</w:t>
            </w:r>
          </w:p>
        </w:tc>
      </w:tr>
      <w:tr w:rsidR="00543D0C" w14:paraId="17894E3A" w14:textId="77777777">
        <w:trPr>
          <w:trHeight w:val="406"/>
          <w:jc w:val="center"/>
        </w:trPr>
        <w:tc>
          <w:tcPr>
            <w:tcW w:w="2498" w:type="dxa"/>
            <w:tcBorders>
              <w:top w:val="single" w:sz="8" w:space="0" w:color="000000"/>
              <w:left w:val="single" w:sz="8" w:space="0" w:color="000000"/>
              <w:bottom w:val="single" w:sz="8" w:space="0" w:color="000000"/>
              <w:right w:val="nil"/>
            </w:tcBorders>
          </w:tcPr>
          <w:p w14:paraId="55C43A38" w14:textId="77777777" w:rsidR="00543D0C" w:rsidRDefault="00286ABA">
            <w:pPr>
              <w:spacing w:line="276" w:lineRule="auto"/>
              <w:rPr>
                <w:rFonts w:cstheme="minorHAnsi"/>
              </w:rPr>
            </w:pPr>
            <w:r>
              <w:rPr>
                <w:rFonts w:eastAsia="Calibri" w:cstheme="minorHAnsi"/>
                <w:sz w:val="24"/>
                <w:szCs w:val="24"/>
              </w:rPr>
              <w:t>Troškovnik:</w:t>
            </w:r>
          </w:p>
        </w:tc>
        <w:tc>
          <w:tcPr>
            <w:tcW w:w="6680" w:type="dxa"/>
            <w:tcBorders>
              <w:top w:val="single" w:sz="8" w:space="0" w:color="000000"/>
              <w:left w:val="single" w:sz="8" w:space="0" w:color="000000"/>
              <w:bottom w:val="single" w:sz="8" w:space="0" w:color="000000"/>
              <w:right w:val="single" w:sz="8" w:space="0" w:color="000000"/>
            </w:tcBorders>
          </w:tcPr>
          <w:p w14:paraId="63FA61DD" w14:textId="77777777" w:rsidR="00543D0C" w:rsidRDefault="00286ABA">
            <w:pPr>
              <w:spacing w:line="276" w:lineRule="auto"/>
              <w:jc w:val="both"/>
              <w:rPr>
                <w:rFonts w:cstheme="minorHAnsi"/>
              </w:rPr>
            </w:pPr>
            <w:r>
              <w:rPr>
                <w:rFonts w:eastAsia="Calibri" w:cstheme="minorHAnsi"/>
                <w:sz w:val="24"/>
                <w:szCs w:val="24"/>
              </w:rPr>
              <w:t xml:space="preserve">Radni materijali, papir, škare, ljepilo, </w:t>
            </w:r>
            <w:proofErr w:type="spellStart"/>
            <w:r>
              <w:rPr>
                <w:rFonts w:eastAsia="Calibri" w:cstheme="minorHAnsi"/>
                <w:sz w:val="24"/>
                <w:szCs w:val="24"/>
              </w:rPr>
              <w:t>hamer</w:t>
            </w:r>
            <w:proofErr w:type="spellEnd"/>
            <w:r>
              <w:rPr>
                <w:rFonts w:eastAsia="Calibri" w:cstheme="minorHAnsi"/>
                <w:sz w:val="24"/>
                <w:szCs w:val="24"/>
              </w:rPr>
              <w:t xml:space="preserve"> papir, računalo, projektor</w:t>
            </w:r>
          </w:p>
        </w:tc>
      </w:tr>
      <w:tr w:rsidR="00543D0C" w14:paraId="17993928" w14:textId="77777777">
        <w:trPr>
          <w:trHeight w:val="337"/>
          <w:jc w:val="center"/>
        </w:trPr>
        <w:tc>
          <w:tcPr>
            <w:tcW w:w="2498" w:type="dxa"/>
            <w:tcBorders>
              <w:top w:val="single" w:sz="8" w:space="0" w:color="000000"/>
              <w:left w:val="single" w:sz="8" w:space="0" w:color="000000"/>
              <w:bottom w:val="single" w:sz="8" w:space="0" w:color="000000"/>
              <w:right w:val="nil"/>
            </w:tcBorders>
          </w:tcPr>
          <w:p w14:paraId="098AD2FA" w14:textId="77777777" w:rsidR="00543D0C" w:rsidRDefault="00286ABA">
            <w:pPr>
              <w:spacing w:line="276" w:lineRule="auto"/>
              <w:rPr>
                <w:rFonts w:cstheme="minorHAnsi"/>
              </w:rPr>
            </w:pPr>
            <w:r>
              <w:rPr>
                <w:rFonts w:eastAsia="Calibri" w:cstheme="minorHAnsi"/>
                <w:sz w:val="24"/>
                <w:szCs w:val="24"/>
              </w:rPr>
              <w:t>Način financiranja:</w:t>
            </w:r>
          </w:p>
        </w:tc>
        <w:tc>
          <w:tcPr>
            <w:tcW w:w="6680" w:type="dxa"/>
            <w:tcBorders>
              <w:top w:val="single" w:sz="8" w:space="0" w:color="000000"/>
              <w:left w:val="single" w:sz="8" w:space="0" w:color="000000"/>
              <w:bottom w:val="single" w:sz="8" w:space="0" w:color="000000"/>
              <w:right w:val="single" w:sz="8" w:space="0" w:color="000000"/>
            </w:tcBorders>
          </w:tcPr>
          <w:p w14:paraId="2DCC745F" w14:textId="77777777" w:rsidR="00543D0C" w:rsidRDefault="00286ABA">
            <w:pPr>
              <w:spacing w:line="276" w:lineRule="auto"/>
              <w:jc w:val="both"/>
              <w:rPr>
                <w:rFonts w:cstheme="minorHAnsi"/>
              </w:rPr>
            </w:pPr>
            <w:r>
              <w:rPr>
                <w:rFonts w:eastAsia="Calibri" w:cstheme="minorHAnsi"/>
                <w:sz w:val="24"/>
                <w:szCs w:val="24"/>
              </w:rPr>
              <w:t xml:space="preserve">Škola </w:t>
            </w:r>
          </w:p>
        </w:tc>
      </w:tr>
      <w:tr w:rsidR="00543D0C" w14:paraId="1D2AAC31" w14:textId="77777777">
        <w:trPr>
          <w:trHeight w:val="543"/>
          <w:jc w:val="center"/>
        </w:trPr>
        <w:tc>
          <w:tcPr>
            <w:tcW w:w="2498" w:type="dxa"/>
            <w:tcBorders>
              <w:top w:val="single" w:sz="8" w:space="0" w:color="000000"/>
              <w:left w:val="single" w:sz="8" w:space="0" w:color="000000"/>
              <w:bottom w:val="single" w:sz="8" w:space="0" w:color="000000"/>
              <w:right w:val="nil"/>
            </w:tcBorders>
          </w:tcPr>
          <w:p w14:paraId="6C32626F" w14:textId="77777777" w:rsidR="00543D0C" w:rsidRDefault="00286ABA">
            <w:pPr>
              <w:spacing w:line="276" w:lineRule="auto"/>
              <w:rPr>
                <w:rFonts w:cstheme="minorHAnsi"/>
              </w:rPr>
            </w:pPr>
            <w:r>
              <w:rPr>
                <w:rFonts w:eastAsia="Calibri" w:cstheme="minorHAnsi"/>
                <w:sz w:val="24"/>
                <w:szCs w:val="24"/>
              </w:rPr>
              <w:t>Vrednovanje:</w:t>
            </w:r>
          </w:p>
        </w:tc>
        <w:tc>
          <w:tcPr>
            <w:tcW w:w="6680" w:type="dxa"/>
            <w:tcBorders>
              <w:top w:val="single" w:sz="8" w:space="0" w:color="000000"/>
              <w:left w:val="single" w:sz="8" w:space="0" w:color="000000"/>
              <w:bottom w:val="single" w:sz="8" w:space="0" w:color="000000"/>
              <w:right w:val="single" w:sz="8" w:space="0" w:color="000000"/>
            </w:tcBorders>
          </w:tcPr>
          <w:p w14:paraId="63F73149" w14:textId="77777777" w:rsidR="00543D0C" w:rsidRDefault="00286ABA">
            <w:pPr>
              <w:spacing w:line="276" w:lineRule="auto"/>
              <w:jc w:val="both"/>
              <w:rPr>
                <w:rFonts w:eastAsia="Calibri"/>
                <w:sz w:val="24"/>
                <w:szCs w:val="24"/>
              </w:rPr>
            </w:pPr>
            <w:r>
              <w:rPr>
                <w:rFonts w:eastAsia="Calibri"/>
                <w:sz w:val="24"/>
                <w:szCs w:val="24"/>
              </w:rPr>
              <w:t>Pohvale i bolje ocjene za sudjelovanje u aktivnostima , radni listovi, uređenje panoa, kvizovi, plakati, prezentacije.</w:t>
            </w:r>
          </w:p>
        </w:tc>
      </w:tr>
    </w:tbl>
    <w:p w14:paraId="091C9225" w14:textId="77777777" w:rsidR="00543D0C" w:rsidRDefault="00543D0C">
      <w:pPr>
        <w:spacing w:line="276" w:lineRule="auto"/>
      </w:pPr>
    </w:p>
    <w:p w14:paraId="281F4DB7" w14:textId="77777777" w:rsidR="00543D0C" w:rsidRDefault="00543D0C">
      <w:pPr>
        <w:spacing w:line="276" w:lineRule="auto"/>
        <w:rPr>
          <w:rFonts w:cstheme="minorHAnsi"/>
        </w:rPr>
      </w:pPr>
    </w:p>
    <w:p w14:paraId="53F528C4"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401"/>
        <w:gridCol w:w="7238"/>
      </w:tblGrid>
      <w:tr w:rsidR="00543D0C" w14:paraId="3B4B3B2B" w14:textId="77777777">
        <w:trPr>
          <w:trHeight w:val="784"/>
          <w:jc w:val="center"/>
        </w:trPr>
        <w:tc>
          <w:tcPr>
            <w:tcW w:w="2498" w:type="dxa"/>
            <w:tcBorders>
              <w:top w:val="single" w:sz="4" w:space="0" w:color="000000"/>
              <w:left w:val="single" w:sz="4" w:space="0" w:color="000000"/>
              <w:bottom w:val="single" w:sz="4" w:space="0" w:color="000000"/>
            </w:tcBorders>
            <w:shd w:val="clear" w:color="auto" w:fill="DEEAF6"/>
          </w:tcPr>
          <w:p w14:paraId="7F29C562" w14:textId="77777777" w:rsidR="00543D0C" w:rsidRDefault="00286ABA">
            <w:pPr>
              <w:spacing w:before="160" w:line="276" w:lineRule="auto"/>
              <w:rPr>
                <w:rFonts w:cstheme="minorHAnsi"/>
                <w:b/>
                <w:sz w:val="24"/>
                <w:szCs w:val="24"/>
              </w:rPr>
            </w:pPr>
            <w:r>
              <w:rPr>
                <w:rFonts w:cstheme="minorHAnsi"/>
                <w:b/>
                <w:sz w:val="24"/>
                <w:szCs w:val="24"/>
              </w:rPr>
              <w:t>Program:</w:t>
            </w:r>
          </w:p>
        </w:tc>
        <w:tc>
          <w:tcPr>
            <w:tcW w:w="7851" w:type="dxa"/>
            <w:tcBorders>
              <w:top w:val="single" w:sz="4" w:space="0" w:color="000000"/>
              <w:left w:val="single" w:sz="4" w:space="0" w:color="000000"/>
              <w:bottom w:val="single" w:sz="4" w:space="0" w:color="000000"/>
              <w:right w:val="single" w:sz="4" w:space="0" w:color="000000"/>
            </w:tcBorders>
            <w:shd w:val="clear" w:color="auto" w:fill="DEEAF6"/>
          </w:tcPr>
          <w:p w14:paraId="00864D2C" w14:textId="77777777" w:rsidR="00543D0C" w:rsidRDefault="00286ABA">
            <w:pPr>
              <w:spacing w:before="160" w:line="276" w:lineRule="auto"/>
              <w:jc w:val="center"/>
              <w:rPr>
                <w:rFonts w:cstheme="minorHAnsi"/>
                <w:b/>
                <w:bCs/>
                <w:sz w:val="24"/>
                <w:szCs w:val="24"/>
              </w:rPr>
            </w:pPr>
            <w:r>
              <w:rPr>
                <w:rFonts w:cstheme="minorHAnsi"/>
                <w:b/>
                <w:bCs/>
                <w:sz w:val="24"/>
                <w:szCs w:val="24"/>
              </w:rPr>
              <w:t>FILODRAMSKA GRUPA</w:t>
            </w:r>
          </w:p>
        </w:tc>
      </w:tr>
      <w:tr w:rsidR="00543D0C" w14:paraId="2A24B4FA" w14:textId="77777777">
        <w:trPr>
          <w:trHeight w:val="552"/>
          <w:jc w:val="center"/>
        </w:trPr>
        <w:tc>
          <w:tcPr>
            <w:tcW w:w="2498" w:type="dxa"/>
            <w:tcBorders>
              <w:top w:val="single" w:sz="4" w:space="0" w:color="000000"/>
              <w:left w:val="single" w:sz="4" w:space="0" w:color="000000"/>
              <w:bottom w:val="single" w:sz="4" w:space="0" w:color="000000"/>
            </w:tcBorders>
          </w:tcPr>
          <w:p w14:paraId="5029C493"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851" w:type="dxa"/>
            <w:tcBorders>
              <w:top w:val="single" w:sz="4" w:space="0" w:color="000000"/>
              <w:left w:val="single" w:sz="4" w:space="0" w:color="000000"/>
              <w:bottom w:val="single" w:sz="4" w:space="0" w:color="000000"/>
              <w:right w:val="single" w:sz="4" w:space="0" w:color="000000"/>
            </w:tcBorders>
          </w:tcPr>
          <w:p w14:paraId="6D672C8B" w14:textId="77777777" w:rsidR="00543D0C" w:rsidRDefault="00286ABA">
            <w:pPr>
              <w:snapToGrid w:val="0"/>
              <w:spacing w:after="0" w:line="276" w:lineRule="auto"/>
              <w:jc w:val="both"/>
              <w:rPr>
                <w:sz w:val="24"/>
                <w:szCs w:val="24"/>
              </w:rPr>
            </w:pPr>
            <w:r>
              <w:rPr>
                <w:sz w:val="24"/>
                <w:szCs w:val="24"/>
              </w:rPr>
              <w:t>Učiteljica Petra Gulan i učenici  od 4. do 8.razreda</w:t>
            </w:r>
          </w:p>
        </w:tc>
      </w:tr>
      <w:tr w:rsidR="00543D0C" w14:paraId="7D74A5F6" w14:textId="77777777">
        <w:trPr>
          <w:trHeight w:val="355"/>
          <w:jc w:val="center"/>
        </w:trPr>
        <w:tc>
          <w:tcPr>
            <w:tcW w:w="2498" w:type="dxa"/>
            <w:tcBorders>
              <w:top w:val="single" w:sz="4" w:space="0" w:color="000000"/>
              <w:left w:val="single" w:sz="4" w:space="0" w:color="000000"/>
              <w:bottom w:val="single" w:sz="4" w:space="0" w:color="000000"/>
            </w:tcBorders>
          </w:tcPr>
          <w:p w14:paraId="5D3FA4A0"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851" w:type="dxa"/>
            <w:tcBorders>
              <w:top w:val="single" w:sz="4" w:space="0" w:color="000000"/>
              <w:left w:val="single" w:sz="4" w:space="0" w:color="000000"/>
              <w:bottom w:val="single" w:sz="4" w:space="0" w:color="000000"/>
              <w:right w:val="single" w:sz="4" w:space="0" w:color="000000"/>
            </w:tcBorders>
          </w:tcPr>
          <w:p w14:paraId="6D9B64BD" w14:textId="77777777" w:rsidR="00543D0C" w:rsidRDefault="00286ABA">
            <w:pPr>
              <w:snapToGrid w:val="0"/>
              <w:spacing w:after="0" w:line="276" w:lineRule="auto"/>
              <w:jc w:val="both"/>
              <w:rPr>
                <w:rFonts w:cstheme="minorHAnsi"/>
                <w:sz w:val="24"/>
                <w:szCs w:val="24"/>
              </w:rPr>
            </w:pPr>
            <w:r>
              <w:rPr>
                <w:rFonts w:cstheme="minorHAnsi"/>
                <w:sz w:val="24"/>
                <w:szCs w:val="24"/>
              </w:rPr>
              <w:t>Približiti učenicima kulturu i svakodnevni govor Talijana</w:t>
            </w:r>
          </w:p>
        </w:tc>
      </w:tr>
      <w:tr w:rsidR="00543D0C" w14:paraId="16ADAD53" w14:textId="77777777">
        <w:trPr>
          <w:trHeight w:val="1080"/>
          <w:jc w:val="center"/>
        </w:trPr>
        <w:tc>
          <w:tcPr>
            <w:tcW w:w="2498" w:type="dxa"/>
            <w:tcBorders>
              <w:top w:val="single" w:sz="4" w:space="0" w:color="000000"/>
              <w:left w:val="single" w:sz="4" w:space="0" w:color="000000"/>
              <w:bottom w:val="single" w:sz="4" w:space="0" w:color="000000"/>
            </w:tcBorders>
          </w:tcPr>
          <w:p w14:paraId="7F0FBF95"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851" w:type="dxa"/>
            <w:tcBorders>
              <w:top w:val="single" w:sz="4" w:space="0" w:color="000000"/>
              <w:left w:val="single" w:sz="4" w:space="0" w:color="000000"/>
              <w:bottom w:val="single" w:sz="4" w:space="0" w:color="000000"/>
              <w:right w:val="single" w:sz="4" w:space="0" w:color="000000"/>
            </w:tcBorders>
          </w:tcPr>
          <w:p w14:paraId="1A35A2A7" w14:textId="77777777" w:rsidR="00543D0C" w:rsidRDefault="00286ABA">
            <w:pPr>
              <w:snapToGrid w:val="0"/>
              <w:spacing w:after="0" w:line="276" w:lineRule="auto"/>
              <w:jc w:val="both"/>
              <w:rPr>
                <w:sz w:val="24"/>
                <w:szCs w:val="24"/>
              </w:rPr>
            </w:pPr>
            <w:r>
              <w:rPr>
                <w:sz w:val="24"/>
                <w:szCs w:val="24"/>
              </w:rPr>
              <w:t xml:space="preserve">Slušanje glazbe, sviranje gitare, gledanje filmova, čitanje i analiza kraćih izvornih tekstova; igrokaz; posjet Zajednici Talijana u Zadru; pripreme za natjecanje </w:t>
            </w:r>
          </w:p>
        </w:tc>
      </w:tr>
      <w:tr w:rsidR="00543D0C" w14:paraId="0DF64C75" w14:textId="77777777">
        <w:trPr>
          <w:trHeight w:val="355"/>
          <w:jc w:val="center"/>
        </w:trPr>
        <w:tc>
          <w:tcPr>
            <w:tcW w:w="2498" w:type="dxa"/>
            <w:tcBorders>
              <w:top w:val="single" w:sz="4" w:space="0" w:color="000000"/>
              <w:left w:val="single" w:sz="4" w:space="0" w:color="000000"/>
              <w:bottom w:val="single" w:sz="4" w:space="0" w:color="000000"/>
            </w:tcBorders>
          </w:tcPr>
          <w:p w14:paraId="1FDEF5A9" w14:textId="77777777" w:rsidR="00543D0C" w:rsidRDefault="00286ABA">
            <w:pPr>
              <w:spacing w:after="0" w:line="276" w:lineRule="auto"/>
              <w:rPr>
                <w:rFonts w:cstheme="minorHAnsi"/>
                <w:sz w:val="24"/>
                <w:szCs w:val="24"/>
              </w:rPr>
            </w:pPr>
            <w:r>
              <w:rPr>
                <w:rFonts w:cstheme="minorHAnsi"/>
                <w:sz w:val="24"/>
                <w:szCs w:val="24"/>
              </w:rPr>
              <w:t>Mjesto izvedbe:</w:t>
            </w:r>
          </w:p>
        </w:tc>
        <w:tc>
          <w:tcPr>
            <w:tcW w:w="7851" w:type="dxa"/>
            <w:tcBorders>
              <w:top w:val="single" w:sz="4" w:space="0" w:color="000000"/>
              <w:left w:val="single" w:sz="4" w:space="0" w:color="000000"/>
              <w:bottom w:val="single" w:sz="4" w:space="0" w:color="000000"/>
              <w:right w:val="single" w:sz="4" w:space="0" w:color="000000"/>
            </w:tcBorders>
          </w:tcPr>
          <w:p w14:paraId="47832A30"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Škola u Ražancu i </w:t>
            </w:r>
            <w:proofErr w:type="spellStart"/>
            <w:r>
              <w:rPr>
                <w:rFonts w:cstheme="minorHAnsi"/>
                <w:sz w:val="24"/>
                <w:szCs w:val="24"/>
              </w:rPr>
              <w:t>Radovinu</w:t>
            </w:r>
            <w:proofErr w:type="spellEnd"/>
          </w:p>
        </w:tc>
      </w:tr>
      <w:tr w:rsidR="00543D0C" w14:paraId="6999C3C1" w14:textId="77777777">
        <w:trPr>
          <w:trHeight w:val="355"/>
          <w:jc w:val="center"/>
        </w:trPr>
        <w:tc>
          <w:tcPr>
            <w:tcW w:w="2498" w:type="dxa"/>
            <w:tcBorders>
              <w:top w:val="single" w:sz="4" w:space="0" w:color="000000"/>
              <w:left w:val="single" w:sz="4" w:space="0" w:color="000000"/>
              <w:bottom w:val="single" w:sz="4" w:space="0" w:color="000000"/>
            </w:tcBorders>
          </w:tcPr>
          <w:p w14:paraId="3CDFCFE3"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851" w:type="dxa"/>
            <w:tcBorders>
              <w:top w:val="single" w:sz="4" w:space="0" w:color="000000"/>
              <w:left w:val="single" w:sz="4" w:space="0" w:color="000000"/>
              <w:bottom w:val="single" w:sz="4" w:space="0" w:color="000000"/>
              <w:right w:val="single" w:sz="4" w:space="0" w:color="000000"/>
            </w:tcBorders>
          </w:tcPr>
          <w:p w14:paraId="713717D2" w14:textId="77777777" w:rsidR="00543D0C" w:rsidRDefault="00286ABA">
            <w:pPr>
              <w:snapToGrid w:val="0"/>
              <w:spacing w:after="0" w:line="276" w:lineRule="auto"/>
              <w:jc w:val="both"/>
              <w:rPr>
                <w:sz w:val="24"/>
                <w:szCs w:val="24"/>
              </w:rPr>
            </w:pPr>
            <w:r>
              <w:rPr>
                <w:sz w:val="24"/>
                <w:szCs w:val="24"/>
              </w:rPr>
              <w:t xml:space="preserve">2 sata tjedno tijekom školske godine 2025./2026. </w:t>
            </w:r>
          </w:p>
        </w:tc>
      </w:tr>
      <w:tr w:rsidR="00543D0C" w14:paraId="05EF6C60" w14:textId="77777777">
        <w:trPr>
          <w:trHeight w:val="370"/>
          <w:jc w:val="center"/>
        </w:trPr>
        <w:tc>
          <w:tcPr>
            <w:tcW w:w="2498" w:type="dxa"/>
            <w:tcBorders>
              <w:top w:val="single" w:sz="4" w:space="0" w:color="000000"/>
              <w:left w:val="single" w:sz="4" w:space="0" w:color="000000"/>
              <w:bottom w:val="single" w:sz="4" w:space="0" w:color="000000"/>
            </w:tcBorders>
          </w:tcPr>
          <w:p w14:paraId="4AF7B5AE" w14:textId="77777777" w:rsidR="00543D0C" w:rsidRDefault="00286ABA">
            <w:pPr>
              <w:spacing w:after="0" w:line="276" w:lineRule="auto"/>
              <w:rPr>
                <w:rFonts w:cstheme="minorHAnsi"/>
                <w:sz w:val="24"/>
                <w:szCs w:val="24"/>
              </w:rPr>
            </w:pPr>
            <w:r>
              <w:rPr>
                <w:rFonts w:cstheme="minorHAnsi"/>
                <w:sz w:val="24"/>
                <w:szCs w:val="24"/>
              </w:rPr>
              <w:t>Troškovnik:</w:t>
            </w:r>
          </w:p>
        </w:tc>
        <w:tc>
          <w:tcPr>
            <w:tcW w:w="7851" w:type="dxa"/>
            <w:tcBorders>
              <w:top w:val="single" w:sz="4" w:space="0" w:color="000000"/>
              <w:left w:val="single" w:sz="4" w:space="0" w:color="000000"/>
              <w:bottom w:val="single" w:sz="4" w:space="0" w:color="000000"/>
              <w:right w:val="single" w:sz="4" w:space="0" w:color="000000"/>
            </w:tcBorders>
          </w:tcPr>
          <w:p w14:paraId="1C01A3A3" w14:textId="77777777" w:rsidR="00543D0C" w:rsidRDefault="00286ABA">
            <w:pPr>
              <w:snapToGrid w:val="0"/>
              <w:spacing w:after="0" w:line="276" w:lineRule="auto"/>
              <w:jc w:val="both"/>
              <w:rPr>
                <w:rFonts w:cstheme="minorHAnsi"/>
                <w:sz w:val="24"/>
                <w:szCs w:val="24"/>
              </w:rPr>
            </w:pPr>
            <w:r>
              <w:rPr>
                <w:rFonts w:cstheme="minorHAnsi"/>
                <w:sz w:val="24"/>
                <w:szCs w:val="24"/>
              </w:rPr>
              <w:t>/</w:t>
            </w:r>
          </w:p>
        </w:tc>
      </w:tr>
      <w:tr w:rsidR="00543D0C" w14:paraId="1185B206" w14:textId="77777777">
        <w:trPr>
          <w:trHeight w:val="355"/>
          <w:jc w:val="center"/>
        </w:trPr>
        <w:tc>
          <w:tcPr>
            <w:tcW w:w="2498" w:type="dxa"/>
            <w:tcBorders>
              <w:top w:val="single" w:sz="4" w:space="0" w:color="000000"/>
              <w:left w:val="single" w:sz="4" w:space="0" w:color="000000"/>
              <w:bottom w:val="single" w:sz="4" w:space="0" w:color="000000"/>
            </w:tcBorders>
          </w:tcPr>
          <w:p w14:paraId="4D1D4F47"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851" w:type="dxa"/>
            <w:tcBorders>
              <w:top w:val="single" w:sz="4" w:space="0" w:color="000000"/>
              <w:left w:val="single" w:sz="4" w:space="0" w:color="000000"/>
              <w:bottom w:val="single" w:sz="4" w:space="0" w:color="000000"/>
              <w:right w:val="single" w:sz="4" w:space="0" w:color="000000"/>
            </w:tcBorders>
          </w:tcPr>
          <w:p w14:paraId="78773DAB"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Škola </w:t>
            </w:r>
          </w:p>
        </w:tc>
      </w:tr>
      <w:tr w:rsidR="00543D0C" w14:paraId="04C6932A" w14:textId="77777777">
        <w:trPr>
          <w:trHeight w:val="355"/>
          <w:jc w:val="center"/>
        </w:trPr>
        <w:tc>
          <w:tcPr>
            <w:tcW w:w="2498" w:type="dxa"/>
            <w:tcBorders>
              <w:top w:val="single" w:sz="4" w:space="0" w:color="000000"/>
              <w:left w:val="single" w:sz="4" w:space="0" w:color="000000"/>
              <w:bottom w:val="single" w:sz="4" w:space="0" w:color="000000"/>
            </w:tcBorders>
          </w:tcPr>
          <w:p w14:paraId="510B4F0B" w14:textId="77777777" w:rsidR="00543D0C" w:rsidRDefault="00286ABA">
            <w:pPr>
              <w:spacing w:after="0" w:line="276" w:lineRule="auto"/>
              <w:rPr>
                <w:rFonts w:cstheme="minorHAnsi"/>
                <w:sz w:val="24"/>
                <w:szCs w:val="24"/>
              </w:rPr>
            </w:pPr>
            <w:r>
              <w:rPr>
                <w:rFonts w:cstheme="minorHAnsi"/>
                <w:sz w:val="24"/>
                <w:szCs w:val="24"/>
              </w:rPr>
              <w:t>Vrednovanje:</w:t>
            </w:r>
          </w:p>
        </w:tc>
        <w:tc>
          <w:tcPr>
            <w:tcW w:w="7851" w:type="dxa"/>
            <w:tcBorders>
              <w:top w:val="single" w:sz="4" w:space="0" w:color="000000"/>
              <w:left w:val="single" w:sz="4" w:space="0" w:color="000000"/>
              <w:bottom w:val="single" w:sz="4" w:space="0" w:color="000000"/>
              <w:right w:val="single" w:sz="4" w:space="0" w:color="000000"/>
            </w:tcBorders>
          </w:tcPr>
          <w:p w14:paraId="39E4420C"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Pohvale i bolje ocjene za sudjelovanje u aktivnostima </w:t>
            </w:r>
          </w:p>
        </w:tc>
      </w:tr>
    </w:tbl>
    <w:p w14:paraId="51086CB3" w14:textId="77777777" w:rsidR="00543D0C" w:rsidRDefault="00543D0C">
      <w:pPr>
        <w:spacing w:line="276" w:lineRule="auto"/>
        <w:rPr>
          <w:rFonts w:cstheme="minorHAnsi"/>
        </w:rPr>
      </w:pPr>
    </w:p>
    <w:p w14:paraId="4B3F02F1"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470C3E80"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4B60B151"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577F3B21" w14:textId="77777777" w:rsidR="00543D0C" w:rsidRDefault="00286ABA">
            <w:pPr>
              <w:spacing w:before="160" w:line="276" w:lineRule="auto"/>
              <w:jc w:val="center"/>
              <w:rPr>
                <w:rFonts w:cstheme="minorHAnsi"/>
                <w:b/>
                <w:bCs/>
                <w:sz w:val="24"/>
                <w:szCs w:val="24"/>
              </w:rPr>
            </w:pPr>
            <w:r>
              <w:rPr>
                <w:rFonts w:cstheme="minorHAnsi"/>
                <w:b/>
                <w:bCs/>
                <w:sz w:val="24"/>
                <w:szCs w:val="24"/>
              </w:rPr>
              <w:t>LITERARNO-RECITATORSKA GRUPA (MATIČNA ŠKOLA)</w:t>
            </w:r>
          </w:p>
        </w:tc>
      </w:tr>
      <w:tr w:rsidR="00543D0C" w14:paraId="7644DADB" w14:textId="77777777">
        <w:trPr>
          <w:jc w:val="center"/>
        </w:trPr>
        <w:tc>
          <w:tcPr>
            <w:tcW w:w="2658" w:type="dxa"/>
            <w:tcBorders>
              <w:top w:val="single" w:sz="4" w:space="0" w:color="000000"/>
              <w:left w:val="single" w:sz="4" w:space="0" w:color="000000"/>
              <w:bottom w:val="single" w:sz="4" w:space="0" w:color="000000"/>
            </w:tcBorders>
          </w:tcPr>
          <w:p w14:paraId="3BC6825A"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498385F8"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Učiteljica hrvatskoga jezika Lidija Rudić i učenici od 5. do 8. razreda </w:t>
            </w:r>
          </w:p>
          <w:p w14:paraId="55B75BAD" w14:textId="77777777" w:rsidR="00543D0C" w:rsidRDefault="00543D0C">
            <w:pPr>
              <w:snapToGrid w:val="0"/>
              <w:spacing w:after="0" w:line="276" w:lineRule="auto"/>
              <w:jc w:val="both"/>
              <w:rPr>
                <w:rFonts w:cstheme="minorHAnsi"/>
                <w:sz w:val="24"/>
                <w:szCs w:val="24"/>
              </w:rPr>
            </w:pPr>
          </w:p>
        </w:tc>
      </w:tr>
      <w:tr w:rsidR="00543D0C" w14:paraId="301B65E7" w14:textId="77777777">
        <w:trPr>
          <w:jc w:val="center"/>
        </w:trPr>
        <w:tc>
          <w:tcPr>
            <w:tcW w:w="2658" w:type="dxa"/>
            <w:tcBorders>
              <w:top w:val="single" w:sz="4" w:space="0" w:color="000000"/>
              <w:left w:val="single" w:sz="4" w:space="0" w:color="000000"/>
              <w:bottom w:val="single" w:sz="4" w:space="0" w:color="000000"/>
            </w:tcBorders>
          </w:tcPr>
          <w:p w14:paraId="4A8CE9AF"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AEDCE98"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Osposobiti učenike za dramsko-recitatorsko i literarno izražavanje. Osposobiti učenike za komunikaciju i interakciju u kontekstu. Razvijati kreativnost kao </w:t>
            </w:r>
            <w:proofErr w:type="spellStart"/>
            <w:r>
              <w:rPr>
                <w:rFonts w:cstheme="minorHAnsi"/>
                <w:sz w:val="24"/>
                <w:szCs w:val="24"/>
              </w:rPr>
              <w:t>metakompetenciju</w:t>
            </w:r>
            <w:proofErr w:type="spellEnd"/>
            <w:r>
              <w:rPr>
                <w:rFonts w:cstheme="minorHAnsi"/>
                <w:sz w:val="24"/>
                <w:szCs w:val="24"/>
              </w:rPr>
              <w:t>. Omogućiti izražavanje misli, osjećaja, iskustava, stavova i vrijednosti. Osposobiti učenike za korištenje informacijske i komunikacijske tehnologije. Osposobiti učenike za rješavanje problema pomoću IKT-a.</w:t>
            </w:r>
          </w:p>
        </w:tc>
      </w:tr>
      <w:tr w:rsidR="00543D0C" w14:paraId="1DD38876" w14:textId="77777777">
        <w:trPr>
          <w:jc w:val="center"/>
        </w:trPr>
        <w:tc>
          <w:tcPr>
            <w:tcW w:w="2658" w:type="dxa"/>
            <w:tcBorders>
              <w:top w:val="single" w:sz="4" w:space="0" w:color="000000"/>
              <w:left w:val="single" w:sz="4" w:space="0" w:color="000000"/>
              <w:bottom w:val="single" w:sz="4" w:space="0" w:color="000000"/>
            </w:tcBorders>
          </w:tcPr>
          <w:p w14:paraId="262109BD" w14:textId="77777777" w:rsidR="00543D0C" w:rsidRDefault="00286ABA">
            <w:pPr>
              <w:spacing w:after="0" w:line="276" w:lineRule="auto"/>
              <w:rPr>
                <w:rFonts w:cstheme="minorHAnsi"/>
                <w:sz w:val="24"/>
                <w:szCs w:val="24"/>
              </w:rPr>
            </w:pPr>
            <w:r>
              <w:rPr>
                <w:rFonts w:cstheme="minorHAnsi"/>
                <w:sz w:val="24"/>
                <w:szCs w:val="24"/>
              </w:rPr>
              <w:lastRenderedPageBreak/>
              <w:t>Način realizacije:</w:t>
            </w:r>
          </w:p>
        </w:tc>
        <w:tc>
          <w:tcPr>
            <w:tcW w:w="6981" w:type="dxa"/>
            <w:tcBorders>
              <w:top w:val="single" w:sz="4" w:space="0" w:color="000000"/>
              <w:left w:val="single" w:sz="4" w:space="0" w:color="000000"/>
              <w:bottom w:val="single" w:sz="4" w:space="0" w:color="000000"/>
              <w:right w:val="single" w:sz="4" w:space="0" w:color="000000"/>
            </w:tcBorders>
          </w:tcPr>
          <w:p w14:paraId="5C7F61B0" w14:textId="77777777" w:rsidR="00543D0C" w:rsidRDefault="00286ABA">
            <w:pPr>
              <w:snapToGrid w:val="0"/>
              <w:spacing w:after="0" w:line="276" w:lineRule="auto"/>
              <w:jc w:val="both"/>
              <w:rPr>
                <w:rFonts w:cstheme="minorHAnsi"/>
                <w:sz w:val="24"/>
                <w:szCs w:val="24"/>
              </w:rPr>
            </w:pPr>
            <w:r>
              <w:rPr>
                <w:rFonts w:cstheme="minorHAnsi"/>
                <w:sz w:val="24"/>
                <w:szCs w:val="24"/>
              </w:rPr>
              <w:t>Učenici glume, improviziraju, čitaju, govore, razgovaraju i recitiraju. Stvaraju literarne radove, slikovnice, plakate, postere. Izrađuju prezentacije i filmove pomoću IKT-a.</w:t>
            </w:r>
          </w:p>
        </w:tc>
      </w:tr>
      <w:tr w:rsidR="00543D0C" w14:paraId="6478F556" w14:textId="77777777">
        <w:trPr>
          <w:jc w:val="center"/>
        </w:trPr>
        <w:tc>
          <w:tcPr>
            <w:tcW w:w="2658" w:type="dxa"/>
            <w:tcBorders>
              <w:top w:val="single" w:sz="4" w:space="0" w:color="000000"/>
              <w:left w:val="single" w:sz="4" w:space="0" w:color="000000"/>
              <w:bottom w:val="single" w:sz="4" w:space="0" w:color="000000"/>
            </w:tcBorders>
          </w:tcPr>
          <w:p w14:paraId="5726E371"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09F05852"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02E3BE96" w14:textId="77777777">
        <w:trPr>
          <w:jc w:val="center"/>
        </w:trPr>
        <w:tc>
          <w:tcPr>
            <w:tcW w:w="2658" w:type="dxa"/>
            <w:tcBorders>
              <w:top w:val="single" w:sz="4" w:space="0" w:color="000000"/>
              <w:left w:val="single" w:sz="4" w:space="0" w:color="000000"/>
              <w:bottom w:val="single" w:sz="4" w:space="0" w:color="000000"/>
            </w:tcBorders>
          </w:tcPr>
          <w:p w14:paraId="0F68E340"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5E2BD28" w14:textId="77777777" w:rsidR="00543D0C" w:rsidRDefault="00286ABA">
            <w:pPr>
              <w:snapToGrid w:val="0"/>
              <w:spacing w:after="0" w:line="276" w:lineRule="auto"/>
              <w:jc w:val="both"/>
              <w:rPr>
                <w:sz w:val="24"/>
                <w:szCs w:val="24"/>
              </w:rPr>
            </w:pPr>
            <w:r>
              <w:rPr>
                <w:sz w:val="24"/>
                <w:szCs w:val="24"/>
              </w:rPr>
              <w:t>1 sat tjedno tijekom cijele nastavne godine, srijedom 7. sat</w:t>
            </w:r>
          </w:p>
          <w:p w14:paraId="267F7622" w14:textId="77777777" w:rsidR="00543D0C" w:rsidRDefault="00543D0C">
            <w:pPr>
              <w:snapToGrid w:val="0"/>
              <w:spacing w:after="0" w:line="276" w:lineRule="auto"/>
              <w:jc w:val="both"/>
              <w:rPr>
                <w:sz w:val="24"/>
                <w:szCs w:val="24"/>
              </w:rPr>
            </w:pPr>
          </w:p>
        </w:tc>
      </w:tr>
      <w:tr w:rsidR="00543D0C" w14:paraId="4984A228" w14:textId="77777777">
        <w:trPr>
          <w:jc w:val="center"/>
        </w:trPr>
        <w:tc>
          <w:tcPr>
            <w:tcW w:w="2658" w:type="dxa"/>
            <w:tcBorders>
              <w:top w:val="single" w:sz="4" w:space="0" w:color="000000"/>
              <w:left w:val="single" w:sz="4" w:space="0" w:color="000000"/>
              <w:bottom w:val="single" w:sz="4" w:space="0" w:color="000000"/>
            </w:tcBorders>
          </w:tcPr>
          <w:p w14:paraId="761337DC"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5A52FC0B" w14:textId="77777777" w:rsidR="00543D0C" w:rsidRDefault="00286ABA">
            <w:pPr>
              <w:snapToGrid w:val="0"/>
              <w:spacing w:after="0" w:line="276" w:lineRule="auto"/>
              <w:jc w:val="both"/>
              <w:rPr>
                <w:sz w:val="24"/>
                <w:szCs w:val="24"/>
              </w:rPr>
            </w:pPr>
            <w:r>
              <w:rPr>
                <w:sz w:val="24"/>
                <w:szCs w:val="24"/>
              </w:rPr>
              <w:t>Kostimi, rekviziti, prijevoz učenika i voditelja na natjecanja i smotre</w:t>
            </w:r>
          </w:p>
          <w:p w14:paraId="3C9C0BFC" w14:textId="77777777" w:rsidR="00543D0C" w:rsidRDefault="00543D0C">
            <w:pPr>
              <w:snapToGrid w:val="0"/>
              <w:spacing w:after="0" w:line="276" w:lineRule="auto"/>
              <w:jc w:val="both"/>
              <w:rPr>
                <w:sz w:val="24"/>
                <w:szCs w:val="24"/>
              </w:rPr>
            </w:pPr>
          </w:p>
        </w:tc>
      </w:tr>
      <w:tr w:rsidR="00543D0C" w14:paraId="04C4A653" w14:textId="77777777">
        <w:trPr>
          <w:jc w:val="center"/>
        </w:trPr>
        <w:tc>
          <w:tcPr>
            <w:tcW w:w="2658" w:type="dxa"/>
            <w:tcBorders>
              <w:top w:val="single" w:sz="4" w:space="0" w:color="000000"/>
              <w:left w:val="single" w:sz="4" w:space="0" w:color="000000"/>
              <w:bottom w:val="single" w:sz="4" w:space="0" w:color="000000"/>
            </w:tcBorders>
          </w:tcPr>
          <w:p w14:paraId="004DA9AF"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3E734730" w14:textId="77777777" w:rsidR="00543D0C" w:rsidRDefault="00286ABA">
            <w:pPr>
              <w:snapToGrid w:val="0"/>
              <w:spacing w:after="0" w:line="276" w:lineRule="auto"/>
              <w:jc w:val="both"/>
              <w:rPr>
                <w:sz w:val="24"/>
                <w:szCs w:val="24"/>
              </w:rPr>
            </w:pPr>
            <w:r>
              <w:rPr>
                <w:sz w:val="24"/>
                <w:szCs w:val="24"/>
              </w:rPr>
              <w:t>Škola</w:t>
            </w:r>
          </w:p>
          <w:p w14:paraId="677EC125" w14:textId="77777777" w:rsidR="00543D0C" w:rsidRDefault="00543D0C">
            <w:pPr>
              <w:snapToGrid w:val="0"/>
              <w:spacing w:after="0" w:line="276" w:lineRule="auto"/>
              <w:jc w:val="both"/>
              <w:rPr>
                <w:sz w:val="24"/>
                <w:szCs w:val="24"/>
              </w:rPr>
            </w:pPr>
          </w:p>
        </w:tc>
      </w:tr>
      <w:tr w:rsidR="00543D0C" w14:paraId="6786B889" w14:textId="77777777">
        <w:trPr>
          <w:jc w:val="center"/>
        </w:trPr>
        <w:tc>
          <w:tcPr>
            <w:tcW w:w="2658" w:type="dxa"/>
            <w:tcBorders>
              <w:top w:val="single" w:sz="4" w:space="0" w:color="000000"/>
              <w:left w:val="single" w:sz="4" w:space="0" w:color="000000"/>
              <w:bottom w:val="single" w:sz="4" w:space="0" w:color="000000"/>
            </w:tcBorders>
          </w:tcPr>
          <w:p w14:paraId="072D77A0"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7652F4D0"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Opisno praćenje učenika. Nastupi na školskim priredbama. Sudjelovanje na natječajima, natjecanjima i smotrama. Sudjelovanje u školskim projektima. </w:t>
            </w:r>
          </w:p>
        </w:tc>
      </w:tr>
    </w:tbl>
    <w:p w14:paraId="36624C0B" w14:textId="77777777" w:rsidR="00543D0C" w:rsidRDefault="00543D0C">
      <w:pPr>
        <w:spacing w:line="276" w:lineRule="auto"/>
      </w:pPr>
    </w:p>
    <w:p w14:paraId="740C0787" w14:textId="77777777" w:rsidR="00543D0C" w:rsidRDefault="00543D0C">
      <w:pPr>
        <w:spacing w:line="276" w:lineRule="auto"/>
        <w:rPr>
          <w:rFonts w:cstheme="minorHAnsi"/>
        </w:rPr>
      </w:pPr>
    </w:p>
    <w:tbl>
      <w:tblPr>
        <w:tblW w:w="9541" w:type="dxa"/>
        <w:jc w:val="center"/>
        <w:tblLook w:val="0000" w:firstRow="0" w:lastRow="0" w:firstColumn="0" w:lastColumn="0" w:noHBand="0" w:noVBand="0"/>
      </w:tblPr>
      <w:tblGrid>
        <w:gridCol w:w="2690"/>
        <w:gridCol w:w="6851"/>
      </w:tblGrid>
      <w:tr w:rsidR="00543D0C" w14:paraId="0BC4EFB4" w14:textId="77777777">
        <w:trPr>
          <w:trHeight w:val="314"/>
          <w:jc w:val="center"/>
        </w:trPr>
        <w:tc>
          <w:tcPr>
            <w:tcW w:w="2690" w:type="dxa"/>
            <w:tcBorders>
              <w:top w:val="single" w:sz="4" w:space="0" w:color="000000"/>
              <w:left w:val="single" w:sz="4" w:space="0" w:color="000000"/>
              <w:bottom w:val="single" w:sz="4" w:space="0" w:color="000000"/>
            </w:tcBorders>
            <w:shd w:val="clear" w:color="auto" w:fill="DEEAF6"/>
          </w:tcPr>
          <w:p w14:paraId="0C89B577"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851" w:type="dxa"/>
            <w:tcBorders>
              <w:top w:val="single" w:sz="4" w:space="0" w:color="000000"/>
              <w:left w:val="single" w:sz="4" w:space="0" w:color="000000"/>
              <w:bottom w:val="single" w:sz="4" w:space="0" w:color="000000"/>
              <w:right w:val="single" w:sz="4" w:space="0" w:color="000000"/>
            </w:tcBorders>
            <w:shd w:val="clear" w:color="auto" w:fill="DEEAF6"/>
          </w:tcPr>
          <w:p w14:paraId="1A034D9B" w14:textId="77777777" w:rsidR="00543D0C" w:rsidRDefault="00286ABA">
            <w:pPr>
              <w:spacing w:before="160" w:line="276" w:lineRule="auto"/>
              <w:jc w:val="center"/>
              <w:rPr>
                <w:rFonts w:cstheme="minorHAnsi"/>
                <w:b/>
                <w:bCs/>
                <w:sz w:val="24"/>
                <w:szCs w:val="24"/>
              </w:rPr>
            </w:pPr>
            <w:r>
              <w:rPr>
                <w:rFonts w:cstheme="minorHAnsi"/>
                <w:b/>
                <w:bCs/>
                <w:sz w:val="24"/>
                <w:szCs w:val="24"/>
              </w:rPr>
              <w:t>DRAMSKO-RECITATORSKA GRUPA (MATIČNA ŠKOLA)</w:t>
            </w:r>
          </w:p>
        </w:tc>
      </w:tr>
      <w:tr w:rsidR="00543D0C" w14:paraId="1F53B4B5" w14:textId="77777777">
        <w:trPr>
          <w:trHeight w:val="314"/>
          <w:jc w:val="center"/>
        </w:trPr>
        <w:tc>
          <w:tcPr>
            <w:tcW w:w="2690" w:type="dxa"/>
            <w:tcBorders>
              <w:top w:val="single" w:sz="4" w:space="0" w:color="000000"/>
              <w:left w:val="single" w:sz="4" w:space="0" w:color="000000"/>
              <w:bottom w:val="single" w:sz="4" w:space="0" w:color="000000"/>
            </w:tcBorders>
          </w:tcPr>
          <w:p w14:paraId="1D2C8F4E"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851" w:type="dxa"/>
            <w:tcBorders>
              <w:top w:val="single" w:sz="4" w:space="0" w:color="000000"/>
              <w:left w:val="single" w:sz="4" w:space="0" w:color="000000"/>
              <w:bottom w:val="single" w:sz="4" w:space="0" w:color="000000"/>
              <w:right w:val="single" w:sz="4" w:space="0" w:color="000000"/>
            </w:tcBorders>
          </w:tcPr>
          <w:p w14:paraId="51825EAE" w14:textId="77777777" w:rsidR="00543D0C" w:rsidRDefault="00286ABA">
            <w:pPr>
              <w:spacing w:after="0" w:line="276" w:lineRule="auto"/>
              <w:jc w:val="both"/>
              <w:rPr>
                <w:sz w:val="24"/>
                <w:szCs w:val="24"/>
              </w:rPr>
            </w:pPr>
            <w:r>
              <w:rPr>
                <w:sz w:val="24"/>
                <w:szCs w:val="24"/>
              </w:rPr>
              <w:t>Učiteljica hrvatskog jezika Ana Beretin i učenici 7.b razreda</w:t>
            </w:r>
          </w:p>
          <w:p w14:paraId="11770DA9" w14:textId="77777777" w:rsidR="00543D0C" w:rsidRDefault="00543D0C">
            <w:pPr>
              <w:spacing w:after="0" w:line="276" w:lineRule="auto"/>
              <w:jc w:val="both"/>
              <w:rPr>
                <w:rFonts w:cstheme="minorHAnsi"/>
                <w:sz w:val="24"/>
                <w:szCs w:val="24"/>
              </w:rPr>
            </w:pPr>
          </w:p>
        </w:tc>
      </w:tr>
      <w:tr w:rsidR="00543D0C" w14:paraId="0E1884BF" w14:textId="77777777">
        <w:trPr>
          <w:trHeight w:val="314"/>
          <w:jc w:val="center"/>
        </w:trPr>
        <w:tc>
          <w:tcPr>
            <w:tcW w:w="2690" w:type="dxa"/>
            <w:tcBorders>
              <w:top w:val="single" w:sz="4" w:space="0" w:color="000000"/>
              <w:left w:val="single" w:sz="4" w:space="0" w:color="000000"/>
              <w:bottom w:val="single" w:sz="4" w:space="0" w:color="000000"/>
            </w:tcBorders>
          </w:tcPr>
          <w:p w14:paraId="694852F3"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851" w:type="dxa"/>
            <w:tcBorders>
              <w:top w:val="single" w:sz="4" w:space="0" w:color="000000"/>
              <w:left w:val="single" w:sz="4" w:space="0" w:color="000000"/>
              <w:bottom w:val="single" w:sz="4" w:space="0" w:color="000000"/>
              <w:right w:val="single" w:sz="4" w:space="0" w:color="000000"/>
            </w:tcBorders>
          </w:tcPr>
          <w:p w14:paraId="16A33442" w14:textId="77777777" w:rsidR="00543D0C" w:rsidRDefault="00286ABA">
            <w:pPr>
              <w:spacing w:after="0" w:line="276" w:lineRule="auto"/>
              <w:jc w:val="both"/>
              <w:rPr>
                <w:rFonts w:cstheme="minorHAnsi"/>
                <w:sz w:val="24"/>
                <w:szCs w:val="24"/>
              </w:rPr>
            </w:pPr>
            <w:r>
              <w:rPr>
                <w:rFonts w:cstheme="minorHAnsi"/>
                <w:sz w:val="24"/>
                <w:szCs w:val="24"/>
              </w:rPr>
              <w:t>Poticanje i osposobljavanje učenika za samostalno izlaganje različitih vrsta tekstova. Istraživanje i upoznavanje književnih tekstova te razvijanje ljubavi prema književnosti i hrvatskom jeziku. Razvijanje govornih vrednota i sposobnosti. Poticanje mašte, kreativnosti i samostalnosti u procesu kreiranja i interpretacije scenskog djela.</w:t>
            </w:r>
          </w:p>
        </w:tc>
      </w:tr>
      <w:tr w:rsidR="00543D0C" w14:paraId="06AD1E03" w14:textId="77777777">
        <w:trPr>
          <w:trHeight w:val="314"/>
          <w:jc w:val="center"/>
        </w:trPr>
        <w:tc>
          <w:tcPr>
            <w:tcW w:w="2690" w:type="dxa"/>
            <w:tcBorders>
              <w:top w:val="single" w:sz="4" w:space="0" w:color="000000"/>
              <w:left w:val="single" w:sz="4" w:space="0" w:color="000000"/>
              <w:bottom w:val="single" w:sz="4" w:space="0" w:color="000000"/>
            </w:tcBorders>
          </w:tcPr>
          <w:p w14:paraId="5DA952C6"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851" w:type="dxa"/>
            <w:tcBorders>
              <w:top w:val="single" w:sz="4" w:space="0" w:color="000000"/>
              <w:left w:val="single" w:sz="4" w:space="0" w:color="000000"/>
              <w:bottom w:val="single" w:sz="4" w:space="0" w:color="000000"/>
              <w:right w:val="single" w:sz="4" w:space="0" w:color="000000"/>
            </w:tcBorders>
          </w:tcPr>
          <w:p w14:paraId="43D96965" w14:textId="77777777" w:rsidR="00543D0C" w:rsidRDefault="00286ABA">
            <w:pPr>
              <w:spacing w:after="0" w:line="276" w:lineRule="auto"/>
              <w:jc w:val="both"/>
              <w:rPr>
                <w:rFonts w:cstheme="minorHAnsi"/>
                <w:sz w:val="24"/>
                <w:szCs w:val="24"/>
              </w:rPr>
            </w:pPr>
            <w:r>
              <w:rPr>
                <w:rFonts w:cstheme="minorHAnsi"/>
                <w:sz w:val="24"/>
                <w:szCs w:val="24"/>
              </w:rPr>
              <w:t>Razgovor, čitanje, izlaganje, gluma, improvizacija i recitacija. Pisanje literarnih radova. Izrada slikovnica, plakata i prezentacija.</w:t>
            </w:r>
          </w:p>
        </w:tc>
      </w:tr>
      <w:tr w:rsidR="00543D0C" w14:paraId="39A2DC63" w14:textId="77777777">
        <w:trPr>
          <w:trHeight w:val="314"/>
          <w:jc w:val="center"/>
        </w:trPr>
        <w:tc>
          <w:tcPr>
            <w:tcW w:w="2690" w:type="dxa"/>
            <w:tcBorders>
              <w:top w:val="single" w:sz="4" w:space="0" w:color="000000"/>
              <w:left w:val="single" w:sz="4" w:space="0" w:color="000000"/>
              <w:bottom w:val="single" w:sz="4" w:space="0" w:color="000000"/>
            </w:tcBorders>
          </w:tcPr>
          <w:p w14:paraId="3A651628" w14:textId="77777777" w:rsidR="00543D0C" w:rsidRDefault="00286ABA">
            <w:pPr>
              <w:spacing w:after="0" w:line="276" w:lineRule="auto"/>
              <w:rPr>
                <w:rFonts w:cstheme="minorHAnsi"/>
                <w:sz w:val="24"/>
                <w:szCs w:val="24"/>
              </w:rPr>
            </w:pPr>
            <w:r>
              <w:rPr>
                <w:rFonts w:cstheme="minorHAnsi"/>
                <w:sz w:val="24"/>
                <w:szCs w:val="24"/>
              </w:rPr>
              <w:t>Mjesto izvedbe:</w:t>
            </w:r>
          </w:p>
        </w:tc>
        <w:tc>
          <w:tcPr>
            <w:tcW w:w="6851" w:type="dxa"/>
            <w:tcBorders>
              <w:top w:val="single" w:sz="4" w:space="0" w:color="000000"/>
              <w:left w:val="single" w:sz="4" w:space="0" w:color="000000"/>
              <w:bottom w:val="single" w:sz="4" w:space="0" w:color="000000"/>
              <w:right w:val="single" w:sz="4" w:space="0" w:color="000000"/>
            </w:tcBorders>
          </w:tcPr>
          <w:p w14:paraId="530FD7CB" w14:textId="77777777" w:rsidR="00543D0C" w:rsidRDefault="00286ABA">
            <w:pPr>
              <w:spacing w:after="0" w:line="276" w:lineRule="auto"/>
              <w:jc w:val="both"/>
              <w:rPr>
                <w:sz w:val="24"/>
                <w:szCs w:val="24"/>
              </w:rPr>
            </w:pPr>
            <w:r>
              <w:rPr>
                <w:sz w:val="24"/>
                <w:szCs w:val="24"/>
              </w:rPr>
              <w:t>Škola</w:t>
            </w:r>
          </w:p>
          <w:p w14:paraId="21D669BB" w14:textId="77777777" w:rsidR="00543D0C" w:rsidRDefault="00543D0C">
            <w:pPr>
              <w:spacing w:after="0" w:line="276" w:lineRule="auto"/>
              <w:jc w:val="both"/>
              <w:rPr>
                <w:sz w:val="24"/>
                <w:szCs w:val="24"/>
              </w:rPr>
            </w:pPr>
          </w:p>
        </w:tc>
      </w:tr>
      <w:tr w:rsidR="00543D0C" w14:paraId="5C716A75" w14:textId="77777777">
        <w:trPr>
          <w:trHeight w:val="314"/>
          <w:jc w:val="center"/>
        </w:trPr>
        <w:tc>
          <w:tcPr>
            <w:tcW w:w="2690" w:type="dxa"/>
            <w:tcBorders>
              <w:top w:val="single" w:sz="4" w:space="0" w:color="000000"/>
              <w:left w:val="single" w:sz="4" w:space="0" w:color="000000"/>
              <w:bottom w:val="single" w:sz="4" w:space="0" w:color="000000"/>
            </w:tcBorders>
          </w:tcPr>
          <w:p w14:paraId="37ED974F"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851" w:type="dxa"/>
            <w:tcBorders>
              <w:top w:val="single" w:sz="4" w:space="0" w:color="000000"/>
              <w:left w:val="single" w:sz="4" w:space="0" w:color="000000"/>
              <w:bottom w:val="single" w:sz="4" w:space="0" w:color="000000"/>
              <w:right w:val="single" w:sz="4" w:space="0" w:color="000000"/>
            </w:tcBorders>
          </w:tcPr>
          <w:p w14:paraId="30D28745" w14:textId="77777777" w:rsidR="00543D0C" w:rsidRDefault="00286ABA">
            <w:pPr>
              <w:spacing w:after="0" w:line="276" w:lineRule="auto"/>
              <w:jc w:val="both"/>
              <w:rPr>
                <w:sz w:val="24"/>
                <w:szCs w:val="24"/>
              </w:rPr>
            </w:pPr>
            <w:r>
              <w:rPr>
                <w:sz w:val="24"/>
                <w:szCs w:val="24"/>
              </w:rPr>
              <w:t xml:space="preserve">1 sat tjedno tijekom školske godine (ponedjeljak </w:t>
            </w:r>
            <w:proofErr w:type="spellStart"/>
            <w:r>
              <w:rPr>
                <w:sz w:val="24"/>
                <w:szCs w:val="24"/>
              </w:rPr>
              <w:t>predsat</w:t>
            </w:r>
            <w:proofErr w:type="spellEnd"/>
            <w:r>
              <w:rPr>
                <w:sz w:val="24"/>
                <w:szCs w:val="24"/>
              </w:rPr>
              <w:t>)</w:t>
            </w:r>
          </w:p>
          <w:p w14:paraId="179C262E" w14:textId="77777777" w:rsidR="00543D0C" w:rsidRDefault="00543D0C">
            <w:pPr>
              <w:spacing w:after="0" w:line="276" w:lineRule="auto"/>
              <w:jc w:val="both"/>
              <w:rPr>
                <w:sz w:val="24"/>
                <w:szCs w:val="24"/>
              </w:rPr>
            </w:pPr>
          </w:p>
        </w:tc>
      </w:tr>
      <w:tr w:rsidR="00543D0C" w14:paraId="10D5FFEC" w14:textId="77777777">
        <w:trPr>
          <w:trHeight w:val="314"/>
          <w:jc w:val="center"/>
        </w:trPr>
        <w:tc>
          <w:tcPr>
            <w:tcW w:w="2690" w:type="dxa"/>
            <w:tcBorders>
              <w:top w:val="single" w:sz="4" w:space="0" w:color="000000"/>
              <w:left w:val="single" w:sz="4" w:space="0" w:color="000000"/>
              <w:bottom w:val="single" w:sz="4" w:space="0" w:color="000000"/>
            </w:tcBorders>
          </w:tcPr>
          <w:p w14:paraId="060DE9BE" w14:textId="77777777" w:rsidR="00543D0C" w:rsidRDefault="00286ABA">
            <w:pPr>
              <w:spacing w:after="0" w:line="276" w:lineRule="auto"/>
              <w:rPr>
                <w:rFonts w:cstheme="minorHAnsi"/>
                <w:sz w:val="24"/>
                <w:szCs w:val="24"/>
              </w:rPr>
            </w:pPr>
            <w:r>
              <w:rPr>
                <w:rFonts w:cstheme="minorHAnsi"/>
                <w:sz w:val="24"/>
                <w:szCs w:val="24"/>
              </w:rPr>
              <w:t>Troškovnik:</w:t>
            </w:r>
          </w:p>
        </w:tc>
        <w:tc>
          <w:tcPr>
            <w:tcW w:w="6851" w:type="dxa"/>
            <w:tcBorders>
              <w:top w:val="single" w:sz="4" w:space="0" w:color="000000"/>
              <w:left w:val="single" w:sz="4" w:space="0" w:color="000000"/>
              <w:bottom w:val="single" w:sz="4" w:space="0" w:color="000000"/>
              <w:right w:val="single" w:sz="4" w:space="0" w:color="000000"/>
            </w:tcBorders>
          </w:tcPr>
          <w:p w14:paraId="5ECCCC54" w14:textId="77777777" w:rsidR="00543D0C" w:rsidRDefault="00286ABA">
            <w:pPr>
              <w:spacing w:after="0" w:line="276" w:lineRule="auto"/>
              <w:jc w:val="both"/>
              <w:rPr>
                <w:sz w:val="24"/>
                <w:szCs w:val="24"/>
              </w:rPr>
            </w:pPr>
            <w:r>
              <w:rPr>
                <w:sz w:val="24"/>
                <w:szCs w:val="24"/>
              </w:rPr>
              <w:t>Troškovi kopiranja radnog materijala, rekviziti</w:t>
            </w:r>
          </w:p>
          <w:p w14:paraId="71C79618" w14:textId="77777777" w:rsidR="00543D0C" w:rsidRDefault="00543D0C">
            <w:pPr>
              <w:spacing w:after="0" w:line="276" w:lineRule="auto"/>
              <w:jc w:val="both"/>
              <w:rPr>
                <w:sz w:val="24"/>
                <w:szCs w:val="24"/>
              </w:rPr>
            </w:pPr>
          </w:p>
        </w:tc>
      </w:tr>
      <w:tr w:rsidR="00543D0C" w14:paraId="02F972D5" w14:textId="77777777">
        <w:trPr>
          <w:trHeight w:val="314"/>
          <w:jc w:val="center"/>
        </w:trPr>
        <w:tc>
          <w:tcPr>
            <w:tcW w:w="2690" w:type="dxa"/>
            <w:tcBorders>
              <w:top w:val="single" w:sz="4" w:space="0" w:color="000000"/>
              <w:left w:val="single" w:sz="4" w:space="0" w:color="000000"/>
              <w:bottom w:val="single" w:sz="4" w:space="0" w:color="000000"/>
            </w:tcBorders>
          </w:tcPr>
          <w:p w14:paraId="7CC7B51B"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851" w:type="dxa"/>
            <w:tcBorders>
              <w:top w:val="single" w:sz="4" w:space="0" w:color="000000"/>
              <w:left w:val="single" w:sz="4" w:space="0" w:color="000000"/>
              <w:bottom w:val="single" w:sz="4" w:space="0" w:color="000000"/>
              <w:right w:val="single" w:sz="4" w:space="0" w:color="000000"/>
            </w:tcBorders>
          </w:tcPr>
          <w:p w14:paraId="147BCBBD" w14:textId="77777777" w:rsidR="00543D0C" w:rsidRDefault="00286ABA">
            <w:pPr>
              <w:spacing w:after="0" w:line="276" w:lineRule="auto"/>
              <w:jc w:val="both"/>
              <w:rPr>
                <w:sz w:val="24"/>
                <w:szCs w:val="24"/>
              </w:rPr>
            </w:pPr>
            <w:r>
              <w:rPr>
                <w:sz w:val="24"/>
                <w:szCs w:val="24"/>
              </w:rPr>
              <w:t>Škola</w:t>
            </w:r>
          </w:p>
          <w:p w14:paraId="6C43E01C" w14:textId="77777777" w:rsidR="00543D0C" w:rsidRDefault="00543D0C">
            <w:pPr>
              <w:spacing w:after="0" w:line="276" w:lineRule="auto"/>
              <w:jc w:val="both"/>
              <w:rPr>
                <w:sz w:val="24"/>
                <w:szCs w:val="24"/>
              </w:rPr>
            </w:pPr>
          </w:p>
        </w:tc>
      </w:tr>
      <w:tr w:rsidR="00543D0C" w14:paraId="74951CE4" w14:textId="77777777">
        <w:trPr>
          <w:trHeight w:val="314"/>
          <w:jc w:val="center"/>
        </w:trPr>
        <w:tc>
          <w:tcPr>
            <w:tcW w:w="2690" w:type="dxa"/>
            <w:tcBorders>
              <w:top w:val="single" w:sz="4" w:space="0" w:color="000000"/>
              <w:left w:val="single" w:sz="4" w:space="0" w:color="000000"/>
              <w:bottom w:val="single" w:sz="4" w:space="0" w:color="000000"/>
            </w:tcBorders>
          </w:tcPr>
          <w:p w14:paraId="36B71525" w14:textId="77777777" w:rsidR="00543D0C" w:rsidRDefault="00286ABA">
            <w:pPr>
              <w:spacing w:after="0" w:line="276" w:lineRule="auto"/>
              <w:rPr>
                <w:rFonts w:cstheme="minorHAnsi"/>
                <w:sz w:val="24"/>
                <w:szCs w:val="24"/>
              </w:rPr>
            </w:pPr>
            <w:r>
              <w:rPr>
                <w:rFonts w:cstheme="minorHAnsi"/>
                <w:sz w:val="24"/>
                <w:szCs w:val="24"/>
              </w:rPr>
              <w:t>Vrednovanje:</w:t>
            </w:r>
          </w:p>
        </w:tc>
        <w:tc>
          <w:tcPr>
            <w:tcW w:w="6851" w:type="dxa"/>
            <w:tcBorders>
              <w:top w:val="single" w:sz="4" w:space="0" w:color="000000"/>
              <w:left w:val="single" w:sz="4" w:space="0" w:color="000000"/>
              <w:bottom w:val="single" w:sz="4" w:space="0" w:color="000000"/>
              <w:right w:val="single" w:sz="4" w:space="0" w:color="000000"/>
            </w:tcBorders>
          </w:tcPr>
          <w:p w14:paraId="28B2F606" w14:textId="77777777" w:rsidR="00543D0C" w:rsidRDefault="00286ABA">
            <w:pPr>
              <w:spacing w:after="0" w:line="276" w:lineRule="auto"/>
              <w:jc w:val="both"/>
              <w:rPr>
                <w:rFonts w:cstheme="minorHAnsi"/>
                <w:sz w:val="24"/>
                <w:szCs w:val="24"/>
              </w:rPr>
            </w:pPr>
            <w:r>
              <w:rPr>
                <w:rFonts w:cstheme="minorHAnsi"/>
                <w:sz w:val="24"/>
                <w:szCs w:val="24"/>
              </w:rPr>
              <w:t>Opisno praćenje napredovanja učenika, sudjelovanje na školskim priredbama, natjecanjima, smotrama i projektima.</w:t>
            </w:r>
          </w:p>
        </w:tc>
      </w:tr>
    </w:tbl>
    <w:p w14:paraId="1782596E" w14:textId="77777777" w:rsidR="00543D0C" w:rsidRDefault="00543D0C">
      <w:pPr>
        <w:spacing w:line="276" w:lineRule="auto"/>
        <w:rPr>
          <w:rFonts w:cstheme="minorHAnsi"/>
        </w:rPr>
      </w:pPr>
    </w:p>
    <w:p w14:paraId="7EAD9B83"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3F2E8FFB"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6533E686" w14:textId="77777777" w:rsidR="00543D0C" w:rsidRDefault="00286ABA">
            <w:pPr>
              <w:spacing w:before="160" w:line="276" w:lineRule="auto"/>
              <w:rPr>
                <w:rFonts w:cstheme="minorHAnsi"/>
                <w:b/>
                <w:sz w:val="24"/>
                <w:szCs w:val="24"/>
              </w:rPr>
            </w:pPr>
            <w:r>
              <w:rPr>
                <w:rFonts w:cstheme="minorHAnsi"/>
                <w:b/>
                <w:sz w:val="24"/>
                <w:szCs w:val="24"/>
              </w:rPr>
              <w:lastRenderedPageBreak/>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131F9F4A" w14:textId="77777777" w:rsidR="00543D0C" w:rsidRDefault="00286ABA">
            <w:pPr>
              <w:spacing w:before="160" w:line="276" w:lineRule="auto"/>
              <w:jc w:val="center"/>
              <w:rPr>
                <w:rFonts w:cstheme="minorHAnsi"/>
                <w:b/>
                <w:bCs/>
                <w:sz w:val="24"/>
                <w:szCs w:val="24"/>
              </w:rPr>
            </w:pPr>
            <w:r>
              <w:rPr>
                <w:rFonts w:cstheme="minorHAnsi"/>
                <w:b/>
                <w:bCs/>
                <w:sz w:val="24"/>
                <w:szCs w:val="24"/>
              </w:rPr>
              <w:t>SPORTSKE IGRE MLADIH (MATIČNA ŠKOLA I PŠ RADOVIN) - NOGOMET, RUKOMET, ODBOJKA</w:t>
            </w:r>
          </w:p>
        </w:tc>
      </w:tr>
      <w:tr w:rsidR="00543D0C" w14:paraId="51B32CB9" w14:textId="77777777">
        <w:trPr>
          <w:jc w:val="center"/>
        </w:trPr>
        <w:tc>
          <w:tcPr>
            <w:tcW w:w="2658" w:type="dxa"/>
            <w:tcBorders>
              <w:top w:val="single" w:sz="4" w:space="0" w:color="000000"/>
              <w:left w:val="single" w:sz="4" w:space="0" w:color="000000"/>
              <w:bottom w:val="single" w:sz="4" w:space="0" w:color="000000"/>
            </w:tcBorders>
          </w:tcPr>
          <w:p w14:paraId="78566F90"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2702F049" w14:textId="77777777" w:rsidR="00543D0C" w:rsidRDefault="00286ABA">
            <w:pPr>
              <w:snapToGrid w:val="0"/>
              <w:spacing w:after="0" w:line="276" w:lineRule="auto"/>
              <w:jc w:val="both"/>
              <w:rPr>
                <w:rFonts w:cstheme="minorHAnsi"/>
                <w:sz w:val="24"/>
                <w:szCs w:val="24"/>
              </w:rPr>
            </w:pPr>
            <w:r>
              <w:rPr>
                <w:rFonts w:cstheme="minorHAnsi"/>
                <w:sz w:val="24"/>
                <w:szCs w:val="24"/>
              </w:rPr>
              <w:t>Učitelj tjelesne kulture Frane Potočnjak i učenici od 5. do 8. razreda</w:t>
            </w:r>
          </w:p>
          <w:p w14:paraId="36C8D57F" w14:textId="77777777" w:rsidR="00543D0C" w:rsidRDefault="00543D0C">
            <w:pPr>
              <w:snapToGrid w:val="0"/>
              <w:spacing w:after="0" w:line="276" w:lineRule="auto"/>
              <w:jc w:val="both"/>
              <w:rPr>
                <w:rFonts w:cstheme="minorHAnsi"/>
                <w:sz w:val="24"/>
                <w:szCs w:val="24"/>
              </w:rPr>
            </w:pPr>
          </w:p>
        </w:tc>
      </w:tr>
      <w:tr w:rsidR="00543D0C" w14:paraId="1385CE44" w14:textId="77777777">
        <w:trPr>
          <w:jc w:val="center"/>
        </w:trPr>
        <w:tc>
          <w:tcPr>
            <w:tcW w:w="2658" w:type="dxa"/>
            <w:tcBorders>
              <w:top w:val="single" w:sz="4" w:space="0" w:color="000000"/>
              <w:left w:val="single" w:sz="4" w:space="0" w:color="000000"/>
              <w:bottom w:val="single" w:sz="4" w:space="0" w:color="000000"/>
            </w:tcBorders>
          </w:tcPr>
          <w:p w14:paraId="61C788E6"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EDBDBA3"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Osposobiti učenike za samostalno tjelesno vježbanje. Razvijati aerobne, funkcionalne i motoričke sposobnosti kod učenika. Razvijati </w:t>
            </w:r>
            <w:proofErr w:type="spellStart"/>
            <w:r>
              <w:rPr>
                <w:rFonts w:cstheme="minorHAnsi"/>
                <w:sz w:val="24"/>
                <w:szCs w:val="24"/>
              </w:rPr>
              <w:t>kinatropološka</w:t>
            </w:r>
            <w:proofErr w:type="spellEnd"/>
            <w:r>
              <w:rPr>
                <w:rFonts w:cstheme="minorHAnsi"/>
                <w:sz w:val="24"/>
                <w:szCs w:val="24"/>
              </w:rPr>
              <w:t xml:space="preserve"> obilježja.</w:t>
            </w:r>
          </w:p>
        </w:tc>
      </w:tr>
      <w:tr w:rsidR="00543D0C" w14:paraId="058EC4CA" w14:textId="77777777">
        <w:trPr>
          <w:jc w:val="center"/>
        </w:trPr>
        <w:tc>
          <w:tcPr>
            <w:tcW w:w="2658" w:type="dxa"/>
            <w:tcBorders>
              <w:top w:val="single" w:sz="4" w:space="0" w:color="000000"/>
              <w:left w:val="single" w:sz="4" w:space="0" w:color="000000"/>
              <w:bottom w:val="single" w:sz="4" w:space="0" w:color="000000"/>
            </w:tcBorders>
          </w:tcPr>
          <w:p w14:paraId="0F46B636"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26C8EF3D" w14:textId="77777777" w:rsidR="00543D0C" w:rsidRDefault="00286ABA">
            <w:pPr>
              <w:snapToGrid w:val="0"/>
              <w:spacing w:after="0" w:line="276" w:lineRule="auto"/>
              <w:jc w:val="both"/>
              <w:rPr>
                <w:rFonts w:cstheme="minorHAnsi"/>
                <w:sz w:val="24"/>
                <w:szCs w:val="24"/>
              </w:rPr>
            </w:pPr>
            <w:r>
              <w:rPr>
                <w:rFonts w:cstheme="minorHAnsi"/>
                <w:sz w:val="24"/>
                <w:szCs w:val="24"/>
              </w:rPr>
              <w:t>Učenici igraju sportske igre, rade vježba oblikovanja, snage i izdržljivosti te vježbe za razvoj koordinacije i respiratornog sustava.</w:t>
            </w:r>
          </w:p>
        </w:tc>
      </w:tr>
      <w:tr w:rsidR="00543D0C" w14:paraId="079ACE8E" w14:textId="77777777">
        <w:trPr>
          <w:jc w:val="center"/>
        </w:trPr>
        <w:tc>
          <w:tcPr>
            <w:tcW w:w="2658" w:type="dxa"/>
            <w:tcBorders>
              <w:top w:val="single" w:sz="4" w:space="0" w:color="000000"/>
              <w:left w:val="single" w:sz="4" w:space="0" w:color="000000"/>
              <w:bottom w:val="single" w:sz="4" w:space="0" w:color="000000"/>
            </w:tcBorders>
          </w:tcPr>
          <w:p w14:paraId="512033C0"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5B6E39B2" w14:textId="77777777" w:rsidR="00543D0C" w:rsidRDefault="00286ABA">
            <w:pPr>
              <w:snapToGrid w:val="0"/>
              <w:spacing w:after="0" w:line="276" w:lineRule="auto"/>
              <w:jc w:val="both"/>
              <w:rPr>
                <w:sz w:val="24"/>
                <w:szCs w:val="24"/>
              </w:rPr>
            </w:pPr>
            <w:r>
              <w:rPr>
                <w:sz w:val="24"/>
                <w:szCs w:val="24"/>
              </w:rPr>
              <w:t>Škola, školsko igralište</w:t>
            </w:r>
          </w:p>
          <w:p w14:paraId="2EA83F8D" w14:textId="77777777" w:rsidR="00543D0C" w:rsidRDefault="00543D0C">
            <w:pPr>
              <w:snapToGrid w:val="0"/>
              <w:spacing w:after="0" w:line="276" w:lineRule="auto"/>
              <w:jc w:val="both"/>
              <w:rPr>
                <w:sz w:val="24"/>
                <w:szCs w:val="24"/>
              </w:rPr>
            </w:pPr>
          </w:p>
        </w:tc>
      </w:tr>
      <w:tr w:rsidR="00543D0C" w14:paraId="162B37F1" w14:textId="77777777">
        <w:trPr>
          <w:jc w:val="center"/>
        </w:trPr>
        <w:tc>
          <w:tcPr>
            <w:tcW w:w="2658" w:type="dxa"/>
            <w:tcBorders>
              <w:top w:val="single" w:sz="4" w:space="0" w:color="000000"/>
              <w:left w:val="single" w:sz="4" w:space="0" w:color="000000"/>
              <w:bottom w:val="single" w:sz="4" w:space="0" w:color="000000"/>
            </w:tcBorders>
          </w:tcPr>
          <w:p w14:paraId="58F2D841"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75F1811" w14:textId="77777777" w:rsidR="00543D0C" w:rsidRDefault="00286ABA">
            <w:pPr>
              <w:snapToGrid w:val="0"/>
              <w:spacing w:after="0" w:line="276" w:lineRule="auto"/>
              <w:jc w:val="both"/>
              <w:rPr>
                <w:sz w:val="24"/>
                <w:szCs w:val="24"/>
              </w:rPr>
            </w:pPr>
            <w:r>
              <w:rPr>
                <w:sz w:val="24"/>
                <w:szCs w:val="24"/>
              </w:rPr>
              <w:t xml:space="preserve">Tijekom cijele nastavne godine 2 sata, Ražanac četvrtak  7.sat, petak 7.sat </w:t>
            </w:r>
            <w:proofErr w:type="spellStart"/>
            <w:r>
              <w:rPr>
                <w:sz w:val="24"/>
                <w:szCs w:val="24"/>
              </w:rPr>
              <w:t>Radovin</w:t>
            </w:r>
            <w:proofErr w:type="spellEnd"/>
          </w:p>
        </w:tc>
      </w:tr>
      <w:tr w:rsidR="00543D0C" w14:paraId="2DCAD1D7" w14:textId="77777777">
        <w:trPr>
          <w:jc w:val="center"/>
        </w:trPr>
        <w:tc>
          <w:tcPr>
            <w:tcW w:w="2658" w:type="dxa"/>
            <w:tcBorders>
              <w:top w:val="single" w:sz="4" w:space="0" w:color="000000"/>
              <w:left w:val="single" w:sz="4" w:space="0" w:color="000000"/>
              <w:bottom w:val="single" w:sz="4" w:space="0" w:color="000000"/>
            </w:tcBorders>
          </w:tcPr>
          <w:p w14:paraId="130DE475"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1702100F" w14:textId="77777777" w:rsidR="00543D0C" w:rsidRDefault="00286ABA">
            <w:pPr>
              <w:snapToGrid w:val="0"/>
              <w:spacing w:after="0" w:line="276" w:lineRule="auto"/>
              <w:jc w:val="both"/>
              <w:rPr>
                <w:sz w:val="24"/>
                <w:szCs w:val="24"/>
              </w:rPr>
            </w:pPr>
            <w:r>
              <w:rPr>
                <w:sz w:val="24"/>
                <w:szCs w:val="24"/>
              </w:rPr>
              <w:t>Nastavna sredstva i pomagala</w:t>
            </w:r>
          </w:p>
          <w:p w14:paraId="452EC1BA" w14:textId="77777777" w:rsidR="00543D0C" w:rsidRDefault="00543D0C">
            <w:pPr>
              <w:snapToGrid w:val="0"/>
              <w:spacing w:after="0" w:line="276" w:lineRule="auto"/>
              <w:jc w:val="both"/>
              <w:rPr>
                <w:sz w:val="24"/>
                <w:szCs w:val="24"/>
              </w:rPr>
            </w:pPr>
          </w:p>
        </w:tc>
      </w:tr>
      <w:tr w:rsidR="00543D0C" w14:paraId="647E47E9" w14:textId="77777777">
        <w:trPr>
          <w:jc w:val="center"/>
        </w:trPr>
        <w:tc>
          <w:tcPr>
            <w:tcW w:w="2658" w:type="dxa"/>
            <w:tcBorders>
              <w:top w:val="single" w:sz="4" w:space="0" w:color="000000"/>
              <w:left w:val="single" w:sz="4" w:space="0" w:color="000000"/>
              <w:bottom w:val="single" w:sz="4" w:space="0" w:color="000000"/>
            </w:tcBorders>
          </w:tcPr>
          <w:p w14:paraId="58E0F3B4"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48F22EFC" w14:textId="77777777" w:rsidR="00543D0C" w:rsidRDefault="00286ABA">
            <w:pPr>
              <w:snapToGrid w:val="0"/>
              <w:spacing w:after="0" w:line="276" w:lineRule="auto"/>
              <w:jc w:val="both"/>
              <w:rPr>
                <w:sz w:val="24"/>
                <w:szCs w:val="24"/>
              </w:rPr>
            </w:pPr>
            <w:r>
              <w:rPr>
                <w:sz w:val="24"/>
                <w:szCs w:val="24"/>
              </w:rPr>
              <w:t>Škola</w:t>
            </w:r>
          </w:p>
          <w:p w14:paraId="0E015749" w14:textId="77777777" w:rsidR="00543D0C" w:rsidRDefault="00543D0C">
            <w:pPr>
              <w:snapToGrid w:val="0"/>
              <w:spacing w:after="0" w:line="276" w:lineRule="auto"/>
              <w:jc w:val="both"/>
              <w:rPr>
                <w:sz w:val="24"/>
                <w:szCs w:val="24"/>
              </w:rPr>
            </w:pPr>
          </w:p>
        </w:tc>
      </w:tr>
      <w:tr w:rsidR="00543D0C" w14:paraId="52E272CB" w14:textId="77777777">
        <w:trPr>
          <w:jc w:val="center"/>
        </w:trPr>
        <w:tc>
          <w:tcPr>
            <w:tcW w:w="2658" w:type="dxa"/>
            <w:tcBorders>
              <w:top w:val="single" w:sz="4" w:space="0" w:color="000000"/>
              <w:left w:val="single" w:sz="4" w:space="0" w:color="000000"/>
              <w:bottom w:val="single" w:sz="4" w:space="0" w:color="000000"/>
            </w:tcBorders>
          </w:tcPr>
          <w:p w14:paraId="5B999EEB"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2F727F14" w14:textId="77777777" w:rsidR="00543D0C" w:rsidRDefault="00286ABA">
            <w:pPr>
              <w:snapToGrid w:val="0"/>
              <w:spacing w:after="0" w:line="276" w:lineRule="auto"/>
              <w:jc w:val="both"/>
              <w:rPr>
                <w:sz w:val="24"/>
                <w:szCs w:val="24"/>
              </w:rPr>
            </w:pPr>
            <w:proofErr w:type="spellStart"/>
            <w:r>
              <w:rPr>
                <w:sz w:val="24"/>
                <w:szCs w:val="24"/>
              </w:rPr>
              <w:t>Samovrednovanje</w:t>
            </w:r>
            <w:proofErr w:type="spellEnd"/>
            <w:r>
              <w:rPr>
                <w:sz w:val="24"/>
                <w:szCs w:val="24"/>
              </w:rPr>
              <w:t xml:space="preserve"> i sudjelovanje na natjecanjima</w:t>
            </w:r>
          </w:p>
          <w:p w14:paraId="5681F6B5" w14:textId="77777777" w:rsidR="00543D0C" w:rsidRDefault="00543D0C">
            <w:pPr>
              <w:snapToGrid w:val="0"/>
              <w:spacing w:after="0" w:line="276" w:lineRule="auto"/>
              <w:jc w:val="both"/>
              <w:rPr>
                <w:sz w:val="24"/>
                <w:szCs w:val="24"/>
              </w:rPr>
            </w:pPr>
          </w:p>
        </w:tc>
      </w:tr>
    </w:tbl>
    <w:p w14:paraId="545AA4F2" w14:textId="77777777" w:rsidR="00543D0C" w:rsidRDefault="00543D0C">
      <w:pPr>
        <w:spacing w:line="276" w:lineRule="auto"/>
      </w:pPr>
    </w:p>
    <w:p w14:paraId="3476B188"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1B8B8BC4"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48856B2C"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416D5CBD" w14:textId="77777777" w:rsidR="00543D0C" w:rsidRDefault="00286ABA">
            <w:pPr>
              <w:spacing w:before="160" w:line="276" w:lineRule="auto"/>
              <w:jc w:val="center"/>
              <w:rPr>
                <w:rFonts w:cstheme="minorHAnsi"/>
                <w:b/>
                <w:bCs/>
                <w:sz w:val="24"/>
                <w:szCs w:val="24"/>
              </w:rPr>
            </w:pPr>
            <w:r>
              <w:rPr>
                <w:rFonts w:cstheme="minorHAnsi"/>
                <w:b/>
                <w:bCs/>
                <w:sz w:val="24"/>
                <w:szCs w:val="24"/>
              </w:rPr>
              <w:t>DRAMSKO-RECITATORSKA GRUPA PŠ RADOVIN</w:t>
            </w:r>
          </w:p>
        </w:tc>
      </w:tr>
      <w:tr w:rsidR="00543D0C" w14:paraId="30D84A78" w14:textId="77777777">
        <w:trPr>
          <w:jc w:val="center"/>
        </w:trPr>
        <w:tc>
          <w:tcPr>
            <w:tcW w:w="2658" w:type="dxa"/>
            <w:tcBorders>
              <w:top w:val="single" w:sz="4" w:space="0" w:color="000000"/>
              <w:left w:val="single" w:sz="4" w:space="0" w:color="000000"/>
              <w:bottom w:val="single" w:sz="4" w:space="0" w:color="000000"/>
            </w:tcBorders>
          </w:tcPr>
          <w:p w14:paraId="537D8E28"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12C377F7" w14:textId="77777777" w:rsidR="00543D0C" w:rsidRDefault="00286ABA">
            <w:pPr>
              <w:snapToGrid w:val="0"/>
              <w:spacing w:after="0" w:line="276" w:lineRule="auto"/>
              <w:jc w:val="both"/>
              <w:rPr>
                <w:rFonts w:cstheme="minorHAnsi"/>
                <w:sz w:val="24"/>
                <w:szCs w:val="24"/>
              </w:rPr>
            </w:pPr>
            <w:r>
              <w:rPr>
                <w:rFonts w:cstheme="minorHAnsi"/>
                <w:sz w:val="24"/>
                <w:szCs w:val="24"/>
              </w:rPr>
              <w:t>Učiteljica hrvatskog jezika Gita Negro i učenici od 5. do 8. razreda</w:t>
            </w:r>
          </w:p>
          <w:p w14:paraId="6FDDF3A1" w14:textId="77777777" w:rsidR="00543D0C" w:rsidRDefault="00543D0C">
            <w:pPr>
              <w:snapToGrid w:val="0"/>
              <w:spacing w:after="0" w:line="276" w:lineRule="auto"/>
              <w:jc w:val="both"/>
              <w:rPr>
                <w:rFonts w:cstheme="minorHAnsi"/>
                <w:sz w:val="24"/>
                <w:szCs w:val="24"/>
              </w:rPr>
            </w:pPr>
          </w:p>
        </w:tc>
      </w:tr>
      <w:tr w:rsidR="00543D0C" w14:paraId="0650C4DF" w14:textId="77777777">
        <w:trPr>
          <w:jc w:val="center"/>
        </w:trPr>
        <w:tc>
          <w:tcPr>
            <w:tcW w:w="2658" w:type="dxa"/>
            <w:tcBorders>
              <w:top w:val="single" w:sz="4" w:space="0" w:color="000000"/>
              <w:left w:val="single" w:sz="4" w:space="0" w:color="000000"/>
              <w:bottom w:val="single" w:sz="4" w:space="0" w:color="000000"/>
            </w:tcBorders>
          </w:tcPr>
          <w:p w14:paraId="74ADB57B"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718325C" w14:textId="77777777" w:rsidR="00543D0C" w:rsidRDefault="00286ABA">
            <w:pPr>
              <w:snapToGrid w:val="0"/>
              <w:spacing w:after="0" w:line="276" w:lineRule="auto"/>
              <w:jc w:val="both"/>
              <w:rPr>
                <w:rFonts w:cstheme="minorHAnsi"/>
                <w:sz w:val="24"/>
                <w:szCs w:val="24"/>
              </w:rPr>
            </w:pPr>
            <w:r>
              <w:rPr>
                <w:rFonts w:cstheme="minorHAnsi"/>
                <w:sz w:val="24"/>
                <w:szCs w:val="24"/>
              </w:rPr>
              <w:t>Poticanje i osposobljavanje učenika za samostalno izlaganje različitih vrsta tekstova. Istraživanje i upoznavanje književnih tekstova te razvijanje ljubavi prema književnosti i hrvatskom jeziku. Razvijanje govornih vrednota i sposobnosti. Poticanje mašte, kreativnosti i samostalnosti u procesu kreiranja i interpretacije scenskog djela.</w:t>
            </w:r>
          </w:p>
        </w:tc>
      </w:tr>
      <w:tr w:rsidR="00543D0C" w14:paraId="76F37F32" w14:textId="77777777">
        <w:trPr>
          <w:jc w:val="center"/>
        </w:trPr>
        <w:tc>
          <w:tcPr>
            <w:tcW w:w="2658" w:type="dxa"/>
            <w:tcBorders>
              <w:top w:val="single" w:sz="4" w:space="0" w:color="000000"/>
              <w:left w:val="single" w:sz="4" w:space="0" w:color="000000"/>
              <w:bottom w:val="single" w:sz="4" w:space="0" w:color="000000"/>
            </w:tcBorders>
          </w:tcPr>
          <w:p w14:paraId="639D637F"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27FED9BA" w14:textId="77777777" w:rsidR="00543D0C" w:rsidRDefault="00286ABA">
            <w:pPr>
              <w:snapToGrid w:val="0"/>
              <w:spacing w:after="0" w:line="276" w:lineRule="auto"/>
              <w:jc w:val="both"/>
              <w:rPr>
                <w:rFonts w:cstheme="minorHAnsi"/>
                <w:sz w:val="24"/>
                <w:szCs w:val="24"/>
              </w:rPr>
            </w:pPr>
            <w:r>
              <w:rPr>
                <w:rFonts w:cstheme="minorHAnsi"/>
                <w:sz w:val="24"/>
                <w:szCs w:val="24"/>
              </w:rPr>
              <w:t>Razgovor, čitanje, izlaganje, gluma, improvizacija i recitacija. Pisanje literarnih radova. Izrada slikovnica, plakata i prezentacija.</w:t>
            </w:r>
          </w:p>
        </w:tc>
      </w:tr>
      <w:tr w:rsidR="00543D0C" w14:paraId="41D65347" w14:textId="77777777">
        <w:trPr>
          <w:jc w:val="center"/>
        </w:trPr>
        <w:tc>
          <w:tcPr>
            <w:tcW w:w="2658" w:type="dxa"/>
            <w:tcBorders>
              <w:top w:val="single" w:sz="4" w:space="0" w:color="000000"/>
              <w:left w:val="single" w:sz="4" w:space="0" w:color="000000"/>
              <w:bottom w:val="single" w:sz="4" w:space="0" w:color="000000"/>
            </w:tcBorders>
          </w:tcPr>
          <w:p w14:paraId="76639E11"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66B3EA95" w14:textId="77777777" w:rsidR="00543D0C" w:rsidRDefault="00286ABA">
            <w:pPr>
              <w:snapToGrid w:val="0"/>
              <w:spacing w:after="0" w:line="276" w:lineRule="auto"/>
              <w:jc w:val="both"/>
              <w:rPr>
                <w:sz w:val="24"/>
                <w:szCs w:val="24"/>
              </w:rPr>
            </w:pPr>
            <w:r>
              <w:rPr>
                <w:sz w:val="24"/>
                <w:szCs w:val="24"/>
              </w:rPr>
              <w:t>Škola</w:t>
            </w:r>
          </w:p>
          <w:p w14:paraId="1F3B5270" w14:textId="77777777" w:rsidR="00543D0C" w:rsidRDefault="00543D0C">
            <w:pPr>
              <w:snapToGrid w:val="0"/>
              <w:spacing w:after="0" w:line="276" w:lineRule="auto"/>
              <w:jc w:val="both"/>
              <w:rPr>
                <w:sz w:val="24"/>
                <w:szCs w:val="24"/>
              </w:rPr>
            </w:pPr>
          </w:p>
        </w:tc>
      </w:tr>
      <w:tr w:rsidR="00543D0C" w14:paraId="68B1B68F" w14:textId="77777777">
        <w:trPr>
          <w:jc w:val="center"/>
        </w:trPr>
        <w:tc>
          <w:tcPr>
            <w:tcW w:w="2658" w:type="dxa"/>
            <w:tcBorders>
              <w:top w:val="single" w:sz="4" w:space="0" w:color="000000"/>
              <w:left w:val="single" w:sz="4" w:space="0" w:color="000000"/>
              <w:bottom w:val="single" w:sz="4" w:space="0" w:color="000000"/>
            </w:tcBorders>
          </w:tcPr>
          <w:p w14:paraId="5645944C"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65708B7" w14:textId="77777777" w:rsidR="00543D0C" w:rsidRDefault="00286ABA">
            <w:pPr>
              <w:snapToGrid w:val="0"/>
              <w:spacing w:after="0" w:line="276" w:lineRule="auto"/>
              <w:jc w:val="both"/>
              <w:rPr>
                <w:sz w:val="24"/>
                <w:szCs w:val="24"/>
              </w:rPr>
            </w:pPr>
            <w:r>
              <w:rPr>
                <w:sz w:val="24"/>
                <w:szCs w:val="24"/>
              </w:rPr>
              <w:t>1 sat tjedno tijekom školske godine, petkom 0.sat</w:t>
            </w:r>
          </w:p>
          <w:p w14:paraId="13F63DE8" w14:textId="77777777" w:rsidR="00543D0C" w:rsidRDefault="00543D0C">
            <w:pPr>
              <w:snapToGrid w:val="0"/>
              <w:spacing w:after="0" w:line="276" w:lineRule="auto"/>
              <w:jc w:val="both"/>
              <w:rPr>
                <w:sz w:val="24"/>
                <w:szCs w:val="24"/>
              </w:rPr>
            </w:pPr>
          </w:p>
        </w:tc>
      </w:tr>
      <w:tr w:rsidR="00543D0C" w14:paraId="431B6B75" w14:textId="77777777">
        <w:trPr>
          <w:jc w:val="center"/>
        </w:trPr>
        <w:tc>
          <w:tcPr>
            <w:tcW w:w="2658" w:type="dxa"/>
            <w:tcBorders>
              <w:top w:val="single" w:sz="4" w:space="0" w:color="000000"/>
              <w:left w:val="single" w:sz="4" w:space="0" w:color="000000"/>
              <w:bottom w:val="single" w:sz="4" w:space="0" w:color="000000"/>
            </w:tcBorders>
          </w:tcPr>
          <w:p w14:paraId="04B57E85"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41C35D61" w14:textId="77777777" w:rsidR="00543D0C" w:rsidRDefault="00286ABA">
            <w:pPr>
              <w:snapToGrid w:val="0"/>
              <w:spacing w:after="0" w:line="276" w:lineRule="auto"/>
              <w:jc w:val="both"/>
              <w:rPr>
                <w:sz w:val="24"/>
                <w:szCs w:val="24"/>
              </w:rPr>
            </w:pPr>
            <w:r>
              <w:rPr>
                <w:sz w:val="24"/>
                <w:szCs w:val="24"/>
              </w:rPr>
              <w:t>Troškovi kopiranja radnog materijala, rekviziti</w:t>
            </w:r>
          </w:p>
          <w:p w14:paraId="7EE21A64" w14:textId="77777777" w:rsidR="00543D0C" w:rsidRDefault="00543D0C">
            <w:pPr>
              <w:snapToGrid w:val="0"/>
              <w:spacing w:after="0" w:line="276" w:lineRule="auto"/>
              <w:jc w:val="both"/>
              <w:rPr>
                <w:sz w:val="24"/>
                <w:szCs w:val="24"/>
              </w:rPr>
            </w:pPr>
          </w:p>
        </w:tc>
      </w:tr>
      <w:tr w:rsidR="00543D0C" w14:paraId="3F086602" w14:textId="77777777">
        <w:trPr>
          <w:jc w:val="center"/>
        </w:trPr>
        <w:tc>
          <w:tcPr>
            <w:tcW w:w="2658" w:type="dxa"/>
            <w:tcBorders>
              <w:top w:val="single" w:sz="4" w:space="0" w:color="000000"/>
              <w:left w:val="single" w:sz="4" w:space="0" w:color="000000"/>
              <w:bottom w:val="single" w:sz="4" w:space="0" w:color="000000"/>
            </w:tcBorders>
          </w:tcPr>
          <w:p w14:paraId="0DF64E89"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3D2F87E1" w14:textId="77777777" w:rsidR="00543D0C" w:rsidRDefault="00286ABA">
            <w:pPr>
              <w:snapToGrid w:val="0"/>
              <w:spacing w:after="0" w:line="276" w:lineRule="auto"/>
              <w:jc w:val="both"/>
              <w:rPr>
                <w:sz w:val="24"/>
                <w:szCs w:val="24"/>
              </w:rPr>
            </w:pPr>
            <w:r>
              <w:rPr>
                <w:sz w:val="24"/>
                <w:szCs w:val="24"/>
              </w:rPr>
              <w:t>Škola</w:t>
            </w:r>
          </w:p>
          <w:p w14:paraId="637C9FB9" w14:textId="77777777" w:rsidR="00543D0C" w:rsidRDefault="00543D0C">
            <w:pPr>
              <w:snapToGrid w:val="0"/>
              <w:spacing w:after="0" w:line="276" w:lineRule="auto"/>
              <w:jc w:val="both"/>
              <w:rPr>
                <w:sz w:val="24"/>
                <w:szCs w:val="24"/>
              </w:rPr>
            </w:pPr>
          </w:p>
        </w:tc>
      </w:tr>
      <w:tr w:rsidR="00543D0C" w14:paraId="4EF30506" w14:textId="77777777">
        <w:trPr>
          <w:jc w:val="center"/>
        </w:trPr>
        <w:tc>
          <w:tcPr>
            <w:tcW w:w="2658" w:type="dxa"/>
            <w:tcBorders>
              <w:top w:val="single" w:sz="4" w:space="0" w:color="000000"/>
              <w:left w:val="single" w:sz="4" w:space="0" w:color="000000"/>
              <w:bottom w:val="single" w:sz="4" w:space="0" w:color="000000"/>
            </w:tcBorders>
          </w:tcPr>
          <w:p w14:paraId="403E207C" w14:textId="77777777" w:rsidR="00543D0C" w:rsidRDefault="00286ABA">
            <w:pPr>
              <w:spacing w:after="0" w:line="276" w:lineRule="auto"/>
              <w:rPr>
                <w:rFonts w:cstheme="minorHAnsi"/>
                <w:sz w:val="24"/>
                <w:szCs w:val="24"/>
              </w:rPr>
            </w:pPr>
            <w:r>
              <w:rPr>
                <w:rFonts w:cstheme="minorHAnsi"/>
                <w:sz w:val="24"/>
                <w:szCs w:val="24"/>
              </w:rPr>
              <w:lastRenderedPageBreak/>
              <w:t>Vrednovanje:</w:t>
            </w:r>
          </w:p>
        </w:tc>
        <w:tc>
          <w:tcPr>
            <w:tcW w:w="6981" w:type="dxa"/>
            <w:tcBorders>
              <w:top w:val="single" w:sz="4" w:space="0" w:color="000000"/>
              <w:left w:val="single" w:sz="4" w:space="0" w:color="000000"/>
              <w:bottom w:val="single" w:sz="4" w:space="0" w:color="000000"/>
              <w:right w:val="single" w:sz="4" w:space="0" w:color="000000"/>
            </w:tcBorders>
          </w:tcPr>
          <w:p w14:paraId="2A711302" w14:textId="77777777" w:rsidR="00543D0C" w:rsidRDefault="00286ABA">
            <w:pPr>
              <w:snapToGrid w:val="0"/>
              <w:spacing w:after="0" w:line="276" w:lineRule="auto"/>
              <w:jc w:val="both"/>
              <w:rPr>
                <w:rFonts w:cstheme="minorHAnsi"/>
                <w:sz w:val="24"/>
                <w:szCs w:val="24"/>
              </w:rPr>
            </w:pPr>
            <w:r>
              <w:rPr>
                <w:rFonts w:cstheme="minorHAnsi"/>
                <w:sz w:val="24"/>
                <w:szCs w:val="24"/>
              </w:rPr>
              <w:t>Opisno praćenje napredovanja učenika, sudjelovanje na školskim priredbama, natjecanjima, smotrama i projektima.</w:t>
            </w:r>
          </w:p>
        </w:tc>
      </w:tr>
    </w:tbl>
    <w:p w14:paraId="5C149417" w14:textId="77777777" w:rsidR="00543D0C" w:rsidRDefault="00543D0C">
      <w:pPr>
        <w:spacing w:line="276" w:lineRule="auto"/>
        <w:rPr>
          <w:rFonts w:cstheme="minorHAnsi"/>
        </w:rPr>
      </w:pPr>
    </w:p>
    <w:p w14:paraId="1C821930"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25AC99CD"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460D1051"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7E37D102" w14:textId="77777777" w:rsidR="00543D0C" w:rsidRDefault="00286ABA">
            <w:pPr>
              <w:spacing w:before="160" w:line="276" w:lineRule="auto"/>
              <w:jc w:val="center"/>
              <w:rPr>
                <w:rFonts w:cstheme="minorHAnsi"/>
                <w:b/>
                <w:bCs/>
                <w:sz w:val="24"/>
                <w:szCs w:val="24"/>
              </w:rPr>
            </w:pPr>
            <w:r>
              <w:rPr>
                <w:rFonts w:cstheme="minorHAnsi"/>
                <w:b/>
                <w:bCs/>
                <w:sz w:val="24"/>
                <w:szCs w:val="24"/>
              </w:rPr>
              <w:t>“SIGURNO U PROMETU”</w:t>
            </w:r>
          </w:p>
          <w:p w14:paraId="3E5A34E9" w14:textId="77777777" w:rsidR="00543D0C" w:rsidRDefault="00543D0C">
            <w:pPr>
              <w:spacing w:before="160" w:line="276" w:lineRule="auto"/>
              <w:jc w:val="center"/>
              <w:rPr>
                <w:rFonts w:cstheme="minorHAnsi"/>
                <w:b/>
                <w:bCs/>
                <w:sz w:val="24"/>
                <w:szCs w:val="24"/>
              </w:rPr>
            </w:pPr>
          </w:p>
        </w:tc>
      </w:tr>
      <w:tr w:rsidR="00543D0C" w14:paraId="1DF3FE48" w14:textId="77777777">
        <w:trPr>
          <w:jc w:val="center"/>
        </w:trPr>
        <w:tc>
          <w:tcPr>
            <w:tcW w:w="2658" w:type="dxa"/>
            <w:tcBorders>
              <w:top w:val="single" w:sz="4" w:space="0" w:color="000000"/>
              <w:left w:val="single" w:sz="4" w:space="0" w:color="000000"/>
              <w:bottom w:val="single" w:sz="4" w:space="0" w:color="000000"/>
            </w:tcBorders>
          </w:tcPr>
          <w:p w14:paraId="69950810"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15634FAB" w14:textId="77777777" w:rsidR="00543D0C" w:rsidRDefault="00286ABA">
            <w:pPr>
              <w:snapToGrid w:val="0"/>
              <w:spacing w:after="0" w:line="276" w:lineRule="auto"/>
              <w:jc w:val="both"/>
              <w:rPr>
                <w:rFonts w:cstheme="minorHAnsi"/>
                <w:sz w:val="24"/>
                <w:szCs w:val="24"/>
              </w:rPr>
            </w:pPr>
            <w:r>
              <w:rPr>
                <w:rFonts w:cstheme="minorHAnsi"/>
                <w:sz w:val="24"/>
                <w:szCs w:val="24"/>
              </w:rPr>
              <w:t>Ana Čolak (učiteljica tehničke kulture), HAK Zadar, prometna policija i učenici od 9 do 12 godina starosti</w:t>
            </w:r>
          </w:p>
        </w:tc>
      </w:tr>
      <w:tr w:rsidR="00543D0C" w14:paraId="3F1D1E15" w14:textId="77777777">
        <w:trPr>
          <w:jc w:val="center"/>
        </w:trPr>
        <w:tc>
          <w:tcPr>
            <w:tcW w:w="2658" w:type="dxa"/>
            <w:tcBorders>
              <w:top w:val="single" w:sz="4" w:space="0" w:color="000000"/>
              <w:left w:val="single" w:sz="4" w:space="0" w:color="000000"/>
              <w:bottom w:val="single" w:sz="4" w:space="0" w:color="000000"/>
            </w:tcBorders>
          </w:tcPr>
          <w:p w14:paraId="346EDB9C"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BEBC624" w14:textId="77777777" w:rsidR="00543D0C" w:rsidRDefault="00286ABA">
            <w:pPr>
              <w:snapToGrid w:val="0"/>
              <w:spacing w:after="0" w:line="276" w:lineRule="auto"/>
              <w:jc w:val="both"/>
              <w:rPr>
                <w:rFonts w:cstheme="minorHAnsi"/>
                <w:sz w:val="24"/>
                <w:szCs w:val="24"/>
              </w:rPr>
            </w:pPr>
            <w:r>
              <w:rPr>
                <w:rFonts w:cstheme="minorHAnsi"/>
                <w:sz w:val="24"/>
                <w:szCs w:val="24"/>
              </w:rPr>
              <w:t>Osposobiti učenike za sigurnu vožnju biciklom u prometu. Promovirati alternativne načine prijevoza. Podizati svijest o zdravstveno korisnom načinu prijevoza i mogućem načinu rekreacije.</w:t>
            </w:r>
          </w:p>
        </w:tc>
      </w:tr>
      <w:tr w:rsidR="00543D0C" w14:paraId="5EB1F47E" w14:textId="77777777">
        <w:trPr>
          <w:jc w:val="center"/>
        </w:trPr>
        <w:tc>
          <w:tcPr>
            <w:tcW w:w="2658" w:type="dxa"/>
            <w:tcBorders>
              <w:top w:val="single" w:sz="4" w:space="0" w:color="000000"/>
              <w:left w:val="single" w:sz="4" w:space="0" w:color="000000"/>
              <w:bottom w:val="single" w:sz="4" w:space="0" w:color="000000"/>
            </w:tcBorders>
          </w:tcPr>
          <w:p w14:paraId="5B17DEA6"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3DC56A09" w14:textId="77777777" w:rsidR="00543D0C" w:rsidRDefault="00286ABA">
            <w:pPr>
              <w:snapToGrid w:val="0"/>
              <w:spacing w:after="0" w:line="276" w:lineRule="auto"/>
              <w:jc w:val="both"/>
              <w:rPr>
                <w:sz w:val="24"/>
                <w:szCs w:val="24"/>
              </w:rPr>
            </w:pPr>
            <w:r>
              <w:rPr>
                <w:sz w:val="24"/>
                <w:szCs w:val="24"/>
              </w:rPr>
              <w:t>Usvajanje teorije i vještina i umijeća vožnje bicikla na poligonu.</w:t>
            </w:r>
          </w:p>
          <w:p w14:paraId="5981AC0A" w14:textId="77777777" w:rsidR="00543D0C" w:rsidRDefault="00543D0C">
            <w:pPr>
              <w:snapToGrid w:val="0"/>
              <w:spacing w:after="0" w:line="276" w:lineRule="auto"/>
              <w:jc w:val="both"/>
              <w:rPr>
                <w:sz w:val="24"/>
                <w:szCs w:val="24"/>
              </w:rPr>
            </w:pPr>
          </w:p>
        </w:tc>
      </w:tr>
      <w:tr w:rsidR="00543D0C" w14:paraId="78267031" w14:textId="77777777">
        <w:trPr>
          <w:jc w:val="center"/>
        </w:trPr>
        <w:tc>
          <w:tcPr>
            <w:tcW w:w="2658" w:type="dxa"/>
            <w:tcBorders>
              <w:top w:val="single" w:sz="4" w:space="0" w:color="000000"/>
              <w:left w:val="single" w:sz="4" w:space="0" w:color="000000"/>
              <w:bottom w:val="single" w:sz="4" w:space="0" w:color="000000"/>
            </w:tcBorders>
          </w:tcPr>
          <w:p w14:paraId="6BFD5F16"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7235BC9C" w14:textId="77777777" w:rsidR="00543D0C" w:rsidRDefault="00286ABA">
            <w:pPr>
              <w:snapToGrid w:val="0"/>
              <w:spacing w:after="0" w:line="276" w:lineRule="auto"/>
              <w:jc w:val="both"/>
              <w:rPr>
                <w:sz w:val="24"/>
                <w:szCs w:val="24"/>
              </w:rPr>
            </w:pPr>
            <w:r>
              <w:rPr>
                <w:sz w:val="24"/>
                <w:szCs w:val="24"/>
              </w:rPr>
              <w:t>Učionica i školsko igralište</w:t>
            </w:r>
          </w:p>
          <w:p w14:paraId="1291A2FD" w14:textId="77777777" w:rsidR="00543D0C" w:rsidRDefault="00543D0C">
            <w:pPr>
              <w:snapToGrid w:val="0"/>
              <w:spacing w:after="0" w:line="276" w:lineRule="auto"/>
              <w:jc w:val="both"/>
              <w:rPr>
                <w:sz w:val="24"/>
                <w:szCs w:val="24"/>
              </w:rPr>
            </w:pPr>
          </w:p>
        </w:tc>
      </w:tr>
      <w:tr w:rsidR="00543D0C" w14:paraId="77E38BBF" w14:textId="77777777">
        <w:trPr>
          <w:jc w:val="center"/>
        </w:trPr>
        <w:tc>
          <w:tcPr>
            <w:tcW w:w="2658" w:type="dxa"/>
            <w:tcBorders>
              <w:top w:val="single" w:sz="4" w:space="0" w:color="000000"/>
              <w:left w:val="single" w:sz="4" w:space="0" w:color="000000"/>
              <w:bottom w:val="single" w:sz="4" w:space="0" w:color="000000"/>
            </w:tcBorders>
          </w:tcPr>
          <w:p w14:paraId="75AAEF0D"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9A1AB40" w14:textId="77777777" w:rsidR="00543D0C" w:rsidRDefault="00286ABA">
            <w:pPr>
              <w:snapToGrid w:val="0"/>
              <w:spacing w:after="0" w:line="276" w:lineRule="auto"/>
              <w:jc w:val="both"/>
              <w:rPr>
                <w:sz w:val="24"/>
                <w:szCs w:val="24"/>
              </w:rPr>
            </w:pPr>
            <w:r>
              <w:rPr>
                <w:sz w:val="24"/>
                <w:szCs w:val="24"/>
              </w:rPr>
              <w:t>1 sat tjedno (35 sati godišnje)  srijeda 7.sat</w:t>
            </w:r>
          </w:p>
          <w:p w14:paraId="0A3394E3" w14:textId="77777777" w:rsidR="00543D0C" w:rsidRDefault="00543D0C">
            <w:pPr>
              <w:snapToGrid w:val="0"/>
              <w:spacing w:after="0" w:line="276" w:lineRule="auto"/>
              <w:jc w:val="both"/>
              <w:rPr>
                <w:sz w:val="24"/>
                <w:szCs w:val="24"/>
              </w:rPr>
            </w:pPr>
          </w:p>
        </w:tc>
      </w:tr>
      <w:tr w:rsidR="00543D0C" w14:paraId="11FEEA0A" w14:textId="77777777">
        <w:trPr>
          <w:jc w:val="center"/>
        </w:trPr>
        <w:tc>
          <w:tcPr>
            <w:tcW w:w="2658" w:type="dxa"/>
            <w:tcBorders>
              <w:top w:val="single" w:sz="4" w:space="0" w:color="000000"/>
              <w:left w:val="single" w:sz="4" w:space="0" w:color="000000"/>
              <w:bottom w:val="single" w:sz="4" w:space="0" w:color="000000"/>
            </w:tcBorders>
          </w:tcPr>
          <w:p w14:paraId="6F7522EF"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7BCA1119" w14:textId="77777777" w:rsidR="00543D0C" w:rsidRDefault="00286ABA">
            <w:pPr>
              <w:snapToGrid w:val="0"/>
              <w:spacing w:after="0" w:line="276" w:lineRule="auto"/>
              <w:jc w:val="both"/>
              <w:rPr>
                <w:sz w:val="24"/>
                <w:szCs w:val="24"/>
              </w:rPr>
            </w:pPr>
            <w:r>
              <w:rPr>
                <w:sz w:val="24"/>
                <w:szCs w:val="24"/>
              </w:rPr>
              <w:t>Nabava: udžbenika (10 kom), zaštitne kacige (4 kom), pumpe za gume, bicikla (1 kom), elemenata poligona. Servisi bicikla i prijevoz učenika od škole do poligona HAK-a u Donjoj Murvici te troškovi učenika i učiteljice na školskom, županijskom i državnom natjecanju (dnevnice-u slučaju plasmana). Ukupni troškovi: oko 385,00 eura.</w:t>
            </w:r>
          </w:p>
        </w:tc>
      </w:tr>
      <w:tr w:rsidR="00543D0C" w14:paraId="1040E4D6" w14:textId="77777777">
        <w:trPr>
          <w:jc w:val="center"/>
        </w:trPr>
        <w:tc>
          <w:tcPr>
            <w:tcW w:w="2658" w:type="dxa"/>
            <w:tcBorders>
              <w:top w:val="single" w:sz="4" w:space="0" w:color="000000"/>
              <w:left w:val="single" w:sz="4" w:space="0" w:color="000000"/>
              <w:bottom w:val="single" w:sz="4" w:space="0" w:color="000000"/>
            </w:tcBorders>
          </w:tcPr>
          <w:p w14:paraId="7B654225"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76A76E57" w14:textId="77777777" w:rsidR="00543D0C" w:rsidRDefault="00286ABA">
            <w:pPr>
              <w:snapToGrid w:val="0"/>
              <w:spacing w:after="0" w:line="276" w:lineRule="auto"/>
              <w:jc w:val="both"/>
              <w:rPr>
                <w:rFonts w:cstheme="minorHAnsi"/>
                <w:sz w:val="24"/>
                <w:szCs w:val="24"/>
              </w:rPr>
            </w:pPr>
            <w:r>
              <w:rPr>
                <w:rFonts w:cstheme="minorHAnsi"/>
                <w:sz w:val="24"/>
                <w:szCs w:val="24"/>
              </w:rPr>
              <w:t>Osnivač</w:t>
            </w:r>
          </w:p>
        </w:tc>
      </w:tr>
      <w:tr w:rsidR="00543D0C" w14:paraId="45DE938A" w14:textId="77777777">
        <w:trPr>
          <w:jc w:val="center"/>
        </w:trPr>
        <w:tc>
          <w:tcPr>
            <w:tcW w:w="2658" w:type="dxa"/>
            <w:tcBorders>
              <w:top w:val="single" w:sz="4" w:space="0" w:color="000000"/>
              <w:left w:val="single" w:sz="4" w:space="0" w:color="000000"/>
              <w:bottom w:val="single" w:sz="4" w:space="0" w:color="000000"/>
            </w:tcBorders>
          </w:tcPr>
          <w:p w14:paraId="2497A881"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692830A2" w14:textId="77777777" w:rsidR="00543D0C" w:rsidRDefault="00286ABA">
            <w:pPr>
              <w:snapToGrid w:val="0"/>
              <w:spacing w:after="0" w:line="276" w:lineRule="auto"/>
              <w:jc w:val="both"/>
              <w:rPr>
                <w:rFonts w:cstheme="minorHAnsi"/>
                <w:sz w:val="24"/>
                <w:szCs w:val="24"/>
              </w:rPr>
            </w:pPr>
            <w:r>
              <w:rPr>
                <w:rFonts w:cstheme="minorHAnsi"/>
                <w:sz w:val="24"/>
                <w:szCs w:val="24"/>
              </w:rPr>
              <w:t>Provjeru usvojenih znanja vrši predmetna učiteljica i ovlašteni instruktor HAK-a. Učenici mogu sudjelovati na školskom, županijskom, državnom i europskom natjecanju “Sigurno u prometu” gdje se provjeravaju usvojena znanja i stečene vještine u vožnji bicikla.</w:t>
            </w:r>
          </w:p>
        </w:tc>
      </w:tr>
    </w:tbl>
    <w:p w14:paraId="06CEE310" w14:textId="77777777" w:rsidR="00543D0C" w:rsidRDefault="00543D0C">
      <w:pPr>
        <w:spacing w:line="276" w:lineRule="auto"/>
      </w:pPr>
    </w:p>
    <w:p w14:paraId="49E98CB1" w14:textId="77777777" w:rsidR="00543D0C" w:rsidRDefault="00543D0C">
      <w:pPr>
        <w:spacing w:line="276" w:lineRule="auto"/>
      </w:pPr>
    </w:p>
    <w:p w14:paraId="1FC73EC4" w14:textId="77777777" w:rsidR="00543D0C" w:rsidRDefault="00543D0C">
      <w:pPr>
        <w:spacing w:line="276" w:lineRule="auto"/>
      </w:pPr>
    </w:p>
    <w:p w14:paraId="39BF9E39" w14:textId="77777777" w:rsidR="00543D0C" w:rsidRDefault="00543D0C">
      <w:pPr>
        <w:spacing w:line="276" w:lineRule="auto"/>
      </w:pPr>
    </w:p>
    <w:p w14:paraId="0725D351" w14:textId="77777777" w:rsidR="00543D0C" w:rsidRDefault="00543D0C">
      <w:pPr>
        <w:spacing w:line="276" w:lineRule="auto"/>
      </w:pPr>
    </w:p>
    <w:p w14:paraId="51287F66" w14:textId="77777777" w:rsidR="00543D0C" w:rsidRDefault="00543D0C">
      <w:pPr>
        <w:spacing w:line="276" w:lineRule="auto"/>
      </w:pPr>
    </w:p>
    <w:p w14:paraId="19AC5602" w14:textId="77777777" w:rsidR="00543D0C" w:rsidRDefault="00543D0C">
      <w:pPr>
        <w:spacing w:line="276" w:lineRule="auto"/>
      </w:pPr>
    </w:p>
    <w:tbl>
      <w:tblPr>
        <w:tblW w:w="0" w:type="auto"/>
        <w:jc w:val="center"/>
        <w:tblLook w:val="0000" w:firstRow="0" w:lastRow="0" w:firstColumn="0" w:lastColumn="0" w:noHBand="0" w:noVBand="0"/>
      </w:tblPr>
      <w:tblGrid>
        <w:gridCol w:w="2548"/>
        <w:gridCol w:w="6468"/>
      </w:tblGrid>
      <w:tr w:rsidR="00543D0C" w14:paraId="1E4D61FE" w14:textId="77777777">
        <w:trPr>
          <w:trHeight w:val="300"/>
          <w:jc w:val="center"/>
        </w:trPr>
        <w:tc>
          <w:tcPr>
            <w:tcW w:w="2658" w:type="dxa"/>
            <w:tcBorders>
              <w:top w:val="single" w:sz="4" w:space="0" w:color="000000"/>
              <w:left w:val="single" w:sz="4" w:space="0" w:color="000000"/>
              <w:bottom w:val="single" w:sz="4" w:space="0" w:color="000000"/>
            </w:tcBorders>
            <w:shd w:val="clear" w:color="auto" w:fill="DEEAF6"/>
          </w:tcPr>
          <w:p w14:paraId="036C3810" w14:textId="77777777" w:rsidR="00543D0C" w:rsidRDefault="00286ABA">
            <w:pPr>
              <w:spacing w:before="160" w:line="276" w:lineRule="auto"/>
              <w:rPr>
                <w:b/>
                <w:bCs/>
                <w:sz w:val="24"/>
                <w:szCs w:val="24"/>
              </w:rPr>
            </w:pPr>
            <w:r>
              <w:rPr>
                <w:b/>
                <w:bCs/>
                <w:sz w:val="24"/>
                <w:szCs w:val="24"/>
              </w:rPr>
              <w:lastRenderedPageBreak/>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69AF6D2A" w14:textId="77777777" w:rsidR="00543D0C" w:rsidRDefault="00286ABA">
            <w:pPr>
              <w:spacing w:before="160" w:line="276" w:lineRule="auto"/>
              <w:jc w:val="center"/>
              <w:rPr>
                <w:b/>
                <w:bCs/>
                <w:sz w:val="24"/>
                <w:szCs w:val="24"/>
              </w:rPr>
            </w:pPr>
            <w:r>
              <w:rPr>
                <w:b/>
                <w:bCs/>
                <w:sz w:val="24"/>
                <w:szCs w:val="24"/>
              </w:rPr>
              <w:t>PRVA POMOĆ</w:t>
            </w:r>
          </w:p>
          <w:p w14:paraId="09FBDCAC" w14:textId="77777777" w:rsidR="00543D0C" w:rsidRDefault="00543D0C">
            <w:pPr>
              <w:spacing w:before="160" w:line="276" w:lineRule="auto"/>
              <w:jc w:val="center"/>
              <w:rPr>
                <w:b/>
                <w:bCs/>
                <w:sz w:val="24"/>
                <w:szCs w:val="24"/>
              </w:rPr>
            </w:pPr>
          </w:p>
        </w:tc>
      </w:tr>
      <w:tr w:rsidR="00543D0C" w14:paraId="484DCEA8" w14:textId="77777777">
        <w:trPr>
          <w:trHeight w:val="300"/>
          <w:jc w:val="center"/>
        </w:trPr>
        <w:tc>
          <w:tcPr>
            <w:tcW w:w="2658" w:type="dxa"/>
            <w:tcBorders>
              <w:top w:val="single" w:sz="4" w:space="0" w:color="000000"/>
              <w:left w:val="single" w:sz="4" w:space="0" w:color="000000"/>
              <w:bottom w:val="single" w:sz="4" w:space="0" w:color="000000"/>
            </w:tcBorders>
          </w:tcPr>
          <w:p w14:paraId="19B506E5" w14:textId="77777777" w:rsidR="00543D0C" w:rsidRDefault="00286ABA">
            <w:pPr>
              <w:spacing w:after="0" w:line="276" w:lineRule="auto"/>
              <w:rPr>
                <w:sz w:val="24"/>
                <w:szCs w:val="24"/>
              </w:rPr>
            </w:pPr>
            <w:r>
              <w:rPr>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50D64CD1" w14:textId="77777777" w:rsidR="00543D0C" w:rsidRDefault="00286ABA">
            <w:pPr>
              <w:spacing w:after="0" w:line="276" w:lineRule="auto"/>
              <w:jc w:val="both"/>
              <w:rPr>
                <w:sz w:val="24"/>
                <w:szCs w:val="24"/>
              </w:rPr>
            </w:pPr>
            <w:r>
              <w:rPr>
                <w:sz w:val="24"/>
                <w:szCs w:val="24"/>
              </w:rPr>
              <w:t>Maja Perković (učiteljica biologije i kemije), učenici 7. i 8.razreda</w:t>
            </w:r>
          </w:p>
        </w:tc>
      </w:tr>
      <w:tr w:rsidR="00543D0C" w14:paraId="0F848789" w14:textId="77777777">
        <w:trPr>
          <w:trHeight w:val="300"/>
          <w:jc w:val="center"/>
        </w:trPr>
        <w:tc>
          <w:tcPr>
            <w:tcW w:w="2658" w:type="dxa"/>
            <w:tcBorders>
              <w:top w:val="single" w:sz="4" w:space="0" w:color="000000"/>
              <w:left w:val="single" w:sz="4" w:space="0" w:color="000000"/>
              <w:bottom w:val="single" w:sz="4" w:space="0" w:color="000000"/>
            </w:tcBorders>
          </w:tcPr>
          <w:p w14:paraId="6BFDEFFA" w14:textId="77777777" w:rsidR="00543D0C" w:rsidRDefault="00286ABA">
            <w:pPr>
              <w:spacing w:after="0" w:line="276" w:lineRule="auto"/>
              <w:rPr>
                <w:sz w:val="24"/>
                <w:szCs w:val="24"/>
              </w:rPr>
            </w:pPr>
            <w:r>
              <w:rPr>
                <w:sz w:val="24"/>
                <w:szCs w:val="24"/>
              </w:rPr>
              <w:t>Cilj(</w:t>
            </w:r>
            <w:proofErr w:type="spellStart"/>
            <w:r>
              <w:rPr>
                <w:sz w:val="24"/>
                <w:szCs w:val="24"/>
              </w:rPr>
              <w:t>evi</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7EC27B6" w14:textId="77777777" w:rsidR="00543D0C" w:rsidRDefault="00286ABA">
            <w:pPr>
              <w:spacing w:after="0" w:line="276" w:lineRule="auto"/>
              <w:jc w:val="both"/>
              <w:rPr>
                <w:rFonts w:eastAsiaTheme="minorEastAsia"/>
                <w:sz w:val="24"/>
                <w:szCs w:val="24"/>
              </w:rPr>
            </w:pPr>
            <w:r>
              <w:rPr>
                <w:rFonts w:eastAsiaTheme="minorEastAsia"/>
                <w:sz w:val="24"/>
                <w:szCs w:val="24"/>
              </w:rPr>
              <w:t xml:space="preserve">Osposobiti učenike za pružanje prve pomoći. Prva pomoć podrazumijeva zbrinjavanje tjelesnih ozljeda i stanja, ali i pružanje psihološke podrške emocionalno potresenim osobama koje su prisustvovale ili svjedočile traumatičnom događaju. Intervencijama prve pomoći nastojimo sačuvati život, ublažiti patnju, spriječiti daljnje bolesti ili ozljede i ubrzati oporavak. </w:t>
            </w:r>
          </w:p>
          <w:p w14:paraId="09BC1529" w14:textId="77777777" w:rsidR="00543D0C" w:rsidRDefault="00286ABA">
            <w:pPr>
              <w:spacing w:after="0" w:line="276" w:lineRule="auto"/>
              <w:jc w:val="both"/>
              <w:rPr>
                <w:rFonts w:eastAsiaTheme="minorEastAsia"/>
                <w:sz w:val="24"/>
                <w:szCs w:val="24"/>
              </w:rPr>
            </w:pPr>
            <w:r>
              <w:rPr>
                <w:rFonts w:eastAsiaTheme="minorEastAsia"/>
                <w:sz w:val="24"/>
                <w:szCs w:val="24"/>
              </w:rPr>
              <w:t>Ciljevi prve pomoći su: spašavanje života, sprječavanje nastanka komplikacija i invaliditeta te skraćivanje vremena liječenja i oporavka.</w:t>
            </w:r>
          </w:p>
        </w:tc>
      </w:tr>
      <w:tr w:rsidR="00543D0C" w14:paraId="406F9EFF" w14:textId="77777777">
        <w:trPr>
          <w:trHeight w:val="300"/>
          <w:jc w:val="center"/>
        </w:trPr>
        <w:tc>
          <w:tcPr>
            <w:tcW w:w="2658" w:type="dxa"/>
            <w:tcBorders>
              <w:top w:val="single" w:sz="4" w:space="0" w:color="000000"/>
              <w:left w:val="single" w:sz="4" w:space="0" w:color="000000"/>
              <w:bottom w:val="single" w:sz="4" w:space="0" w:color="000000"/>
            </w:tcBorders>
          </w:tcPr>
          <w:p w14:paraId="6A504ABD" w14:textId="77777777" w:rsidR="00543D0C" w:rsidRDefault="00286ABA">
            <w:pPr>
              <w:spacing w:after="0" w:line="276" w:lineRule="auto"/>
              <w:rPr>
                <w:sz w:val="24"/>
                <w:szCs w:val="24"/>
              </w:rPr>
            </w:pPr>
            <w:r>
              <w:rPr>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255028CD" w14:textId="77777777" w:rsidR="00543D0C" w:rsidRDefault="00286ABA">
            <w:pPr>
              <w:spacing w:after="0" w:line="276" w:lineRule="auto"/>
              <w:jc w:val="both"/>
              <w:rPr>
                <w:sz w:val="24"/>
                <w:szCs w:val="24"/>
              </w:rPr>
            </w:pPr>
            <w:r>
              <w:rPr>
                <w:sz w:val="24"/>
                <w:szCs w:val="24"/>
              </w:rPr>
              <w:t>Usvajanje teorije i vještina i umijeća pružanja prve pomoći ozlijeđenoj osobi.</w:t>
            </w:r>
          </w:p>
          <w:p w14:paraId="0F3A08C8" w14:textId="77777777" w:rsidR="00543D0C" w:rsidRDefault="00543D0C">
            <w:pPr>
              <w:spacing w:after="0" w:line="276" w:lineRule="auto"/>
              <w:jc w:val="both"/>
              <w:rPr>
                <w:sz w:val="24"/>
                <w:szCs w:val="24"/>
              </w:rPr>
            </w:pPr>
          </w:p>
        </w:tc>
      </w:tr>
      <w:tr w:rsidR="00543D0C" w14:paraId="265FE909" w14:textId="77777777">
        <w:trPr>
          <w:trHeight w:val="300"/>
          <w:jc w:val="center"/>
        </w:trPr>
        <w:tc>
          <w:tcPr>
            <w:tcW w:w="2658" w:type="dxa"/>
            <w:tcBorders>
              <w:top w:val="single" w:sz="4" w:space="0" w:color="000000"/>
              <w:left w:val="single" w:sz="4" w:space="0" w:color="000000"/>
              <w:bottom w:val="single" w:sz="4" w:space="0" w:color="000000"/>
            </w:tcBorders>
          </w:tcPr>
          <w:p w14:paraId="15337B46" w14:textId="77777777" w:rsidR="00543D0C" w:rsidRDefault="00286ABA">
            <w:pPr>
              <w:spacing w:after="0" w:line="276" w:lineRule="auto"/>
              <w:rPr>
                <w:sz w:val="24"/>
                <w:szCs w:val="24"/>
              </w:rPr>
            </w:pPr>
            <w:r>
              <w:rPr>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730CEFB6" w14:textId="77777777" w:rsidR="00543D0C" w:rsidRDefault="00286ABA">
            <w:pPr>
              <w:spacing w:after="0" w:line="276" w:lineRule="auto"/>
              <w:jc w:val="both"/>
              <w:rPr>
                <w:sz w:val="24"/>
                <w:szCs w:val="24"/>
              </w:rPr>
            </w:pPr>
            <w:r>
              <w:rPr>
                <w:sz w:val="24"/>
                <w:szCs w:val="24"/>
              </w:rPr>
              <w:t xml:space="preserve">Učionica </w:t>
            </w:r>
          </w:p>
          <w:p w14:paraId="52551DAA" w14:textId="77777777" w:rsidR="00543D0C" w:rsidRDefault="00543D0C">
            <w:pPr>
              <w:spacing w:after="0" w:line="276" w:lineRule="auto"/>
              <w:jc w:val="both"/>
              <w:rPr>
                <w:sz w:val="24"/>
                <w:szCs w:val="24"/>
              </w:rPr>
            </w:pPr>
          </w:p>
        </w:tc>
      </w:tr>
      <w:tr w:rsidR="00543D0C" w14:paraId="0A449DDD" w14:textId="77777777">
        <w:trPr>
          <w:trHeight w:val="300"/>
          <w:jc w:val="center"/>
        </w:trPr>
        <w:tc>
          <w:tcPr>
            <w:tcW w:w="2658" w:type="dxa"/>
            <w:tcBorders>
              <w:top w:val="single" w:sz="4" w:space="0" w:color="000000"/>
              <w:left w:val="single" w:sz="4" w:space="0" w:color="000000"/>
              <w:bottom w:val="single" w:sz="4" w:space="0" w:color="000000"/>
            </w:tcBorders>
          </w:tcPr>
          <w:p w14:paraId="487BD5C9"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1C55FDA" w14:textId="77777777" w:rsidR="00543D0C" w:rsidRDefault="00286ABA">
            <w:pPr>
              <w:spacing w:after="0" w:line="276" w:lineRule="auto"/>
              <w:jc w:val="both"/>
              <w:rPr>
                <w:sz w:val="24"/>
                <w:szCs w:val="24"/>
              </w:rPr>
            </w:pPr>
            <w:r>
              <w:rPr>
                <w:sz w:val="24"/>
                <w:szCs w:val="24"/>
              </w:rPr>
              <w:t>1 sat tjedno,  ponedjeljak 7.sat</w:t>
            </w:r>
          </w:p>
          <w:p w14:paraId="1BFB1440" w14:textId="77777777" w:rsidR="00543D0C" w:rsidRDefault="00543D0C">
            <w:pPr>
              <w:spacing w:after="0" w:line="276" w:lineRule="auto"/>
              <w:jc w:val="both"/>
              <w:rPr>
                <w:sz w:val="24"/>
                <w:szCs w:val="24"/>
              </w:rPr>
            </w:pPr>
          </w:p>
        </w:tc>
      </w:tr>
      <w:tr w:rsidR="00543D0C" w14:paraId="0E8A9E32" w14:textId="77777777">
        <w:trPr>
          <w:trHeight w:val="300"/>
          <w:jc w:val="center"/>
        </w:trPr>
        <w:tc>
          <w:tcPr>
            <w:tcW w:w="2658" w:type="dxa"/>
            <w:tcBorders>
              <w:top w:val="single" w:sz="4" w:space="0" w:color="000000"/>
              <w:left w:val="single" w:sz="4" w:space="0" w:color="000000"/>
              <w:bottom w:val="single" w:sz="4" w:space="0" w:color="000000"/>
            </w:tcBorders>
          </w:tcPr>
          <w:p w14:paraId="0568ED1F" w14:textId="77777777" w:rsidR="00543D0C" w:rsidRDefault="00286ABA">
            <w:pPr>
              <w:spacing w:after="0" w:line="276" w:lineRule="auto"/>
              <w:rPr>
                <w:sz w:val="24"/>
                <w:szCs w:val="24"/>
              </w:rPr>
            </w:pPr>
            <w:r>
              <w:rPr>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255D7CD4" w14:textId="77777777" w:rsidR="00543D0C" w:rsidRDefault="00286ABA">
            <w:pPr>
              <w:spacing w:after="0" w:line="276" w:lineRule="auto"/>
              <w:jc w:val="both"/>
              <w:rPr>
                <w:sz w:val="24"/>
                <w:szCs w:val="24"/>
              </w:rPr>
            </w:pPr>
            <w:r>
              <w:rPr>
                <w:sz w:val="24"/>
                <w:szCs w:val="24"/>
              </w:rPr>
              <w:t>Kutije prve pomoći</w:t>
            </w:r>
          </w:p>
        </w:tc>
      </w:tr>
      <w:tr w:rsidR="00543D0C" w14:paraId="5D7DB79C" w14:textId="77777777">
        <w:trPr>
          <w:trHeight w:val="300"/>
          <w:jc w:val="center"/>
        </w:trPr>
        <w:tc>
          <w:tcPr>
            <w:tcW w:w="2658" w:type="dxa"/>
            <w:tcBorders>
              <w:top w:val="single" w:sz="4" w:space="0" w:color="000000"/>
              <w:left w:val="single" w:sz="4" w:space="0" w:color="000000"/>
              <w:bottom w:val="single" w:sz="4" w:space="0" w:color="000000"/>
            </w:tcBorders>
          </w:tcPr>
          <w:p w14:paraId="76E39B15" w14:textId="77777777" w:rsidR="00543D0C" w:rsidRDefault="00286ABA">
            <w:pPr>
              <w:spacing w:after="0" w:line="276" w:lineRule="auto"/>
              <w:rPr>
                <w:sz w:val="24"/>
                <w:szCs w:val="24"/>
              </w:rPr>
            </w:pPr>
            <w:r>
              <w:rPr>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14C17A4E" w14:textId="77777777" w:rsidR="00543D0C" w:rsidRDefault="00286ABA">
            <w:pPr>
              <w:spacing w:after="0" w:line="276" w:lineRule="auto"/>
              <w:jc w:val="both"/>
              <w:rPr>
                <w:sz w:val="24"/>
                <w:szCs w:val="24"/>
              </w:rPr>
            </w:pPr>
            <w:r>
              <w:rPr>
                <w:sz w:val="24"/>
                <w:szCs w:val="24"/>
              </w:rPr>
              <w:t>Osnivač</w:t>
            </w:r>
          </w:p>
        </w:tc>
      </w:tr>
      <w:tr w:rsidR="00543D0C" w14:paraId="4943CD87" w14:textId="77777777">
        <w:trPr>
          <w:trHeight w:val="300"/>
          <w:jc w:val="center"/>
        </w:trPr>
        <w:tc>
          <w:tcPr>
            <w:tcW w:w="2658" w:type="dxa"/>
            <w:tcBorders>
              <w:top w:val="single" w:sz="4" w:space="0" w:color="000000"/>
              <w:left w:val="single" w:sz="4" w:space="0" w:color="000000"/>
              <w:bottom w:val="single" w:sz="4" w:space="0" w:color="000000"/>
            </w:tcBorders>
          </w:tcPr>
          <w:p w14:paraId="3AF9BB22" w14:textId="77777777" w:rsidR="00543D0C" w:rsidRDefault="00286ABA">
            <w:pPr>
              <w:spacing w:after="0" w:line="276" w:lineRule="auto"/>
              <w:rPr>
                <w:sz w:val="24"/>
                <w:szCs w:val="24"/>
              </w:rPr>
            </w:pPr>
            <w:r>
              <w:rPr>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198CCA91" w14:textId="77777777" w:rsidR="00543D0C" w:rsidRDefault="00286ABA">
            <w:pPr>
              <w:spacing w:after="0" w:line="276" w:lineRule="auto"/>
              <w:jc w:val="both"/>
              <w:rPr>
                <w:sz w:val="24"/>
                <w:szCs w:val="24"/>
              </w:rPr>
            </w:pPr>
            <w:r>
              <w:rPr>
                <w:sz w:val="24"/>
                <w:szCs w:val="24"/>
              </w:rPr>
              <w:t>Natjecanje na županijskoj razini (i dalje), opisno praćenje učenika</w:t>
            </w:r>
          </w:p>
        </w:tc>
      </w:tr>
    </w:tbl>
    <w:p w14:paraId="49309E5E" w14:textId="77777777" w:rsidR="00543D0C" w:rsidRDefault="00543D0C">
      <w:pPr>
        <w:spacing w:line="276" w:lineRule="auto"/>
      </w:pPr>
    </w:p>
    <w:p w14:paraId="69384C52" w14:textId="77777777" w:rsidR="00543D0C" w:rsidRDefault="00543D0C">
      <w:pPr>
        <w:spacing w:line="276" w:lineRule="auto"/>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65"/>
        <w:gridCol w:w="7050"/>
      </w:tblGrid>
      <w:tr w:rsidR="00543D0C" w14:paraId="79872762" w14:textId="77777777">
        <w:trPr>
          <w:trHeight w:val="300"/>
        </w:trPr>
        <w:tc>
          <w:tcPr>
            <w:tcW w:w="2565" w:type="dxa"/>
            <w:tcBorders>
              <w:top w:val="single" w:sz="8" w:space="0" w:color="000000"/>
              <w:left w:val="single" w:sz="8" w:space="0" w:color="000000"/>
              <w:bottom w:val="single" w:sz="8" w:space="0" w:color="000000"/>
              <w:right w:val="nil"/>
            </w:tcBorders>
            <w:shd w:val="clear" w:color="auto" w:fill="DEEAF6"/>
          </w:tcPr>
          <w:p w14:paraId="2FD4CD44" w14:textId="77777777" w:rsidR="00543D0C" w:rsidRDefault="00286ABA">
            <w:pPr>
              <w:spacing w:after="0"/>
              <w:rPr>
                <w:rFonts w:eastAsiaTheme="minorEastAsia"/>
                <w:sz w:val="24"/>
                <w:szCs w:val="24"/>
              </w:rPr>
            </w:pPr>
            <w:r>
              <w:rPr>
                <w:rFonts w:eastAsiaTheme="minorEastAsia"/>
                <w:b/>
                <w:bCs/>
                <w:sz w:val="24"/>
                <w:szCs w:val="24"/>
              </w:rPr>
              <w:t>Program:</w:t>
            </w:r>
            <w:r>
              <w:rPr>
                <w:rFonts w:eastAsiaTheme="minorEastAsia"/>
                <w:sz w:val="24"/>
                <w:szCs w:val="24"/>
              </w:rPr>
              <w:t xml:space="preserve"> </w:t>
            </w:r>
          </w:p>
        </w:tc>
        <w:tc>
          <w:tcPr>
            <w:tcW w:w="7050" w:type="dxa"/>
            <w:tcBorders>
              <w:top w:val="single" w:sz="8" w:space="0" w:color="000000"/>
              <w:left w:val="single" w:sz="8" w:space="0" w:color="000000"/>
              <w:bottom w:val="single" w:sz="8" w:space="0" w:color="000000"/>
              <w:right w:val="single" w:sz="8" w:space="0" w:color="000000"/>
            </w:tcBorders>
            <w:shd w:val="clear" w:color="auto" w:fill="DEEAF6"/>
          </w:tcPr>
          <w:p w14:paraId="11D37DA0" w14:textId="77777777" w:rsidR="00543D0C" w:rsidRDefault="00286ABA">
            <w:pPr>
              <w:spacing w:after="0"/>
              <w:jc w:val="center"/>
              <w:rPr>
                <w:rFonts w:eastAsiaTheme="minorEastAsia"/>
                <w:b/>
                <w:bCs/>
                <w:sz w:val="24"/>
                <w:szCs w:val="24"/>
              </w:rPr>
            </w:pPr>
            <w:r>
              <w:rPr>
                <w:rFonts w:eastAsiaTheme="minorEastAsia"/>
                <w:b/>
                <w:bCs/>
                <w:sz w:val="24"/>
                <w:szCs w:val="24"/>
              </w:rPr>
              <w:t xml:space="preserve">HRVATSKI CRVENI KRIŽ – OBILJEŽAVANJE MEĐUNARODNE GODINE VOLONTERA 2026.GODINE </w:t>
            </w:r>
          </w:p>
        </w:tc>
      </w:tr>
      <w:tr w:rsidR="00543D0C" w14:paraId="7B32E9C4" w14:textId="77777777">
        <w:trPr>
          <w:trHeight w:val="300"/>
        </w:trPr>
        <w:tc>
          <w:tcPr>
            <w:tcW w:w="2565" w:type="dxa"/>
            <w:tcBorders>
              <w:top w:val="single" w:sz="8" w:space="0" w:color="000000"/>
              <w:left w:val="single" w:sz="8" w:space="0" w:color="000000"/>
              <w:bottom w:val="single" w:sz="8" w:space="0" w:color="000000"/>
              <w:right w:val="nil"/>
            </w:tcBorders>
          </w:tcPr>
          <w:p w14:paraId="50FEC6A6" w14:textId="77777777" w:rsidR="00543D0C" w:rsidRDefault="00286ABA">
            <w:pPr>
              <w:spacing w:after="0"/>
              <w:rPr>
                <w:rFonts w:eastAsiaTheme="minorEastAsia"/>
                <w:sz w:val="24"/>
                <w:szCs w:val="24"/>
              </w:rPr>
            </w:pPr>
            <w:r>
              <w:rPr>
                <w:rFonts w:eastAsiaTheme="minorEastAsia"/>
                <w:sz w:val="24"/>
                <w:szCs w:val="24"/>
              </w:rPr>
              <w:t xml:space="preserve">Nositelj aktivnosti: </w:t>
            </w:r>
          </w:p>
        </w:tc>
        <w:tc>
          <w:tcPr>
            <w:tcW w:w="7050" w:type="dxa"/>
            <w:tcBorders>
              <w:top w:val="single" w:sz="8" w:space="0" w:color="000000"/>
              <w:left w:val="single" w:sz="8" w:space="0" w:color="000000"/>
              <w:bottom w:val="single" w:sz="8" w:space="0" w:color="000000"/>
              <w:right w:val="single" w:sz="8" w:space="0" w:color="000000"/>
            </w:tcBorders>
          </w:tcPr>
          <w:p w14:paraId="5917A572" w14:textId="77777777" w:rsidR="00543D0C" w:rsidRDefault="00286ABA">
            <w:pPr>
              <w:spacing w:after="0"/>
              <w:jc w:val="both"/>
              <w:rPr>
                <w:rFonts w:eastAsiaTheme="minorEastAsia"/>
                <w:sz w:val="24"/>
                <w:szCs w:val="24"/>
              </w:rPr>
            </w:pPr>
            <w:r>
              <w:rPr>
                <w:rFonts w:eastAsiaTheme="minorEastAsia"/>
                <w:sz w:val="24"/>
                <w:szCs w:val="24"/>
              </w:rPr>
              <w:t xml:space="preserve">Maja Perković, učiteljica biologije i kemije, Anja Ilić, pedagoginja </w:t>
            </w:r>
          </w:p>
        </w:tc>
      </w:tr>
      <w:tr w:rsidR="00543D0C" w14:paraId="5F43BAAC" w14:textId="77777777">
        <w:trPr>
          <w:trHeight w:val="300"/>
        </w:trPr>
        <w:tc>
          <w:tcPr>
            <w:tcW w:w="2565" w:type="dxa"/>
            <w:tcBorders>
              <w:top w:val="single" w:sz="8" w:space="0" w:color="000000"/>
              <w:left w:val="single" w:sz="8" w:space="0" w:color="000000"/>
              <w:bottom w:val="single" w:sz="8" w:space="0" w:color="000000"/>
              <w:right w:val="nil"/>
            </w:tcBorders>
          </w:tcPr>
          <w:p w14:paraId="6B3EFEDC" w14:textId="77777777" w:rsidR="00543D0C" w:rsidRDefault="00286ABA">
            <w:pPr>
              <w:spacing w:after="0"/>
              <w:rPr>
                <w:rFonts w:eastAsiaTheme="minorEastAsia"/>
                <w:sz w:val="24"/>
                <w:szCs w:val="24"/>
              </w:rPr>
            </w:pPr>
            <w:r>
              <w:rPr>
                <w:rFonts w:eastAsiaTheme="minorEastAsia"/>
                <w:sz w:val="24"/>
                <w:szCs w:val="24"/>
              </w:rPr>
              <w:t>Cilj(</w:t>
            </w:r>
            <w:proofErr w:type="spellStart"/>
            <w:r>
              <w:rPr>
                <w:rFonts w:eastAsiaTheme="minorEastAsia"/>
                <w:sz w:val="24"/>
                <w:szCs w:val="24"/>
              </w:rPr>
              <w:t>evi</w:t>
            </w:r>
            <w:proofErr w:type="spellEnd"/>
            <w:r>
              <w:rPr>
                <w:rFonts w:eastAsiaTheme="minorEastAsia"/>
                <w:sz w:val="24"/>
                <w:szCs w:val="24"/>
              </w:rPr>
              <w:t xml:space="preserve">): </w:t>
            </w:r>
          </w:p>
        </w:tc>
        <w:tc>
          <w:tcPr>
            <w:tcW w:w="7050" w:type="dxa"/>
            <w:tcBorders>
              <w:top w:val="single" w:sz="8" w:space="0" w:color="000000"/>
              <w:left w:val="single" w:sz="8" w:space="0" w:color="000000"/>
              <w:bottom w:val="single" w:sz="8" w:space="0" w:color="000000"/>
              <w:right w:val="single" w:sz="8" w:space="0" w:color="000000"/>
            </w:tcBorders>
          </w:tcPr>
          <w:p w14:paraId="6AC42519" w14:textId="77777777" w:rsidR="00543D0C" w:rsidRDefault="00286ABA">
            <w:pPr>
              <w:spacing w:before="240" w:after="240"/>
              <w:rPr>
                <w:rFonts w:eastAsiaTheme="minorEastAsia"/>
                <w:sz w:val="24"/>
                <w:szCs w:val="24"/>
              </w:rPr>
            </w:pPr>
            <w:r>
              <w:rPr>
                <w:rFonts w:eastAsiaTheme="minorEastAsia"/>
                <w:sz w:val="24"/>
                <w:szCs w:val="24"/>
              </w:rPr>
              <w:t>·  Potaknuti učenike, nastavnike i lokalnu zajednicu na aktivno sudjelovanje u volonterskim aktivnostima i aktivnostima odgoja za volontiranje</w:t>
            </w:r>
          </w:p>
          <w:p w14:paraId="01D00E92" w14:textId="77777777" w:rsidR="00543D0C" w:rsidRDefault="00286ABA">
            <w:pPr>
              <w:spacing w:before="240" w:after="240"/>
              <w:rPr>
                <w:rFonts w:eastAsiaTheme="minorEastAsia"/>
                <w:sz w:val="24"/>
                <w:szCs w:val="24"/>
              </w:rPr>
            </w:pPr>
            <w:r>
              <w:rPr>
                <w:rFonts w:eastAsiaTheme="minorEastAsia"/>
                <w:sz w:val="24"/>
                <w:szCs w:val="24"/>
              </w:rPr>
              <w:t>·  Razviti volonterske programe koji doprinose rješavanju stvarnih problema u lokalnoj zajednici</w:t>
            </w:r>
          </w:p>
          <w:p w14:paraId="25CBAC77" w14:textId="77777777" w:rsidR="00543D0C" w:rsidRDefault="00286ABA">
            <w:pPr>
              <w:spacing w:before="240" w:after="240"/>
              <w:rPr>
                <w:rFonts w:eastAsiaTheme="minorEastAsia"/>
                <w:sz w:val="24"/>
                <w:szCs w:val="24"/>
              </w:rPr>
            </w:pPr>
            <w:r>
              <w:rPr>
                <w:rFonts w:eastAsiaTheme="minorEastAsia"/>
                <w:sz w:val="24"/>
                <w:szCs w:val="24"/>
              </w:rPr>
              <w:t>·  Promicati solidarnost, humanost i društvenu odgovornost u školskom i širem okruženju</w:t>
            </w:r>
          </w:p>
          <w:p w14:paraId="11A41845" w14:textId="77777777" w:rsidR="00543D0C" w:rsidRDefault="00286ABA">
            <w:pPr>
              <w:spacing w:before="240" w:after="240"/>
              <w:rPr>
                <w:rFonts w:eastAsiaTheme="minorEastAsia"/>
                <w:sz w:val="24"/>
                <w:szCs w:val="24"/>
              </w:rPr>
            </w:pPr>
            <w:r>
              <w:rPr>
                <w:rFonts w:eastAsiaTheme="minorEastAsia"/>
                <w:sz w:val="24"/>
                <w:szCs w:val="24"/>
              </w:rPr>
              <w:lastRenderedPageBreak/>
              <w:t>·  Jačati suradnju škole, Hrvatskog Crvenog križa, Agencije za odgoj i obrazovanje te drugih dionika iz lokalne zajednice</w:t>
            </w:r>
          </w:p>
        </w:tc>
      </w:tr>
      <w:tr w:rsidR="00543D0C" w14:paraId="24C0BB07" w14:textId="77777777">
        <w:trPr>
          <w:trHeight w:val="300"/>
        </w:trPr>
        <w:tc>
          <w:tcPr>
            <w:tcW w:w="2565" w:type="dxa"/>
            <w:tcBorders>
              <w:top w:val="single" w:sz="8" w:space="0" w:color="000000"/>
              <w:left w:val="single" w:sz="8" w:space="0" w:color="000000"/>
              <w:bottom w:val="single" w:sz="8" w:space="0" w:color="000000"/>
              <w:right w:val="nil"/>
            </w:tcBorders>
          </w:tcPr>
          <w:p w14:paraId="445D4DBF" w14:textId="77777777" w:rsidR="00543D0C" w:rsidRDefault="00286ABA">
            <w:pPr>
              <w:spacing w:after="0"/>
              <w:rPr>
                <w:rFonts w:eastAsiaTheme="minorEastAsia"/>
                <w:sz w:val="24"/>
                <w:szCs w:val="24"/>
              </w:rPr>
            </w:pPr>
            <w:r>
              <w:rPr>
                <w:rFonts w:eastAsiaTheme="minorEastAsia"/>
                <w:sz w:val="24"/>
                <w:szCs w:val="24"/>
              </w:rPr>
              <w:lastRenderedPageBreak/>
              <w:t xml:space="preserve">Način realizacije: </w:t>
            </w:r>
          </w:p>
        </w:tc>
        <w:tc>
          <w:tcPr>
            <w:tcW w:w="7050" w:type="dxa"/>
            <w:tcBorders>
              <w:top w:val="single" w:sz="8" w:space="0" w:color="000000"/>
              <w:left w:val="single" w:sz="8" w:space="0" w:color="000000"/>
              <w:bottom w:val="single" w:sz="8" w:space="0" w:color="000000"/>
              <w:right w:val="single" w:sz="8" w:space="0" w:color="000000"/>
            </w:tcBorders>
          </w:tcPr>
          <w:p w14:paraId="4A7C7C7E" w14:textId="77777777" w:rsidR="00543D0C" w:rsidRPr="00F101E7" w:rsidRDefault="00286ABA">
            <w:pPr>
              <w:spacing w:after="0"/>
              <w:jc w:val="both"/>
              <w:rPr>
                <w:rFonts w:eastAsiaTheme="minorEastAsia"/>
                <w:sz w:val="24"/>
                <w:szCs w:val="24"/>
              </w:rPr>
            </w:pPr>
            <w:r w:rsidRPr="00F101E7">
              <w:rPr>
                <w:rFonts w:eastAsiaTheme="minorEastAsia"/>
                <w:sz w:val="24"/>
                <w:szCs w:val="24"/>
              </w:rPr>
              <w:t>Provedba volonterskog programa (radionice, akcije, suradnja s lokalnim društvom Crvenog križa)</w:t>
            </w:r>
          </w:p>
        </w:tc>
      </w:tr>
      <w:tr w:rsidR="00543D0C" w14:paraId="6236279A" w14:textId="77777777">
        <w:trPr>
          <w:trHeight w:val="300"/>
        </w:trPr>
        <w:tc>
          <w:tcPr>
            <w:tcW w:w="2565" w:type="dxa"/>
            <w:tcBorders>
              <w:top w:val="single" w:sz="8" w:space="0" w:color="000000"/>
              <w:left w:val="single" w:sz="8" w:space="0" w:color="000000"/>
              <w:bottom w:val="single" w:sz="8" w:space="0" w:color="000000"/>
              <w:right w:val="nil"/>
            </w:tcBorders>
          </w:tcPr>
          <w:p w14:paraId="10D3B970" w14:textId="77777777" w:rsidR="00543D0C" w:rsidRDefault="00286ABA">
            <w:pPr>
              <w:spacing w:after="0"/>
              <w:rPr>
                <w:rFonts w:eastAsiaTheme="minorEastAsia"/>
                <w:sz w:val="24"/>
                <w:szCs w:val="24"/>
              </w:rPr>
            </w:pPr>
            <w:r>
              <w:rPr>
                <w:rFonts w:eastAsiaTheme="minorEastAsia"/>
                <w:sz w:val="24"/>
                <w:szCs w:val="24"/>
              </w:rPr>
              <w:t xml:space="preserve">Mjesto izvedbe: </w:t>
            </w:r>
          </w:p>
        </w:tc>
        <w:tc>
          <w:tcPr>
            <w:tcW w:w="7050" w:type="dxa"/>
            <w:tcBorders>
              <w:top w:val="single" w:sz="8" w:space="0" w:color="000000"/>
              <w:left w:val="single" w:sz="8" w:space="0" w:color="000000"/>
              <w:bottom w:val="single" w:sz="8" w:space="0" w:color="000000"/>
              <w:right w:val="single" w:sz="8" w:space="0" w:color="000000"/>
            </w:tcBorders>
          </w:tcPr>
          <w:p w14:paraId="257DB284" w14:textId="77777777" w:rsidR="00543D0C" w:rsidRDefault="00286ABA">
            <w:pPr>
              <w:spacing w:after="0"/>
              <w:jc w:val="both"/>
              <w:rPr>
                <w:rFonts w:eastAsiaTheme="minorEastAsia"/>
                <w:sz w:val="24"/>
                <w:szCs w:val="24"/>
              </w:rPr>
            </w:pPr>
            <w:r>
              <w:rPr>
                <w:rFonts w:eastAsiaTheme="minorEastAsia"/>
                <w:sz w:val="24"/>
                <w:szCs w:val="24"/>
              </w:rPr>
              <w:t xml:space="preserve">Škola; lokalna zajednica </w:t>
            </w:r>
          </w:p>
        </w:tc>
      </w:tr>
      <w:tr w:rsidR="00543D0C" w14:paraId="6FC8FCA0" w14:textId="77777777">
        <w:trPr>
          <w:trHeight w:val="300"/>
        </w:trPr>
        <w:tc>
          <w:tcPr>
            <w:tcW w:w="2565" w:type="dxa"/>
            <w:tcBorders>
              <w:top w:val="single" w:sz="8" w:space="0" w:color="000000"/>
              <w:left w:val="single" w:sz="8" w:space="0" w:color="000000"/>
              <w:bottom w:val="single" w:sz="8" w:space="0" w:color="000000"/>
              <w:right w:val="nil"/>
            </w:tcBorders>
          </w:tcPr>
          <w:p w14:paraId="529A1AE2" w14:textId="77777777" w:rsidR="00543D0C" w:rsidRDefault="00286ABA">
            <w:pPr>
              <w:spacing w:after="0"/>
              <w:rPr>
                <w:rFonts w:eastAsiaTheme="minorEastAsia"/>
                <w:sz w:val="24"/>
                <w:szCs w:val="24"/>
              </w:rPr>
            </w:pPr>
            <w:proofErr w:type="spellStart"/>
            <w:r>
              <w:rPr>
                <w:rFonts w:eastAsiaTheme="minorEastAsia"/>
                <w:sz w:val="24"/>
                <w:szCs w:val="24"/>
              </w:rPr>
              <w:t>Vremenik</w:t>
            </w:r>
            <w:proofErr w:type="spellEnd"/>
            <w:r>
              <w:rPr>
                <w:rFonts w:eastAsiaTheme="minorEastAsia"/>
                <w:sz w:val="24"/>
                <w:szCs w:val="24"/>
              </w:rPr>
              <w:t xml:space="preserve">: </w:t>
            </w:r>
          </w:p>
        </w:tc>
        <w:tc>
          <w:tcPr>
            <w:tcW w:w="7050" w:type="dxa"/>
            <w:tcBorders>
              <w:top w:val="single" w:sz="8" w:space="0" w:color="000000"/>
              <w:left w:val="single" w:sz="8" w:space="0" w:color="000000"/>
              <w:bottom w:val="single" w:sz="8" w:space="0" w:color="000000"/>
              <w:right w:val="single" w:sz="8" w:space="0" w:color="000000"/>
            </w:tcBorders>
          </w:tcPr>
          <w:p w14:paraId="7D062511" w14:textId="77777777" w:rsidR="00543D0C" w:rsidRDefault="00286ABA">
            <w:pPr>
              <w:spacing w:after="0"/>
              <w:jc w:val="both"/>
              <w:rPr>
                <w:rFonts w:eastAsiaTheme="minorEastAsia"/>
                <w:sz w:val="24"/>
                <w:szCs w:val="24"/>
              </w:rPr>
            </w:pPr>
            <w:r>
              <w:rPr>
                <w:rFonts w:eastAsiaTheme="minorEastAsia"/>
                <w:sz w:val="24"/>
                <w:szCs w:val="24"/>
              </w:rPr>
              <w:t>Tijekom školske godine 2025./2026.</w:t>
            </w:r>
          </w:p>
        </w:tc>
      </w:tr>
      <w:tr w:rsidR="00543D0C" w14:paraId="3B4F1E3B" w14:textId="77777777">
        <w:trPr>
          <w:trHeight w:val="300"/>
        </w:trPr>
        <w:tc>
          <w:tcPr>
            <w:tcW w:w="2565" w:type="dxa"/>
            <w:tcBorders>
              <w:top w:val="single" w:sz="8" w:space="0" w:color="000000"/>
              <w:left w:val="single" w:sz="8" w:space="0" w:color="000000"/>
              <w:bottom w:val="single" w:sz="8" w:space="0" w:color="000000"/>
              <w:right w:val="nil"/>
            </w:tcBorders>
          </w:tcPr>
          <w:p w14:paraId="0C908548" w14:textId="77777777" w:rsidR="00543D0C" w:rsidRDefault="00286ABA">
            <w:pPr>
              <w:spacing w:after="0"/>
              <w:rPr>
                <w:rFonts w:eastAsiaTheme="minorEastAsia"/>
                <w:sz w:val="24"/>
                <w:szCs w:val="24"/>
              </w:rPr>
            </w:pPr>
            <w:r>
              <w:rPr>
                <w:rFonts w:eastAsiaTheme="minorEastAsia"/>
                <w:sz w:val="24"/>
                <w:szCs w:val="24"/>
              </w:rPr>
              <w:t xml:space="preserve">Troškovnik: </w:t>
            </w:r>
          </w:p>
        </w:tc>
        <w:tc>
          <w:tcPr>
            <w:tcW w:w="7050" w:type="dxa"/>
            <w:tcBorders>
              <w:top w:val="single" w:sz="8" w:space="0" w:color="000000"/>
              <w:left w:val="single" w:sz="8" w:space="0" w:color="000000"/>
              <w:bottom w:val="single" w:sz="8" w:space="0" w:color="000000"/>
              <w:right w:val="single" w:sz="8" w:space="0" w:color="000000"/>
            </w:tcBorders>
          </w:tcPr>
          <w:p w14:paraId="1F55D813" w14:textId="77777777" w:rsidR="00543D0C" w:rsidRDefault="00286ABA">
            <w:pPr>
              <w:spacing w:after="0"/>
              <w:jc w:val="both"/>
              <w:rPr>
                <w:rFonts w:eastAsiaTheme="minorEastAsia"/>
                <w:sz w:val="24"/>
                <w:szCs w:val="24"/>
              </w:rPr>
            </w:pPr>
            <w:r>
              <w:rPr>
                <w:rFonts w:eastAsiaTheme="minorEastAsia"/>
                <w:sz w:val="24"/>
                <w:szCs w:val="24"/>
              </w:rPr>
              <w:t xml:space="preserve">/ </w:t>
            </w:r>
          </w:p>
        </w:tc>
      </w:tr>
      <w:tr w:rsidR="00543D0C" w14:paraId="53EF2F73" w14:textId="77777777">
        <w:trPr>
          <w:trHeight w:val="300"/>
        </w:trPr>
        <w:tc>
          <w:tcPr>
            <w:tcW w:w="2565" w:type="dxa"/>
            <w:tcBorders>
              <w:top w:val="single" w:sz="8" w:space="0" w:color="000000"/>
              <w:left w:val="single" w:sz="8" w:space="0" w:color="000000"/>
              <w:bottom w:val="single" w:sz="8" w:space="0" w:color="000000"/>
              <w:right w:val="nil"/>
            </w:tcBorders>
          </w:tcPr>
          <w:p w14:paraId="6547824A" w14:textId="77777777" w:rsidR="00543D0C" w:rsidRDefault="00286ABA">
            <w:pPr>
              <w:spacing w:after="0"/>
              <w:rPr>
                <w:rFonts w:eastAsiaTheme="minorEastAsia"/>
                <w:sz w:val="24"/>
                <w:szCs w:val="24"/>
              </w:rPr>
            </w:pPr>
            <w:r>
              <w:rPr>
                <w:rFonts w:eastAsiaTheme="minorEastAsia"/>
                <w:sz w:val="24"/>
                <w:szCs w:val="24"/>
              </w:rPr>
              <w:t xml:space="preserve">Način financiranja: </w:t>
            </w:r>
          </w:p>
        </w:tc>
        <w:tc>
          <w:tcPr>
            <w:tcW w:w="7050" w:type="dxa"/>
            <w:tcBorders>
              <w:top w:val="single" w:sz="8" w:space="0" w:color="000000"/>
              <w:left w:val="single" w:sz="8" w:space="0" w:color="000000"/>
              <w:bottom w:val="single" w:sz="8" w:space="0" w:color="000000"/>
              <w:right w:val="single" w:sz="8" w:space="0" w:color="000000"/>
            </w:tcBorders>
          </w:tcPr>
          <w:p w14:paraId="035E4E51" w14:textId="77777777" w:rsidR="00543D0C" w:rsidRDefault="00286ABA">
            <w:pPr>
              <w:spacing w:after="0"/>
              <w:jc w:val="both"/>
              <w:rPr>
                <w:rFonts w:eastAsiaTheme="minorEastAsia"/>
                <w:sz w:val="24"/>
                <w:szCs w:val="24"/>
              </w:rPr>
            </w:pPr>
            <w:r>
              <w:rPr>
                <w:rFonts w:eastAsiaTheme="minorEastAsia"/>
                <w:sz w:val="24"/>
                <w:szCs w:val="24"/>
              </w:rPr>
              <w:t xml:space="preserve">Hrvatski crveni križ; Agencija za odgoj i obrazovanje </w:t>
            </w:r>
          </w:p>
        </w:tc>
      </w:tr>
      <w:tr w:rsidR="00543D0C" w14:paraId="1B753B02" w14:textId="77777777">
        <w:trPr>
          <w:trHeight w:val="300"/>
        </w:trPr>
        <w:tc>
          <w:tcPr>
            <w:tcW w:w="2565" w:type="dxa"/>
            <w:tcBorders>
              <w:top w:val="single" w:sz="8" w:space="0" w:color="000000"/>
              <w:left w:val="single" w:sz="8" w:space="0" w:color="000000"/>
              <w:bottom w:val="single" w:sz="8" w:space="0" w:color="000000"/>
              <w:right w:val="nil"/>
            </w:tcBorders>
          </w:tcPr>
          <w:p w14:paraId="19FC2732" w14:textId="77777777" w:rsidR="00543D0C" w:rsidRDefault="00286ABA">
            <w:pPr>
              <w:spacing w:after="0"/>
              <w:rPr>
                <w:rFonts w:eastAsiaTheme="minorEastAsia"/>
                <w:sz w:val="24"/>
                <w:szCs w:val="24"/>
              </w:rPr>
            </w:pPr>
            <w:r>
              <w:rPr>
                <w:rFonts w:eastAsiaTheme="minorEastAsia"/>
                <w:sz w:val="24"/>
                <w:szCs w:val="24"/>
              </w:rPr>
              <w:t xml:space="preserve">Vrednovanje: </w:t>
            </w:r>
          </w:p>
        </w:tc>
        <w:tc>
          <w:tcPr>
            <w:tcW w:w="7050" w:type="dxa"/>
            <w:tcBorders>
              <w:top w:val="single" w:sz="8" w:space="0" w:color="000000"/>
              <w:left w:val="single" w:sz="8" w:space="0" w:color="000000"/>
              <w:bottom w:val="single" w:sz="8" w:space="0" w:color="000000"/>
              <w:right w:val="single" w:sz="8" w:space="0" w:color="000000"/>
            </w:tcBorders>
          </w:tcPr>
          <w:p w14:paraId="79786986" w14:textId="77777777" w:rsidR="00543D0C" w:rsidRDefault="00286ABA">
            <w:pPr>
              <w:spacing w:before="240" w:after="240"/>
              <w:rPr>
                <w:rFonts w:eastAsiaTheme="minorEastAsia"/>
                <w:sz w:val="24"/>
                <w:szCs w:val="24"/>
              </w:rPr>
            </w:pPr>
            <w:r>
              <w:rPr>
                <w:rFonts w:eastAsiaTheme="minorEastAsia"/>
                <w:sz w:val="24"/>
                <w:szCs w:val="24"/>
              </w:rPr>
              <w:t>Praćenje sudjelovanja učenika i evaluacija aktivnosti</w:t>
            </w:r>
          </w:p>
        </w:tc>
      </w:tr>
    </w:tbl>
    <w:p w14:paraId="7B6582FB" w14:textId="77777777" w:rsidR="00543D0C" w:rsidRDefault="00543D0C">
      <w:pPr>
        <w:spacing w:line="276" w:lineRule="auto"/>
      </w:pPr>
    </w:p>
    <w:p w14:paraId="005ECD6D" w14:textId="77777777" w:rsidR="00543D0C" w:rsidRDefault="00543D0C">
      <w:pPr>
        <w:spacing w:line="276" w:lineRule="auto"/>
      </w:pPr>
    </w:p>
    <w:tbl>
      <w:tblPr>
        <w:tblW w:w="9195" w:type="dxa"/>
        <w:jc w:val="center"/>
        <w:tblLook w:val="0000" w:firstRow="0" w:lastRow="0" w:firstColumn="0" w:lastColumn="0" w:noHBand="0" w:noVBand="0"/>
      </w:tblPr>
      <w:tblGrid>
        <w:gridCol w:w="2557"/>
        <w:gridCol w:w="6638"/>
      </w:tblGrid>
      <w:tr w:rsidR="00543D0C" w14:paraId="137B9F19" w14:textId="77777777">
        <w:trPr>
          <w:trHeight w:val="300"/>
          <w:jc w:val="center"/>
        </w:trPr>
        <w:tc>
          <w:tcPr>
            <w:tcW w:w="2557" w:type="dxa"/>
            <w:tcBorders>
              <w:top w:val="single" w:sz="4" w:space="0" w:color="000000"/>
              <w:left w:val="single" w:sz="4" w:space="0" w:color="000000"/>
              <w:bottom w:val="single" w:sz="4" w:space="0" w:color="000000"/>
            </w:tcBorders>
            <w:shd w:val="clear" w:color="auto" w:fill="DEEAF6"/>
          </w:tcPr>
          <w:p w14:paraId="4FFB73FC" w14:textId="77777777" w:rsidR="00543D0C" w:rsidRDefault="00286ABA">
            <w:pPr>
              <w:spacing w:before="160" w:line="276" w:lineRule="auto"/>
              <w:rPr>
                <w:b/>
                <w:bCs/>
                <w:sz w:val="24"/>
                <w:szCs w:val="24"/>
              </w:rPr>
            </w:pPr>
            <w:r>
              <w:rPr>
                <w:b/>
                <w:bCs/>
                <w:sz w:val="24"/>
                <w:szCs w:val="24"/>
              </w:rPr>
              <w:t>Program:</w:t>
            </w:r>
          </w:p>
        </w:tc>
        <w:tc>
          <w:tcPr>
            <w:tcW w:w="6638" w:type="dxa"/>
            <w:tcBorders>
              <w:top w:val="single" w:sz="4" w:space="0" w:color="000000"/>
              <w:left w:val="single" w:sz="4" w:space="0" w:color="000000"/>
              <w:bottom w:val="single" w:sz="4" w:space="0" w:color="000000"/>
              <w:right w:val="single" w:sz="4" w:space="0" w:color="000000"/>
            </w:tcBorders>
            <w:shd w:val="clear" w:color="auto" w:fill="DEEAF6"/>
          </w:tcPr>
          <w:p w14:paraId="7C9D7CE3" w14:textId="77777777" w:rsidR="00543D0C" w:rsidRDefault="00286ABA">
            <w:pPr>
              <w:spacing w:before="160" w:line="276" w:lineRule="auto"/>
              <w:jc w:val="center"/>
              <w:rPr>
                <w:b/>
                <w:bCs/>
                <w:sz w:val="24"/>
                <w:szCs w:val="24"/>
              </w:rPr>
            </w:pPr>
            <w:r>
              <w:rPr>
                <w:b/>
                <w:bCs/>
                <w:sz w:val="24"/>
                <w:szCs w:val="24"/>
              </w:rPr>
              <w:t>INA Španjolski jezik - “</w:t>
            </w:r>
            <w:proofErr w:type="spellStart"/>
            <w:r>
              <w:rPr>
                <w:b/>
                <w:bCs/>
                <w:sz w:val="24"/>
                <w:szCs w:val="24"/>
              </w:rPr>
              <w:t>Mundo</w:t>
            </w:r>
            <w:proofErr w:type="spellEnd"/>
            <w:r>
              <w:rPr>
                <w:b/>
                <w:bCs/>
                <w:sz w:val="24"/>
                <w:szCs w:val="24"/>
              </w:rPr>
              <w:t xml:space="preserve"> </w:t>
            </w:r>
            <w:proofErr w:type="spellStart"/>
            <w:r>
              <w:rPr>
                <w:b/>
                <w:bCs/>
                <w:sz w:val="24"/>
                <w:szCs w:val="24"/>
              </w:rPr>
              <w:t>espa</w:t>
            </w:r>
            <w:r>
              <w:rPr>
                <w:rFonts w:ascii="Calibri" w:eastAsia="Calibri" w:hAnsi="Calibri" w:cs="Calibri"/>
                <w:b/>
                <w:bCs/>
                <w:sz w:val="24"/>
                <w:szCs w:val="24"/>
              </w:rPr>
              <w:t>ñol</w:t>
            </w:r>
            <w:proofErr w:type="spellEnd"/>
            <w:r>
              <w:rPr>
                <w:b/>
                <w:bCs/>
                <w:sz w:val="24"/>
                <w:szCs w:val="24"/>
              </w:rPr>
              <w:t>”</w:t>
            </w:r>
          </w:p>
          <w:p w14:paraId="40CCFFBC" w14:textId="77777777" w:rsidR="00543D0C" w:rsidRDefault="00543D0C">
            <w:pPr>
              <w:spacing w:before="160" w:line="276" w:lineRule="auto"/>
              <w:jc w:val="center"/>
              <w:rPr>
                <w:b/>
                <w:bCs/>
                <w:sz w:val="24"/>
                <w:szCs w:val="24"/>
              </w:rPr>
            </w:pPr>
          </w:p>
        </w:tc>
      </w:tr>
      <w:tr w:rsidR="00543D0C" w14:paraId="4F05BDD3" w14:textId="77777777">
        <w:trPr>
          <w:trHeight w:val="300"/>
          <w:jc w:val="center"/>
        </w:trPr>
        <w:tc>
          <w:tcPr>
            <w:tcW w:w="2557" w:type="dxa"/>
            <w:tcBorders>
              <w:top w:val="single" w:sz="4" w:space="0" w:color="000000"/>
              <w:left w:val="single" w:sz="4" w:space="0" w:color="000000"/>
              <w:bottom w:val="single" w:sz="4" w:space="0" w:color="000000"/>
            </w:tcBorders>
          </w:tcPr>
          <w:p w14:paraId="089346B8" w14:textId="77777777" w:rsidR="00543D0C" w:rsidRDefault="00286ABA">
            <w:pPr>
              <w:spacing w:after="0" w:line="276" w:lineRule="auto"/>
              <w:rPr>
                <w:sz w:val="24"/>
                <w:szCs w:val="24"/>
              </w:rPr>
            </w:pPr>
            <w:r>
              <w:rPr>
                <w:sz w:val="24"/>
                <w:szCs w:val="24"/>
              </w:rPr>
              <w:t>Nositelj aktivnosti:</w:t>
            </w:r>
          </w:p>
        </w:tc>
        <w:tc>
          <w:tcPr>
            <w:tcW w:w="6638" w:type="dxa"/>
            <w:tcBorders>
              <w:top w:val="single" w:sz="4" w:space="0" w:color="000000"/>
              <w:left w:val="single" w:sz="4" w:space="0" w:color="000000"/>
              <w:bottom w:val="single" w:sz="4" w:space="0" w:color="000000"/>
              <w:right w:val="single" w:sz="4" w:space="0" w:color="000000"/>
            </w:tcBorders>
          </w:tcPr>
          <w:p w14:paraId="150CC302" w14:textId="77777777" w:rsidR="00543D0C" w:rsidRDefault="00286ABA">
            <w:pPr>
              <w:spacing w:after="0" w:line="276" w:lineRule="auto"/>
              <w:jc w:val="both"/>
              <w:rPr>
                <w:sz w:val="24"/>
                <w:szCs w:val="24"/>
              </w:rPr>
            </w:pPr>
            <w:r>
              <w:rPr>
                <w:sz w:val="24"/>
                <w:szCs w:val="24"/>
              </w:rPr>
              <w:t>Antonia Strika, učiteljica engleskog jezika</w:t>
            </w:r>
          </w:p>
          <w:p w14:paraId="25A1E61D" w14:textId="77777777" w:rsidR="00543D0C" w:rsidRDefault="00543D0C">
            <w:pPr>
              <w:spacing w:after="0" w:line="276" w:lineRule="auto"/>
              <w:jc w:val="both"/>
              <w:rPr>
                <w:sz w:val="24"/>
                <w:szCs w:val="24"/>
              </w:rPr>
            </w:pPr>
          </w:p>
        </w:tc>
      </w:tr>
      <w:tr w:rsidR="00543D0C" w14:paraId="7E925694" w14:textId="77777777">
        <w:trPr>
          <w:trHeight w:val="300"/>
          <w:jc w:val="center"/>
        </w:trPr>
        <w:tc>
          <w:tcPr>
            <w:tcW w:w="2557" w:type="dxa"/>
            <w:tcBorders>
              <w:top w:val="single" w:sz="4" w:space="0" w:color="000000"/>
              <w:left w:val="single" w:sz="4" w:space="0" w:color="000000"/>
              <w:bottom w:val="single" w:sz="4" w:space="0" w:color="000000"/>
            </w:tcBorders>
          </w:tcPr>
          <w:p w14:paraId="2A5038F2" w14:textId="77777777" w:rsidR="00543D0C" w:rsidRDefault="00286ABA">
            <w:pPr>
              <w:spacing w:after="0" w:line="276" w:lineRule="auto"/>
              <w:rPr>
                <w:sz w:val="24"/>
                <w:szCs w:val="24"/>
              </w:rPr>
            </w:pPr>
            <w:r>
              <w:rPr>
                <w:sz w:val="24"/>
                <w:szCs w:val="24"/>
              </w:rPr>
              <w:t>Cilj(</w:t>
            </w:r>
            <w:proofErr w:type="spellStart"/>
            <w:r>
              <w:rPr>
                <w:sz w:val="24"/>
                <w:szCs w:val="24"/>
              </w:rPr>
              <w:t>evi</w:t>
            </w:r>
            <w:proofErr w:type="spellEnd"/>
            <w:r>
              <w:rPr>
                <w:sz w:val="24"/>
                <w:szCs w:val="24"/>
              </w:rPr>
              <w:t>):</w:t>
            </w:r>
          </w:p>
        </w:tc>
        <w:tc>
          <w:tcPr>
            <w:tcW w:w="6638" w:type="dxa"/>
            <w:tcBorders>
              <w:top w:val="single" w:sz="4" w:space="0" w:color="000000"/>
              <w:left w:val="single" w:sz="4" w:space="0" w:color="000000"/>
              <w:bottom w:val="single" w:sz="4" w:space="0" w:color="000000"/>
              <w:right w:val="single" w:sz="4" w:space="0" w:color="000000"/>
            </w:tcBorders>
          </w:tcPr>
          <w:p w14:paraId="62A567F7" w14:textId="77777777" w:rsidR="00543D0C" w:rsidRDefault="00286ABA">
            <w:pPr>
              <w:spacing w:after="0" w:line="276" w:lineRule="auto"/>
              <w:jc w:val="both"/>
              <w:rPr>
                <w:rFonts w:ascii="Calibri" w:eastAsia="Calibri" w:hAnsi="Calibri" w:cs="Calibri"/>
                <w:sz w:val="24"/>
                <w:szCs w:val="24"/>
              </w:rPr>
            </w:pPr>
            <w:r>
              <w:rPr>
                <w:rFonts w:ascii="Calibri" w:eastAsia="Calibri" w:hAnsi="Calibri" w:cs="Calibri"/>
                <w:sz w:val="24"/>
                <w:szCs w:val="24"/>
              </w:rPr>
              <w:t>Probuditi i razviti interes za španjolski jezik i kulturu. Omogućiti učenicima razvijanje osnovnih vještina potrebnih za snalaženje na španjolskom jeziku. Osposobiti učenike za primjenu znanja u svakodnevnim i jednostavnim situacijama. Usmjeravanje i motiviranje učenika za daljnje školovanje i nastavak učenja stranih jezika.</w:t>
            </w:r>
          </w:p>
        </w:tc>
      </w:tr>
      <w:tr w:rsidR="00543D0C" w14:paraId="28D22C3E" w14:textId="77777777">
        <w:trPr>
          <w:trHeight w:val="300"/>
          <w:jc w:val="center"/>
        </w:trPr>
        <w:tc>
          <w:tcPr>
            <w:tcW w:w="2557" w:type="dxa"/>
            <w:tcBorders>
              <w:top w:val="single" w:sz="4" w:space="0" w:color="000000"/>
              <w:left w:val="single" w:sz="4" w:space="0" w:color="000000"/>
              <w:bottom w:val="single" w:sz="4" w:space="0" w:color="000000"/>
            </w:tcBorders>
          </w:tcPr>
          <w:p w14:paraId="4F106287" w14:textId="77777777" w:rsidR="00543D0C" w:rsidRDefault="00286ABA">
            <w:pPr>
              <w:spacing w:after="0" w:line="276" w:lineRule="auto"/>
              <w:rPr>
                <w:sz w:val="24"/>
                <w:szCs w:val="24"/>
              </w:rPr>
            </w:pPr>
            <w:r>
              <w:rPr>
                <w:sz w:val="24"/>
                <w:szCs w:val="24"/>
              </w:rPr>
              <w:t>Način realizacije:</w:t>
            </w:r>
          </w:p>
        </w:tc>
        <w:tc>
          <w:tcPr>
            <w:tcW w:w="6638" w:type="dxa"/>
            <w:tcBorders>
              <w:top w:val="single" w:sz="4" w:space="0" w:color="000000"/>
              <w:left w:val="single" w:sz="4" w:space="0" w:color="000000"/>
              <w:bottom w:val="single" w:sz="4" w:space="0" w:color="000000"/>
              <w:right w:val="single" w:sz="4" w:space="0" w:color="000000"/>
            </w:tcBorders>
          </w:tcPr>
          <w:p w14:paraId="42A0AB23" w14:textId="77777777" w:rsidR="00543D0C" w:rsidRDefault="00286ABA">
            <w:pPr>
              <w:spacing w:after="0" w:line="276" w:lineRule="auto"/>
              <w:jc w:val="both"/>
              <w:rPr>
                <w:rFonts w:ascii="Calibri" w:eastAsia="Calibri" w:hAnsi="Calibri" w:cs="Calibri"/>
                <w:sz w:val="24"/>
                <w:szCs w:val="24"/>
              </w:rPr>
            </w:pPr>
            <w:r>
              <w:rPr>
                <w:rFonts w:ascii="Calibri" w:eastAsia="Calibri" w:hAnsi="Calibri" w:cs="Calibri"/>
                <w:sz w:val="24"/>
                <w:szCs w:val="24"/>
              </w:rPr>
              <w:t xml:space="preserve">Izvannastavna aktivnost realizirat će se govornim vježbama, jezičnim igrama, sudjelovanjem u kratkom i vođenom razgovoru - razvijajući vještine i sposobnosti slušanja, čitanja, pisanja; poučavajući o španjolskoj i </w:t>
            </w:r>
            <w:proofErr w:type="spellStart"/>
            <w:r>
              <w:rPr>
                <w:rFonts w:ascii="Calibri" w:eastAsia="Calibri" w:hAnsi="Calibri" w:cs="Calibri"/>
                <w:sz w:val="24"/>
                <w:szCs w:val="24"/>
              </w:rPr>
              <w:t>hispansko</w:t>
            </w:r>
            <w:proofErr w:type="spellEnd"/>
            <w:r>
              <w:rPr>
                <w:rFonts w:ascii="Calibri" w:eastAsia="Calibri" w:hAnsi="Calibri" w:cs="Calibri"/>
                <w:sz w:val="24"/>
                <w:szCs w:val="24"/>
              </w:rPr>
              <w:t>-američkoj kulturi i civilizaciji - služeći se svim didaktičkim pomagalima u nastavi, slušanjem video i audio zapisa</w:t>
            </w:r>
          </w:p>
        </w:tc>
      </w:tr>
      <w:tr w:rsidR="00543D0C" w14:paraId="282EC2E9" w14:textId="77777777">
        <w:trPr>
          <w:trHeight w:val="300"/>
          <w:jc w:val="center"/>
        </w:trPr>
        <w:tc>
          <w:tcPr>
            <w:tcW w:w="2557" w:type="dxa"/>
            <w:tcBorders>
              <w:top w:val="single" w:sz="4" w:space="0" w:color="000000"/>
              <w:left w:val="single" w:sz="4" w:space="0" w:color="000000"/>
              <w:bottom w:val="single" w:sz="4" w:space="0" w:color="000000"/>
            </w:tcBorders>
          </w:tcPr>
          <w:p w14:paraId="21F807CA" w14:textId="77777777" w:rsidR="00543D0C" w:rsidRDefault="00286ABA">
            <w:pPr>
              <w:spacing w:after="0" w:line="276" w:lineRule="auto"/>
              <w:rPr>
                <w:sz w:val="24"/>
                <w:szCs w:val="24"/>
              </w:rPr>
            </w:pPr>
            <w:r>
              <w:rPr>
                <w:sz w:val="24"/>
                <w:szCs w:val="24"/>
              </w:rPr>
              <w:t>Mjesto izvedbe:</w:t>
            </w:r>
          </w:p>
        </w:tc>
        <w:tc>
          <w:tcPr>
            <w:tcW w:w="6638" w:type="dxa"/>
            <w:tcBorders>
              <w:top w:val="single" w:sz="4" w:space="0" w:color="000000"/>
              <w:left w:val="single" w:sz="4" w:space="0" w:color="000000"/>
              <w:bottom w:val="single" w:sz="4" w:space="0" w:color="000000"/>
              <w:right w:val="single" w:sz="4" w:space="0" w:color="000000"/>
            </w:tcBorders>
          </w:tcPr>
          <w:p w14:paraId="434F8BE0" w14:textId="77777777" w:rsidR="00543D0C" w:rsidRDefault="00286ABA">
            <w:pPr>
              <w:spacing w:after="0" w:line="276" w:lineRule="auto"/>
              <w:jc w:val="both"/>
              <w:rPr>
                <w:sz w:val="24"/>
                <w:szCs w:val="24"/>
              </w:rPr>
            </w:pPr>
            <w:r>
              <w:rPr>
                <w:sz w:val="24"/>
                <w:szCs w:val="24"/>
              </w:rPr>
              <w:t xml:space="preserve">Učionica </w:t>
            </w:r>
          </w:p>
          <w:p w14:paraId="5DB5F2C1" w14:textId="77777777" w:rsidR="00543D0C" w:rsidRDefault="00543D0C">
            <w:pPr>
              <w:spacing w:after="0" w:line="276" w:lineRule="auto"/>
              <w:jc w:val="both"/>
              <w:rPr>
                <w:sz w:val="24"/>
                <w:szCs w:val="24"/>
              </w:rPr>
            </w:pPr>
          </w:p>
        </w:tc>
      </w:tr>
      <w:tr w:rsidR="00543D0C" w14:paraId="51148EAA" w14:textId="77777777">
        <w:trPr>
          <w:trHeight w:val="300"/>
          <w:jc w:val="center"/>
        </w:trPr>
        <w:tc>
          <w:tcPr>
            <w:tcW w:w="2557" w:type="dxa"/>
            <w:tcBorders>
              <w:top w:val="single" w:sz="4" w:space="0" w:color="000000"/>
              <w:left w:val="single" w:sz="4" w:space="0" w:color="000000"/>
              <w:bottom w:val="single" w:sz="4" w:space="0" w:color="000000"/>
            </w:tcBorders>
          </w:tcPr>
          <w:p w14:paraId="24F83498"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6638" w:type="dxa"/>
            <w:tcBorders>
              <w:top w:val="single" w:sz="4" w:space="0" w:color="000000"/>
              <w:left w:val="single" w:sz="4" w:space="0" w:color="000000"/>
              <w:bottom w:val="single" w:sz="4" w:space="0" w:color="000000"/>
              <w:right w:val="single" w:sz="4" w:space="0" w:color="000000"/>
            </w:tcBorders>
          </w:tcPr>
          <w:p w14:paraId="61067DCA" w14:textId="77777777" w:rsidR="00543D0C" w:rsidRDefault="00286ABA">
            <w:pPr>
              <w:spacing w:after="0" w:line="276" w:lineRule="auto"/>
              <w:jc w:val="both"/>
              <w:rPr>
                <w:sz w:val="24"/>
                <w:szCs w:val="24"/>
              </w:rPr>
            </w:pPr>
            <w:r>
              <w:rPr>
                <w:sz w:val="24"/>
                <w:szCs w:val="24"/>
              </w:rPr>
              <w:t>1 sat tjedno (35 sati godišnje), ponedjeljak, 7. sat</w:t>
            </w:r>
          </w:p>
        </w:tc>
      </w:tr>
      <w:tr w:rsidR="00543D0C" w14:paraId="4A8ECE1E" w14:textId="77777777">
        <w:trPr>
          <w:trHeight w:val="300"/>
          <w:jc w:val="center"/>
        </w:trPr>
        <w:tc>
          <w:tcPr>
            <w:tcW w:w="2557" w:type="dxa"/>
            <w:tcBorders>
              <w:top w:val="single" w:sz="4" w:space="0" w:color="000000"/>
              <w:left w:val="single" w:sz="4" w:space="0" w:color="000000"/>
              <w:bottom w:val="single" w:sz="4" w:space="0" w:color="000000"/>
            </w:tcBorders>
          </w:tcPr>
          <w:p w14:paraId="1CB1F942" w14:textId="77777777" w:rsidR="00543D0C" w:rsidRDefault="00286ABA">
            <w:pPr>
              <w:spacing w:after="0" w:line="276" w:lineRule="auto"/>
              <w:rPr>
                <w:sz w:val="24"/>
                <w:szCs w:val="24"/>
              </w:rPr>
            </w:pPr>
            <w:r>
              <w:rPr>
                <w:sz w:val="24"/>
                <w:szCs w:val="24"/>
              </w:rPr>
              <w:t>Troškovnik:</w:t>
            </w:r>
          </w:p>
        </w:tc>
        <w:tc>
          <w:tcPr>
            <w:tcW w:w="6638" w:type="dxa"/>
            <w:tcBorders>
              <w:top w:val="single" w:sz="4" w:space="0" w:color="000000"/>
              <w:left w:val="single" w:sz="4" w:space="0" w:color="000000"/>
              <w:bottom w:val="single" w:sz="4" w:space="0" w:color="000000"/>
              <w:right w:val="single" w:sz="4" w:space="0" w:color="000000"/>
            </w:tcBorders>
          </w:tcPr>
          <w:p w14:paraId="72B42939" w14:textId="77777777" w:rsidR="00543D0C" w:rsidRDefault="00286ABA">
            <w:pPr>
              <w:spacing w:after="0" w:line="276" w:lineRule="auto"/>
              <w:jc w:val="both"/>
              <w:rPr>
                <w:sz w:val="24"/>
                <w:szCs w:val="24"/>
              </w:rPr>
            </w:pPr>
            <w:r>
              <w:rPr>
                <w:sz w:val="24"/>
                <w:szCs w:val="24"/>
              </w:rPr>
              <w:t>Papir</w:t>
            </w:r>
          </w:p>
          <w:p w14:paraId="049E5E28" w14:textId="77777777" w:rsidR="00543D0C" w:rsidRDefault="00543D0C">
            <w:pPr>
              <w:spacing w:after="0" w:line="276" w:lineRule="auto"/>
              <w:jc w:val="both"/>
              <w:rPr>
                <w:sz w:val="24"/>
                <w:szCs w:val="24"/>
              </w:rPr>
            </w:pPr>
          </w:p>
        </w:tc>
      </w:tr>
      <w:tr w:rsidR="00543D0C" w14:paraId="3E2C69A0" w14:textId="77777777">
        <w:trPr>
          <w:trHeight w:val="300"/>
          <w:jc w:val="center"/>
        </w:trPr>
        <w:tc>
          <w:tcPr>
            <w:tcW w:w="2557" w:type="dxa"/>
            <w:tcBorders>
              <w:top w:val="single" w:sz="4" w:space="0" w:color="000000"/>
              <w:left w:val="single" w:sz="4" w:space="0" w:color="000000"/>
              <w:bottom w:val="single" w:sz="4" w:space="0" w:color="000000"/>
            </w:tcBorders>
          </w:tcPr>
          <w:p w14:paraId="63862778" w14:textId="77777777" w:rsidR="00543D0C" w:rsidRDefault="00286ABA">
            <w:pPr>
              <w:spacing w:after="0" w:line="276" w:lineRule="auto"/>
              <w:rPr>
                <w:sz w:val="24"/>
                <w:szCs w:val="24"/>
              </w:rPr>
            </w:pPr>
            <w:r>
              <w:rPr>
                <w:sz w:val="24"/>
                <w:szCs w:val="24"/>
              </w:rPr>
              <w:t>Način financiranja:</w:t>
            </w:r>
          </w:p>
        </w:tc>
        <w:tc>
          <w:tcPr>
            <w:tcW w:w="6638" w:type="dxa"/>
            <w:tcBorders>
              <w:top w:val="single" w:sz="4" w:space="0" w:color="000000"/>
              <w:left w:val="single" w:sz="4" w:space="0" w:color="000000"/>
              <w:bottom w:val="single" w:sz="4" w:space="0" w:color="000000"/>
              <w:right w:val="single" w:sz="4" w:space="0" w:color="000000"/>
            </w:tcBorders>
          </w:tcPr>
          <w:p w14:paraId="2CA506E1" w14:textId="77777777" w:rsidR="00543D0C" w:rsidRDefault="00286ABA">
            <w:pPr>
              <w:spacing w:after="0" w:line="276" w:lineRule="auto"/>
              <w:jc w:val="both"/>
              <w:rPr>
                <w:sz w:val="24"/>
                <w:szCs w:val="24"/>
              </w:rPr>
            </w:pPr>
            <w:r>
              <w:rPr>
                <w:sz w:val="24"/>
                <w:szCs w:val="24"/>
              </w:rPr>
              <w:t>Škola</w:t>
            </w:r>
          </w:p>
          <w:p w14:paraId="5205A8E0" w14:textId="77777777" w:rsidR="00543D0C" w:rsidRDefault="00543D0C">
            <w:pPr>
              <w:spacing w:after="0" w:line="276" w:lineRule="auto"/>
              <w:jc w:val="both"/>
              <w:rPr>
                <w:sz w:val="24"/>
                <w:szCs w:val="24"/>
              </w:rPr>
            </w:pPr>
          </w:p>
        </w:tc>
      </w:tr>
      <w:tr w:rsidR="00543D0C" w14:paraId="2B3B59B9" w14:textId="77777777">
        <w:trPr>
          <w:trHeight w:val="300"/>
          <w:jc w:val="center"/>
        </w:trPr>
        <w:tc>
          <w:tcPr>
            <w:tcW w:w="2557" w:type="dxa"/>
            <w:tcBorders>
              <w:top w:val="single" w:sz="4" w:space="0" w:color="000000"/>
              <w:left w:val="single" w:sz="4" w:space="0" w:color="000000"/>
              <w:bottom w:val="single" w:sz="4" w:space="0" w:color="000000"/>
            </w:tcBorders>
          </w:tcPr>
          <w:p w14:paraId="48DCE735" w14:textId="77777777" w:rsidR="00543D0C" w:rsidRDefault="00286ABA">
            <w:pPr>
              <w:spacing w:after="0" w:line="276" w:lineRule="auto"/>
              <w:rPr>
                <w:sz w:val="24"/>
                <w:szCs w:val="24"/>
              </w:rPr>
            </w:pPr>
            <w:r>
              <w:rPr>
                <w:sz w:val="24"/>
                <w:szCs w:val="24"/>
              </w:rPr>
              <w:t>Vrednovanje:</w:t>
            </w:r>
          </w:p>
        </w:tc>
        <w:tc>
          <w:tcPr>
            <w:tcW w:w="6638" w:type="dxa"/>
            <w:tcBorders>
              <w:top w:val="single" w:sz="4" w:space="0" w:color="000000"/>
              <w:left w:val="single" w:sz="4" w:space="0" w:color="000000"/>
              <w:bottom w:val="single" w:sz="4" w:space="0" w:color="000000"/>
              <w:right w:val="single" w:sz="4" w:space="0" w:color="000000"/>
            </w:tcBorders>
          </w:tcPr>
          <w:p w14:paraId="5D9EAC0D" w14:textId="77777777" w:rsidR="00543D0C" w:rsidRDefault="00286ABA">
            <w:pPr>
              <w:spacing w:after="0" w:line="276" w:lineRule="auto"/>
              <w:jc w:val="both"/>
              <w:rPr>
                <w:rFonts w:ascii="Calibri" w:eastAsia="Calibri" w:hAnsi="Calibri" w:cs="Calibri"/>
                <w:sz w:val="24"/>
                <w:szCs w:val="24"/>
              </w:rPr>
            </w:pPr>
            <w:r>
              <w:rPr>
                <w:rFonts w:ascii="Calibri" w:eastAsia="Calibri" w:hAnsi="Calibri" w:cs="Calibri"/>
                <w:sz w:val="24"/>
                <w:szCs w:val="24"/>
              </w:rPr>
              <w:t>Praćenje učenika kroz nastavnu godinu. Opisno praćenje aktivnosti.</w:t>
            </w:r>
          </w:p>
        </w:tc>
      </w:tr>
    </w:tbl>
    <w:p w14:paraId="1EEDD05F" w14:textId="77777777" w:rsidR="00543D0C" w:rsidRDefault="00543D0C">
      <w:pPr>
        <w:spacing w:line="276" w:lineRule="auto"/>
      </w:pPr>
    </w:p>
    <w:p w14:paraId="245F8EE6" w14:textId="77777777" w:rsidR="00543D0C" w:rsidRDefault="00543D0C">
      <w:pPr>
        <w:spacing w:line="276" w:lineRule="auto"/>
      </w:pPr>
    </w:p>
    <w:tbl>
      <w:tblPr>
        <w:tblW w:w="9213" w:type="dxa"/>
        <w:jc w:val="center"/>
        <w:tblLook w:val="0000" w:firstRow="0" w:lastRow="0" w:firstColumn="0" w:lastColumn="0" w:noHBand="0" w:noVBand="0"/>
      </w:tblPr>
      <w:tblGrid>
        <w:gridCol w:w="2658"/>
        <w:gridCol w:w="6555"/>
      </w:tblGrid>
      <w:tr w:rsidR="00543D0C" w14:paraId="11E1BBE5"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00F9E4DA"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555" w:type="dxa"/>
            <w:tcBorders>
              <w:top w:val="single" w:sz="4" w:space="0" w:color="000000"/>
              <w:left w:val="single" w:sz="4" w:space="0" w:color="000000"/>
              <w:bottom w:val="single" w:sz="4" w:space="0" w:color="000000"/>
              <w:right w:val="single" w:sz="4" w:space="0" w:color="000000"/>
            </w:tcBorders>
            <w:shd w:val="clear" w:color="auto" w:fill="DEEAF6"/>
          </w:tcPr>
          <w:p w14:paraId="0DCD23C4" w14:textId="77777777" w:rsidR="00543D0C" w:rsidRDefault="00286ABA">
            <w:pPr>
              <w:spacing w:before="160" w:line="276" w:lineRule="auto"/>
              <w:jc w:val="center"/>
              <w:rPr>
                <w:rFonts w:cstheme="minorHAnsi"/>
                <w:b/>
                <w:bCs/>
                <w:sz w:val="24"/>
                <w:szCs w:val="24"/>
              </w:rPr>
            </w:pPr>
            <w:r>
              <w:rPr>
                <w:rFonts w:cstheme="minorHAnsi"/>
                <w:b/>
                <w:bCs/>
                <w:sz w:val="24"/>
                <w:szCs w:val="24"/>
              </w:rPr>
              <w:t>DRAMSKO-RECITATORSKA GRUPA (PO JOVIĆI)</w:t>
            </w:r>
          </w:p>
        </w:tc>
      </w:tr>
      <w:tr w:rsidR="00543D0C" w14:paraId="653642FB" w14:textId="77777777">
        <w:trPr>
          <w:jc w:val="center"/>
        </w:trPr>
        <w:tc>
          <w:tcPr>
            <w:tcW w:w="2658" w:type="dxa"/>
            <w:tcBorders>
              <w:top w:val="single" w:sz="4" w:space="0" w:color="000000"/>
              <w:left w:val="single" w:sz="4" w:space="0" w:color="000000"/>
              <w:bottom w:val="single" w:sz="4" w:space="0" w:color="000000"/>
            </w:tcBorders>
          </w:tcPr>
          <w:p w14:paraId="1BF20D2F"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555" w:type="dxa"/>
            <w:tcBorders>
              <w:top w:val="single" w:sz="4" w:space="0" w:color="000000"/>
              <w:left w:val="single" w:sz="4" w:space="0" w:color="000000"/>
              <w:bottom w:val="single" w:sz="4" w:space="0" w:color="000000"/>
              <w:right w:val="single" w:sz="4" w:space="0" w:color="000000"/>
            </w:tcBorders>
          </w:tcPr>
          <w:p w14:paraId="2FF07CC2"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Učiteljica </w:t>
            </w:r>
            <w:proofErr w:type="spellStart"/>
            <w:r>
              <w:rPr>
                <w:rFonts w:cstheme="minorHAnsi"/>
                <w:sz w:val="24"/>
                <w:szCs w:val="24"/>
              </w:rPr>
              <w:t>Mirijana</w:t>
            </w:r>
            <w:proofErr w:type="spellEnd"/>
            <w:r>
              <w:rPr>
                <w:rFonts w:cstheme="minorHAnsi"/>
                <w:sz w:val="24"/>
                <w:szCs w:val="24"/>
              </w:rPr>
              <w:t xml:space="preserve"> Rudić i učenici od 1. do 4. razreda</w:t>
            </w:r>
          </w:p>
          <w:p w14:paraId="37EEF4E8" w14:textId="77777777" w:rsidR="00543D0C" w:rsidRDefault="00543D0C">
            <w:pPr>
              <w:snapToGrid w:val="0"/>
              <w:spacing w:after="0" w:line="276" w:lineRule="auto"/>
              <w:jc w:val="both"/>
              <w:rPr>
                <w:rFonts w:cstheme="minorHAnsi"/>
                <w:sz w:val="24"/>
                <w:szCs w:val="24"/>
              </w:rPr>
            </w:pPr>
          </w:p>
        </w:tc>
      </w:tr>
      <w:tr w:rsidR="00543D0C" w14:paraId="44828D8F" w14:textId="77777777">
        <w:trPr>
          <w:jc w:val="center"/>
        </w:trPr>
        <w:tc>
          <w:tcPr>
            <w:tcW w:w="2658" w:type="dxa"/>
            <w:tcBorders>
              <w:top w:val="single" w:sz="4" w:space="0" w:color="000000"/>
              <w:left w:val="single" w:sz="4" w:space="0" w:color="000000"/>
              <w:bottom w:val="single" w:sz="4" w:space="0" w:color="000000"/>
            </w:tcBorders>
          </w:tcPr>
          <w:p w14:paraId="6DB47F7B"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555" w:type="dxa"/>
            <w:tcBorders>
              <w:top w:val="single" w:sz="4" w:space="0" w:color="000000"/>
              <w:left w:val="single" w:sz="4" w:space="0" w:color="000000"/>
              <w:bottom w:val="single" w:sz="4" w:space="0" w:color="000000"/>
              <w:right w:val="single" w:sz="4" w:space="0" w:color="000000"/>
            </w:tcBorders>
          </w:tcPr>
          <w:p w14:paraId="408B8BE4" w14:textId="77777777" w:rsidR="00543D0C" w:rsidRDefault="00286ABA">
            <w:pPr>
              <w:snapToGrid w:val="0"/>
              <w:spacing w:after="0" w:line="276" w:lineRule="auto"/>
              <w:ind w:left="10" w:hanging="10"/>
              <w:jc w:val="both"/>
              <w:rPr>
                <w:rFonts w:eastAsia="Calibri" w:cstheme="minorHAnsi"/>
                <w:sz w:val="24"/>
                <w:szCs w:val="24"/>
              </w:rPr>
            </w:pPr>
            <w:r>
              <w:rPr>
                <w:rFonts w:eastAsia="Calibri" w:cstheme="minorHAnsi"/>
                <w:sz w:val="24"/>
                <w:szCs w:val="24"/>
              </w:rPr>
              <w:t>Osposobiti učenike za javno izvođenje zadanog  dramsko-scenskog programa, pjevanja i plesa. Razvijanje kreativnih sposobnosti i usvajanje estetskih vrijednosti. Razvijanje ljubavi prema hrvatskom jeziku. Vježbanje naglaska, jačine glasa i brzine govora. Rad na izražajnom čitanju i govorenju. Poticanje kreativnosti.</w:t>
            </w:r>
          </w:p>
        </w:tc>
      </w:tr>
      <w:tr w:rsidR="00543D0C" w14:paraId="60E1C0B4" w14:textId="77777777">
        <w:trPr>
          <w:jc w:val="center"/>
        </w:trPr>
        <w:tc>
          <w:tcPr>
            <w:tcW w:w="2658" w:type="dxa"/>
            <w:tcBorders>
              <w:top w:val="single" w:sz="4" w:space="0" w:color="000000"/>
              <w:left w:val="single" w:sz="4" w:space="0" w:color="000000"/>
              <w:bottom w:val="single" w:sz="4" w:space="0" w:color="000000"/>
            </w:tcBorders>
          </w:tcPr>
          <w:p w14:paraId="5F7D77B8"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555" w:type="dxa"/>
            <w:tcBorders>
              <w:top w:val="single" w:sz="4" w:space="0" w:color="000000"/>
              <w:left w:val="single" w:sz="4" w:space="0" w:color="000000"/>
              <w:bottom w:val="single" w:sz="4" w:space="0" w:color="000000"/>
              <w:right w:val="single" w:sz="4" w:space="0" w:color="000000"/>
            </w:tcBorders>
          </w:tcPr>
          <w:p w14:paraId="6B66C6B3" w14:textId="77777777" w:rsidR="00543D0C" w:rsidRDefault="00286ABA">
            <w:pPr>
              <w:snapToGrid w:val="0"/>
              <w:spacing w:after="0" w:line="276" w:lineRule="auto"/>
              <w:jc w:val="both"/>
              <w:rPr>
                <w:rFonts w:cstheme="minorHAnsi"/>
                <w:sz w:val="24"/>
                <w:szCs w:val="24"/>
              </w:rPr>
            </w:pPr>
            <w:r>
              <w:rPr>
                <w:rFonts w:cstheme="minorHAnsi"/>
                <w:sz w:val="24"/>
                <w:szCs w:val="24"/>
              </w:rPr>
              <w:t>Razgovor, čitanje, izlaganje, gluma, improvizacija i recitacija. Pisanje literarnih radova. Izrada slikovnica, plakata i prezentacija.</w:t>
            </w:r>
          </w:p>
        </w:tc>
      </w:tr>
      <w:tr w:rsidR="00543D0C" w14:paraId="0A16E856" w14:textId="77777777">
        <w:trPr>
          <w:jc w:val="center"/>
        </w:trPr>
        <w:tc>
          <w:tcPr>
            <w:tcW w:w="2658" w:type="dxa"/>
            <w:tcBorders>
              <w:top w:val="single" w:sz="4" w:space="0" w:color="000000"/>
              <w:left w:val="single" w:sz="4" w:space="0" w:color="000000"/>
              <w:bottom w:val="single" w:sz="4" w:space="0" w:color="000000"/>
            </w:tcBorders>
          </w:tcPr>
          <w:p w14:paraId="4FAAA703" w14:textId="77777777" w:rsidR="00543D0C" w:rsidRDefault="00286ABA">
            <w:pPr>
              <w:spacing w:after="0" w:line="276" w:lineRule="auto"/>
              <w:rPr>
                <w:rFonts w:cstheme="minorHAnsi"/>
                <w:sz w:val="24"/>
                <w:szCs w:val="24"/>
              </w:rPr>
            </w:pPr>
            <w:r>
              <w:rPr>
                <w:rFonts w:cstheme="minorHAnsi"/>
                <w:sz w:val="24"/>
                <w:szCs w:val="24"/>
              </w:rPr>
              <w:t>Mjesto izvedbe:</w:t>
            </w:r>
          </w:p>
        </w:tc>
        <w:tc>
          <w:tcPr>
            <w:tcW w:w="6555" w:type="dxa"/>
            <w:tcBorders>
              <w:top w:val="single" w:sz="4" w:space="0" w:color="000000"/>
              <w:left w:val="single" w:sz="4" w:space="0" w:color="000000"/>
              <w:bottom w:val="single" w:sz="4" w:space="0" w:color="000000"/>
              <w:right w:val="single" w:sz="4" w:space="0" w:color="000000"/>
            </w:tcBorders>
          </w:tcPr>
          <w:p w14:paraId="60D5EDF6"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18F495EE" w14:textId="77777777">
        <w:trPr>
          <w:jc w:val="center"/>
        </w:trPr>
        <w:tc>
          <w:tcPr>
            <w:tcW w:w="2658" w:type="dxa"/>
            <w:tcBorders>
              <w:top w:val="single" w:sz="4" w:space="0" w:color="000000"/>
              <w:left w:val="single" w:sz="4" w:space="0" w:color="000000"/>
              <w:bottom w:val="single" w:sz="4" w:space="0" w:color="000000"/>
            </w:tcBorders>
          </w:tcPr>
          <w:p w14:paraId="2BDBE949"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555" w:type="dxa"/>
            <w:tcBorders>
              <w:top w:val="single" w:sz="4" w:space="0" w:color="000000"/>
              <w:left w:val="single" w:sz="4" w:space="0" w:color="000000"/>
              <w:bottom w:val="single" w:sz="4" w:space="0" w:color="000000"/>
              <w:right w:val="single" w:sz="4" w:space="0" w:color="000000"/>
            </w:tcBorders>
          </w:tcPr>
          <w:p w14:paraId="2E915848" w14:textId="77777777" w:rsidR="00543D0C" w:rsidRDefault="00286ABA">
            <w:pPr>
              <w:snapToGrid w:val="0"/>
              <w:spacing w:after="0" w:line="276" w:lineRule="auto"/>
              <w:jc w:val="both"/>
              <w:rPr>
                <w:rFonts w:cstheme="minorHAnsi"/>
                <w:sz w:val="24"/>
                <w:szCs w:val="24"/>
              </w:rPr>
            </w:pPr>
            <w:r>
              <w:rPr>
                <w:rFonts w:cstheme="minorHAnsi"/>
                <w:sz w:val="24"/>
                <w:szCs w:val="24"/>
              </w:rPr>
              <w:t>1 sat tjedno tijekom nastavne godine,5.sat utorkom</w:t>
            </w:r>
          </w:p>
        </w:tc>
      </w:tr>
      <w:tr w:rsidR="00543D0C" w14:paraId="68DB1F28" w14:textId="77777777">
        <w:trPr>
          <w:jc w:val="center"/>
        </w:trPr>
        <w:tc>
          <w:tcPr>
            <w:tcW w:w="2658" w:type="dxa"/>
            <w:tcBorders>
              <w:top w:val="single" w:sz="4" w:space="0" w:color="000000"/>
              <w:left w:val="single" w:sz="4" w:space="0" w:color="000000"/>
              <w:bottom w:val="single" w:sz="4" w:space="0" w:color="000000"/>
            </w:tcBorders>
          </w:tcPr>
          <w:p w14:paraId="7A2881C8" w14:textId="77777777" w:rsidR="00543D0C" w:rsidRDefault="00286ABA">
            <w:pPr>
              <w:spacing w:after="0" w:line="276" w:lineRule="auto"/>
              <w:rPr>
                <w:rFonts w:cstheme="minorHAnsi"/>
                <w:sz w:val="24"/>
                <w:szCs w:val="24"/>
              </w:rPr>
            </w:pPr>
            <w:r>
              <w:rPr>
                <w:rFonts w:cstheme="minorHAnsi"/>
                <w:sz w:val="24"/>
                <w:szCs w:val="24"/>
              </w:rPr>
              <w:t>Troškovnik:</w:t>
            </w:r>
          </w:p>
        </w:tc>
        <w:tc>
          <w:tcPr>
            <w:tcW w:w="6555" w:type="dxa"/>
            <w:tcBorders>
              <w:top w:val="single" w:sz="4" w:space="0" w:color="000000"/>
              <w:left w:val="single" w:sz="4" w:space="0" w:color="000000"/>
              <w:bottom w:val="single" w:sz="4" w:space="0" w:color="000000"/>
              <w:right w:val="single" w:sz="4" w:space="0" w:color="000000"/>
            </w:tcBorders>
          </w:tcPr>
          <w:p w14:paraId="7F07C9F1" w14:textId="77777777" w:rsidR="00543D0C" w:rsidRDefault="00286ABA">
            <w:pPr>
              <w:snapToGrid w:val="0"/>
              <w:spacing w:after="0" w:line="276" w:lineRule="auto"/>
              <w:jc w:val="both"/>
              <w:rPr>
                <w:rFonts w:cstheme="minorHAnsi"/>
                <w:sz w:val="24"/>
                <w:szCs w:val="24"/>
              </w:rPr>
            </w:pPr>
            <w:r>
              <w:rPr>
                <w:rFonts w:cstheme="minorHAnsi"/>
                <w:sz w:val="24"/>
                <w:szCs w:val="24"/>
              </w:rPr>
              <w:t>Troškovi kopiranja radnog materijala, rekviziti</w:t>
            </w:r>
          </w:p>
        </w:tc>
      </w:tr>
      <w:tr w:rsidR="00543D0C" w14:paraId="16A61188" w14:textId="77777777">
        <w:trPr>
          <w:jc w:val="center"/>
        </w:trPr>
        <w:tc>
          <w:tcPr>
            <w:tcW w:w="2658" w:type="dxa"/>
            <w:tcBorders>
              <w:top w:val="single" w:sz="4" w:space="0" w:color="000000"/>
              <w:left w:val="single" w:sz="4" w:space="0" w:color="000000"/>
              <w:bottom w:val="single" w:sz="4" w:space="0" w:color="000000"/>
            </w:tcBorders>
          </w:tcPr>
          <w:p w14:paraId="39471E12"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555" w:type="dxa"/>
            <w:tcBorders>
              <w:top w:val="single" w:sz="4" w:space="0" w:color="000000"/>
              <w:left w:val="single" w:sz="4" w:space="0" w:color="000000"/>
              <w:bottom w:val="single" w:sz="4" w:space="0" w:color="000000"/>
              <w:right w:val="single" w:sz="4" w:space="0" w:color="000000"/>
            </w:tcBorders>
          </w:tcPr>
          <w:p w14:paraId="78595886"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7283E279" w14:textId="77777777">
        <w:trPr>
          <w:jc w:val="center"/>
        </w:trPr>
        <w:tc>
          <w:tcPr>
            <w:tcW w:w="2658" w:type="dxa"/>
            <w:tcBorders>
              <w:top w:val="single" w:sz="4" w:space="0" w:color="000000"/>
              <w:left w:val="single" w:sz="4" w:space="0" w:color="000000"/>
              <w:bottom w:val="single" w:sz="4" w:space="0" w:color="000000"/>
            </w:tcBorders>
          </w:tcPr>
          <w:p w14:paraId="7BFB43D4" w14:textId="77777777" w:rsidR="00543D0C" w:rsidRDefault="00286ABA">
            <w:pPr>
              <w:spacing w:after="0" w:line="276" w:lineRule="auto"/>
              <w:rPr>
                <w:rFonts w:cstheme="minorHAnsi"/>
                <w:sz w:val="24"/>
                <w:szCs w:val="24"/>
              </w:rPr>
            </w:pPr>
            <w:r>
              <w:rPr>
                <w:rFonts w:cstheme="minorHAnsi"/>
                <w:sz w:val="24"/>
                <w:szCs w:val="24"/>
              </w:rPr>
              <w:t>Vrednovanje:</w:t>
            </w:r>
          </w:p>
        </w:tc>
        <w:tc>
          <w:tcPr>
            <w:tcW w:w="6555" w:type="dxa"/>
            <w:tcBorders>
              <w:top w:val="single" w:sz="4" w:space="0" w:color="000000"/>
              <w:left w:val="single" w:sz="4" w:space="0" w:color="000000"/>
              <w:bottom w:val="single" w:sz="4" w:space="0" w:color="000000"/>
              <w:right w:val="single" w:sz="4" w:space="0" w:color="000000"/>
            </w:tcBorders>
          </w:tcPr>
          <w:p w14:paraId="71660969" w14:textId="77777777" w:rsidR="00543D0C" w:rsidRDefault="00286ABA">
            <w:pPr>
              <w:snapToGrid w:val="0"/>
              <w:spacing w:after="0" w:line="276" w:lineRule="auto"/>
              <w:jc w:val="both"/>
              <w:rPr>
                <w:rFonts w:cstheme="minorHAnsi"/>
                <w:sz w:val="24"/>
                <w:szCs w:val="24"/>
              </w:rPr>
            </w:pPr>
            <w:r>
              <w:rPr>
                <w:rFonts w:cstheme="minorHAnsi"/>
                <w:sz w:val="24"/>
                <w:szCs w:val="24"/>
              </w:rPr>
              <w:t>Opisno praćenje učenika, sudjelovanje na školskim priredbama, natjecanjima i smotrama</w:t>
            </w:r>
          </w:p>
        </w:tc>
      </w:tr>
    </w:tbl>
    <w:p w14:paraId="48943A5C" w14:textId="77777777" w:rsidR="00543D0C" w:rsidRDefault="00543D0C">
      <w:pPr>
        <w:spacing w:line="276" w:lineRule="auto"/>
      </w:pPr>
    </w:p>
    <w:p w14:paraId="798FC5BE" w14:textId="77777777" w:rsidR="00543D0C" w:rsidRDefault="00543D0C">
      <w:pPr>
        <w:spacing w:line="276" w:lineRule="auto"/>
      </w:pPr>
    </w:p>
    <w:p w14:paraId="1BA20090"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558"/>
        <w:gridCol w:w="7081"/>
      </w:tblGrid>
      <w:tr w:rsidR="00543D0C" w14:paraId="513B285B" w14:textId="77777777">
        <w:trPr>
          <w:jc w:val="center"/>
        </w:trPr>
        <w:tc>
          <w:tcPr>
            <w:tcW w:w="2558" w:type="dxa"/>
            <w:tcBorders>
              <w:top w:val="single" w:sz="4" w:space="0" w:color="000000"/>
              <w:left w:val="single" w:sz="4" w:space="0" w:color="000000"/>
              <w:bottom w:val="single" w:sz="4" w:space="0" w:color="000000"/>
            </w:tcBorders>
            <w:shd w:val="clear" w:color="auto" w:fill="DEEAF6"/>
          </w:tcPr>
          <w:p w14:paraId="30FC5594"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81" w:type="dxa"/>
            <w:tcBorders>
              <w:top w:val="single" w:sz="4" w:space="0" w:color="000000"/>
              <w:left w:val="single" w:sz="4" w:space="0" w:color="000000"/>
              <w:bottom w:val="single" w:sz="4" w:space="0" w:color="000000"/>
              <w:right w:val="single" w:sz="4" w:space="0" w:color="000000"/>
            </w:tcBorders>
            <w:shd w:val="clear" w:color="auto" w:fill="DEEAF6"/>
          </w:tcPr>
          <w:p w14:paraId="5B6BCA42" w14:textId="77777777" w:rsidR="00543D0C" w:rsidRDefault="00286ABA">
            <w:pPr>
              <w:spacing w:before="160" w:line="276" w:lineRule="auto"/>
              <w:jc w:val="center"/>
              <w:rPr>
                <w:rFonts w:cstheme="minorHAnsi"/>
                <w:b/>
                <w:bCs/>
                <w:sz w:val="24"/>
                <w:szCs w:val="24"/>
              </w:rPr>
            </w:pPr>
            <w:r>
              <w:rPr>
                <w:rFonts w:cstheme="minorHAnsi"/>
                <w:b/>
                <w:bCs/>
                <w:sz w:val="24"/>
                <w:szCs w:val="24"/>
              </w:rPr>
              <w:t>IZVANNASTAVNE AKTIVNOSTI: MJEŠOVITA GRUPA – PO RTINA</w:t>
            </w:r>
          </w:p>
        </w:tc>
      </w:tr>
      <w:tr w:rsidR="00543D0C" w14:paraId="29A64765" w14:textId="77777777">
        <w:trPr>
          <w:trHeight w:val="682"/>
          <w:jc w:val="center"/>
        </w:trPr>
        <w:tc>
          <w:tcPr>
            <w:tcW w:w="2558" w:type="dxa"/>
            <w:tcBorders>
              <w:top w:val="single" w:sz="4" w:space="0" w:color="000000"/>
              <w:left w:val="single" w:sz="4" w:space="0" w:color="000000"/>
              <w:bottom w:val="single" w:sz="4" w:space="0" w:color="000000"/>
            </w:tcBorders>
          </w:tcPr>
          <w:p w14:paraId="658817DA"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1" w:type="dxa"/>
            <w:tcBorders>
              <w:top w:val="single" w:sz="4" w:space="0" w:color="000000"/>
              <w:left w:val="single" w:sz="4" w:space="0" w:color="000000"/>
              <w:bottom w:val="single" w:sz="4" w:space="0" w:color="000000"/>
              <w:right w:val="single" w:sz="4" w:space="0" w:color="000000"/>
            </w:tcBorders>
          </w:tcPr>
          <w:p w14:paraId="3107FC82" w14:textId="77777777" w:rsidR="00543D0C" w:rsidRDefault="00286ABA">
            <w:pPr>
              <w:spacing w:after="0" w:line="276" w:lineRule="auto"/>
              <w:jc w:val="both"/>
              <w:rPr>
                <w:sz w:val="24"/>
                <w:szCs w:val="24"/>
              </w:rPr>
            </w:pPr>
            <w:r>
              <w:rPr>
                <w:sz w:val="24"/>
                <w:szCs w:val="24"/>
              </w:rPr>
              <w:t>Učiteljica Radojka Jović i učenici 1. i 4. razreda</w:t>
            </w:r>
          </w:p>
          <w:p w14:paraId="1A6ED9CD" w14:textId="77777777" w:rsidR="00543D0C" w:rsidRDefault="00543D0C">
            <w:pPr>
              <w:spacing w:after="0" w:line="276" w:lineRule="auto"/>
              <w:jc w:val="both"/>
              <w:rPr>
                <w:sz w:val="24"/>
                <w:szCs w:val="24"/>
              </w:rPr>
            </w:pPr>
          </w:p>
        </w:tc>
      </w:tr>
      <w:tr w:rsidR="00543D0C" w14:paraId="35036D19" w14:textId="77777777">
        <w:trPr>
          <w:jc w:val="center"/>
        </w:trPr>
        <w:tc>
          <w:tcPr>
            <w:tcW w:w="2558" w:type="dxa"/>
            <w:tcBorders>
              <w:top w:val="single" w:sz="4" w:space="0" w:color="000000"/>
              <w:left w:val="single" w:sz="4" w:space="0" w:color="000000"/>
              <w:bottom w:val="single" w:sz="4" w:space="0" w:color="000000"/>
            </w:tcBorders>
          </w:tcPr>
          <w:p w14:paraId="6B0DB0D3"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1" w:type="dxa"/>
            <w:tcBorders>
              <w:top w:val="single" w:sz="4" w:space="0" w:color="000000"/>
              <w:left w:val="single" w:sz="4" w:space="0" w:color="000000"/>
              <w:bottom w:val="single" w:sz="4" w:space="0" w:color="000000"/>
              <w:right w:val="single" w:sz="4" w:space="0" w:color="000000"/>
            </w:tcBorders>
          </w:tcPr>
          <w:p w14:paraId="07458545" w14:textId="77777777" w:rsidR="00543D0C" w:rsidRDefault="00286ABA">
            <w:pPr>
              <w:spacing w:after="0" w:line="276" w:lineRule="auto"/>
              <w:jc w:val="both"/>
              <w:rPr>
                <w:rFonts w:cstheme="minorHAnsi"/>
                <w:sz w:val="24"/>
                <w:szCs w:val="24"/>
              </w:rPr>
            </w:pPr>
            <w:r>
              <w:rPr>
                <w:rFonts w:cstheme="minorHAnsi"/>
                <w:sz w:val="24"/>
                <w:szCs w:val="24"/>
              </w:rPr>
              <w:t>Njegovati baštinu uže i šire zajednice. Upoznati narodne običaje kraja i bogatu tradiciju i važnost njenog očuvanja.</w:t>
            </w:r>
          </w:p>
          <w:p w14:paraId="111649DD" w14:textId="77777777" w:rsidR="00543D0C" w:rsidRDefault="00286ABA">
            <w:pPr>
              <w:spacing w:after="0" w:line="276" w:lineRule="auto"/>
              <w:jc w:val="both"/>
              <w:rPr>
                <w:rFonts w:cstheme="minorHAnsi"/>
              </w:rPr>
            </w:pPr>
            <w:r>
              <w:rPr>
                <w:rFonts w:cstheme="minorHAnsi"/>
                <w:sz w:val="24"/>
                <w:szCs w:val="24"/>
              </w:rPr>
              <w:t>Poticanje učeničke kreativnosti i poduzetnosti</w:t>
            </w:r>
          </w:p>
          <w:p w14:paraId="1F1C53B1" w14:textId="77777777" w:rsidR="00543D0C" w:rsidRDefault="00286ABA">
            <w:pPr>
              <w:spacing w:after="0" w:line="276" w:lineRule="auto"/>
              <w:jc w:val="both"/>
              <w:rPr>
                <w:rFonts w:cstheme="minorHAnsi"/>
              </w:rPr>
            </w:pPr>
            <w:r>
              <w:rPr>
                <w:rFonts w:cstheme="minorHAnsi"/>
                <w:sz w:val="24"/>
                <w:szCs w:val="24"/>
              </w:rPr>
              <w:t>Razvijanje ljubavi prema zavičaju.</w:t>
            </w:r>
          </w:p>
          <w:p w14:paraId="1CC36DD1" w14:textId="77777777" w:rsidR="00543D0C" w:rsidRDefault="00286ABA">
            <w:pPr>
              <w:spacing w:after="0" w:line="276" w:lineRule="auto"/>
              <w:jc w:val="both"/>
              <w:rPr>
                <w:rFonts w:cstheme="minorHAnsi"/>
              </w:rPr>
            </w:pPr>
            <w:r>
              <w:rPr>
                <w:rFonts w:cstheme="minorHAnsi"/>
                <w:sz w:val="24"/>
                <w:szCs w:val="24"/>
              </w:rPr>
              <w:t>Osvještavanje važnosti pravilne i zdrave prehrane.</w:t>
            </w:r>
          </w:p>
          <w:p w14:paraId="1058AD77" w14:textId="77777777" w:rsidR="00543D0C" w:rsidRDefault="00286ABA">
            <w:pPr>
              <w:spacing w:after="0" w:line="276" w:lineRule="auto"/>
              <w:jc w:val="both"/>
              <w:rPr>
                <w:rFonts w:cstheme="minorHAnsi"/>
              </w:rPr>
            </w:pPr>
            <w:r>
              <w:rPr>
                <w:rFonts w:cstheme="minorHAnsi"/>
                <w:sz w:val="24"/>
                <w:szCs w:val="24"/>
              </w:rPr>
              <w:t>Očuvanje okoliša škole.</w:t>
            </w:r>
          </w:p>
        </w:tc>
      </w:tr>
      <w:tr w:rsidR="00543D0C" w14:paraId="2BE89A45" w14:textId="77777777">
        <w:trPr>
          <w:jc w:val="center"/>
        </w:trPr>
        <w:tc>
          <w:tcPr>
            <w:tcW w:w="2558" w:type="dxa"/>
            <w:tcBorders>
              <w:top w:val="single" w:sz="4" w:space="0" w:color="000000"/>
              <w:left w:val="single" w:sz="4" w:space="0" w:color="000000"/>
              <w:bottom w:val="single" w:sz="4" w:space="0" w:color="000000"/>
            </w:tcBorders>
          </w:tcPr>
          <w:p w14:paraId="5F7D1AC4"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81" w:type="dxa"/>
            <w:tcBorders>
              <w:top w:val="single" w:sz="4" w:space="0" w:color="000000"/>
              <w:left w:val="single" w:sz="4" w:space="0" w:color="000000"/>
              <w:bottom w:val="single" w:sz="4" w:space="0" w:color="000000"/>
              <w:right w:val="single" w:sz="4" w:space="0" w:color="000000"/>
            </w:tcBorders>
          </w:tcPr>
          <w:p w14:paraId="5D78C45E" w14:textId="77777777" w:rsidR="00543D0C" w:rsidRDefault="00286ABA">
            <w:pPr>
              <w:spacing w:after="0" w:line="276" w:lineRule="auto"/>
              <w:jc w:val="both"/>
              <w:rPr>
                <w:rFonts w:cstheme="minorHAnsi"/>
                <w:sz w:val="24"/>
                <w:szCs w:val="24"/>
              </w:rPr>
            </w:pPr>
            <w:r>
              <w:rPr>
                <w:rFonts w:cstheme="minorHAnsi"/>
                <w:sz w:val="24"/>
                <w:szCs w:val="24"/>
              </w:rPr>
              <w:t xml:space="preserve">Upoznavanje biljaka i životinja iz okruženja s naglaskom na ljekovito i samoniklo bilje, okoliša naše škole i školskih unutarnjih prostora (naglasak je na ozelenjivanje prozora pojedinih učionica i hodnika );  </w:t>
            </w:r>
          </w:p>
          <w:p w14:paraId="7D122AF4" w14:textId="77777777" w:rsidR="00543D0C" w:rsidRDefault="00286ABA">
            <w:pPr>
              <w:spacing w:after="0" w:line="276" w:lineRule="auto"/>
              <w:jc w:val="both"/>
              <w:rPr>
                <w:rFonts w:cstheme="minorHAnsi"/>
              </w:rPr>
            </w:pPr>
            <w:r>
              <w:rPr>
                <w:rFonts w:cstheme="minorHAnsi"/>
                <w:sz w:val="24"/>
                <w:szCs w:val="24"/>
              </w:rPr>
              <w:t xml:space="preserve">– sudjelovanje u akcijama uređenja našeg školskog vrta (sadnja i uzgoj cvijeća i ostalog bilja ) ;  </w:t>
            </w:r>
          </w:p>
          <w:p w14:paraId="3D06C68E" w14:textId="77777777" w:rsidR="00543D0C" w:rsidRDefault="00286ABA">
            <w:pPr>
              <w:spacing w:after="0" w:line="276" w:lineRule="auto"/>
              <w:jc w:val="both"/>
              <w:rPr>
                <w:rFonts w:cstheme="minorHAnsi"/>
              </w:rPr>
            </w:pPr>
            <w:r>
              <w:rPr>
                <w:rFonts w:cstheme="minorHAnsi"/>
                <w:sz w:val="24"/>
                <w:szCs w:val="24"/>
              </w:rPr>
              <w:t xml:space="preserve">– sudjelovanje u akcijama čišćenja okoliša škole; – provođenje različitih ekoloških djelatnosti u prigodi obilježavanja važnih datuma:  - </w:t>
            </w:r>
            <w:r>
              <w:rPr>
                <w:rFonts w:cstheme="minorHAnsi"/>
                <w:sz w:val="24"/>
                <w:szCs w:val="24"/>
              </w:rPr>
              <w:lastRenderedPageBreak/>
              <w:t xml:space="preserve">Međunarodni dan zaštite ozonskog omotača, Dan zaštite voda, Dan planeta Zemlje, Dan zaštite okoliša itd.; – sudjelovanje u akcijama skupljanja i recikliranja čepova, njihovo slanje na reciklažu ; </w:t>
            </w:r>
          </w:p>
          <w:p w14:paraId="47FC0F6D" w14:textId="77777777" w:rsidR="00543D0C" w:rsidRDefault="00286ABA">
            <w:pPr>
              <w:spacing w:after="0" w:line="276" w:lineRule="auto"/>
              <w:jc w:val="both"/>
              <w:rPr>
                <w:rFonts w:cstheme="minorHAnsi"/>
                <w:sz w:val="24"/>
                <w:szCs w:val="24"/>
              </w:rPr>
            </w:pPr>
            <w:r>
              <w:rPr>
                <w:rFonts w:cstheme="minorHAnsi"/>
                <w:sz w:val="24"/>
                <w:szCs w:val="24"/>
              </w:rPr>
              <w:t>-izvoditi igrokaze na različite  teme.</w:t>
            </w:r>
          </w:p>
        </w:tc>
      </w:tr>
      <w:tr w:rsidR="00543D0C" w14:paraId="2B71C1B0" w14:textId="77777777">
        <w:trPr>
          <w:jc w:val="center"/>
        </w:trPr>
        <w:tc>
          <w:tcPr>
            <w:tcW w:w="2558" w:type="dxa"/>
            <w:tcBorders>
              <w:top w:val="single" w:sz="4" w:space="0" w:color="000000"/>
              <w:left w:val="single" w:sz="4" w:space="0" w:color="000000"/>
              <w:bottom w:val="single" w:sz="4" w:space="0" w:color="000000"/>
            </w:tcBorders>
          </w:tcPr>
          <w:p w14:paraId="15732275" w14:textId="77777777" w:rsidR="00543D0C" w:rsidRDefault="00286ABA">
            <w:pPr>
              <w:spacing w:after="0" w:line="276" w:lineRule="auto"/>
              <w:rPr>
                <w:rFonts w:cstheme="minorHAnsi"/>
                <w:sz w:val="24"/>
                <w:szCs w:val="24"/>
              </w:rPr>
            </w:pPr>
            <w:r>
              <w:rPr>
                <w:rFonts w:cstheme="minorHAnsi"/>
                <w:sz w:val="24"/>
                <w:szCs w:val="24"/>
              </w:rPr>
              <w:lastRenderedPageBreak/>
              <w:t>Mjesto izvedbe:</w:t>
            </w:r>
          </w:p>
        </w:tc>
        <w:tc>
          <w:tcPr>
            <w:tcW w:w="7081" w:type="dxa"/>
            <w:tcBorders>
              <w:top w:val="single" w:sz="4" w:space="0" w:color="000000"/>
              <w:left w:val="single" w:sz="4" w:space="0" w:color="000000"/>
              <w:bottom w:val="single" w:sz="4" w:space="0" w:color="000000"/>
              <w:right w:val="single" w:sz="4" w:space="0" w:color="000000"/>
            </w:tcBorders>
          </w:tcPr>
          <w:p w14:paraId="7CFDB0BA" w14:textId="77777777" w:rsidR="00543D0C" w:rsidRDefault="00286ABA">
            <w:pPr>
              <w:spacing w:after="0" w:line="276" w:lineRule="auto"/>
              <w:jc w:val="both"/>
              <w:rPr>
                <w:rFonts w:cstheme="minorHAnsi"/>
                <w:sz w:val="24"/>
                <w:szCs w:val="24"/>
              </w:rPr>
            </w:pPr>
            <w:r>
              <w:rPr>
                <w:rFonts w:cstheme="minorHAnsi"/>
                <w:sz w:val="24"/>
                <w:szCs w:val="24"/>
              </w:rPr>
              <w:t>Učionica, školski vrt, zavičaj</w:t>
            </w:r>
          </w:p>
        </w:tc>
      </w:tr>
      <w:tr w:rsidR="00543D0C" w14:paraId="24267E3D" w14:textId="77777777">
        <w:trPr>
          <w:jc w:val="center"/>
        </w:trPr>
        <w:tc>
          <w:tcPr>
            <w:tcW w:w="2558" w:type="dxa"/>
            <w:tcBorders>
              <w:top w:val="single" w:sz="4" w:space="0" w:color="000000"/>
              <w:left w:val="single" w:sz="4" w:space="0" w:color="000000"/>
              <w:bottom w:val="single" w:sz="4" w:space="0" w:color="000000"/>
            </w:tcBorders>
          </w:tcPr>
          <w:p w14:paraId="462048FD"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1" w:type="dxa"/>
            <w:tcBorders>
              <w:top w:val="single" w:sz="4" w:space="0" w:color="000000"/>
              <w:left w:val="single" w:sz="4" w:space="0" w:color="000000"/>
              <w:bottom w:val="single" w:sz="4" w:space="0" w:color="000000"/>
              <w:right w:val="single" w:sz="4" w:space="0" w:color="000000"/>
            </w:tcBorders>
          </w:tcPr>
          <w:p w14:paraId="5F9CF9C2" w14:textId="77777777" w:rsidR="00543D0C" w:rsidRDefault="00286ABA">
            <w:pPr>
              <w:spacing w:after="0" w:line="276" w:lineRule="auto"/>
              <w:jc w:val="both"/>
              <w:rPr>
                <w:sz w:val="24"/>
                <w:szCs w:val="24"/>
              </w:rPr>
            </w:pPr>
            <w:r>
              <w:rPr>
                <w:sz w:val="24"/>
                <w:szCs w:val="24"/>
              </w:rPr>
              <w:t>1 sat tjedno tijekom godine, petak 5. sat</w:t>
            </w:r>
          </w:p>
        </w:tc>
      </w:tr>
      <w:tr w:rsidR="00543D0C" w14:paraId="01C85887" w14:textId="77777777">
        <w:trPr>
          <w:trHeight w:val="300"/>
          <w:jc w:val="center"/>
        </w:trPr>
        <w:tc>
          <w:tcPr>
            <w:tcW w:w="2558" w:type="dxa"/>
            <w:tcBorders>
              <w:top w:val="single" w:sz="4" w:space="0" w:color="000000"/>
              <w:left w:val="single" w:sz="4" w:space="0" w:color="000000"/>
              <w:bottom w:val="single" w:sz="4" w:space="0" w:color="000000"/>
            </w:tcBorders>
          </w:tcPr>
          <w:p w14:paraId="73C5C02D" w14:textId="77777777" w:rsidR="00543D0C" w:rsidRDefault="00286ABA">
            <w:pPr>
              <w:spacing w:after="0" w:line="276" w:lineRule="auto"/>
              <w:rPr>
                <w:rFonts w:cstheme="minorHAnsi"/>
                <w:sz w:val="24"/>
                <w:szCs w:val="24"/>
              </w:rPr>
            </w:pPr>
            <w:r>
              <w:rPr>
                <w:rFonts w:cstheme="minorHAnsi"/>
                <w:sz w:val="24"/>
                <w:szCs w:val="24"/>
              </w:rPr>
              <w:t>Troškovnik:</w:t>
            </w:r>
          </w:p>
        </w:tc>
        <w:tc>
          <w:tcPr>
            <w:tcW w:w="7081" w:type="dxa"/>
            <w:tcBorders>
              <w:top w:val="single" w:sz="4" w:space="0" w:color="000000"/>
              <w:left w:val="single" w:sz="4" w:space="0" w:color="000000"/>
              <w:bottom w:val="single" w:sz="4" w:space="0" w:color="000000"/>
              <w:right w:val="single" w:sz="4" w:space="0" w:color="000000"/>
            </w:tcBorders>
          </w:tcPr>
          <w:p w14:paraId="046A6C45" w14:textId="77777777" w:rsidR="00543D0C" w:rsidRDefault="00286ABA">
            <w:pPr>
              <w:spacing w:after="0" w:line="276" w:lineRule="auto"/>
              <w:jc w:val="both"/>
              <w:rPr>
                <w:rFonts w:cstheme="minorHAnsi"/>
                <w:sz w:val="24"/>
                <w:szCs w:val="24"/>
              </w:rPr>
            </w:pPr>
            <w:r>
              <w:rPr>
                <w:rFonts w:cstheme="minorHAnsi"/>
                <w:sz w:val="24"/>
                <w:szCs w:val="24"/>
              </w:rPr>
              <w:t>Nabava potrebnog materijala za rad</w:t>
            </w:r>
          </w:p>
        </w:tc>
      </w:tr>
      <w:tr w:rsidR="00543D0C" w14:paraId="164F7BFC" w14:textId="77777777">
        <w:trPr>
          <w:jc w:val="center"/>
        </w:trPr>
        <w:tc>
          <w:tcPr>
            <w:tcW w:w="2558" w:type="dxa"/>
            <w:tcBorders>
              <w:top w:val="single" w:sz="4" w:space="0" w:color="000000"/>
              <w:left w:val="single" w:sz="4" w:space="0" w:color="000000"/>
              <w:bottom w:val="single" w:sz="4" w:space="0" w:color="000000"/>
            </w:tcBorders>
          </w:tcPr>
          <w:p w14:paraId="7DF8F520"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81" w:type="dxa"/>
            <w:tcBorders>
              <w:top w:val="single" w:sz="4" w:space="0" w:color="000000"/>
              <w:left w:val="single" w:sz="4" w:space="0" w:color="000000"/>
              <w:bottom w:val="single" w:sz="4" w:space="0" w:color="000000"/>
              <w:right w:val="single" w:sz="4" w:space="0" w:color="000000"/>
            </w:tcBorders>
          </w:tcPr>
          <w:p w14:paraId="52E0D4C5" w14:textId="77777777" w:rsidR="00543D0C" w:rsidRDefault="00286ABA">
            <w:pPr>
              <w:spacing w:after="0" w:line="276" w:lineRule="auto"/>
              <w:jc w:val="both"/>
              <w:rPr>
                <w:rFonts w:cstheme="minorHAnsi"/>
                <w:sz w:val="24"/>
                <w:szCs w:val="24"/>
              </w:rPr>
            </w:pPr>
            <w:r>
              <w:rPr>
                <w:rFonts w:cstheme="minorHAnsi"/>
                <w:sz w:val="24"/>
                <w:szCs w:val="24"/>
              </w:rPr>
              <w:t>Škola i roditelji</w:t>
            </w:r>
          </w:p>
        </w:tc>
      </w:tr>
      <w:tr w:rsidR="00543D0C" w14:paraId="53E22F24" w14:textId="77777777">
        <w:trPr>
          <w:trHeight w:val="300"/>
          <w:jc w:val="center"/>
        </w:trPr>
        <w:tc>
          <w:tcPr>
            <w:tcW w:w="2558" w:type="dxa"/>
            <w:tcBorders>
              <w:top w:val="single" w:sz="4" w:space="0" w:color="000000"/>
              <w:left w:val="single" w:sz="4" w:space="0" w:color="000000"/>
              <w:bottom w:val="single" w:sz="4" w:space="0" w:color="000000"/>
            </w:tcBorders>
          </w:tcPr>
          <w:p w14:paraId="0254340A" w14:textId="77777777" w:rsidR="00543D0C" w:rsidRDefault="00286ABA">
            <w:pPr>
              <w:spacing w:after="0" w:line="276" w:lineRule="auto"/>
              <w:rPr>
                <w:rFonts w:cstheme="minorHAnsi"/>
                <w:sz w:val="24"/>
                <w:szCs w:val="24"/>
              </w:rPr>
            </w:pPr>
            <w:r>
              <w:rPr>
                <w:rFonts w:cstheme="minorHAnsi"/>
                <w:sz w:val="24"/>
                <w:szCs w:val="24"/>
              </w:rPr>
              <w:t>Vrednovanje:</w:t>
            </w:r>
          </w:p>
        </w:tc>
        <w:tc>
          <w:tcPr>
            <w:tcW w:w="7081" w:type="dxa"/>
            <w:tcBorders>
              <w:top w:val="single" w:sz="4" w:space="0" w:color="000000"/>
              <w:left w:val="single" w:sz="4" w:space="0" w:color="000000"/>
              <w:bottom w:val="single" w:sz="4" w:space="0" w:color="000000"/>
              <w:right w:val="single" w:sz="4" w:space="0" w:color="000000"/>
            </w:tcBorders>
          </w:tcPr>
          <w:p w14:paraId="735D0DAA" w14:textId="77777777" w:rsidR="00543D0C" w:rsidRDefault="00286ABA">
            <w:pPr>
              <w:spacing w:after="0" w:line="276" w:lineRule="auto"/>
              <w:jc w:val="both"/>
              <w:rPr>
                <w:rFonts w:cstheme="minorHAnsi"/>
                <w:sz w:val="24"/>
                <w:szCs w:val="24"/>
              </w:rPr>
            </w:pPr>
            <w:r>
              <w:rPr>
                <w:rFonts w:cstheme="minorHAnsi"/>
                <w:sz w:val="24"/>
                <w:szCs w:val="24"/>
              </w:rPr>
              <w:t>Opisno praćenje učenika</w:t>
            </w:r>
          </w:p>
        </w:tc>
      </w:tr>
    </w:tbl>
    <w:p w14:paraId="273756B7" w14:textId="77777777" w:rsidR="00543D0C" w:rsidRDefault="00543D0C">
      <w:pPr>
        <w:spacing w:line="276" w:lineRule="auto"/>
        <w:rPr>
          <w:rFonts w:cstheme="minorHAnsi"/>
        </w:rPr>
      </w:pPr>
    </w:p>
    <w:p w14:paraId="11066DC5"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4989942B"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3EADD663"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2E067A2B" w14:textId="77777777" w:rsidR="00543D0C" w:rsidRDefault="00286ABA">
            <w:pPr>
              <w:spacing w:before="160" w:line="276" w:lineRule="auto"/>
              <w:jc w:val="center"/>
              <w:rPr>
                <w:rFonts w:cstheme="minorHAnsi"/>
                <w:b/>
                <w:bCs/>
                <w:sz w:val="24"/>
                <w:szCs w:val="24"/>
              </w:rPr>
            </w:pPr>
            <w:r>
              <w:rPr>
                <w:rFonts w:cstheme="minorHAnsi"/>
                <w:b/>
                <w:bCs/>
                <w:sz w:val="24"/>
                <w:szCs w:val="24"/>
              </w:rPr>
              <w:t>MJEŠOVITA GRUPA ( UČENICI MŠ RAŽANAC)</w:t>
            </w:r>
          </w:p>
        </w:tc>
      </w:tr>
      <w:tr w:rsidR="00543D0C" w14:paraId="4BE00447" w14:textId="77777777">
        <w:trPr>
          <w:jc w:val="center"/>
        </w:trPr>
        <w:tc>
          <w:tcPr>
            <w:tcW w:w="2658" w:type="dxa"/>
            <w:tcBorders>
              <w:top w:val="single" w:sz="4" w:space="0" w:color="000000"/>
              <w:left w:val="single" w:sz="4" w:space="0" w:color="000000"/>
              <w:bottom w:val="single" w:sz="4" w:space="0" w:color="000000"/>
            </w:tcBorders>
          </w:tcPr>
          <w:p w14:paraId="3E061993"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0B100215" w14:textId="77777777" w:rsidR="00543D0C" w:rsidRDefault="00286ABA">
            <w:pPr>
              <w:snapToGrid w:val="0"/>
              <w:spacing w:after="0" w:line="276" w:lineRule="auto"/>
              <w:jc w:val="both"/>
              <w:rPr>
                <w:sz w:val="24"/>
                <w:szCs w:val="24"/>
              </w:rPr>
            </w:pPr>
            <w:r>
              <w:rPr>
                <w:sz w:val="24"/>
                <w:szCs w:val="24"/>
              </w:rPr>
              <w:t>Učiteljica Ivana Jović i učenici Matične škole od 1.-4. razreda</w:t>
            </w:r>
          </w:p>
          <w:p w14:paraId="002CA5C4" w14:textId="77777777" w:rsidR="00543D0C" w:rsidRDefault="00543D0C">
            <w:pPr>
              <w:snapToGrid w:val="0"/>
              <w:spacing w:after="0" w:line="276" w:lineRule="auto"/>
              <w:jc w:val="both"/>
              <w:rPr>
                <w:rFonts w:cstheme="minorHAnsi"/>
                <w:sz w:val="24"/>
                <w:szCs w:val="24"/>
              </w:rPr>
            </w:pPr>
          </w:p>
        </w:tc>
      </w:tr>
      <w:tr w:rsidR="00543D0C" w14:paraId="6E93300D" w14:textId="77777777">
        <w:trPr>
          <w:jc w:val="center"/>
        </w:trPr>
        <w:tc>
          <w:tcPr>
            <w:tcW w:w="2658" w:type="dxa"/>
            <w:tcBorders>
              <w:top w:val="single" w:sz="4" w:space="0" w:color="000000"/>
              <w:left w:val="single" w:sz="4" w:space="0" w:color="000000"/>
              <w:bottom w:val="single" w:sz="4" w:space="0" w:color="000000"/>
            </w:tcBorders>
          </w:tcPr>
          <w:p w14:paraId="6C10FAD9"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2744400"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-razvijanje sklonosti i interesa za likovno izražavanje </w:t>
            </w:r>
          </w:p>
          <w:p w14:paraId="2161A6DE"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-razvijanje kreativnih sposobnosti i usvajanje estetskih vrijednosti </w:t>
            </w:r>
          </w:p>
          <w:p w14:paraId="3A4B5795" w14:textId="77777777" w:rsidR="00543D0C" w:rsidRDefault="00286ABA">
            <w:pPr>
              <w:snapToGrid w:val="0"/>
              <w:spacing w:after="0" w:line="276" w:lineRule="auto"/>
              <w:jc w:val="both"/>
              <w:rPr>
                <w:rFonts w:cstheme="minorHAnsi"/>
                <w:sz w:val="24"/>
                <w:szCs w:val="24"/>
              </w:rPr>
            </w:pPr>
            <w:r>
              <w:rPr>
                <w:rFonts w:cstheme="minorHAnsi"/>
                <w:sz w:val="24"/>
                <w:szCs w:val="24"/>
              </w:rPr>
              <w:t>-motivacija i osposobljavanje učenika za samostalne pokušaje stvaranja dramskog, lirskog i proznog teksta</w:t>
            </w:r>
          </w:p>
          <w:p w14:paraId="776BCD29" w14:textId="77777777" w:rsidR="00543D0C" w:rsidRDefault="00286ABA">
            <w:pPr>
              <w:snapToGrid w:val="0"/>
              <w:spacing w:after="0" w:line="276" w:lineRule="auto"/>
              <w:jc w:val="both"/>
              <w:rPr>
                <w:rFonts w:cstheme="minorHAnsi"/>
                <w:sz w:val="24"/>
                <w:szCs w:val="24"/>
              </w:rPr>
            </w:pPr>
            <w:r>
              <w:rPr>
                <w:rFonts w:cstheme="minorHAnsi"/>
                <w:sz w:val="24"/>
                <w:szCs w:val="24"/>
              </w:rPr>
              <w:t>-razvijanje ljubavi prema hrvatskom jeziku</w:t>
            </w:r>
          </w:p>
          <w:p w14:paraId="7DAA9C85" w14:textId="77777777" w:rsidR="00543D0C" w:rsidRDefault="00286ABA">
            <w:pPr>
              <w:snapToGrid w:val="0"/>
              <w:spacing w:after="0" w:line="276" w:lineRule="auto"/>
              <w:jc w:val="both"/>
              <w:rPr>
                <w:rFonts w:cstheme="minorHAnsi"/>
                <w:sz w:val="24"/>
                <w:szCs w:val="24"/>
              </w:rPr>
            </w:pPr>
            <w:r>
              <w:rPr>
                <w:rFonts w:cstheme="minorHAnsi"/>
                <w:sz w:val="24"/>
                <w:szCs w:val="24"/>
              </w:rPr>
              <w:t>-vježbanje naglaska, jačine glasa i brzine govora</w:t>
            </w:r>
          </w:p>
          <w:p w14:paraId="1543999F" w14:textId="77777777" w:rsidR="00543D0C" w:rsidRDefault="00286ABA">
            <w:pPr>
              <w:snapToGrid w:val="0"/>
              <w:spacing w:after="0" w:line="276" w:lineRule="auto"/>
              <w:jc w:val="both"/>
              <w:rPr>
                <w:rFonts w:cstheme="minorHAnsi"/>
                <w:sz w:val="24"/>
                <w:szCs w:val="24"/>
              </w:rPr>
            </w:pPr>
            <w:r>
              <w:rPr>
                <w:rFonts w:cstheme="minorHAnsi"/>
                <w:sz w:val="24"/>
                <w:szCs w:val="24"/>
              </w:rPr>
              <w:t>-rad na izražajnom čitanju i govorenju</w:t>
            </w:r>
          </w:p>
          <w:p w14:paraId="5D69339D" w14:textId="77777777" w:rsidR="00543D0C" w:rsidRDefault="00286ABA">
            <w:pPr>
              <w:snapToGrid w:val="0"/>
              <w:spacing w:after="0" w:line="276" w:lineRule="auto"/>
              <w:jc w:val="both"/>
              <w:rPr>
                <w:rFonts w:cstheme="minorHAnsi"/>
                <w:sz w:val="24"/>
                <w:szCs w:val="24"/>
              </w:rPr>
            </w:pPr>
            <w:r>
              <w:rPr>
                <w:rFonts w:cstheme="minorHAnsi"/>
                <w:sz w:val="24"/>
                <w:szCs w:val="24"/>
              </w:rPr>
              <w:t>-razvijati kod učenika pravilno kretanje po sceni , uživljavanje u ulogu, izražavanje misli i osjećaja gestom i pokretom</w:t>
            </w:r>
          </w:p>
          <w:p w14:paraId="27EDF97C" w14:textId="77777777" w:rsidR="00543D0C" w:rsidRDefault="00286ABA">
            <w:pPr>
              <w:snapToGrid w:val="0"/>
              <w:spacing w:after="0" w:line="276" w:lineRule="auto"/>
              <w:jc w:val="both"/>
              <w:rPr>
                <w:rFonts w:cstheme="minorHAnsi"/>
                <w:sz w:val="24"/>
                <w:szCs w:val="24"/>
              </w:rPr>
            </w:pPr>
            <w:r>
              <w:rPr>
                <w:rFonts w:cstheme="minorHAnsi"/>
                <w:sz w:val="24"/>
                <w:szCs w:val="24"/>
              </w:rPr>
              <w:t>-razvijanje ljubavi prema glumi</w:t>
            </w:r>
          </w:p>
          <w:p w14:paraId="6F88CFA7" w14:textId="77777777" w:rsidR="00543D0C" w:rsidRDefault="00286ABA">
            <w:pPr>
              <w:snapToGrid w:val="0"/>
              <w:spacing w:after="0" w:line="276" w:lineRule="auto"/>
              <w:jc w:val="both"/>
              <w:rPr>
                <w:rFonts w:cstheme="minorHAnsi"/>
                <w:sz w:val="24"/>
                <w:szCs w:val="24"/>
              </w:rPr>
            </w:pPr>
            <w:r>
              <w:rPr>
                <w:rFonts w:cstheme="minorHAnsi"/>
                <w:sz w:val="24"/>
                <w:szCs w:val="24"/>
              </w:rPr>
              <w:t>-sudjelovanje na literarnim i likovnim natječajima</w:t>
            </w:r>
          </w:p>
        </w:tc>
      </w:tr>
      <w:tr w:rsidR="00543D0C" w14:paraId="40277B75" w14:textId="77777777">
        <w:trPr>
          <w:jc w:val="center"/>
        </w:trPr>
        <w:tc>
          <w:tcPr>
            <w:tcW w:w="2658" w:type="dxa"/>
            <w:tcBorders>
              <w:top w:val="single" w:sz="4" w:space="0" w:color="000000"/>
              <w:left w:val="single" w:sz="4" w:space="0" w:color="000000"/>
              <w:bottom w:val="single" w:sz="4" w:space="0" w:color="000000"/>
            </w:tcBorders>
          </w:tcPr>
          <w:p w14:paraId="1FA762A1"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737F705C" w14:textId="77777777" w:rsidR="00543D0C" w:rsidRDefault="00286ABA">
            <w:pPr>
              <w:snapToGrid w:val="0"/>
              <w:spacing w:after="0" w:line="276" w:lineRule="auto"/>
              <w:jc w:val="both"/>
              <w:rPr>
                <w:rFonts w:cstheme="minorHAnsi"/>
                <w:sz w:val="24"/>
                <w:szCs w:val="24"/>
              </w:rPr>
            </w:pPr>
            <w:r>
              <w:rPr>
                <w:rFonts w:cstheme="minorHAnsi"/>
                <w:sz w:val="24"/>
                <w:szCs w:val="24"/>
              </w:rPr>
              <w:t>Individualno, frontalno, metoda demonstracije, objašnjavanja, razgovora , čitanja i govorenja .</w:t>
            </w:r>
          </w:p>
          <w:p w14:paraId="7B066A43"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Svi oblici i metode rada u nastavi likovne kulture  i stvaranju dramsko – recitatorskog i literarnog izražavanja. </w:t>
            </w:r>
          </w:p>
        </w:tc>
      </w:tr>
      <w:tr w:rsidR="00543D0C" w14:paraId="559F8DF9" w14:textId="77777777">
        <w:trPr>
          <w:jc w:val="center"/>
        </w:trPr>
        <w:tc>
          <w:tcPr>
            <w:tcW w:w="2658" w:type="dxa"/>
            <w:tcBorders>
              <w:top w:val="single" w:sz="4" w:space="0" w:color="000000"/>
              <w:left w:val="single" w:sz="4" w:space="0" w:color="000000"/>
              <w:bottom w:val="single" w:sz="4" w:space="0" w:color="000000"/>
            </w:tcBorders>
          </w:tcPr>
          <w:p w14:paraId="45B81FBB"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43A615CF" w14:textId="77777777" w:rsidR="00543D0C" w:rsidRDefault="00286ABA">
            <w:pPr>
              <w:spacing w:after="0" w:line="276" w:lineRule="auto"/>
              <w:jc w:val="both"/>
              <w:rPr>
                <w:rFonts w:cstheme="minorHAnsi"/>
                <w:sz w:val="24"/>
                <w:szCs w:val="24"/>
              </w:rPr>
            </w:pPr>
            <w:r>
              <w:rPr>
                <w:rFonts w:cstheme="minorHAnsi"/>
                <w:sz w:val="24"/>
                <w:szCs w:val="24"/>
              </w:rPr>
              <w:t>Učionica-scena</w:t>
            </w:r>
          </w:p>
        </w:tc>
      </w:tr>
      <w:tr w:rsidR="00543D0C" w14:paraId="0402D184" w14:textId="77777777">
        <w:trPr>
          <w:jc w:val="center"/>
        </w:trPr>
        <w:tc>
          <w:tcPr>
            <w:tcW w:w="2658" w:type="dxa"/>
            <w:tcBorders>
              <w:top w:val="single" w:sz="4" w:space="0" w:color="000000"/>
              <w:left w:val="single" w:sz="4" w:space="0" w:color="000000"/>
              <w:bottom w:val="single" w:sz="4" w:space="0" w:color="000000"/>
            </w:tcBorders>
          </w:tcPr>
          <w:p w14:paraId="65167940"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2A366664" w14:textId="77777777" w:rsidR="00543D0C" w:rsidRDefault="00286ABA">
            <w:pPr>
              <w:snapToGrid w:val="0"/>
              <w:spacing w:after="0" w:line="276" w:lineRule="auto"/>
              <w:jc w:val="both"/>
              <w:rPr>
                <w:sz w:val="24"/>
                <w:szCs w:val="24"/>
              </w:rPr>
            </w:pPr>
            <w:r>
              <w:rPr>
                <w:sz w:val="24"/>
                <w:szCs w:val="24"/>
              </w:rPr>
              <w:t>Srijeda, 5. sat</w:t>
            </w:r>
          </w:p>
        </w:tc>
      </w:tr>
      <w:tr w:rsidR="00543D0C" w14:paraId="0AB445F4" w14:textId="77777777">
        <w:trPr>
          <w:jc w:val="center"/>
        </w:trPr>
        <w:tc>
          <w:tcPr>
            <w:tcW w:w="2658" w:type="dxa"/>
            <w:tcBorders>
              <w:top w:val="single" w:sz="4" w:space="0" w:color="000000"/>
              <w:left w:val="single" w:sz="4" w:space="0" w:color="000000"/>
              <w:bottom w:val="single" w:sz="4" w:space="0" w:color="000000"/>
            </w:tcBorders>
          </w:tcPr>
          <w:p w14:paraId="7B2C577E"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6F2572DC"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Nabava potrebnog likovnog materijala i materijala za izradu kostima. </w:t>
            </w:r>
          </w:p>
        </w:tc>
      </w:tr>
      <w:tr w:rsidR="00543D0C" w14:paraId="0C234849" w14:textId="77777777">
        <w:trPr>
          <w:jc w:val="center"/>
        </w:trPr>
        <w:tc>
          <w:tcPr>
            <w:tcW w:w="2658" w:type="dxa"/>
            <w:tcBorders>
              <w:top w:val="single" w:sz="4" w:space="0" w:color="000000"/>
              <w:left w:val="single" w:sz="4" w:space="0" w:color="000000"/>
              <w:bottom w:val="single" w:sz="4" w:space="0" w:color="000000"/>
            </w:tcBorders>
          </w:tcPr>
          <w:p w14:paraId="40EC6800"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485E90FB" w14:textId="77777777" w:rsidR="00543D0C" w:rsidRDefault="00286ABA">
            <w:pPr>
              <w:snapToGrid w:val="0"/>
              <w:spacing w:after="0" w:line="276" w:lineRule="auto"/>
              <w:jc w:val="both"/>
              <w:rPr>
                <w:sz w:val="24"/>
                <w:szCs w:val="24"/>
              </w:rPr>
            </w:pPr>
            <w:r>
              <w:rPr>
                <w:sz w:val="24"/>
                <w:szCs w:val="24"/>
              </w:rPr>
              <w:t xml:space="preserve">Učenici, škola </w:t>
            </w:r>
          </w:p>
          <w:p w14:paraId="6EECC3E0" w14:textId="77777777" w:rsidR="00543D0C" w:rsidRDefault="00543D0C">
            <w:pPr>
              <w:snapToGrid w:val="0"/>
              <w:spacing w:after="0" w:line="276" w:lineRule="auto"/>
              <w:jc w:val="both"/>
              <w:rPr>
                <w:sz w:val="24"/>
                <w:szCs w:val="24"/>
              </w:rPr>
            </w:pPr>
          </w:p>
        </w:tc>
      </w:tr>
      <w:tr w:rsidR="00543D0C" w14:paraId="5112DF19" w14:textId="77777777">
        <w:trPr>
          <w:jc w:val="center"/>
        </w:trPr>
        <w:tc>
          <w:tcPr>
            <w:tcW w:w="2658" w:type="dxa"/>
            <w:tcBorders>
              <w:top w:val="single" w:sz="4" w:space="0" w:color="000000"/>
              <w:left w:val="single" w:sz="4" w:space="0" w:color="000000"/>
              <w:bottom w:val="single" w:sz="4" w:space="0" w:color="000000"/>
            </w:tcBorders>
          </w:tcPr>
          <w:p w14:paraId="4098DF2D"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43B6A634"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Opisno praćenje učenika. Sudjelovanje na školskim priredbama. Sudjelovanje na likovnim i literarnim natječajima. </w:t>
            </w:r>
          </w:p>
        </w:tc>
      </w:tr>
    </w:tbl>
    <w:p w14:paraId="5C05A37D" w14:textId="77777777" w:rsidR="00543D0C" w:rsidRDefault="00543D0C">
      <w:pPr>
        <w:spacing w:line="276" w:lineRule="auto"/>
      </w:pPr>
    </w:p>
    <w:p w14:paraId="5F5DD158" w14:textId="77777777" w:rsidR="00543D0C" w:rsidRDefault="00543D0C">
      <w:pPr>
        <w:spacing w:line="276" w:lineRule="auto"/>
      </w:pPr>
    </w:p>
    <w:p w14:paraId="2D34FC21" w14:textId="77777777" w:rsidR="00543D0C" w:rsidRDefault="00543D0C">
      <w:pPr>
        <w:spacing w:line="276" w:lineRule="auto"/>
      </w:pPr>
    </w:p>
    <w:tbl>
      <w:tblPr>
        <w:tblW w:w="9639" w:type="dxa"/>
        <w:jc w:val="center"/>
        <w:tblLook w:val="0000" w:firstRow="0" w:lastRow="0" w:firstColumn="0" w:lastColumn="0" w:noHBand="0" w:noVBand="0"/>
      </w:tblPr>
      <w:tblGrid>
        <w:gridCol w:w="2658"/>
        <w:gridCol w:w="6981"/>
      </w:tblGrid>
      <w:tr w:rsidR="00543D0C" w14:paraId="23CF040B"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64B94BB0"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339986A4" w14:textId="77777777" w:rsidR="00543D0C" w:rsidRDefault="00286ABA">
            <w:pPr>
              <w:spacing w:before="160" w:line="276" w:lineRule="auto"/>
              <w:jc w:val="center"/>
              <w:rPr>
                <w:b/>
                <w:bCs/>
                <w:sz w:val="24"/>
                <w:szCs w:val="24"/>
              </w:rPr>
            </w:pPr>
            <w:r>
              <w:rPr>
                <w:b/>
                <w:bCs/>
                <w:sz w:val="24"/>
                <w:szCs w:val="24"/>
              </w:rPr>
              <w:t>LIKOVNA GRUPA ( PŠ RADOVIN )</w:t>
            </w:r>
          </w:p>
        </w:tc>
      </w:tr>
      <w:tr w:rsidR="00543D0C" w14:paraId="474B42ED" w14:textId="77777777">
        <w:trPr>
          <w:jc w:val="center"/>
        </w:trPr>
        <w:tc>
          <w:tcPr>
            <w:tcW w:w="2658" w:type="dxa"/>
            <w:tcBorders>
              <w:top w:val="single" w:sz="4" w:space="0" w:color="000000"/>
              <w:left w:val="single" w:sz="4" w:space="0" w:color="000000"/>
              <w:bottom w:val="single" w:sz="4" w:space="0" w:color="000000"/>
            </w:tcBorders>
          </w:tcPr>
          <w:p w14:paraId="57DAD1E4"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00B30501" w14:textId="77777777" w:rsidR="00543D0C" w:rsidRDefault="00286ABA">
            <w:pPr>
              <w:snapToGrid w:val="0"/>
              <w:spacing w:after="0" w:line="276" w:lineRule="auto"/>
              <w:jc w:val="both"/>
              <w:rPr>
                <w:sz w:val="24"/>
                <w:szCs w:val="24"/>
              </w:rPr>
            </w:pPr>
            <w:r>
              <w:rPr>
                <w:sz w:val="24"/>
                <w:szCs w:val="24"/>
              </w:rPr>
              <w:t>Učiteljica Ljubica Miletić i učenici 3. i 4. razreda</w:t>
            </w:r>
          </w:p>
          <w:p w14:paraId="6ED39D6D" w14:textId="77777777" w:rsidR="00543D0C" w:rsidRDefault="00543D0C">
            <w:pPr>
              <w:snapToGrid w:val="0"/>
              <w:spacing w:after="0" w:line="276" w:lineRule="auto"/>
              <w:jc w:val="both"/>
              <w:rPr>
                <w:rFonts w:cstheme="minorHAnsi"/>
                <w:sz w:val="24"/>
                <w:szCs w:val="24"/>
              </w:rPr>
            </w:pPr>
          </w:p>
        </w:tc>
      </w:tr>
      <w:tr w:rsidR="00543D0C" w14:paraId="556ACF3A" w14:textId="77777777">
        <w:trPr>
          <w:jc w:val="center"/>
        </w:trPr>
        <w:tc>
          <w:tcPr>
            <w:tcW w:w="2658" w:type="dxa"/>
            <w:tcBorders>
              <w:top w:val="single" w:sz="4" w:space="0" w:color="000000"/>
              <w:left w:val="single" w:sz="4" w:space="0" w:color="000000"/>
              <w:bottom w:val="single" w:sz="4" w:space="0" w:color="000000"/>
            </w:tcBorders>
          </w:tcPr>
          <w:p w14:paraId="2D536BDE"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45E0175" w14:textId="77777777" w:rsidR="00543D0C" w:rsidRDefault="00286ABA">
            <w:pPr>
              <w:snapToGrid w:val="0"/>
              <w:spacing w:after="0" w:line="276" w:lineRule="auto"/>
              <w:jc w:val="both"/>
              <w:rPr>
                <w:rFonts w:cstheme="minorHAnsi"/>
                <w:sz w:val="24"/>
                <w:szCs w:val="24"/>
              </w:rPr>
            </w:pPr>
            <w:r>
              <w:rPr>
                <w:rFonts w:cstheme="minorHAnsi"/>
                <w:sz w:val="24"/>
                <w:szCs w:val="24"/>
              </w:rPr>
              <w:t>Omogućiti učenicima izražavanje likovne pismenosti, razvijati sklonosti i interese za likovno izražavanje, razvijati kreativne sposobnosti i usvajanje estetskih vrijednosti, doprinositi estetskom izgledu škole, razvijati vizualnu percepciju i spoznajne vrijednosti kroz likovno stvaralaštvo, razvijati sposobnost praktičnog oblikovanja i donošenja estetskih prosudbi te zainteresiranosti i skrbi za nacionalnu baštinu.</w:t>
            </w:r>
          </w:p>
        </w:tc>
      </w:tr>
      <w:tr w:rsidR="00543D0C" w14:paraId="65C08D58" w14:textId="77777777">
        <w:trPr>
          <w:jc w:val="center"/>
        </w:trPr>
        <w:tc>
          <w:tcPr>
            <w:tcW w:w="2658" w:type="dxa"/>
            <w:tcBorders>
              <w:top w:val="single" w:sz="4" w:space="0" w:color="000000"/>
              <w:left w:val="single" w:sz="4" w:space="0" w:color="000000"/>
              <w:bottom w:val="single" w:sz="4" w:space="0" w:color="000000"/>
            </w:tcBorders>
          </w:tcPr>
          <w:p w14:paraId="7D9CC94C"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02E351AA" w14:textId="77777777" w:rsidR="00543D0C" w:rsidRDefault="00286ABA">
            <w:pPr>
              <w:snapToGrid w:val="0"/>
              <w:spacing w:after="0" w:line="276" w:lineRule="auto"/>
              <w:jc w:val="both"/>
              <w:rPr>
                <w:rFonts w:cstheme="minorHAnsi"/>
                <w:sz w:val="24"/>
                <w:szCs w:val="24"/>
              </w:rPr>
            </w:pPr>
            <w:r>
              <w:rPr>
                <w:rFonts w:cstheme="minorHAnsi"/>
                <w:sz w:val="24"/>
                <w:szCs w:val="24"/>
              </w:rPr>
              <w:t>Aktivno sudjeluju u izražavanju različitim likovnim tehnikama, kritički vrednuju likovne uratke, aktivno sudjeluju u estetskom uređenju škole.</w:t>
            </w:r>
          </w:p>
        </w:tc>
      </w:tr>
      <w:tr w:rsidR="00543D0C" w14:paraId="070FB432" w14:textId="77777777">
        <w:trPr>
          <w:jc w:val="center"/>
        </w:trPr>
        <w:tc>
          <w:tcPr>
            <w:tcW w:w="2658" w:type="dxa"/>
            <w:tcBorders>
              <w:top w:val="single" w:sz="4" w:space="0" w:color="000000"/>
              <w:left w:val="single" w:sz="4" w:space="0" w:color="000000"/>
              <w:bottom w:val="single" w:sz="4" w:space="0" w:color="000000"/>
            </w:tcBorders>
          </w:tcPr>
          <w:p w14:paraId="26FB57B8"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1360E3CC"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406F714C" w14:textId="77777777">
        <w:trPr>
          <w:jc w:val="center"/>
        </w:trPr>
        <w:tc>
          <w:tcPr>
            <w:tcW w:w="2658" w:type="dxa"/>
            <w:tcBorders>
              <w:top w:val="single" w:sz="4" w:space="0" w:color="000000"/>
              <w:left w:val="single" w:sz="4" w:space="0" w:color="000000"/>
              <w:bottom w:val="single" w:sz="4" w:space="0" w:color="000000"/>
            </w:tcBorders>
          </w:tcPr>
          <w:p w14:paraId="0080A6A7"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28608E4" w14:textId="77777777" w:rsidR="00543D0C" w:rsidRDefault="00286ABA">
            <w:pPr>
              <w:snapToGrid w:val="0"/>
              <w:spacing w:after="0" w:line="276" w:lineRule="auto"/>
              <w:jc w:val="both"/>
              <w:rPr>
                <w:sz w:val="24"/>
                <w:szCs w:val="24"/>
              </w:rPr>
            </w:pPr>
            <w:r>
              <w:rPr>
                <w:sz w:val="24"/>
                <w:szCs w:val="24"/>
              </w:rPr>
              <w:t>1 sat tjedno kroz čitavu nastavnu godinu</w:t>
            </w:r>
          </w:p>
          <w:p w14:paraId="4B1003D2" w14:textId="77777777" w:rsidR="00543D0C" w:rsidRDefault="00286ABA">
            <w:pPr>
              <w:snapToGrid w:val="0"/>
              <w:spacing w:after="0" w:line="276" w:lineRule="auto"/>
              <w:jc w:val="both"/>
              <w:rPr>
                <w:sz w:val="24"/>
                <w:szCs w:val="24"/>
              </w:rPr>
            </w:pPr>
            <w:r>
              <w:rPr>
                <w:sz w:val="24"/>
                <w:szCs w:val="24"/>
              </w:rPr>
              <w:t xml:space="preserve"> Četvrtkom,5. sat</w:t>
            </w:r>
          </w:p>
        </w:tc>
      </w:tr>
      <w:tr w:rsidR="00543D0C" w14:paraId="3C2D3759" w14:textId="77777777">
        <w:trPr>
          <w:jc w:val="center"/>
        </w:trPr>
        <w:tc>
          <w:tcPr>
            <w:tcW w:w="2658" w:type="dxa"/>
            <w:tcBorders>
              <w:top w:val="single" w:sz="4" w:space="0" w:color="000000"/>
              <w:left w:val="single" w:sz="4" w:space="0" w:color="000000"/>
              <w:bottom w:val="single" w:sz="4" w:space="0" w:color="000000"/>
            </w:tcBorders>
          </w:tcPr>
          <w:p w14:paraId="0E5A3A91"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36858ADE" w14:textId="77777777" w:rsidR="00543D0C" w:rsidRDefault="00286ABA">
            <w:pPr>
              <w:snapToGrid w:val="0"/>
              <w:spacing w:after="0" w:line="276" w:lineRule="auto"/>
              <w:jc w:val="both"/>
              <w:rPr>
                <w:rFonts w:cstheme="minorHAnsi"/>
                <w:sz w:val="24"/>
                <w:szCs w:val="24"/>
              </w:rPr>
            </w:pPr>
            <w:r>
              <w:rPr>
                <w:rFonts w:cstheme="minorHAnsi"/>
                <w:sz w:val="24"/>
                <w:szCs w:val="24"/>
              </w:rPr>
              <w:t>Potrošni likovni materijal, printer, računalo, projektor</w:t>
            </w:r>
          </w:p>
        </w:tc>
      </w:tr>
      <w:tr w:rsidR="00543D0C" w14:paraId="4E19ED4E" w14:textId="77777777">
        <w:trPr>
          <w:jc w:val="center"/>
        </w:trPr>
        <w:tc>
          <w:tcPr>
            <w:tcW w:w="2658" w:type="dxa"/>
            <w:tcBorders>
              <w:top w:val="single" w:sz="4" w:space="0" w:color="000000"/>
              <w:left w:val="single" w:sz="4" w:space="0" w:color="000000"/>
              <w:bottom w:val="single" w:sz="4" w:space="0" w:color="000000"/>
            </w:tcBorders>
          </w:tcPr>
          <w:p w14:paraId="2DB11CDC"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7EAD015B" w14:textId="77777777" w:rsidR="00543D0C" w:rsidRDefault="00286ABA">
            <w:pPr>
              <w:snapToGrid w:val="0"/>
              <w:spacing w:after="0" w:line="276" w:lineRule="auto"/>
              <w:jc w:val="both"/>
              <w:rPr>
                <w:rFonts w:cstheme="minorHAnsi"/>
                <w:sz w:val="24"/>
                <w:szCs w:val="24"/>
              </w:rPr>
            </w:pPr>
            <w:r>
              <w:rPr>
                <w:rFonts w:cstheme="minorHAnsi"/>
                <w:sz w:val="24"/>
                <w:szCs w:val="24"/>
              </w:rPr>
              <w:t>Škola i roditelji</w:t>
            </w:r>
          </w:p>
        </w:tc>
      </w:tr>
      <w:tr w:rsidR="00543D0C" w14:paraId="223E2564" w14:textId="77777777">
        <w:trPr>
          <w:jc w:val="center"/>
        </w:trPr>
        <w:tc>
          <w:tcPr>
            <w:tcW w:w="2658" w:type="dxa"/>
            <w:tcBorders>
              <w:top w:val="single" w:sz="4" w:space="0" w:color="000000"/>
              <w:left w:val="single" w:sz="4" w:space="0" w:color="000000"/>
              <w:bottom w:val="single" w:sz="4" w:space="0" w:color="000000"/>
            </w:tcBorders>
          </w:tcPr>
          <w:p w14:paraId="53B19CE1"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5FDC51E2" w14:textId="77777777" w:rsidR="00543D0C" w:rsidRDefault="00286ABA">
            <w:pPr>
              <w:spacing w:after="0" w:line="276" w:lineRule="auto"/>
              <w:jc w:val="both"/>
              <w:rPr>
                <w:rFonts w:cstheme="minorHAnsi"/>
                <w:sz w:val="24"/>
                <w:szCs w:val="24"/>
              </w:rPr>
            </w:pPr>
            <w:r>
              <w:rPr>
                <w:rFonts w:cstheme="minorHAnsi"/>
                <w:sz w:val="24"/>
                <w:szCs w:val="24"/>
              </w:rPr>
              <w:t>Opisno praćenje učenika.</w:t>
            </w:r>
          </w:p>
        </w:tc>
      </w:tr>
    </w:tbl>
    <w:p w14:paraId="452D4272" w14:textId="77777777" w:rsidR="00543D0C" w:rsidRDefault="00543D0C">
      <w:pPr>
        <w:spacing w:line="276" w:lineRule="auto"/>
      </w:pPr>
    </w:p>
    <w:p w14:paraId="745AF670" w14:textId="77777777" w:rsidR="00543D0C" w:rsidRDefault="00543D0C">
      <w:pPr>
        <w:spacing w:line="276" w:lineRule="auto"/>
      </w:pPr>
    </w:p>
    <w:p w14:paraId="60AD1D86"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553"/>
        <w:gridCol w:w="7086"/>
      </w:tblGrid>
      <w:tr w:rsidR="00543D0C" w14:paraId="7E26C8A3" w14:textId="77777777">
        <w:trPr>
          <w:jc w:val="center"/>
        </w:trPr>
        <w:tc>
          <w:tcPr>
            <w:tcW w:w="2553" w:type="dxa"/>
            <w:tcBorders>
              <w:top w:val="single" w:sz="4" w:space="0" w:color="000000"/>
              <w:left w:val="single" w:sz="4" w:space="0" w:color="000000"/>
              <w:bottom w:val="single" w:sz="4" w:space="0" w:color="000000"/>
            </w:tcBorders>
            <w:shd w:val="clear" w:color="auto" w:fill="DEEAF6"/>
          </w:tcPr>
          <w:p w14:paraId="6C527AD0"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86" w:type="dxa"/>
            <w:tcBorders>
              <w:top w:val="single" w:sz="4" w:space="0" w:color="000000"/>
              <w:left w:val="single" w:sz="4" w:space="0" w:color="000000"/>
              <w:bottom w:val="single" w:sz="4" w:space="0" w:color="000000"/>
              <w:right w:val="single" w:sz="4" w:space="0" w:color="000000"/>
            </w:tcBorders>
            <w:shd w:val="clear" w:color="auto" w:fill="DEEAF6"/>
          </w:tcPr>
          <w:p w14:paraId="333E754D" w14:textId="77777777" w:rsidR="00543D0C" w:rsidRDefault="00286ABA">
            <w:pPr>
              <w:spacing w:before="160" w:line="276" w:lineRule="auto"/>
              <w:jc w:val="center"/>
              <w:rPr>
                <w:rFonts w:cstheme="minorHAnsi"/>
                <w:b/>
                <w:bCs/>
                <w:sz w:val="24"/>
                <w:szCs w:val="24"/>
              </w:rPr>
            </w:pPr>
            <w:r>
              <w:rPr>
                <w:rFonts w:cstheme="minorHAnsi"/>
                <w:b/>
                <w:bCs/>
                <w:sz w:val="24"/>
                <w:szCs w:val="24"/>
              </w:rPr>
              <w:t>INA : MALA ŠKOLA ATLETIKE  PŠ RADOVIN</w:t>
            </w:r>
          </w:p>
        </w:tc>
      </w:tr>
      <w:tr w:rsidR="00543D0C" w14:paraId="66754D8C" w14:textId="77777777">
        <w:trPr>
          <w:jc w:val="center"/>
        </w:trPr>
        <w:tc>
          <w:tcPr>
            <w:tcW w:w="2553" w:type="dxa"/>
            <w:tcBorders>
              <w:top w:val="single" w:sz="4" w:space="0" w:color="000000"/>
              <w:left w:val="single" w:sz="4" w:space="0" w:color="000000"/>
              <w:bottom w:val="single" w:sz="4" w:space="0" w:color="000000"/>
            </w:tcBorders>
          </w:tcPr>
          <w:p w14:paraId="30EC01DD"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6" w:type="dxa"/>
            <w:tcBorders>
              <w:top w:val="single" w:sz="4" w:space="0" w:color="000000"/>
              <w:left w:val="single" w:sz="4" w:space="0" w:color="000000"/>
              <w:bottom w:val="single" w:sz="4" w:space="0" w:color="000000"/>
              <w:right w:val="single" w:sz="4" w:space="0" w:color="000000"/>
            </w:tcBorders>
          </w:tcPr>
          <w:p w14:paraId="69103D72" w14:textId="77777777" w:rsidR="00543D0C" w:rsidRDefault="00286ABA">
            <w:pPr>
              <w:spacing w:after="0" w:line="276" w:lineRule="auto"/>
              <w:jc w:val="both"/>
              <w:rPr>
                <w:sz w:val="24"/>
                <w:szCs w:val="24"/>
              </w:rPr>
            </w:pPr>
            <w:r>
              <w:rPr>
                <w:sz w:val="24"/>
                <w:szCs w:val="24"/>
              </w:rPr>
              <w:t>Ljiljana Grbić-učiteljica, učenici 1.-4. razred</w:t>
            </w:r>
          </w:p>
          <w:p w14:paraId="2F12272A" w14:textId="77777777" w:rsidR="00543D0C" w:rsidRDefault="00543D0C">
            <w:pPr>
              <w:spacing w:after="0" w:line="276" w:lineRule="auto"/>
              <w:jc w:val="both"/>
              <w:rPr>
                <w:rFonts w:cstheme="minorHAnsi"/>
                <w:sz w:val="24"/>
                <w:szCs w:val="24"/>
              </w:rPr>
            </w:pPr>
          </w:p>
        </w:tc>
      </w:tr>
      <w:tr w:rsidR="00543D0C" w14:paraId="0B385513" w14:textId="77777777">
        <w:trPr>
          <w:jc w:val="center"/>
        </w:trPr>
        <w:tc>
          <w:tcPr>
            <w:tcW w:w="2553" w:type="dxa"/>
            <w:tcBorders>
              <w:top w:val="single" w:sz="4" w:space="0" w:color="000000"/>
              <w:left w:val="single" w:sz="4" w:space="0" w:color="000000"/>
              <w:bottom w:val="single" w:sz="4" w:space="0" w:color="000000"/>
            </w:tcBorders>
          </w:tcPr>
          <w:p w14:paraId="3D2CE527"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6" w:type="dxa"/>
            <w:tcBorders>
              <w:top w:val="single" w:sz="4" w:space="0" w:color="000000"/>
              <w:left w:val="single" w:sz="4" w:space="0" w:color="000000"/>
              <w:bottom w:val="single" w:sz="4" w:space="0" w:color="000000"/>
              <w:right w:val="single" w:sz="4" w:space="0" w:color="000000"/>
            </w:tcBorders>
          </w:tcPr>
          <w:p w14:paraId="7E5FD537" w14:textId="77777777" w:rsidR="00543D0C" w:rsidRDefault="00286ABA">
            <w:pPr>
              <w:spacing w:after="0" w:line="276" w:lineRule="auto"/>
              <w:jc w:val="both"/>
              <w:rPr>
                <w:rFonts w:cstheme="minorHAnsi"/>
              </w:rPr>
            </w:pPr>
            <w:r>
              <w:rPr>
                <w:rFonts w:eastAsia="Calibri" w:cstheme="minorHAnsi"/>
                <w:sz w:val="24"/>
                <w:szCs w:val="24"/>
              </w:rPr>
              <w:t xml:space="preserve">INA se odnose na Malu školu atletike. U sekciji sudjeluju svi učenici nižih razreda. </w:t>
            </w:r>
          </w:p>
          <w:p w14:paraId="3D83AD32" w14:textId="77777777" w:rsidR="00543D0C" w:rsidRDefault="00286ABA">
            <w:pPr>
              <w:spacing w:after="0" w:line="276" w:lineRule="auto"/>
              <w:jc w:val="both"/>
              <w:rPr>
                <w:rFonts w:cstheme="minorHAnsi"/>
              </w:rPr>
            </w:pPr>
            <w:r>
              <w:rPr>
                <w:rFonts w:eastAsia="Calibri" w:cstheme="minorHAnsi"/>
                <w:sz w:val="24"/>
                <w:szCs w:val="24"/>
              </w:rPr>
              <w:t>Cilj je razvijati kod učenika motoričke i funkcionalne aktivnosti kroz učenje novih struktura kretanja u skakanju, bacanju i hvatanju, te zadovoljavanje dječje potrebe za igrom.</w:t>
            </w:r>
          </w:p>
          <w:p w14:paraId="7F9827B5" w14:textId="77777777" w:rsidR="00543D0C" w:rsidRDefault="00543D0C">
            <w:pPr>
              <w:spacing w:after="0" w:line="276" w:lineRule="auto"/>
              <w:jc w:val="both"/>
              <w:rPr>
                <w:rFonts w:cstheme="minorHAnsi"/>
                <w:sz w:val="24"/>
                <w:szCs w:val="24"/>
              </w:rPr>
            </w:pPr>
          </w:p>
        </w:tc>
      </w:tr>
      <w:tr w:rsidR="00543D0C" w14:paraId="6690398A" w14:textId="77777777">
        <w:trPr>
          <w:jc w:val="center"/>
        </w:trPr>
        <w:tc>
          <w:tcPr>
            <w:tcW w:w="2553" w:type="dxa"/>
            <w:tcBorders>
              <w:top w:val="single" w:sz="4" w:space="0" w:color="000000"/>
              <w:left w:val="single" w:sz="4" w:space="0" w:color="000000"/>
              <w:bottom w:val="single" w:sz="4" w:space="0" w:color="000000"/>
            </w:tcBorders>
          </w:tcPr>
          <w:p w14:paraId="0B24795F"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86" w:type="dxa"/>
            <w:tcBorders>
              <w:top w:val="single" w:sz="4" w:space="0" w:color="000000"/>
              <w:left w:val="single" w:sz="4" w:space="0" w:color="000000"/>
              <w:bottom w:val="single" w:sz="4" w:space="0" w:color="000000"/>
              <w:right w:val="single" w:sz="4" w:space="0" w:color="000000"/>
            </w:tcBorders>
          </w:tcPr>
          <w:p w14:paraId="1150DF39" w14:textId="77777777" w:rsidR="00543D0C" w:rsidRDefault="00286ABA">
            <w:pPr>
              <w:spacing w:after="0" w:line="276" w:lineRule="auto"/>
              <w:jc w:val="both"/>
              <w:rPr>
                <w:rFonts w:cstheme="minorHAnsi"/>
                <w:sz w:val="24"/>
                <w:szCs w:val="24"/>
              </w:rPr>
            </w:pPr>
            <w:r>
              <w:rPr>
                <w:rFonts w:cstheme="minorHAnsi"/>
                <w:sz w:val="24"/>
                <w:szCs w:val="24"/>
              </w:rPr>
              <w:t>Grupni i individualni rad s učenicima</w:t>
            </w:r>
          </w:p>
        </w:tc>
      </w:tr>
      <w:tr w:rsidR="00543D0C" w14:paraId="274044D6" w14:textId="77777777">
        <w:trPr>
          <w:jc w:val="center"/>
        </w:trPr>
        <w:tc>
          <w:tcPr>
            <w:tcW w:w="2553" w:type="dxa"/>
            <w:tcBorders>
              <w:top w:val="single" w:sz="4" w:space="0" w:color="000000"/>
              <w:left w:val="single" w:sz="4" w:space="0" w:color="000000"/>
              <w:bottom w:val="single" w:sz="4" w:space="0" w:color="000000"/>
            </w:tcBorders>
          </w:tcPr>
          <w:p w14:paraId="45FC46F0" w14:textId="77777777" w:rsidR="00543D0C" w:rsidRDefault="00286ABA">
            <w:pPr>
              <w:spacing w:after="0" w:line="276" w:lineRule="auto"/>
              <w:rPr>
                <w:rFonts w:cstheme="minorHAnsi"/>
                <w:sz w:val="24"/>
                <w:szCs w:val="24"/>
              </w:rPr>
            </w:pPr>
            <w:r>
              <w:rPr>
                <w:rFonts w:cstheme="minorHAnsi"/>
                <w:sz w:val="24"/>
                <w:szCs w:val="24"/>
              </w:rPr>
              <w:t>Mjesto izvedbe:</w:t>
            </w:r>
          </w:p>
        </w:tc>
        <w:tc>
          <w:tcPr>
            <w:tcW w:w="7086" w:type="dxa"/>
            <w:tcBorders>
              <w:top w:val="single" w:sz="4" w:space="0" w:color="000000"/>
              <w:left w:val="single" w:sz="4" w:space="0" w:color="000000"/>
              <w:bottom w:val="single" w:sz="4" w:space="0" w:color="000000"/>
              <w:right w:val="single" w:sz="4" w:space="0" w:color="000000"/>
            </w:tcBorders>
          </w:tcPr>
          <w:p w14:paraId="7A3A3CED" w14:textId="77777777" w:rsidR="00543D0C" w:rsidRDefault="00286ABA">
            <w:pPr>
              <w:spacing w:after="0" w:line="276" w:lineRule="auto"/>
              <w:jc w:val="both"/>
              <w:rPr>
                <w:rFonts w:cstheme="minorHAnsi"/>
                <w:sz w:val="24"/>
                <w:szCs w:val="24"/>
              </w:rPr>
            </w:pPr>
            <w:r>
              <w:rPr>
                <w:rFonts w:cstheme="minorHAnsi"/>
                <w:sz w:val="24"/>
                <w:szCs w:val="24"/>
              </w:rPr>
              <w:t>Školsko igralište</w:t>
            </w:r>
          </w:p>
        </w:tc>
      </w:tr>
      <w:tr w:rsidR="00543D0C" w14:paraId="0892D9DE" w14:textId="77777777">
        <w:trPr>
          <w:jc w:val="center"/>
        </w:trPr>
        <w:tc>
          <w:tcPr>
            <w:tcW w:w="2553" w:type="dxa"/>
            <w:tcBorders>
              <w:top w:val="single" w:sz="4" w:space="0" w:color="000000"/>
              <w:left w:val="single" w:sz="4" w:space="0" w:color="000000"/>
              <w:bottom w:val="single" w:sz="4" w:space="0" w:color="000000"/>
            </w:tcBorders>
          </w:tcPr>
          <w:p w14:paraId="679D9F94"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6" w:type="dxa"/>
            <w:tcBorders>
              <w:top w:val="single" w:sz="4" w:space="0" w:color="000000"/>
              <w:left w:val="single" w:sz="4" w:space="0" w:color="000000"/>
              <w:bottom w:val="single" w:sz="4" w:space="0" w:color="000000"/>
              <w:right w:val="single" w:sz="4" w:space="0" w:color="000000"/>
            </w:tcBorders>
          </w:tcPr>
          <w:p w14:paraId="24FFE8CD" w14:textId="77777777" w:rsidR="00543D0C" w:rsidRDefault="00286ABA">
            <w:pPr>
              <w:spacing w:after="0" w:line="276" w:lineRule="auto"/>
              <w:jc w:val="both"/>
              <w:rPr>
                <w:rFonts w:cstheme="minorHAnsi"/>
                <w:sz w:val="24"/>
                <w:szCs w:val="24"/>
              </w:rPr>
            </w:pPr>
            <w:r>
              <w:rPr>
                <w:rFonts w:cstheme="minorHAnsi"/>
                <w:sz w:val="24"/>
                <w:szCs w:val="24"/>
              </w:rPr>
              <w:t>Izvannastavne aktivnosti se održavaju četvrtkom 5.sat</w:t>
            </w:r>
          </w:p>
        </w:tc>
      </w:tr>
      <w:tr w:rsidR="00543D0C" w14:paraId="57C01DF2" w14:textId="77777777">
        <w:trPr>
          <w:jc w:val="center"/>
        </w:trPr>
        <w:tc>
          <w:tcPr>
            <w:tcW w:w="2553" w:type="dxa"/>
            <w:tcBorders>
              <w:top w:val="single" w:sz="4" w:space="0" w:color="000000"/>
              <w:left w:val="single" w:sz="4" w:space="0" w:color="000000"/>
              <w:bottom w:val="single" w:sz="4" w:space="0" w:color="000000"/>
            </w:tcBorders>
          </w:tcPr>
          <w:p w14:paraId="04BCC184" w14:textId="77777777" w:rsidR="00543D0C" w:rsidRDefault="00286ABA">
            <w:pPr>
              <w:spacing w:after="0" w:line="276" w:lineRule="auto"/>
              <w:rPr>
                <w:rFonts w:cstheme="minorHAnsi"/>
                <w:sz w:val="24"/>
                <w:szCs w:val="24"/>
              </w:rPr>
            </w:pPr>
            <w:r>
              <w:rPr>
                <w:rFonts w:cstheme="minorHAnsi"/>
                <w:sz w:val="24"/>
                <w:szCs w:val="24"/>
              </w:rPr>
              <w:t>Troškovnik:</w:t>
            </w:r>
          </w:p>
        </w:tc>
        <w:tc>
          <w:tcPr>
            <w:tcW w:w="7086" w:type="dxa"/>
            <w:tcBorders>
              <w:top w:val="single" w:sz="4" w:space="0" w:color="000000"/>
              <w:left w:val="single" w:sz="4" w:space="0" w:color="000000"/>
              <w:bottom w:val="single" w:sz="4" w:space="0" w:color="000000"/>
              <w:right w:val="single" w:sz="4" w:space="0" w:color="000000"/>
            </w:tcBorders>
          </w:tcPr>
          <w:p w14:paraId="58588A57" w14:textId="77777777" w:rsidR="00543D0C" w:rsidRDefault="00286ABA">
            <w:pPr>
              <w:spacing w:after="0" w:line="276" w:lineRule="auto"/>
              <w:jc w:val="both"/>
              <w:rPr>
                <w:rFonts w:cstheme="minorHAnsi"/>
              </w:rPr>
            </w:pPr>
            <w:r>
              <w:rPr>
                <w:rFonts w:eastAsia="Calibri" w:cstheme="minorHAnsi"/>
                <w:sz w:val="24"/>
                <w:szCs w:val="24"/>
              </w:rPr>
              <w:t>4 odbojkaške lopte, 1medicinka, 4 male loptice, 5 male strunjače,1 velika strunjača, 13 vijača, 2 nosača, 8 prepona</w:t>
            </w:r>
          </w:p>
        </w:tc>
      </w:tr>
      <w:tr w:rsidR="00543D0C" w14:paraId="1C9ED923" w14:textId="77777777">
        <w:trPr>
          <w:jc w:val="center"/>
        </w:trPr>
        <w:tc>
          <w:tcPr>
            <w:tcW w:w="2553" w:type="dxa"/>
            <w:tcBorders>
              <w:top w:val="single" w:sz="4" w:space="0" w:color="000000"/>
              <w:left w:val="single" w:sz="4" w:space="0" w:color="000000"/>
              <w:bottom w:val="single" w:sz="4" w:space="0" w:color="000000"/>
            </w:tcBorders>
          </w:tcPr>
          <w:p w14:paraId="0049ADCD" w14:textId="77777777" w:rsidR="00543D0C" w:rsidRDefault="00286ABA">
            <w:pPr>
              <w:spacing w:after="0" w:line="276" w:lineRule="auto"/>
              <w:rPr>
                <w:rFonts w:cstheme="minorHAnsi"/>
                <w:sz w:val="24"/>
                <w:szCs w:val="24"/>
              </w:rPr>
            </w:pPr>
            <w:r>
              <w:rPr>
                <w:rFonts w:cstheme="minorHAnsi"/>
                <w:sz w:val="24"/>
                <w:szCs w:val="24"/>
              </w:rPr>
              <w:lastRenderedPageBreak/>
              <w:t>Način financiranja:</w:t>
            </w:r>
          </w:p>
        </w:tc>
        <w:tc>
          <w:tcPr>
            <w:tcW w:w="7086" w:type="dxa"/>
            <w:tcBorders>
              <w:top w:val="single" w:sz="4" w:space="0" w:color="000000"/>
              <w:left w:val="single" w:sz="4" w:space="0" w:color="000000"/>
              <w:bottom w:val="single" w:sz="4" w:space="0" w:color="000000"/>
              <w:right w:val="single" w:sz="4" w:space="0" w:color="000000"/>
            </w:tcBorders>
          </w:tcPr>
          <w:p w14:paraId="259D3FA1" w14:textId="77777777" w:rsidR="00543D0C" w:rsidRDefault="00286ABA">
            <w:pPr>
              <w:spacing w:after="0" w:line="276" w:lineRule="auto"/>
              <w:jc w:val="both"/>
              <w:rPr>
                <w:rFonts w:cstheme="minorHAnsi"/>
              </w:rPr>
            </w:pPr>
            <w:r>
              <w:rPr>
                <w:rFonts w:eastAsia="Calibri" w:cstheme="minorHAnsi"/>
                <w:sz w:val="24"/>
                <w:szCs w:val="24"/>
              </w:rPr>
              <w:t>Škola, županija, roditelji</w:t>
            </w:r>
          </w:p>
        </w:tc>
      </w:tr>
      <w:tr w:rsidR="00543D0C" w14:paraId="5A8B0DE4" w14:textId="77777777">
        <w:trPr>
          <w:jc w:val="center"/>
        </w:trPr>
        <w:tc>
          <w:tcPr>
            <w:tcW w:w="2553" w:type="dxa"/>
            <w:tcBorders>
              <w:top w:val="single" w:sz="4" w:space="0" w:color="000000"/>
              <w:left w:val="single" w:sz="4" w:space="0" w:color="000000"/>
              <w:bottom w:val="single" w:sz="4" w:space="0" w:color="000000"/>
            </w:tcBorders>
          </w:tcPr>
          <w:p w14:paraId="14FCC6D2" w14:textId="77777777" w:rsidR="00543D0C" w:rsidRDefault="00286ABA">
            <w:pPr>
              <w:spacing w:after="0" w:line="276" w:lineRule="auto"/>
              <w:rPr>
                <w:rFonts w:cstheme="minorHAnsi"/>
                <w:sz w:val="24"/>
                <w:szCs w:val="24"/>
              </w:rPr>
            </w:pPr>
            <w:r>
              <w:rPr>
                <w:rFonts w:cstheme="minorHAnsi"/>
                <w:sz w:val="24"/>
                <w:szCs w:val="24"/>
              </w:rPr>
              <w:t>Vrednovanje:</w:t>
            </w:r>
          </w:p>
        </w:tc>
        <w:tc>
          <w:tcPr>
            <w:tcW w:w="7086" w:type="dxa"/>
            <w:tcBorders>
              <w:top w:val="single" w:sz="4" w:space="0" w:color="000000"/>
              <w:left w:val="single" w:sz="4" w:space="0" w:color="000000"/>
              <w:bottom w:val="single" w:sz="4" w:space="0" w:color="000000"/>
              <w:right w:val="single" w:sz="4" w:space="0" w:color="000000"/>
            </w:tcBorders>
          </w:tcPr>
          <w:p w14:paraId="4064151F" w14:textId="77777777" w:rsidR="00543D0C" w:rsidRDefault="00286ABA">
            <w:pPr>
              <w:spacing w:after="0" w:line="276" w:lineRule="auto"/>
              <w:jc w:val="both"/>
              <w:rPr>
                <w:rFonts w:cstheme="minorHAnsi"/>
              </w:rPr>
            </w:pPr>
            <w:r>
              <w:rPr>
                <w:rFonts w:eastAsia="Calibri" w:cstheme="minorHAnsi"/>
                <w:sz w:val="24"/>
                <w:szCs w:val="24"/>
              </w:rPr>
              <w:t>Postignuti rezultati na provođenim testovima tranzitivnih i finalnih stanja</w:t>
            </w:r>
          </w:p>
        </w:tc>
      </w:tr>
    </w:tbl>
    <w:p w14:paraId="23A0D68C" w14:textId="77777777" w:rsidR="00543D0C" w:rsidRDefault="00543D0C">
      <w:pPr>
        <w:spacing w:line="276" w:lineRule="auto"/>
        <w:rPr>
          <w:rFonts w:cstheme="minorHAnsi"/>
        </w:rPr>
      </w:pPr>
    </w:p>
    <w:p w14:paraId="6C536FDB"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0E5922AF"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57F70AD6"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3B678B55" w14:textId="77777777" w:rsidR="00543D0C" w:rsidRDefault="00286ABA">
            <w:pPr>
              <w:spacing w:before="160" w:line="276" w:lineRule="auto"/>
              <w:jc w:val="center"/>
              <w:rPr>
                <w:b/>
                <w:bCs/>
                <w:sz w:val="24"/>
                <w:szCs w:val="24"/>
              </w:rPr>
            </w:pPr>
            <w:r>
              <w:rPr>
                <w:b/>
                <w:bCs/>
                <w:sz w:val="24"/>
                <w:szCs w:val="24"/>
              </w:rPr>
              <w:t>IZVANNASTAVNE AKTIVNOSTI:MJEŠOVITA SKUPINA (PO JOVIĆI)</w:t>
            </w:r>
          </w:p>
        </w:tc>
      </w:tr>
      <w:tr w:rsidR="00543D0C" w14:paraId="7C7D9CC0" w14:textId="77777777">
        <w:trPr>
          <w:jc w:val="center"/>
        </w:trPr>
        <w:tc>
          <w:tcPr>
            <w:tcW w:w="2658" w:type="dxa"/>
            <w:tcBorders>
              <w:top w:val="single" w:sz="4" w:space="0" w:color="000000"/>
              <w:left w:val="single" w:sz="4" w:space="0" w:color="000000"/>
              <w:bottom w:val="single" w:sz="4" w:space="0" w:color="000000"/>
            </w:tcBorders>
          </w:tcPr>
          <w:p w14:paraId="0C944F25"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30AD016E" w14:textId="77777777" w:rsidR="00543D0C" w:rsidRDefault="00286ABA">
            <w:pPr>
              <w:snapToGrid w:val="0"/>
              <w:spacing w:after="0" w:line="276" w:lineRule="auto"/>
              <w:jc w:val="both"/>
              <w:rPr>
                <w:rFonts w:cstheme="minorHAnsi"/>
                <w:sz w:val="24"/>
                <w:szCs w:val="24"/>
              </w:rPr>
            </w:pPr>
            <w:r>
              <w:rPr>
                <w:rFonts w:cstheme="minorHAnsi"/>
                <w:sz w:val="24"/>
                <w:szCs w:val="24"/>
              </w:rPr>
              <w:t>Učiteljica Nevenka Jović i učenici od 1.do 4.razreda</w:t>
            </w:r>
          </w:p>
          <w:p w14:paraId="781C9B45" w14:textId="77777777" w:rsidR="00543D0C" w:rsidRDefault="00543D0C">
            <w:pPr>
              <w:snapToGrid w:val="0"/>
              <w:spacing w:after="0" w:line="276" w:lineRule="auto"/>
              <w:jc w:val="both"/>
              <w:rPr>
                <w:rFonts w:cstheme="minorHAnsi"/>
                <w:sz w:val="24"/>
                <w:szCs w:val="24"/>
              </w:rPr>
            </w:pPr>
          </w:p>
        </w:tc>
      </w:tr>
      <w:tr w:rsidR="00543D0C" w14:paraId="20211B85" w14:textId="77777777">
        <w:trPr>
          <w:jc w:val="center"/>
        </w:trPr>
        <w:tc>
          <w:tcPr>
            <w:tcW w:w="2658" w:type="dxa"/>
            <w:tcBorders>
              <w:top w:val="single" w:sz="4" w:space="0" w:color="000000"/>
              <w:left w:val="single" w:sz="4" w:space="0" w:color="000000"/>
              <w:bottom w:val="single" w:sz="4" w:space="0" w:color="000000"/>
            </w:tcBorders>
          </w:tcPr>
          <w:p w14:paraId="79F36729"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9C98204" w14:textId="77777777" w:rsidR="00543D0C" w:rsidRDefault="00286ABA">
            <w:pPr>
              <w:snapToGrid w:val="0"/>
              <w:spacing w:after="0" w:line="276" w:lineRule="auto"/>
              <w:jc w:val="both"/>
              <w:rPr>
                <w:sz w:val="24"/>
                <w:szCs w:val="24"/>
              </w:rPr>
            </w:pPr>
            <w:r>
              <w:rPr>
                <w:sz w:val="24"/>
                <w:szCs w:val="24"/>
              </w:rPr>
              <w:t>Razvoj i jačanje ekološke svijesti te izgradnja pravilnog odnosa prema očuvanju i zaštiti prirodnog okoliša.</w:t>
            </w:r>
          </w:p>
          <w:p w14:paraId="128D7925" w14:textId="77777777" w:rsidR="00543D0C" w:rsidRDefault="00286ABA">
            <w:pPr>
              <w:snapToGrid w:val="0"/>
              <w:spacing w:after="0" w:line="276" w:lineRule="auto"/>
              <w:jc w:val="both"/>
              <w:rPr>
                <w:sz w:val="24"/>
                <w:szCs w:val="24"/>
              </w:rPr>
            </w:pPr>
            <w:r>
              <w:rPr>
                <w:sz w:val="24"/>
                <w:szCs w:val="24"/>
              </w:rPr>
              <w:t>Razvoj ekološke kulture i zalaganje za stalni i raznoliki napredak zaštite okoliša - ljubav prema svakom čovjeku.</w:t>
            </w:r>
          </w:p>
          <w:p w14:paraId="586D41ED" w14:textId="77777777" w:rsidR="00543D0C" w:rsidRDefault="00286ABA">
            <w:pPr>
              <w:snapToGrid w:val="0"/>
              <w:spacing w:after="0" w:line="276" w:lineRule="auto"/>
              <w:jc w:val="both"/>
            </w:pPr>
            <w:r>
              <w:rPr>
                <w:rFonts w:eastAsia="Calibri"/>
                <w:sz w:val="24"/>
                <w:szCs w:val="24"/>
              </w:rPr>
              <w:t>Uređenje školskog vrta i uzgoj cvijeća u školskim prostorima.</w:t>
            </w:r>
          </w:p>
          <w:p w14:paraId="728717DB" w14:textId="77777777" w:rsidR="00543D0C" w:rsidRDefault="00286ABA">
            <w:pPr>
              <w:snapToGrid w:val="0"/>
              <w:spacing w:after="0" w:line="276" w:lineRule="auto"/>
              <w:jc w:val="both"/>
              <w:rPr>
                <w:rFonts w:eastAsia="Calibri"/>
                <w:sz w:val="24"/>
                <w:szCs w:val="24"/>
              </w:rPr>
            </w:pPr>
            <w:r>
              <w:rPr>
                <w:rFonts w:eastAsia="Calibri"/>
                <w:sz w:val="24"/>
                <w:szCs w:val="24"/>
              </w:rPr>
              <w:t>Razvijanje praktično-radnih vještina za svakodnevni život.</w:t>
            </w:r>
          </w:p>
          <w:p w14:paraId="43AB28F1" w14:textId="77777777" w:rsidR="00543D0C" w:rsidRDefault="00286ABA">
            <w:pPr>
              <w:snapToGrid w:val="0"/>
              <w:spacing w:after="0" w:line="276" w:lineRule="auto"/>
              <w:jc w:val="both"/>
              <w:rPr>
                <w:sz w:val="24"/>
                <w:szCs w:val="24"/>
              </w:rPr>
            </w:pPr>
            <w:r>
              <w:rPr>
                <w:sz w:val="24"/>
                <w:szCs w:val="24"/>
              </w:rPr>
              <w:t xml:space="preserve">-razvijanje sklonosti i interesa za likovno izražavanje </w:t>
            </w:r>
          </w:p>
          <w:p w14:paraId="184E6D1C" w14:textId="77777777" w:rsidR="00543D0C" w:rsidRDefault="00286ABA">
            <w:pPr>
              <w:snapToGrid w:val="0"/>
              <w:spacing w:after="0" w:line="276" w:lineRule="auto"/>
              <w:jc w:val="both"/>
              <w:rPr>
                <w:sz w:val="24"/>
                <w:szCs w:val="24"/>
              </w:rPr>
            </w:pPr>
            <w:r>
              <w:rPr>
                <w:sz w:val="24"/>
                <w:szCs w:val="24"/>
              </w:rPr>
              <w:t xml:space="preserve">-razvijanje kreativnih sposobnosti i usvajanje estetskih vrijednosti </w:t>
            </w:r>
          </w:p>
          <w:p w14:paraId="13BC908F" w14:textId="77777777" w:rsidR="00543D0C" w:rsidRDefault="00286ABA">
            <w:pPr>
              <w:snapToGrid w:val="0"/>
              <w:spacing w:after="0" w:line="276" w:lineRule="auto"/>
              <w:jc w:val="both"/>
              <w:rPr>
                <w:sz w:val="24"/>
                <w:szCs w:val="24"/>
              </w:rPr>
            </w:pPr>
            <w:r>
              <w:rPr>
                <w:sz w:val="24"/>
                <w:szCs w:val="24"/>
              </w:rPr>
              <w:t>-motivacija i osposobljavanje učenika za samostalne pokušaje stvaranja dramskog, lirskog i proznog teksta</w:t>
            </w:r>
          </w:p>
          <w:p w14:paraId="44027911" w14:textId="77777777" w:rsidR="00543D0C" w:rsidRDefault="00286ABA">
            <w:pPr>
              <w:snapToGrid w:val="0"/>
              <w:spacing w:after="0" w:line="276" w:lineRule="auto"/>
              <w:jc w:val="both"/>
              <w:rPr>
                <w:sz w:val="24"/>
                <w:szCs w:val="24"/>
              </w:rPr>
            </w:pPr>
            <w:r>
              <w:rPr>
                <w:sz w:val="24"/>
                <w:szCs w:val="24"/>
              </w:rPr>
              <w:t>-razvijanje ljubavi prema hrvatskom jeziku</w:t>
            </w:r>
          </w:p>
          <w:p w14:paraId="2DEB6714" w14:textId="77777777" w:rsidR="00543D0C" w:rsidRDefault="00286ABA">
            <w:pPr>
              <w:snapToGrid w:val="0"/>
              <w:spacing w:after="0" w:line="276" w:lineRule="auto"/>
              <w:jc w:val="both"/>
              <w:rPr>
                <w:sz w:val="24"/>
                <w:szCs w:val="24"/>
              </w:rPr>
            </w:pPr>
            <w:r>
              <w:rPr>
                <w:sz w:val="24"/>
                <w:szCs w:val="24"/>
              </w:rPr>
              <w:t>-vježbanje naglaska, jačine glasa i brzine govora</w:t>
            </w:r>
          </w:p>
          <w:p w14:paraId="3ADE454E" w14:textId="77777777" w:rsidR="00543D0C" w:rsidRDefault="00286ABA">
            <w:pPr>
              <w:snapToGrid w:val="0"/>
              <w:spacing w:after="0" w:line="276" w:lineRule="auto"/>
              <w:jc w:val="both"/>
              <w:rPr>
                <w:sz w:val="24"/>
                <w:szCs w:val="24"/>
              </w:rPr>
            </w:pPr>
            <w:r>
              <w:rPr>
                <w:sz w:val="24"/>
                <w:szCs w:val="24"/>
              </w:rPr>
              <w:t>-rad na izražajnom čitanju i govorenju</w:t>
            </w:r>
          </w:p>
          <w:p w14:paraId="7C158F68" w14:textId="77777777" w:rsidR="00543D0C" w:rsidRDefault="00286ABA">
            <w:pPr>
              <w:snapToGrid w:val="0"/>
              <w:spacing w:after="0" w:line="276" w:lineRule="auto"/>
              <w:jc w:val="both"/>
              <w:rPr>
                <w:sz w:val="24"/>
                <w:szCs w:val="24"/>
              </w:rPr>
            </w:pPr>
            <w:r>
              <w:rPr>
                <w:sz w:val="24"/>
                <w:szCs w:val="24"/>
              </w:rPr>
              <w:t>-razvijati kod učenika pravilno kretanje po sceni, uživljavanje u ulogu, izražavanje misli i osjećaja gestom i pokretom</w:t>
            </w:r>
          </w:p>
          <w:p w14:paraId="622B9352" w14:textId="77777777" w:rsidR="00543D0C" w:rsidRDefault="00286ABA">
            <w:pPr>
              <w:snapToGrid w:val="0"/>
              <w:spacing w:after="0" w:line="276" w:lineRule="auto"/>
              <w:jc w:val="both"/>
              <w:rPr>
                <w:sz w:val="24"/>
                <w:szCs w:val="24"/>
              </w:rPr>
            </w:pPr>
            <w:r>
              <w:rPr>
                <w:sz w:val="24"/>
                <w:szCs w:val="24"/>
              </w:rPr>
              <w:t>-razvijanje ljubavi prema glumi</w:t>
            </w:r>
          </w:p>
          <w:p w14:paraId="3CBFAB72" w14:textId="77777777" w:rsidR="00543D0C" w:rsidRDefault="00543D0C">
            <w:pPr>
              <w:snapToGrid w:val="0"/>
              <w:spacing w:after="0" w:line="276" w:lineRule="auto"/>
              <w:jc w:val="both"/>
              <w:rPr>
                <w:rFonts w:eastAsia="Calibri"/>
                <w:sz w:val="24"/>
                <w:szCs w:val="24"/>
              </w:rPr>
            </w:pPr>
          </w:p>
        </w:tc>
      </w:tr>
      <w:tr w:rsidR="00543D0C" w14:paraId="1F62F721" w14:textId="77777777">
        <w:trPr>
          <w:trHeight w:val="945"/>
          <w:jc w:val="center"/>
        </w:trPr>
        <w:tc>
          <w:tcPr>
            <w:tcW w:w="2658" w:type="dxa"/>
            <w:tcBorders>
              <w:top w:val="single" w:sz="4" w:space="0" w:color="000000"/>
              <w:left w:val="single" w:sz="4" w:space="0" w:color="000000"/>
              <w:bottom w:val="single" w:sz="4" w:space="0" w:color="000000"/>
            </w:tcBorders>
          </w:tcPr>
          <w:p w14:paraId="31296E65"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1D7CF18F" w14:textId="77777777" w:rsidR="00543D0C" w:rsidRDefault="00286ABA">
            <w:pPr>
              <w:snapToGrid w:val="0"/>
              <w:spacing w:after="0" w:line="276" w:lineRule="auto"/>
              <w:jc w:val="both"/>
              <w:rPr>
                <w:sz w:val="24"/>
                <w:szCs w:val="24"/>
              </w:rPr>
            </w:pPr>
            <w:r>
              <w:rPr>
                <w:sz w:val="24"/>
                <w:szCs w:val="24"/>
              </w:rPr>
              <w:t xml:space="preserve">Upoznavanje biljaka i životinja iz okruženja s naglaskom na ljekovito i samoniklo bilje, ozelenjivanje okoliša naše škole i školskih unutarnjih prostora (naglasak je na ozelenjivanje prozora pojedinih učionica i hodnika); </w:t>
            </w:r>
          </w:p>
          <w:p w14:paraId="5D4BBEC2" w14:textId="77777777" w:rsidR="00543D0C" w:rsidRDefault="00286ABA">
            <w:pPr>
              <w:snapToGrid w:val="0"/>
              <w:spacing w:after="0" w:line="276" w:lineRule="auto"/>
              <w:jc w:val="both"/>
              <w:rPr>
                <w:sz w:val="24"/>
                <w:szCs w:val="24"/>
              </w:rPr>
            </w:pPr>
            <w:r>
              <w:rPr>
                <w:sz w:val="24"/>
                <w:szCs w:val="24"/>
              </w:rPr>
              <w:t xml:space="preserve">– sudjelovanje u akcijama uređenja našeg školskog vrta (sadnja i uzgoj cvijeća i ostalog bilja ); </w:t>
            </w:r>
          </w:p>
          <w:p w14:paraId="3DE20114" w14:textId="77777777" w:rsidR="00543D0C" w:rsidRDefault="00286ABA">
            <w:pPr>
              <w:snapToGrid w:val="0"/>
              <w:spacing w:after="0" w:line="276" w:lineRule="auto"/>
              <w:jc w:val="both"/>
              <w:rPr>
                <w:sz w:val="24"/>
                <w:szCs w:val="24"/>
              </w:rPr>
            </w:pPr>
            <w:r>
              <w:rPr>
                <w:sz w:val="24"/>
                <w:szCs w:val="24"/>
              </w:rPr>
              <w:t>– sudjelovanje u akcijama čišćenja okoliša škole; – provođenje različitih ekoloških djelatnosti u prigodi obilježavanja važnih datuma:  - Međunarodni dan zaštite ozonskog omotača, Dan zaštite voda, Dan planeta Zemlje, Dan zaštite okoliša itd.; – sudjelovanje u akcijama skupljanja i recikliranja čepova, njihovo slanje na reciklažu;</w:t>
            </w:r>
          </w:p>
          <w:p w14:paraId="2250259F" w14:textId="77777777" w:rsidR="00543D0C" w:rsidRDefault="00286ABA">
            <w:pPr>
              <w:snapToGrid w:val="0"/>
              <w:spacing w:after="0" w:line="276" w:lineRule="auto"/>
              <w:jc w:val="both"/>
              <w:rPr>
                <w:sz w:val="24"/>
                <w:szCs w:val="24"/>
              </w:rPr>
            </w:pPr>
            <w:r>
              <w:rPr>
                <w:sz w:val="24"/>
                <w:szCs w:val="24"/>
              </w:rPr>
              <w:t>Svi oblici i metode rada u nastavi likovne kulture  i stvaranju dramsko – recitatorskog i literarnog izražavanja.</w:t>
            </w:r>
          </w:p>
          <w:p w14:paraId="77C017EE" w14:textId="77777777" w:rsidR="00543D0C" w:rsidRDefault="00543D0C">
            <w:pPr>
              <w:snapToGrid w:val="0"/>
              <w:spacing w:after="0" w:line="276" w:lineRule="auto"/>
              <w:jc w:val="both"/>
              <w:rPr>
                <w:sz w:val="24"/>
                <w:szCs w:val="24"/>
              </w:rPr>
            </w:pPr>
          </w:p>
        </w:tc>
      </w:tr>
      <w:tr w:rsidR="00543D0C" w14:paraId="6118CA79" w14:textId="77777777">
        <w:trPr>
          <w:jc w:val="center"/>
        </w:trPr>
        <w:tc>
          <w:tcPr>
            <w:tcW w:w="2658" w:type="dxa"/>
            <w:tcBorders>
              <w:top w:val="single" w:sz="4" w:space="0" w:color="000000"/>
              <w:left w:val="single" w:sz="4" w:space="0" w:color="000000"/>
              <w:bottom w:val="single" w:sz="4" w:space="0" w:color="000000"/>
            </w:tcBorders>
          </w:tcPr>
          <w:p w14:paraId="32AF7598" w14:textId="77777777" w:rsidR="00543D0C" w:rsidRDefault="00286ABA">
            <w:pPr>
              <w:spacing w:after="0" w:line="276" w:lineRule="auto"/>
              <w:rPr>
                <w:rFonts w:cstheme="minorHAnsi"/>
                <w:sz w:val="24"/>
                <w:szCs w:val="24"/>
              </w:rPr>
            </w:pPr>
            <w:r>
              <w:rPr>
                <w:rFonts w:cstheme="minorHAnsi"/>
                <w:sz w:val="24"/>
                <w:szCs w:val="24"/>
              </w:rPr>
              <w:lastRenderedPageBreak/>
              <w:t>Mjesto izvedbe:</w:t>
            </w:r>
          </w:p>
        </w:tc>
        <w:tc>
          <w:tcPr>
            <w:tcW w:w="6981" w:type="dxa"/>
            <w:tcBorders>
              <w:top w:val="single" w:sz="4" w:space="0" w:color="000000"/>
              <w:left w:val="single" w:sz="4" w:space="0" w:color="000000"/>
              <w:bottom w:val="single" w:sz="4" w:space="0" w:color="000000"/>
              <w:right w:val="single" w:sz="4" w:space="0" w:color="000000"/>
            </w:tcBorders>
          </w:tcPr>
          <w:p w14:paraId="103F2270" w14:textId="77777777" w:rsidR="00543D0C" w:rsidRDefault="00286ABA">
            <w:pPr>
              <w:snapToGrid w:val="0"/>
              <w:spacing w:after="0" w:line="276" w:lineRule="auto"/>
              <w:jc w:val="both"/>
              <w:rPr>
                <w:rFonts w:cstheme="minorHAnsi"/>
                <w:sz w:val="24"/>
                <w:szCs w:val="24"/>
              </w:rPr>
            </w:pPr>
            <w:r>
              <w:rPr>
                <w:rFonts w:cstheme="minorHAnsi"/>
                <w:sz w:val="24"/>
                <w:szCs w:val="24"/>
              </w:rPr>
              <w:t>Učionica ,školski prostori, školski vrt (uređenje školskog okoliša), uži zavičaj</w:t>
            </w:r>
          </w:p>
        </w:tc>
      </w:tr>
      <w:tr w:rsidR="00543D0C" w14:paraId="1D175ACB" w14:textId="77777777">
        <w:trPr>
          <w:jc w:val="center"/>
        </w:trPr>
        <w:tc>
          <w:tcPr>
            <w:tcW w:w="2658" w:type="dxa"/>
            <w:tcBorders>
              <w:top w:val="single" w:sz="4" w:space="0" w:color="000000"/>
              <w:left w:val="single" w:sz="4" w:space="0" w:color="000000"/>
              <w:bottom w:val="single" w:sz="4" w:space="0" w:color="000000"/>
            </w:tcBorders>
          </w:tcPr>
          <w:p w14:paraId="0F1C6F1C"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0DF2EE8" w14:textId="77777777" w:rsidR="00543D0C" w:rsidRDefault="00286ABA">
            <w:pPr>
              <w:snapToGrid w:val="0"/>
              <w:spacing w:after="0" w:line="276" w:lineRule="auto"/>
              <w:jc w:val="both"/>
              <w:rPr>
                <w:rFonts w:cstheme="minorHAnsi"/>
                <w:sz w:val="24"/>
                <w:szCs w:val="24"/>
              </w:rPr>
            </w:pPr>
            <w:r>
              <w:rPr>
                <w:rFonts w:cstheme="minorHAnsi"/>
                <w:sz w:val="24"/>
                <w:szCs w:val="24"/>
              </w:rPr>
              <w:t>INA se održava 5.sat utorkom, 35 nastavnih sati godišnje.</w:t>
            </w:r>
          </w:p>
        </w:tc>
      </w:tr>
      <w:tr w:rsidR="00543D0C" w14:paraId="0C8354DA" w14:textId="77777777">
        <w:trPr>
          <w:jc w:val="center"/>
        </w:trPr>
        <w:tc>
          <w:tcPr>
            <w:tcW w:w="2658" w:type="dxa"/>
            <w:tcBorders>
              <w:top w:val="single" w:sz="4" w:space="0" w:color="000000"/>
              <w:left w:val="single" w:sz="4" w:space="0" w:color="000000"/>
              <w:bottom w:val="single" w:sz="4" w:space="0" w:color="000000"/>
            </w:tcBorders>
          </w:tcPr>
          <w:p w14:paraId="2402CF6D"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1ADC4C7C" w14:textId="77777777" w:rsidR="00543D0C" w:rsidRDefault="00286ABA">
            <w:pPr>
              <w:snapToGrid w:val="0"/>
              <w:spacing w:after="0" w:line="276" w:lineRule="auto"/>
              <w:jc w:val="both"/>
              <w:rPr>
                <w:sz w:val="24"/>
                <w:szCs w:val="24"/>
              </w:rPr>
            </w:pPr>
            <w:r>
              <w:rPr>
                <w:sz w:val="24"/>
                <w:szCs w:val="24"/>
              </w:rPr>
              <w:t>Nabava materijala, opreme</w:t>
            </w:r>
          </w:p>
          <w:p w14:paraId="106EFA41" w14:textId="77777777" w:rsidR="00543D0C" w:rsidRDefault="00543D0C">
            <w:pPr>
              <w:snapToGrid w:val="0"/>
              <w:spacing w:after="0" w:line="276" w:lineRule="auto"/>
              <w:jc w:val="both"/>
              <w:rPr>
                <w:sz w:val="24"/>
                <w:szCs w:val="24"/>
              </w:rPr>
            </w:pPr>
          </w:p>
        </w:tc>
      </w:tr>
      <w:tr w:rsidR="00543D0C" w14:paraId="60C3B7ED" w14:textId="77777777">
        <w:trPr>
          <w:jc w:val="center"/>
        </w:trPr>
        <w:tc>
          <w:tcPr>
            <w:tcW w:w="2658" w:type="dxa"/>
            <w:tcBorders>
              <w:top w:val="single" w:sz="4" w:space="0" w:color="000000"/>
              <w:left w:val="single" w:sz="4" w:space="0" w:color="000000"/>
              <w:bottom w:val="single" w:sz="4" w:space="0" w:color="000000"/>
            </w:tcBorders>
          </w:tcPr>
          <w:p w14:paraId="255ADC61"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29C53D05" w14:textId="77777777" w:rsidR="00543D0C" w:rsidRDefault="00286ABA">
            <w:pPr>
              <w:snapToGrid w:val="0"/>
              <w:spacing w:after="0" w:line="276" w:lineRule="auto"/>
              <w:jc w:val="both"/>
              <w:rPr>
                <w:sz w:val="24"/>
                <w:szCs w:val="24"/>
              </w:rPr>
            </w:pPr>
            <w:r>
              <w:rPr>
                <w:sz w:val="24"/>
                <w:szCs w:val="24"/>
              </w:rPr>
              <w:t>Škola, roditelji, županija</w:t>
            </w:r>
          </w:p>
          <w:p w14:paraId="0EC2C31C" w14:textId="77777777" w:rsidR="00543D0C" w:rsidRDefault="00543D0C">
            <w:pPr>
              <w:snapToGrid w:val="0"/>
              <w:spacing w:after="0" w:line="276" w:lineRule="auto"/>
              <w:jc w:val="both"/>
              <w:rPr>
                <w:sz w:val="24"/>
                <w:szCs w:val="24"/>
              </w:rPr>
            </w:pPr>
          </w:p>
        </w:tc>
      </w:tr>
      <w:tr w:rsidR="00543D0C" w14:paraId="37331BFA" w14:textId="77777777">
        <w:trPr>
          <w:trHeight w:val="70"/>
          <w:jc w:val="center"/>
        </w:trPr>
        <w:tc>
          <w:tcPr>
            <w:tcW w:w="2658" w:type="dxa"/>
            <w:tcBorders>
              <w:top w:val="single" w:sz="4" w:space="0" w:color="000000"/>
              <w:left w:val="single" w:sz="4" w:space="0" w:color="000000"/>
              <w:bottom w:val="single" w:sz="4" w:space="0" w:color="000000"/>
            </w:tcBorders>
          </w:tcPr>
          <w:p w14:paraId="4F73E620"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2C502A19" w14:textId="77777777" w:rsidR="00543D0C" w:rsidRDefault="00286ABA">
            <w:pPr>
              <w:snapToGrid w:val="0"/>
              <w:spacing w:after="0" w:line="276" w:lineRule="auto"/>
              <w:jc w:val="both"/>
            </w:pPr>
            <w:r>
              <w:rPr>
                <w:rFonts w:eastAsia="Calibri"/>
              </w:rPr>
              <w:t>Opisno praćenje učenika</w:t>
            </w:r>
          </w:p>
          <w:p w14:paraId="1A6BDE12" w14:textId="77777777" w:rsidR="00543D0C" w:rsidRDefault="00543D0C">
            <w:pPr>
              <w:snapToGrid w:val="0"/>
              <w:spacing w:after="0" w:line="276" w:lineRule="auto"/>
              <w:jc w:val="both"/>
              <w:rPr>
                <w:rFonts w:eastAsia="Calibri"/>
              </w:rPr>
            </w:pPr>
          </w:p>
        </w:tc>
      </w:tr>
    </w:tbl>
    <w:p w14:paraId="3EC50B94" w14:textId="77777777" w:rsidR="00543D0C" w:rsidRDefault="00543D0C">
      <w:pPr>
        <w:spacing w:line="276" w:lineRule="auto"/>
      </w:pPr>
    </w:p>
    <w:p w14:paraId="285A0ABA" w14:textId="77777777" w:rsidR="00543D0C" w:rsidRDefault="00543D0C">
      <w:pPr>
        <w:spacing w:line="276" w:lineRule="auto"/>
        <w:rPr>
          <w:rFonts w:cstheme="minorHAnsi"/>
        </w:rPr>
      </w:pPr>
    </w:p>
    <w:p w14:paraId="215A52DF"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553"/>
        <w:gridCol w:w="7086"/>
      </w:tblGrid>
      <w:tr w:rsidR="00543D0C" w14:paraId="5FEA5589" w14:textId="77777777">
        <w:trPr>
          <w:jc w:val="center"/>
        </w:trPr>
        <w:tc>
          <w:tcPr>
            <w:tcW w:w="2553" w:type="dxa"/>
            <w:tcBorders>
              <w:top w:val="single" w:sz="4" w:space="0" w:color="000000"/>
              <w:left w:val="single" w:sz="4" w:space="0" w:color="000000"/>
              <w:bottom w:val="single" w:sz="4" w:space="0" w:color="000000"/>
            </w:tcBorders>
            <w:shd w:val="clear" w:color="auto" w:fill="DEEAF6"/>
          </w:tcPr>
          <w:p w14:paraId="2129EB90"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86" w:type="dxa"/>
            <w:tcBorders>
              <w:top w:val="single" w:sz="4" w:space="0" w:color="000000"/>
              <w:left w:val="single" w:sz="4" w:space="0" w:color="000000"/>
              <w:bottom w:val="single" w:sz="4" w:space="0" w:color="000000"/>
              <w:right w:val="single" w:sz="4" w:space="0" w:color="000000"/>
            </w:tcBorders>
            <w:shd w:val="clear" w:color="auto" w:fill="DEEAF6"/>
          </w:tcPr>
          <w:p w14:paraId="603EAFC7" w14:textId="77777777" w:rsidR="00543D0C" w:rsidRDefault="00286ABA">
            <w:pPr>
              <w:spacing w:before="160" w:line="276" w:lineRule="auto"/>
              <w:jc w:val="center"/>
              <w:rPr>
                <w:rFonts w:cstheme="minorHAnsi"/>
                <w:b/>
                <w:bCs/>
                <w:sz w:val="24"/>
                <w:szCs w:val="24"/>
              </w:rPr>
            </w:pPr>
            <w:r>
              <w:rPr>
                <w:rFonts w:cstheme="minorHAnsi"/>
                <w:b/>
                <w:bCs/>
                <w:sz w:val="24"/>
                <w:szCs w:val="24"/>
              </w:rPr>
              <w:t>IZVANNASTAVNE AKTIVNOSTI “MALI SAKUPLJAČI” PŠ RADOVIN</w:t>
            </w:r>
          </w:p>
        </w:tc>
      </w:tr>
      <w:tr w:rsidR="00543D0C" w14:paraId="111412CA" w14:textId="77777777">
        <w:trPr>
          <w:jc w:val="center"/>
        </w:trPr>
        <w:tc>
          <w:tcPr>
            <w:tcW w:w="2553" w:type="dxa"/>
            <w:tcBorders>
              <w:top w:val="single" w:sz="4" w:space="0" w:color="000000"/>
              <w:left w:val="single" w:sz="4" w:space="0" w:color="000000"/>
              <w:bottom w:val="single" w:sz="4" w:space="0" w:color="000000"/>
            </w:tcBorders>
          </w:tcPr>
          <w:p w14:paraId="3BE0465B"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6" w:type="dxa"/>
            <w:tcBorders>
              <w:top w:val="single" w:sz="4" w:space="0" w:color="000000"/>
              <w:left w:val="single" w:sz="4" w:space="0" w:color="000000"/>
              <w:bottom w:val="single" w:sz="4" w:space="0" w:color="000000"/>
              <w:right w:val="single" w:sz="4" w:space="0" w:color="000000"/>
            </w:tcBorders>
          </w:tcPr>
          <w:p w14:paraId="25F7E5E1" w14:textId="77777777" w:rsidR="00543D0C" w:rsidRDefault="00286ABA">
            <w:pPr>
              <w:spacing w:after="0" w:line="276" w:lineRule="auto"/>
              <w:jc w:val="both"/>
              <w:rPr>
                <w:rFonts w:cstheme="minorHAnsi"/>
                <w:sz w:val="24"/>
                <w:szCs w:val="24"/>
              </w:rPr>
            </w:pPr>
            <w:r>
              <w:rPr>
                <w:rFonts w:cstheme="minorHAnsi"/>
                <w:sz w:val="24"/>
                <w:szCs w:val="24"/>
              </w:rPr>
              <w:t>Učiteljica Darija Juričić i učenici od 1. do 4. razreda</w:t>
            </w:r>
          </w:p>
          <w:p w14:paraId="323AB3E4" w14:textId="77777777" w:rsidR="00543D0C" w:rsidRDefault="00543D0C">
            <w:pPr>
              <w:spacing w:after="0" w:line="276" w:lineRule="auto"/>
              <w:jc w:val="both"/>
              <w:rPr>
                <w:rFonts w:cstheme="minorHAnsi"/>
                <w:sz w:val="24"/>
                <w:szCs w:val="24"/>
              </w:rPr>
            </w:pPr>
          </w:p>
        </w:tc>
      </w:tr>
      <w:tr w:rsidR="00543D0C" w14:paraId="67BB4DE0" w14:textId="77777777">
        <w:trPr>
          <w:jc w:val="center"/>
        </w:trPr>
        <w:tc>
          <w:tcPr>
            <w:tcW w:w="2553" w:type="dxa"/>
            <w:tcBorders>
              <w:top w:val="single" w:sz="4" w:space="0" w:color="000000"/>
              <w:left w:val="single" w:sz="4" w:space="0" w:color="000000"/>
              <w:bottom w:val="single" w:sz="4" w:space="0" w:color="000000"/>
            </w:tcBorders>
          </w:tcPr>
          <w:p w14:paraId="4A218482"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6" w:type="dxa"/>
            <w:tcBorders>
              <w:top w:val="single" w:sz="4" w:space="0" w:color="000000"/>
              <w:left w:val="single" w:sz="4" w:space="0" w:color="000000"/>
              <w:bottom w:val="single" w:sz="4" w:space="0" w:color="000000"/>
              <w:right w:val="single" w:sz="4" w:space="0" w:color="000000"/>
            </w:tcBorders>
          </w:tcPr>
          <w:p w14:paraId="02E540C1" w14:textId="77777777" w:rsidR="00543D0C" w:rsidRDefault="00286ABA">
            <w:pPr>
              <w:spacing w:after="0" w:line="276" w:lineRule="auto"/>
              <w:jc w:val="both"/>
              <w:rPr>
                <w:rFonts w:cstheme="minorHAnsi"/>
                <w:sz w:val="24"/>
                <w:szCs w:val="24"/>
              </w:rPr>
            </w:pPr>
            <w:r>
              <w:rPr>
                <w:rFonts w:cstheme="minorHAnsi"/>
                <w:sz w:val="24"/>
                <w:szCs w:val="24"/>
              </w:rPr>
              <w:t>Njegovati baštinu uže i šire zajednice. Upoznati narodne običaje kraja i bogatu tradiciju i važnost njenog očuvanja.</w:t>
            </w:r>
          </w:p>
          <w:p w14:paraId="2FF1D134" w14:textId="77777777" w:rsidR="00543D0C" w:rsidRDefault="00286ABA">
            <w:pPr>
              <w:spacing w:after="0" w:line="276" w:lineRule="auto"/>
              <w:jc w:val="both"/>
              <w:rPr>
                <w:rFonts w:cstheme="minorHAnsi"/>
              </w:rPr>
            </w:pPr>
            <w:r>
              <w:rPr>
                <w:rFonts w:cstheme="minorHAnsi"/>
                <w:sz w:val="24"/>
                <w:szCs w:val="24"/>
              </w:rPr>
              <w:t>Poticanje učeničke kreativnosti i poduzetnosti</w:t>
            </w:r>
          </w:p>
          <w:p w14:paraId="6AF38E5C" w14:textId="77777777" w:rsidR="00543D0C" w:rsidRDefault="00286ABA">
            <w:pPr>
              <w:spacing w:after="0" w:line="276" w:lineRule="auto"/>
              <w:jc w:val="both"/>
              <w:rPr>
                <w:rFonts w:cstheme="minorHAnsi"/>
              </w:rPr>
            </w:pPr>
            <w:r>
              <w:rPr>
                <w:rFonts w:cstheme="minorHAnsi"/>
                <w:sz w:val="24"/>
                <w:szCs w:val="24"/>
              </w:rPr>
              <w:t>Razvijanje ljubavi prema zavičaju.</w:t>
            </w:r>
          </w:p>
          <w:p w14:paraId="1CA9416E" w14:textId="77777777" w:rsidR="00543D0C" w:rsidRDefault="00286ABA">
            <w:pPr>
              <w:spacing w:after="0" w:line="276" w:lineRule="auto"/>
              <w:jc w:val="both"/>
              <w:rPr>
                <w:rFonts w:cstheme="minorHAnsi"/>
              </w:rPr>
            </w:pPr>
            <w:r>
              <w:rPr>
                <w:rFonts w:cstheme="minorHAnsi"/>
                <w:sz w:val="24"/>
                <w:szCs w:val="24"/>
              </w:rPr>
              <w:t>Osvještavanje važnosti pravilne i zdrave prehrane.</w:t>
            </w:r>
          </w:p>
          <w:p w14:paraId="243FE2EB" w14:textId="77777777" w:rsidR="00543D0C" w:rsidRDefault="00286ABA">
            <w:pPr>
              <w:spacing w:after="0" w:line="276" w:lineRule="auto"/>
              <w:jc w:val="both"/>
              <w:rPr>
                <w:rFonts w:cstheme="minorHAnsi"/>
              </w:rPr>
            </w:pPr>
            <w:r>
              <w:rPr>
                <w:rFonts w:cstheme="minorHAnsi"/>
                <w:sz w:val="24"/>
                <w:szCs w:val="24"/>
              </w:rPr>
              <w:t>Očuvanje okoliša škole.</w:t>
            </w:r>
          </w:p>
          <w:p w14:paraId="41F10F90" w14:textId="77777777" w:rsidR="00543D0C" w:rsidRDefault="00286ABA">
            <w:pPr>
              <w:spacing w:after="0" w:line="276" w:lineRule="auto"/>
              <w:jc w:val="both"/>
              <w:rPr>
                <w:rFonts w:cstheme="minorHAnsi"/>
                <w:sz w:val="24"/>
                <w:szCs w:val="24"/>
              </w:rPr>
            </w:pPr>
            <w:r>
              <w:rPr>
                <w:rFonts w:cstheme="minorHAnsi"/>
                <w:sz w:val="24"/>
                <w:szCs w:val="24"/>
              </w:rPr>
              <w:t xml:space="preserve">-razvijanje sklonosti i interesa za likovno izražavanje </w:t>
            </w:r>
          </w:p>
          <w:p w14:paraId="57EED802" w14:textId="77777777" w:rsidR="00543D0C" w:rsidRDefault="00286ABA">
            <w:pPr>
              <w:spacing w:after="0" w:line="276" w:lineRule="auto"/>
              <w:jc w:val="both"/>
              <w:rPr>
                <w:rFonts w:cstheme="minorHAnsi"/>
                <w:sz w:val="24"/>
                <w:szCs w:val="24"/>
              </w:rPr>
            </w:pPr>
            <w:r>
              <w:rPr>
                <w:rFonts w:cstheme="minorHAnsi"/>
                <w:sz w:val="24"/>
                <w:szCs w:val="24"/>
              </w:rPr>
              <w:t xml:space="preserve">-razvijanje kreativnih sposobnosti i usvajanje estetskih vrijednosti </w:t>
            </w:r>
          </w:p>
          <w:p w14:paraId="00E1B69F" w14:textId="77777777" w:rsidR="00543D0C" w:rsidRDefault="00286ABA">
            <w:pPr>
              <w:spacing w:after="0" w:line="276" w:lineRule="auto"/>
              <w:jc w:val="both"/>
              <w:rPr>
                <w:rFonts w:cstheme="minorHAnsi"/>
                <w:sz w:val="24"/>
                <w:szCs w:val="24"/>
              </w:rPr>
            </w:pPr>
            <w:r>
              <w:rPr>
                <w:rFonts w:cstheme="minorHAnsi"/>
                <w:sz w:val="24"/>
                <w:szCs w:val="24"/>
              </w:rPr>
              <w:t>-motivacija i osposobljavanje učenika za samostalne pokušaje stvaranja dramskog, lirskog i proznog teksta</w:t>
            </w:r>
          </w:p>
          <w:p w14:paraId="6E27A8D5" w14:textId="77777777" w:rsidR="00543D0C" w:rsidRDefault="00286ABA">
            <w:pPr>
              <w:spacing w:after="0" w:line="276" w:lineRule="auto"/>
              <w:jc w:val="both"/>
              <w:rPr>
                <w:rFonts w:cstheme="minorHAnsi"/>
                <w:sz w:val="24"/>
                <w:szCs w:val="24"/>
              </w:rPr>
            </w:pPr>
            <w:r>
              <w:rPr>
                <w:rFonts w:cstheme="minorHAnsi"/>
                <w:sz w:val="24"/>
                <w:szCs w:val="24"/>
              </w:rPr>
              <w:t>-razvijanje ljubavi prema hrvatskom jeziku</w:t>
            </w:r>
          </w:p>
          <w:p w14:paraId="0284E0A1" w14:textId="77777777" w:rsidR="00543D0C" w:rsidRDefault="00286ABA">
            <w:pPr>
              <w:spacing w:after="0" w:line="276" w:lineRule="auto"/>
              <w:jc w:val="both"/>
              <w:rPr>
                <w:rFonts w:cstheme="minorHAnsi"/>
                <w:sz w:val="24"/>
                <w:szCs w:val="24"/>
              </w:rPr>
            </w:pPr>
            <w:r>
              <w:rPr>
                <w:rFonts w:cstheme="minorHAnsi"/>
                <w:sz w:val="24"/>
                <w:szCs w:val="24"/>
              </w:rPr>
              <w:t>-vježbanje naglaska, jačine glasa i brzine govora</w:t>
            </w:r>
          </w:p>
          <w:p w14:paraId="3EAA390F" w14:textId="77777777" w:rsidR="00543D0C" w:rsidRDefault="00286ABA">
            <w:pPr>
              <w:spacing w:after="0" w:line="276" w:lineRule="auto"/>
              <w:jc w:val="both"/>
              <w:rPr>
                <w:rFonts w:cstheme="minorHAnsi"/>
                <w:sz w:val="24"/>
                <w:szCs w:val="24"/>
              </w:rPr>
            </w:pPr>
            <w:r>
              <w:rPr>
                <w:rFonts w:cstheme="minorHAnsi"/>
                <w:sz w:val="24"/>
                <w:szCs w:val="24"/>
              </w:rPr>
              <w:t>-rad na izražajnom čitanju i govorenju</w:t>
            </w:r>
          </w:p>
          <w:p w14:paraId="235BD39D" w14:textId="77777777" w:rsidR="00543D0C" w:rsidRDefault="00286ABA">
            <w:pPr>
              <w:spacing w:after="0" w:line="276" w:lineRule="auto"/>
              <w:jc w:val="both"/>
              <w:rPr>
                <w:rFonts w:cstheme="minorHAnsi"/>
                <w:sz w:val="24"/>
                <w:szCs w:val="24"/>
              </w:rPr>
            </w:pPr>
            <w:r>
              <w:rPr>
                <w:rFonts w:cstheme="minorHAnsi"/>
                <w:sz w:val="24"/>
                <w:szCs w:val="24"/>
              </w:rPr>
              <w:t>-razvijati kod učenika pravilno kretanje po sceni, uživljavanje u ulogu, izražavanje misli i osjećaja gestom i pokretom</w:t>
            </w:r>
          </w:p>
          <w:p w14:paraId="14D1EC61" w14:textId="77777777" w:rsidR="00543D0C" w:rsidRDefault="00286ABA">
            <w:pPr>
              <w:spacing w:after="0" w:line="276" w:lineRule="auto"/>
              <w:jc w:val="both"/>
              <w:rPr>
                <w:rFonts w:cstheme="minorHAnsi"/>
                <w:sz w:val="24"/>
                <w:szCs w:val="24"/>
              </w:rPr>
            </w:pPr>
            <w:r>
              <w:rPr>
                <w:rFonts w:cstheme="minorHAnsi"/>
                <w:sz w:val="24"/>
                <w:szCs w:val="24"/>
              </w:rPr>
              <w:t>-razvijanje ljubavi prema glumi</w:t>
            </w:r>
          </w:p>
          <w:p w14:paraId="5465FD82" w14:textId="77777777" w:rsidR="00543D0C" w:rsidRDefault="00286ABA">
            <w:pPr>
              <w:spacing w:after="0" w:line="276" w:lineRule="auto"/>
              <w:jc w:val="both"/>
              <w:rPr>
                <w:rFonts w:cstheme="minorHAnsi"/>
                <w:sz w:val="24"/>
                <w:szCs w:val="24"/>
              </w:rPr>
            </w:pPr>
            <w:r>
              <w:rPr>
                <w:rFonts w:cstheme="minorHAnsi"/>
                <w:sz w:val="24"/>
                <w:szCs w:val="24"/>
              </w:rPr>
              <w:t>-sudjelovanje na literarnim i likovnim natječajima</w:t>
            </w:r>
          </w:p>
        </w:tc>
      </w:tr>
      <w:tr w:rsidR="00543D0C" w14:paraId="7B651679" w14:textId="77777777">
        <w:trPr>
          <w:jc w:val="center"/>
        </w:trPr>
        <w:tc>
          <w:tcPr>
            <w:tcW w:w="2553" w:type="dxa"/>
            <w:tcBorders>
              <w:top w:val="single" w:sz="4" w:space="0" w:color="000000"/>
              <w:left w:val="single" w:sz="4" w:space="0" w:color="000000"/>
              <w:bottom w:val="single" w:sz="4" w:space="0" w:color="000000"/>
            </w:tcBorders>
          </w:tcPr>
          <w:p w14:paraId="17A76890"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86" w:type="dxa"/>
            <w:tcBorders>
              <w:top w:val="single" w:sz="4" w:space="0" w:color="000000"/>
              <w:left w:val="single" w:sz="4" w:space="0" w:color="000000"/>
              <w:bottom w:val="single" w:sz="4" w:space="0" w:color="000000"/>
              <w:right w:val="single" w:sz="4" w:space="0" w:color="000000"/>
            </w:tcBorders>
          </w:tcPr>
          <w:p w14:paraId="0C631C28" w14:textId="77777777" w:rsidR="00543D0C" w:rsidRDefault="00286ABA">
            <w:pPr>
              <w:spacing w:after="0" w:line="276" w:lineRule="auto"/>
              <w:jc w:val="both"/>
              <w:rPr>
                <w:rFonts w:cstheme="minorHAnsi"/>
                <w:sz w:val="24"/>
                <w:szCs w:val="24"/>
              </w:rPr>
            </w:pPr>
            <w:r>
              <w:rPr>
                <w:rFonts w:cstheme="minorHAnsi"/>
                <w:sz w:val="24"/>
                <w:szCs w:val="24"/>
              </w:rPr>
              <w:t xml:space="preserve">Upoznavanje biljaka i životinja iz okruženja s naglaskom na ljekovito i samoniklo bilje, okoliša naše škole i školskih unutarnjih prostora (naglasak je na ozelenjivanju prozora pojedinih učionica i hodnika);  </w:t>
            </w:r>
          </w:p>
          <w:p w14:paraId="513BD4B7" w14:textId="77777777" w:rsidR="00543D0C" w:rsidRDefault="00286ABA">
            <w:pPr>
              <w:spacing w:after="0" w:line="276" w:lineRule="auto"/>
              <w:jc w:val="both"/>
              <w:rPr>
                <w:rFonts w:cstheme="minorHAnsi"/>
              </w:rPr>
            </w:pPr>
            <w:r>
              <w:rPr>
                <w:rFonts w:cstheme="minorHAnsi"/>
                <w:sz w:val="24"/>
                <w:szCs w:val="24"/>
              </w:rPr>
              <w:t xml:space="preserve">– sudjelovanje u akcijama uređenja našeg školskog vrta (sadnja i uzgoj cvijeća i ostalog bilja);  </w:t>
            </w:r>
          </w:p>
          <w:p w14:paraId="7F5C546E" w14:textId="77777777" w:rsidR="00543D0C" w:rsidRDefault="00286ABA">
            <w:pPr>
              <w:spacing w:after="0" w:line="276" w:lineRule="auto"/>
              <w:jc w:val="both"/>
              <w:rPr>
                <w:rFonts w:cstheme="minorHAnsi"/>
              </w:rPr>
            </w:pPr>
            <w:r>
              <w:rPr>
                <w:rFonts w:cstheme="minorHAnsi"/>
                <w:sz w:val="24"/>
                <w:szCs w:val="24"/>
              </w:rPr>
              <w:t xml:space="preserve">– sudjelovanje u akcijama čišćenja okoliša škole; </w:t>
            </w:r>
          </w:p>
          <w:p w14:paraId="14200C01" w14:textId="77777777" w:rsidR="00543D0C" w:rsidRDefault="00286ABA">
            <w:pPr>
              <w:spacing w:after="0" w:line="276" w:lineRule="auto"/>
              <w:jc w:val="both"/>
              <w:rPr>
                <w:rFonts w:cstheme="minorHAnsi"/>
              </w:rPr>
            </w:pPr>
            <w:r>
              <w:rPr>
                <w:rFonts w:cstheme="minorHAnsi"/>
                <w:sz w:val="24"/>
                <w:szCs w:val="24"/>
              </w:rPr>
              <w:lastRenderedPageBreak/>
              <w:t xml:space="preserve">– provođenje različitih ekoloških djelatnosti u prigodi obilježavanja važnih datuma:  - Međunarodni dan zaštite ozonskog omotača, Dan zaštite voda, Dan planeta Zemlje, Dan zaštite okoliša itd.; </w:t>
            </w:r>
          </w:p>
          <w:p w14:paraId="2C794893" w14:textId="77777777" w:rsidR="00543D0C" w:rsidRDefault="00286ABA">
            <w:pPr>
              <w:spacing w:after="0" w:line="276" w:lineRule="auto"/>
              <w:jc w:val="both"/>
              <w:rPr>
                <w:rFonts w:cstheme="minorHAnsi"/>
              </w:rPr>
            </w:pPr>
            <w:r>
              <w:rPr>
                <w:rFonts w:cstheme="minorHAnsi"/>
                <w:sz w:val="24"/>
                <w:szCs w:val="24"/>
              </w:rPr>
              <w:t xml:space="preserve">– sudjelovanje u akcijama skupljanja i recikliranja čepova, njihovo slanje na reciklažu; </w:t>
            </w:r>
          </w:p>
          <w:p w14:paraId="43E1EA72" w14:textId="77777777" w:rsidR="00543D0C" w:rsidRDefault="00286ABA">
            <w:pPr>
              <w:spacing w:after="0" w:line="276" w:lineRule="auto"/>
              <w:jc w:val="both"/>
              <w:rPr>
                <w:rFonts w:cstheme="minorHAnsi"/>
                <w:sz w:val="24"/>
                <w:szCs w:val="24"/>
              </w:rPr>
            </w:pPr>
            <w:r>
              <w:rPr>
                <w:rFonts w:eastAsia="Calibri" w:cstheme="minorHAnsi"/>
                <w:sz w:val="24"/>
                <w:szCs w:val="24"/>
              </w:rPr>
              <w:t xml:space="preserve">– </w:t>
            </w:r>
            <w:r>
              <w:rPr>
                <w:rFonts w:cstheme="minorHAnsi"/>
                <w:sz w:val="24"/>
                <w:szCs w:val="24"/>
              </w:rPr>
              <w:t>izvoditi igrokaze na različite  teme.</w:t>
            </w:r>
          </w:p>
          <w:p w14:paraId="4CEBF659" w14:textId="77777777" w:rsidR="00543D0C" w:rsidRDefault="00286ABA">
            <w:pPr>
              <w:spacing w:after="0" w:line="276" w:lineRule="auto"/>
              <w:jc w:val="both"/>
              <w:rPr>
                <w:rFonts w:cstheme="minorHAnsi"/>
                <w:sz w:val="24"/>
                <w:szCs w:val="24"/>
              </w:rPr>
            </w:pPr>
            <w:r>
              <w:rPr>
                <w:rFonts w:cstheme="minorHAnsi"/>
                <w:sz w:val="24"/>
                <w:szCs w:val="24"/>
              </w:rPr>
              <w:t>Individualno, frontalno, metoda demonstracije, objašnjavanja, razgovora, čitanja i govorenja .</w:t>
            </w:r>
          </w:p>
          <w:p w14:paraId="1356937E" w14:textId="77777777" w:rsidR="00543D0C" w:rsidRDefault="00286ABA">
            <w:pPr>
              <w:spacing w:after="0" w:line="276" w:lineRule="auto"/>
              <w:jc w:val="both"/>
              <w:rPr>
                <w:rFonts w:cstheme="minorHAnsi"/>
                <w:sz w:val="24"/>
                <w:szCs w:val="24"/>
              </w:rPr>
            </w:pPr>
            <w:r>
              <w:rPr>
                <w:rFonts w:cstheme="minorHAnsi"/>
                <w:sz w:val="24"/>
                <w:szCs w:val="24"/>
              </w:rPr>
              <w:t>Svi oblici i metode rada u nastavi likovne kulture  i stvaranju dramsko – recitatorskog i literarnog izražavanja.</w:t>
            </w:r>
          </w:p>
        </w:tc>
      </w:tr>
      <w:tr w:rsidR="00543D0C" w14:paraId="0F4DCFE6" w14:textId="77777777">
        <w:trPr>
          <w:jc w:val="center"/>
        </w:trPr>
        <w:tc>
          <w:tcPr>
            <w:tcW w:w="2553" w:type="dxa"/>
            <w:tcBorders>
              <w:top w:val="single" w:sz="4" w:space="0" w:color="000000"/>
              <w:left w:val="single" w:sz="4" w:space="0" w:color="000000"/>
              <w:bottom w:val="single" w:sz="4" w:space="0" w:color="000000"/>
            </w:tcBorders>
          </w:tcPr>
          <w:p w14:paraId="701C07A8" w14:textId="77777777" w:rsidR="00543D0C" w:rsidRDefault="00286ABA">
            <w:pPr>
              <w:spacing w:after="0" w:line="276" w:lineRule="auto"/>
              <w:rPr>
                <w:rFonts w:cstheme="minorHAnsi"/>
                <w:sz w:val="24"/>
                <w:szCs w:val="24"/>
              </w:rPr>
            </w:pPr>
            <w:r>
              <w:rPr>
                <w:rFonts w:cstheme="minorHAnsi"/>
                <w:sz w:val="24"/>
                <w:szCs w:val="24"/>
              </w:rPr>
              <w:lastRenderedPageBreak/>
              <w:t>Mjesto izvedbe:</w:t>
            </w:r>
          </w:p>
        </w:tc>
        <w:tc>
          <w:tcPr>
            <w:tcW w:w="7086" w:type="dxa"/>
            <w:tcBorders>
              <w:top w:val="single" w:sz="4" w:space="0" w:color="000000"/>
              <w:left w:val="single" w:sz="4" w:space="0" w:color="000000"/>
              <w:bottom w:val="single" w:sz="4" w:space="0" w:color="000000"/>
              <w:right w:val="single" w:sz="4" w:space="0" w:color="000000"/>
            </w:tcBorders>
          </w:tcPr>
          <w:p w14:paraId="7E5EA0DA" w14:textId="77777777" w:rsidR="00543D0C" w:rsidRDefault="00286ABA">
            <w:pPr>
              <w:spacing w:after="0" w:line="276" w:lineRule="auto"/>
              <w:jc w:val="both"/>
              <w:rPr>
                <w:rFonts w:cstheme="minorHAnsi"/>
                <w:sz w:val="24"/>
                <w:szCs w:val="24"/>
              </w:rPr>
            </w:pPr>
            <w:r>
              <w:rPr>
                <w:rFonts w:cstheme="minorHAnsi"/>
                <w:sz w:val="24"/>
                <w:szCs w:val="24"/>
              </w:rPr>
              <w:t>Učionica, školski prostori, školski vrt (uređenje školskog okoliša), uži zavičaj</w:t>
            </w:r>
          </w:p>
        </w:tc>
      </w:tr>
      <w:tr w:rsidR="00543D0C" w14:paraId="0AD51AA7" w14:textId="77777777">
        <w:trPr>
          <w:jc w:val="center"/>
        </w:trPr>
        <w:tc>
          <w:tcPr>
            <w:tcW w:w="2553" w:type="dxa"/>
            <w:tcBorders>
              <w:top w:val="single" w:sz="4" w:space="0" w:color="000000"/>
              <w:left w:val="single" w:sz="4" w:space="0" w:color="000000"/>
              <w:bottom w:val="single" w:sz="4" w:space="0" w:color="000000"/>
            </w:tcBorders>
          </w:tcPr>
          <w:p w14:paraId="372D520B"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6" w:type="dxa"/>
            <w:tcBorders>
              <w:top w:val="single" w:sz="4" w:space="0" w:color="000000"/>
              <w:left w:val="single" w:sz="4" w:space="0" w:color="000000"/>
              <w:bottom w:val="single" w:sz="4" w:space="0" w:color="000000"/>
              <w:right w:val="single" w:sz="4" w:space="0" w:color="000000"/>
            </w:tcBorders>
          </w:tcPr>
          <w:p w14:paraId="60B13F45" w14:textId="77777777" w:rsidR="00543D0C" w:rsidRDefault="00286ABA">
            <w:pPr>
              <w:spacing w:after="0" w:line="276" w:lineRule="auto"/>
              <w:jc w:val="both"/>
              <w:rPr>
                <w:rFonts w:cstheme="minorHAnsi"/>
                <w:sz w:val="24"/>
                <w:szCs w:val="24"/>
              </w:rPr>
            </w:pPr>
            <w:r>
              <w:rPr>
                <w:rFonts w:cstheme="minorHAnsi"/>
                <w:sz w:val="24"/>
                <w:szCs w:val="24"/>
              </w:rPr>
              <w:t xml:space="preserve">1 sat tjedno tijekom godine četvrtkom 5. sat </w:t>
            </w:r>
          </w:p>
        </w:tc>
      </w:tr>
      <w:tr w:rsidR="00543D0C" w14:paraId="74F01161" w14:textId="77777777">
        <w:trPr>
          <w:jc w:val="center"/>
        </w:trPr>
        <w:tc>
          <w:tcPr>
            <w:tcW w:w="2553" w:type="dxa"/>
            <w:tcBorders>
              <w:top w:val="single" w:sz="4" w:space="0" w:color="000000"/>
              <w:left w:val="single" w:sz="4" w:space="0" w:color="000000"/>
              <w:bottom w:val="single" w:sz="4" w:space="0" w:color="000000"/>
            </w:tcBorders>
          </w:tcPr>
          <w:p w14:paraId="2C6C3151" w14:textId="77777777" w:rsidR="00543D0C" w:rsidRDefault="00286ABA">
            <w:pPr>
              <w:spacing w:after="0" w:line="276" w:lineRule="auto"/>
              <w:rPr>
                <w:rFonts w:cstheme="minorHAnsi"/>
                <w:sz w:val="24"/>
                <w:szCs w:val="24"/>
              </w:rPr>
            </w:pPr>
            <w:r>
              <w:rPr>
                <w:rFonts w:cstheme="minorHAnsi"/>
                <w:sz w:val="24"/>
                <w:szCs w:val="24"/>
              </w:rPr>
              <w:t>Troškovnik:</w:t>
            </w:r>
          </w:p>
        </w:tc>
        <w:tc>
          <w:tcPr>
            <w:tcW w:w="7086" w:type="dxa"/>
            <w:tcBorders>
              <w:top w:val="single" w:sz="4" w:space="0" w:color="000000"/>
              <w:left w:val="single" w:sz="4" w:space="0" w:color="000000"/>
              <w:bottom w:val="single" w:sz="4" w:space="0" w:color="000000"/>
              <w:right w:val="single" w:sz="4" w:space="0" w:color="000000"/>
            </w:tcBorders>
          </w:tcPr>
          <w:p w14:paraId="4DACB030" w14:textId="77777777" w:rsidR="00543D0C" w:rsidRDefault="00286ABA">
            <w:pPr>
              <w:spacing w:after="0" w:line="276" w:lineRule="auto"/>
              <w:jc w:val="both"/>
              <w:rPr>
                <w:rFonts w:cstheme="minorHAnsi"/>
                <w:sz w:val="24"/>
                <w:szCs w:val="24"/>
              </w:rPr>
            </w:pPr>
            <w:r>
              <w:rPr>
                <w:rFonts w:cstheme="minorHAnsi"/>
                <w:sz w:val="24"/>
                <w:szCs w:val="24"/>
              </w:rPr>
              <w:t>Nabava potrebnog materijala za rad</w:t>
            </w:r>
          </w:p>
        </w:tc>
      </w:tr>
      <w:tr w:rsidR="00543D0C" w14:paraId="57A4E7AC" w14:textId="77777777">
        <w:trPr>
          <w:jc w:val="center"/>
        </w:trPr>
        <w:tc>
          <w:tcPr>
            <w:tcW w:w="2553" w:type="dxa"/>
            <w:tcBorders>
              <w:top w:val="single" w:sz="4" w:space="0" w:color="000000"/>
              <w:left w:val="single" w:sz="4" w:space="0" w:color="000000"/>
              <w:bottom w:val="single" w:sz="4" w:space="0" w:color="000000"/>
            </w:tcBorders>
          </w:tcPr>
          <w:p w14:paraId="38D79E50"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86" w:type="dxa"/>
            <w:tcBorders>
              <w:top w:val="single" w:sz="4" w:space="0" w:color="000000"/>
              <w:left w:val="single" w:sz="4" w:space="0" w:color="000000"/>
              <w:bottom w:val="single" w:sz="4" w:space="0" w:color="000000"/>
              <w:right w:val="single" w:sz="4" w:space="0" w:color="000000"/>
            </w:tcBorders>
          </w:tcPr>
          <w:p w14:paraId="42E14871" w14:textId="77777777" w:rsidR="00543D0C" w:rsidRDefault="00286ABA">
            <w:pPr>
              <w:spacing w:after="0" w:line="276" w:lineRule="auto"/>
              <w:jc w:val="both"/>
              <w:rPr>
                <w:rFonts w:cstheme="minorHAnsi"/>
                <w:sz w:val="24"/>
                <w:szCs w:val="24"/>
              </w:rPr>
            </w:pPr>
            <w:r>
              <w:rPr>
                <w:rFonts w:cstheme="minorHAnsi"/>
                <w:sz w:val="24"/>
                <w:szCs w:val="24"/>
              </w:rPr>
              <w:t>Škola i roditelji</w:t>
            </w:r>
          </w:p>
        </w:tc>
      </w:tr>
      <w:tr w:rsidR="00543D0C" w14:paraId="0ED98744" w14:textId="77777777">
        <w:trPr>
          <w:jc w:val="center"/>
        </w:trPr>
        <w:tc>
          <w:tcPr>
            <w:tcW w:w="2553" w:type="dxa"/>
            <w:tcBorders>
              <w:top w:val="single" w:sz="4" w:space="0" w:color="000000"/>
              <w:left w:val="single" w:sz="4" w:space="0" w:color="000000"/>
              <w:bottom w:val="single" w:sz="4" w:space="0" w:color="000000"/>
            </w:tcBorders>
          </w:tcPr>
          <w:p w14:paraId="6C589C68" w14:textId="77777777" w:rsidR="00543D0C" w:rsidRDefault="00286ABA">
            <w:pPr>
              <w:spacing w:after="0" w:line="276" w:lineRule="auto"/>
              <w:rPr>
                <w:rFonts w:cstheme="minorHAnsi"/>
                <w:sz w:val="24"/>
                <w:szCs w:val="24"/>
              </w:rPr>
            </w:pPr>
            <w:r>
              <w:rPr>
                <w:rFonts w:cstheme="minorHAnsi"/>
                <w:sz w:val="24"/>
                <w:szCs w:val="24"/>
              </w:rPr>
              <w:t>Vrednovanje:</w:t>
            </w:r>
          </w:p>
        </w:tc>
        <w:tc>
          <w:tcPr>
            <w:tcW w:w="7086" w:type="dxa"/>
            <w:tcBorders>
              <w:top w:val="single" w:sz="4" w:space="0" w:color="000000"/>
              <w:left w:val="single" w:sz="4" w:space="0" w:color="000000"/>
              <w:bottom w:val="single" w:sz="4" w:space="0" w:color="000000"/>
              <w:right w:val="single" w:sz="4" w:space="0" w:color="000000"/>
            </w:tcBorders>
          </w:tcPr>
          <w:p w14:paraId="1E752357" w14:textId="77777777" w:rsidR="00543D0C" w:rsidRDefault="00286ABA">
            <w:pPr>
              <w:spacing w:after="0" w:line="276" w:lineRule="auto"/>
              <w:jc w:val="both"/>
              <w:rPr>
                <w:rFonts w:cstheme="minorHAnsi"/>
              </w:rPr>
            </w:pPr>
            <w:r>
              <w:rPr>
                <w:rFonts w:eastAsia="Calibri" w:cstheme="minorHAnsi"/>
                <w:sz w:val="24"/>
                <w:szCs w:val="24"/>
              </w:rPr>
              <w:t>Opisno praćenje učenika</w:t>
            </w:r>
          </w:p>
        </w:tc>
      </w:tr>
    </w:tbl>
    <w:p w14:paraId="4A26FA31" w14:textId="77777777" w:rsidR="00543D0C" w:rsidRDefault="00543D0C">
      <w:pPr>
        <w:spacing w:line="276" w:lineRule="auto"/>
      </w:pPr>
    </w:p>
    <w:p w14:paraId="5459165F" w14:textId="77777777" w:rsidR="00543D0C" w:rsidRDefault="00543D0C">
      <w:pPr>
        <w:spacing w:line="276" w:lineRule="auto"/>
      </w:pPr>
    </w:p>
    <w:tbl>
      <w:tblPr>
        <w:tblW w:w="9639" w:type="dxa"/>
        <w:jc w:val="center"/>
        <w:tblLook w:val="0000" w:firstRow="0" w:lastRow="0" w:firstColumn="0" w:lastColumn="0" w:noHBand="0" w:noVBand="0"/>
      </w:tblPr>
      <w:tblGrid>
        <w:gridCol w:w="2658"/>
        <w:gridCol w:w="6981"/>
      </w:tblGrid>
      <w:tr w:rsidR="00543D0C" w14:paraId="6F74C091"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78BC1BEA"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6387E54E" w14:textId="77777777" w:rsidR="00543D0C" w:rsidRDefault="00286ABA">
            <w:pPr>
              <w:spacing w:before="160" w:line="276" w:lineRule="auto"/>
              <w:jc w:val="center"/>
              <w:rPr>
                <w:rFonts w:cstheme="minorHAnsi"/>
                <w:b/>
                <w:bCs/>
                <w:sz w:val="24"/>
                <w:szCs w:val="24"/>
              </w:rPr>
            </w:pPr>
            <w:r>
              <w:rPr>
                <w:rFonts w:cstheme="minorHAnsi"/>
                <w:b/>
                <w:bCs/>
                <w:sz w:val="24"/>
                <w:szCs w:val="24"/>
              </w:rPr>
              <w:t>IZVANNASTAVNE AKTIVNOSTI: MJEŠOVITA GRUPA – PO LJUBAČ</w:t>
            </w:r>
          </w:p>
        </w:tc>
      </w:tr>
      <w:tr w:rsidR="00543D0C" w14:paraId="054359E6" w14:textId="77777777">
        <w:trPr>
          <w:jc w:val="center"/>
        </w:trPr>
        <w:tc>
          <w:tcPr>
            <w:tcW w:w="2658" w:type="dxa"/>
            <w:tcBorders>
              <w:top w:val="single" w:sz="4" w:space="0" w:color="000000"/>
              <w:left w:val="single" w:sz="4" w:space="0" w:color="000000"/>
              <w:bottom w:val="single" w:sz="4" w:space="0" w:color="000000"/>
            </w:tcBorders>
          </w:tcPr>
          <w:p w14:paraId="6D0C75B5"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120C847D" w14:textId="77777777" w:rsidR="00543D0C" w:rsidRDefault="00286ABA">
            <w:pPr>
              <w:snapToGrid w:val="0"/>
              <w:spacing w:after="0" w:line="276" w:lineRule="auto"/>
              <w:jc w:val="both"/>
              <w:rPr>
                <w:sz w:val="24"/>
                <w:szCs w:val="24"/>
              </w:rPr>
            </w:pPr>
            <w:r>
              <w:rPr>
                <w:sz w:val="24"/>
                <w:szCs w:val="24"/>
              </w:rPr>
              <w:t xml:space="preserve">Učiteljice Marta </w:t>
            </w:r>
            <w:proofErr w:type="spellStart"/>
            <w:r>
              <w:rPr>
                <w:sz w:val="24"/>
                <w:szCs w:val="24"/>
              </w:rPr>
              <w:t>Bonato</w:t>
            </w:r>
            <w:proofErr w:type="spellEnd"/>
            <w:r>
              <w:rPr>
                <w:sz w:val="24"/>
                <w:szCs w:val="24"/>
              </w:rPr>
              <w:t xml:space="preserve"> i Marija </w:t>
            </w:r>
            <w:proofErr w:type="spellStart"/>
            <w:r>
              <w:rPr>
                <w:sz w:val="24"/>
                <w:szCs w:val="24"/>
              </w:rPr>
              <w:t>Prović</w:t>
            </w:r>
            <w:proofErr w:type="spellEnd"/>
            <w:r>
              <w:rPr>
                <w:sz w:val="24"/>
                <w:szCs w:val="24"/>
              </w:rPr>
              <w:t xml:space="preserve">  učenici 1., 2. i 4 . razreda </w:t>
            </w:r>
          </w:p>
        </w:tc>
      </w:tr>
      <w:tr w:rsidR="00543D0C" w14:paraId="31224841" w14:textId="77777777">
        <w:trPr>
          <w:jc w:val="center"/>
        </w:trPr>
        <w:tc>
          <w:tcPr>
            <w:tcW w:w="2658" w:type="dxa"/>
            <w:tcBorders>
              <w:top w:val="single" w:sz="4" w:space="0" w:color="000000"/>
              <w:left w:val="single" w:sz="4" w:space="0" w:color="000000"/>
              <w:bottom w:val="single" w:sz="4" w:space="0" w:color="000000"/>
            </w:tcBorders>
          </w:tcPr>
          <w:p w14:paraId="03DC7FA9"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D1A253A" w14:textId="77777777" w:rsidR="00543D0C" w:rsidRDefault="00286ABA">
            <w:pPr>
              <w:snapToGrid w:val="0"/>
              <w:spacing w:after="0" w:line="276" w:lineRule="auto"/>
              <w:jc w:val="both"/>
              <w:rPr>
                <w:rFonts w:cstheme="minorHAnsi"/>
                <w:sz w:val="24"/>
                <w:szCs w:val="24"/>
              </w:rPr>
            </w:pPr>
            <w:r>
              <w:rPr>
                <w:rFonts w:cstheme="minorHAnsi"/>
                <w:sz w:val="24"/>
                <w:szCs w:val="24"/>
              </w:rPr>
              <w:t>Njegovati baštinu uže i šire zajednice. Upoznati narodne običaje kraja i bogatu tradiciju i važnost njenog očuvanja.</w:t>
            </w:r>
          </w:p>
          <w:p w14:paraId="2F12E9B4" w14:textId="77777777" w:rsidR="00543D0C" w:rsidRDefault="00286ABA">
            <w:pPr>
              <w:snapToGrid w:val="0"/>
              <w:spacing w:after="0" w:line="276" w:lineRule="auto"/>
              <w:jc w:val="both"/>
              <w:rPr>
                <w:rFonts w:cstheme="minorHAnsi"/>
              </w:rPr>
            </w:pPr>
            <w:r>
              <w:rPr>
                <w:rFonts w:cstheme="minorHAnsi"/>
                <w:sz w:val="24"/>
                <w:szCs w:val="24"/>
              </w:rPr>
              <w:t>Poticanje učeničke kreativnosti i poduzetnosti</w:t>
            </w:r>
          </w:p>
          <w:p w14:paraId="039C6ABF" w14:textId="77777777" w:rsidR="00543D0C" w:rsidRDefault="00286ABA">
            <w:pPr>
              <w:snapToGrid w:val="0"/>
              <w:spacing w:after="0" w:line="276" w:lineRule="auto"/>
              <w:jc w:val="both"/>
              <w:rPr>
                <w:rFonts w:cstheme="minorHAnsi"/>
              </w:rPr>
            </w:pPr>
            <w:r>
              <w:rPr>
                <w:rFonts w:cstheme="minorHAnsi"/>
                <w:sz w:val="24"/>
                <w:szCs w:val="24"/>
              </w:rPr>
              <w:t>Razvijanje ljubavi prema zavičaju.</w:t>
            </w:r>
          </w:p>
          <w:p w14:paraId="22B7D863" w14:textId="77777777" w:rsidR="00543D0C" w:rsidRDefault="00286ABA">
            <w:pPr>
              <w:snapToGrid w:val="0"/>
              <w:spacing w:after="0" w:line="276" w:lineRule="auto"/>
              <w:jc w:val="both"/>
              <w:rPr>
                <w:rFonts w:cstheme="minorHAnsi"/>
              </w:rPr>
            </w:pPr>
            <w:r>
              <w:rPr>
                <w:rFonts w:cstheme="minorHAnsi"/>
                <w:sz w:val="24"/>
                <w:szCs w:val="24"/>
              </w:rPr>
              <w:t>Osvještavanje važnosti pravilne i zdrave prehrane.</w:t>
            </w:r>
          </w:p>
          <w:p w14:paraId="01F50DE2" w14:textId="77777777" w:rsidR="00543D0C" w:rsidRDefault="00286ABA">
            <w:pPr>
              <w:snapToGrid w:val="0"/>
              <w:spacing w:after="0" w:line="276" w:lineRule="auto"/>
              <w:jc w:val="both"/>
              <w:rPr>
                <w:rFonts w:cstheme="minorHAnsi"/>
                <w:sz w:val="24"/>
                <w:szCs w:val="24"/>
              </w:rPr>
            </w:pPr>
            <w:r>
              <w:rPr>
                <w:rFonts w:cstheme="minorHAnsi"/>
                <w:sz w:val="24"/>
                <w:szCs w:val="24"/>
              </w:rPr>
              <w:t>Očuvanje okoliša škole.</w:t>
            </w:r>
          </w:p>
        </w:tc>
      </w:tr>
      <w:tr w:rsidR="00543D0C" w14:paraId="0F079258" w14:textId="77777777">
        <w:trPr>
          <w:jc w:val="center"/>
        </w:trPr>
        <w:tc>
          <w:tcPr>
            <w:tcW w:w="2658" w:type="dxa"/>
            <w:tcBorders>
              <w:top w:val="single" w:sz="4" w:space="0" w:color="000000"/>
              <w:left w:val="single" w:sz="4" w:space="0" w:color="000000"/>
              <w:bottom w:val="single" w:sz="4" w:space="0" w:color="000000"/>
            </w:tcBorders>
          </w:tcPr>
          <w:p w14:paraId="0B3AC574"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68B5A378"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Upoznavanje biljaka i životinja iz okruženja s naglaskom na ljekovito i samoniklo bilje, okoliša naše škole i školskih unutarnjih prostora (naglasak je na ozelenjivanje prozora pojedinih učionica i hodnika );  </w:t>
            </w:r>
          </w:p>
          <w:p w14:paraId="1B4D1281" w14:textId="77777777" w:rsidR="00543D0C" w:rsidRDefault="00286ABA">
            <w:pPr>
              <w:snapToGrid w:val="0"/>
              <w:spacing w:after="0" w:line="276" w:lineRule="auto"/>
              <w:jc w:val="both"/>
              <w:rPr>
                <w:rFonts w:cstheme="minorHAnsi"/>
              </w:rPr>
            </w:pPr>
            <w:r>
              <w:rPr>
                <w:rFonts w:cstheme="minorHAnsi"/>
                <w:sz w:val="24"/>
                <w:szCs w:val="24"/>
              </w:rPr>
              <w:t xml:space="preserve">– sudjelovanje u akcijama uređenja našeg školskog vrta (sadnja i uzgoj cvijeća i ostalog bilja ) ;  </w:t>
            </w:r>
          </w:p>
          <w:p w14:paraId="76CBA585" w14:textId="77777777" w:rsidR="00543D0C" w:rsidRDefault="00286ABA">
            <w:pPr>
              <w:snapToGrid w:val="0"/>
              <w:spacing w:after="0" w:line="276" w:lineRule="auto"/>
              <w:jc w:val="both"/>
              <w:rPr>
                <w:rFonts w:cstheme="minorHAnsi"/>
              </w:rPr>
            </w:pPr>
            <w:r>
              <w:rPr>
                <w:rFonts w:cstheme="minorHAnsi"/>
                <w:sz w:val="24"/>
                <w:szCs w:val="24"/>
              </w:rPr>
              <w:t xml:space="preserve">– sudjelovanje u akcijama čišćenja okoliša škole; – provođenje različitih ekoloških djelatnosti u prigodi obilježavanja važnih datuma:  - Međunarodni dan zaštite ozonskog omotača, Dan zaštite voda, Dan planeta Zemlje, Dan zaštite okoliša itd.; – sudjelovanje u akcijama skupljanja i recikliranja čepova, njihovo slanje na reciklažu ; </w:t>
            </w:r>
          </w:p>
          <w:p w14:paraId="7D99C42B" w14:textId="77777777" w:rsidR="00543D0C" w:rsidRDefault="00286ABA">
            <w:pPr>
              <w:snapToGrid w:val="0"/>
              <w:spacing w:after="0" w:line="276" w:lineRule="auto"/>
              <w:jc w:val="both"/>
              <w:rPr>
                <w:rFonts w:cstheme="minorHAnsi"/>
                <w:sz w:val="24"/>
                <w:szCs w:val="24"/>
              </w:rPr>
            </w:pPr>
            <w:r>
              <w:rPr>
                <w:rFonts w:cstheme="minorHAnsi"/>
                <w:sz w:val="24"/>
                <w:szCs w:val="24"/>
              </w:rPr>
              <w:t>-izvoditi igrokaze na različite  teme.</w:t>
            </w:r>
          </w:p>
        </w:tc>
      </w:tr>
      <w:tr w:rsidR="00543D0C" w14:paraId="408E45E5" w14:textId="77777777">
        <w:trPr>
          <w:jc w:val="center"/>
        </w:trPr>
        <w:tc>
          <w:tcPr>
            <w:tcW w:w="2658" w:type="dxa"/>
            <w:tcBorders>
              <w:top w:val="single" w:sz="4" w:space="0" w:color="000000"/>
              <w:left w:val="single" w:sz="4" w:space="0" w:color="000000"/>
              <w:bottom w:val="single" w:sz="4" w:space="0" w:color="000000"/>
            </w:tcBorders>
          </w:tcPr>
          <w:p w14:paraId="30860306"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202EDAD8" w14:textId="77777777" w:rsidR="00543D0C" w:rsidRDefault="00286ABA">
            <w:pPr>
              <w:snapToGrid w:val="0"/>
              <w:spacing w:after="0" w:line="276" w:lineRule="auto"/>
              <w:jc w:val="both"/>
              <w:rPr>
                <w:rFonts w:cstheme="minorHAnsi"/>
                <w:sz w:val="24"/>
                <w:szCs w:val="24"/>
              </w:rPr>
            </w:pPr>
            <w:r>
              <w:rPr>
                <w:rFonts w:cstheme="minorHAnsi"/>
                <w:sz w:val="24"/>
                <w:szCs w:val="24"/>
              </w:rPr>
              <w:t>Učionica, školski vrt, zavičaj</w:t>
            </w:r>
          </w:p>
        </w:tc>
      </w:tr>
      <w:tr w:rsidR="00543D0C" w14:paraId="6C3FC499" w14:textId="77777777">
        <w:trPr>
          <w:jc w:val="center"/>
        </w:trPr>
        <w:tc>
          <w:tcPr>
            <w:tcW w:w="2658" w:type="dxa"/>
            <w:tcBorders>
              <w:top w:val="single" w:sz="4" w:space="0" w:color="000000"/>
              <w:left w:val="single" w:sz="4" w:space="0" w:color="000000"/>
              <w:bottom w:val="single" w:sz="4" w:space="0" w:color="000000"/>
            </w:tcBorders>
          </w:tcPr>
          <w:p w14:paraId="2D1C293A"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2C66510A" w14:textId="77777777" w:rsidR="00543D0C" w:rsidRDefault="00286ABA">
            <w:pPr>
              <w:snapToGrid w:val="0"/>
              <w:spacing w:after="0" w:line="276" w:lineRule="auto"/>
              <w:jc w:val="both"/>
              <w:rPr>
                <w:sz w:val="24"/>
                <w:szCs w:val="24"/>
              </w:rPr>
            </w:pPr>
            <w:r>
              <w:rPr>
                <w:sz w:val="24"/>
                <w:szCs w:val="24"/>
              </w:rPr>
              <w:t>1 sat tjedno tijekom godine – srijedom 5.sat</w:t>
            </w:r>
          </w:p>
        </w:tc>
      </w:tr>
      <w:tr w:rsidR="00543D0C" w14:paraId="35C4AEC4" w14:textId="77777777">
        <w:trPr>
          <w:trHeight w:val="300"/>
          <w:jc w:val="center"/>
        </w:trPr>
        <w:tc>
          <w:tcPr>
            <w:tcW w:w="2658" w:type="dxa"/>
            <w:tcBorders>
              <w:top w:val="single" w:sz="4" w:space="0" w:color="000000"/>
              <w:left w:val="single" w:sz="4" w:space="0" w:color="000000"/>
              <w:bottom w:val="single" w:sz="4" w:space="0" w:color="000000"/>
            </w:tcBorders>
          </w:tcPr>
          <w:p w14:paraId="656604DC" w14:textId="77777777" w:rsidR="00543D0C" w:rsidRDefault="00286ABA">
            <w:pPr>
              <w:spacing w:after="0" w:line="276" w:lineRule="auto"/>
              <w:rPr>
                <w:rFonts w:cstheme="minorHAnsi"/>
                <w:sz w:val="24"/>
                <w:szCs w:val="24"/>
              </w:rPr>
            </w:pPr>
            <w:r>
              <w:rPr>
                <w:rFonts w:cstheme="minorHAnsi"/>
                <w:sz w:val="24"/>
                <w:szCs w:val="24"/>
              </w:rPr>
              <w:lastRenderedPageBreak/>
              <w:t>Troškovnik:</w:t>
            </w:r>
          </w:p>
        </w:tc>
        <w:tc>
          <w:tcPr>
            <w:tcW w:w="6981" w:type="dxa"/>
            <w:tcBorders>
              <w:top w:val="single" w:sz="4" w:space="0" w:color="000000"/>
              <w:left w:val="single" w:sz="4" w:space="0" w:color="000000"/>
              <w:bottom w:val="single" w:sz="4" w:space="0" w:color="000000"/>
              <w:right w:val="single" w:sz="4" w:space="0" w:color="000000"/>
            </w:tcBorders>
          </w:tcPr>
          <w:p w14:paraId="15D55FB0" w14:textId="77777777" w:rsidR="00543D0C" w:rsidRDefault="00286ABA">
            <w:pPr>
              <w:snapToGrid w:val="0"/>
              <w:spacing w:after="0" w:line="276" w:lineRule="auto"/>
              <w:jc w:val="both"/>
              <w:rPr>
                <w:rFonts w:cstheme="minorHAnsi"/>
                <w:sz w:val="24"/>
                <w:szCs w:val="24"/>
              </w:rPr>
            </w:pPr>
            <w:r>
              <w:rPr>
                <w:rFonts w:cstheme="minorHAnsi"/>
                <w:sz w:val="24"/>
                <w:szCs w:val="24"/>
              </w:rPr>
              <w:t>Nabava potrebnog materijala za rad</w:t>
            </w:r>
          </w:p>
        </w:tc>
      </w:tr>
      <w:tr w:rsidR="00543D0C" w14:paraId="19C6CD92" w14:textId="77777777">
        <w:trPr>
          <w:jc w:val="center"/>
        </w:trPr>
        <w:tc>
          <w:tcPr>
            <w:tcW w:w="2658" w:type="dxa"/>
            <w:tcBorders>
              <w:top w:val="single" w:sz="4" w:space="0" w:color="000000"/>
              <w:left w:val="single" w:sz="4" w:space="0" w:color="000000"/>
              <w:bottom w:val="single" w:sz="4" w:space="0" w:color="000000"/>
            </w:tcBorders>
          </w:tcPr>
          <w:p w14:paraId="55716826"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7AB55690" w14:textId="77777777" w:rsidR="00543D0C" w:rsidRDefault="00286ABA">
            <w:pPr>
              <w:snapToGrid w:val="0"/>
              <w:spacing w:after="0" w:line="276" w:lineRule="auto"/>
              <w:jc w:val="both"/>
              <w:rPr>
                <w:rFonts w:cstheme="minorHAnsi"/>
                <w:sz w:val="24"/>
                <w:szCs w:val="24"/>
              </w:rPr>
            </w:pPr>
            <w:r>
              <w:rPr>
                <w:rFonts w:cstheme="minorHAnsi"/>
                <w:sz w:val="24"/>
                <w:szCs w:val="24"/>
              </w:rPr>
              <w:t>Škola i roditelji</w:t>
            </w:r>
          </w:p>
        </w:tc>
      </w:tr>
      <w:tr w:rsidR="00543D0C" w14:paraId="72EC34AF" w14:textId="77777777">
        <w:trPr>
          <w:jc w:val="center"/>
        </w:trPr>
        <w:tc>
          <w:tcPr>
            <w:tcW w:w="2658" w:type="dxa"/>
            <w:tcBorders>
              <w:top w:val="single" w:sz="4" w:space="0" w:color="000000"/>
              <w:left w:val="single" w:sz="4" w:space="0" w:color="000000"/>
              <w:bottom w:val="single" w:sz="4" w:space="0" w:color="000000"/>
            </w:tcBorders>
          </w:tcPr>
          <w:p w14:paraId="7AC92C3B"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12B2DD9B" w14:textId="77777777" w:rsidR="00543D0C" w:rsidRDefault="00286ABA">
            <w:pPr>
              <w:snapToGrid w:val="0"/>
              <w:spacing w:after="0" w:line="276" w:lineRule="auto"/>
              <w:jc w:val="both"/>
              <w:rPr>
                <w:rFonts w:cstheme="minorHAnsi"/>
                <w:sz w:val="24"/>
                <w:szCs w:val="24"/>
              </w:rPr>
            </w:pPr>
            <w:r>
              <w:rPr>
                <w:rFonts w:cstheme="minorHAnsi"/>
                <w:sz w:val="24"/>
                <w:szCs w:val="24"/>
              </w:rPr>
              <w:t>Opisno praćenje učenika</w:t>
            </w:r>
          </w:p>
        </w:tc>
      </w:tr>
    </w:tbl>
    <w:p w14:paraId="6AAE124F" w14:textId="77777777" w:rsidR="00543D0C" w:rsidRDefault="00543D0C">
      <w:pPr>
        <w:spacing w:line="276" w:lineRule="auto"/>
      </w:pPr>
    </w:p>
    <w:p w14:paraId="330160E7"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553"/>
        <w:gridCol w:w="7086"/>
      </w:tblGrid>
      <w:tr w:rsidR="00543D0C" w14:paraId="1B4D981D" w14:textId="77777777">
        <w:trPr>
          <w:jc w:val="center"/>
        </w:trPr>
        <w:tc>
          <w:tcPr>
            <w:tcW w:w="2553" w:type="dxa"/>
            <w:tcBorders>
              <w:top w:val="single" w:sz="4" w:space="0" w:color="000000"/>
              <w:left w:val="single" w:sz="4" w:space="0" w:color="000000"/>
              <w:bottom w:val="single" w:sz="4" w:space="0" w:color="000000"/>
            </w:tcBorders>
            <w:shd w:val="clear" w:color="auto" w:fill="DEEAF6"/>
          </w:tcPr>
          <w:p w14:paraId="56EF4F97"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86" w:type="dxa"/>
            <w:tcBorders>
              <w:top w:val="single" w:sz="4" w:space="0" w:color="000000"/>
              <w:left w:val="single" w:sz="4" w:space="0" w:color="000000"/>
              <w:bottom w:val="single" w:sz="4" w:space="0" w:color="000000"/>
              <w:right w:val="single" w:sz="4" w:space="0" w:color="000000"/>
            </w:tcBorders>
            <w:shd w:val="clear" w:color="auto" w:fill="DEEAF6"/>
          </w:tcPr>
          <w:p w14:paraId="35CD2D3F" w14:textId="77777777" w:rsidR="00543D0C" w:rsidRDefault="00286ABA">
            <w:pPr>
              <w:spacing w:before="160" w:line="276" w:lineRule="auto"/>
              <w:jc w:val="center"/>
              <w:rPr>
                <w:b/>
                <w:bCs/>
                <w:sz w:val="24"/>
                <w:szCs w:val="24"/>
              </w:rPr>
            </w:pPr>
            <w:r>
              <w:rPr>
                <w:b/>
                <w:bCs/>
                <w:sz w:val="24"/>
                <w:szCs w:val="24"/>
              </w:rPr>
              <w:t>IZVANNASTAVNA AKTIVNOST: DRAMSKA GRUPA</w:t>
            </w:r>
          </w:p>
        </w:tc>
      </w:tr>
      <w:tr w:rsidR="00543D0C" w14:paraId="6874695A" w14:textId="77777777">
        <w:trPr>
          <w:jc w:val="center"/>
        </w:trPr>
        <w:tc>
          <w:tcPr>
            <w:tcW w:w="2553" w:type="dxa"/>
            <w:tcBorders>
              <w:top w:val="single" w:sz="4" w:space="0" w:color="000000"/>
              <w:left w:val="single" w:sz="4" w:space="0" w:color="000000"/>
              <w:bottom w:val="single" w:sz="4" w:space="0" w:color="000000"/>
            </w:tcBorders>
          </w:tcPr>
          <w:p w14:paraId="0AD15C4B"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6" w:type="dxa"/>
            <w:tcBorders>
              <w:top w:val="single" w:sz="4" w:space="0" w:color="000000"/>
              <w:left w:val="single" w:sz="4" w:space="0" w:color="000000"/>
              <w:bottom w:val="single" w:sz="4" w:space="0" w:color="000000"/>
              <w:right w:val="single" w:sz="4" w:space="0" w:color="000000"/>
            </w:tcBorders>
          </w:tcPr>
          <w:p w14:paraId="1CCE4EDD" w14:textId="77777777" w:rsidR="00543D0C" w:rsidRDefault="00286ABA">
            <w:pPr>
              <w:spacing w:after="0" w:line="276" w:lineRule="auto"/>
              <w:jc w:val="both"/>
              <w:rPr>
                <w:sz w:val="24"/>
                <w:szCs w:val="24"/>
              </w:rPr>
            </w:pPr>
            <w:r>
              <w:rPr>
                <w:sz w:val="24"/>
                <w:szCs w:val="24"/>
              </w:rPr>
              <w:t>Učiteljica Irena Miočić i učenici</w:t>
            </w:r>
          </w:p>
          <w:p w14:paraId="31B42ECE" w14:textId="77777777" w:rsidR="00543D0C" w:rsidRDefault="00543D0C">
            <w:pPr>
              <w:spacing w:after="0" w:line="276" w:lineRule="auto"/>
              <w:jc w:val="both"/>
              <w:rPr>
                <w:sz w:val="24"/>
                <w:szCs w:val="24"/>
              </w:rPr>
            </w:pPr>
          </w:p>
        </w:tc>
      </w:tr>
      <w:tr w:rsidR="00543D0C" w14:paraId="41574E95" w14:textId="77777777">
        <w:trPr>
          <w:jc w:val="center"/>
        </w:trPr>
        <w:tc>
          <w:tcPr>
            <w:tcW w:w="2553" w:type="dxa"/>
            <w:tcBorders>
              <w:top w:val="single" w:sz="4" w:space="0" w:color="000000"/>
              <w:left w:val="single" w:sz="4" w:space="0" w:color="000000"/>
              <w:bottom w:val="single" w:sz="4" w:space="0" w:color="000000"/>
            </w:tcBorders>
          </w:tcPr>
          <w:p w14:paraId="54FA9DB3"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6" w:type="dxa"/>
            <w:tcBorders>
              <w:top w:val="single" w:sz="4" w:space="0" w:color="000000"/>
              <w:left w:val="single" w:sz="4" w:space="0" w:color="000000"/>
              <w:bottom w:val="single" w:sz="4" w:space="0" w:color="000000"/>
              <w:right w:val="single" w:sz="4" w:space="0" w:color="000000"/>
            </w:tcBorders>
          </w:tcPr>
          <w:p w14:paraId="2D80CD78" w14:textId="77777777" w:rsidR="00543D0C" w:rsidRDefault="00286ABA">
            <w:pPr>
              <w:spacing w:after="0" w:line="276" w:lineRule="auto"/>
              <w:jc w:val="both"/>
              <w:rPr>
                <w:sz w:val="24"/>
                <w:szCs w:val="24"/>
              </w:rPr>
            </w:pPr>
            <w:r>
              <w:rPr>
                <w:rFonts w:ascii="Calibri" w:eastAsia="Calibri" w:hAnsi="Calibri" w:cs="Calibri"/>
                <w:sz w:val="24"/>
                <w:szCs w:val="24"/>
              </w:rPr>
              <w:t xml:space="preserve">Razvoj dramskoga izražavanja učenika kao oblika stvaralačkog izražavanja i komunikacije sa sobom i okolinom. Stjecanje iskustva i znanja o dramskoj umjetnosti i kulturi. </w:t>
            </w:r>
            <w:r>
              <w:rPr>
                <w:sz w:val="24"/>
                <w:szCs w:val="24"/>
              </w:rPr>
              <w:t xml:space="preserve">Poticanje učeničke kreativnosti, inovativnosti, istraživanja kritičkog mišljenja i poduzetnosti.  Poticati stvaralačko izražavanje kod učenika i razvoj komunikacije kroz medijsku kulturu.  Poticati vlastiti, osobni, etički, društveni i kulturni razvoj. Stjecati vještine, znanja i kompetencije korisne za život. Izražavati, oblikovati misli , osjećaje, iskustva, stavove. Upoznati glavne funkcije dramske umjetnosti.  </w:t>
            </w:r>
          </w:p>
        </w:tc>
      </w:tr>
      <w:tr w:rsidR="00543D0C" w14:paraId="323E1C2D" w14:textId="77777777">
        <w:trPr>
          <w:jc w:val="center"/>
        </w:trPr>
        <w:tc>
          <w:tcPr>
            <w:tcW w:w="2553" w:type="dxa"/>
            <w:tcBorders>
              <w:top w:val="single" w:sz="4" w:space="0" w:color="000000"/>
              <w:left w:val="single" w:sz="4" w:space="0" w:color="000000"/>
              <w:bottom w:val="single" w:sz="4" w:space="0" w:color="000000"/>
            </w:tcBorders>
          </w:tcPr>
          <w:p w14:paraId="4D6E89BD"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86" w:type="dxa"/>
            <w:tcBorders>
              <w:top w:val="single" w:sz="4" w:space="0" w:color="000000"/>
              <w:left w:val="single" w:sz="4" w:space="0" w:color="000000"/>
              <w:bottom w:val="single" w:sz="4" w:space="0" w:color="000000"/>
              <w:right w:val="single" w:sz="4" w:space="0" w:color="000000"/>
            </w:tcBorders>
          </w:tcPr>
          <w:p w14:paraId="24A6E8CF" w14:textId="77777777" w:rsidR="00543D0C" w:rsidRDefault="00286ABA">
            <w:pPr>
              <w:spacing w:after="0" w:line="276" w:lineRule="auto"/>
              <w:jc w:val="both"/>
              <w:rPr>
                <w:sz w:val="24"/>
                <w:szCs w:val="24"/>
              </w:rPr>
            </w:pPr>
            <w:r>
              <w:rPr>
                <w:sz w:val="24"/>
                <w:szCs w:val="24"/>
              </w:rPr>
              <w:t>Izlaganje, gluma, improvizacija, sudjelovanje u dramskim igrama,  dramsko stvaranje i izvođenje.</w:t>
            </w:r>
          </w:p>
        </w:tc>
      </w:tr>
      <w:tr w:rsidR="00543D0C" w14:paraId="26E86165" w14:textId="77777777">
        <w:trPr>
          <w:jc w:val="center"/>
        </w:trPr>
        <w:tc>
          <w:tcPr>
            <w:tcW w:w="2553" w:type="dxa"/>
            <w:tcBorders>
              <w:top w:val="single" w:sz="4" w:space="0" w:color="000000"/>
              <w:left w:val="single" w:sz="4" w:space="0" w:color="000000"/>
              <w:bottom w:val="single" w:sz="4" w:space="0" w:color="000000"/>
            </w:tcBorders>
          </w:tcPr>
          <w:p w14:paraId="13CBAF0F" w14:textId="77777777" w:rsidR="00543D0C" w:rsidRDefault="00286ABA">
            <w:pPr>
              <w:spacing w:after="0" w:line="276" w:lineRule="auto"/>
              <w:rPr>
                <w:rFonts w:cstheme="minorHAnsi"/>
                <w:sz w:val="24"/>
                <w:szCs w:val="24"/>
              </w:rPr>
            </w:pPr>
            <w:r>
              <w:rPr>
                <w:rFonts w:cstheme="minorHAnsi"/>
                <w:sz w:val="24"/>
                <w:szCs w:val="24"/>
              </w:rPr>
              <w:t>Mjesto izvedbe:</w:t>
            </w:r>
          </w:p>
        </w:tc>
        <w:tc>
          <w:tcPr>
            <w:tcW w:w="7086" w:type="dxa"/>
            <w:tcBorders>
              <w:top w:val="single" w:sz="4" w:space="0" w:color="000000"/>
              <w:left w:val="single" w:sz="4" w:space="0" w:color="000000"/>
              <w:bottom w:val="single" w:sz="4" w:space="0" w:color="000000"/>
              <w:right w:val="single" w:sz="4" w:space="0" w:color="000000"/>
            </w:tcBorders>
          </w:tcPr>
          <w:p w14:paraId="08079B95" w14:textId="77777777" w:rsidR="00543D0C" w:rsidRDefault="00286ABA">
            <w:pPr>
              <w:spacing w:after="0" w:line="276" w:lineRule="auto"/>
              <w:jc w:val="both"/>
              <w:rPr>
                <w:rFonts w:cstheme="minorHAnsi"/>
                <w:sz w:val="24"/>
                <w:szCs w:val="24"/>
              </w:rPr>
            </w:pPr>
            <w:r>
              <w:rPr>
                <w:rFonts w:cstheme="minorHAnsi"/>
                <w:sz w:val="24"/>
                <w:szCs w:val="24"/>
              </w:rPr>
              <w:t>Škola i zavičaj</w:t>
            </w:r>
          </w:p>
        </w:tc>
      </w:tr>
      <w:tr w:rsidR="00543D0C" w14:paraId="1D0E21D4" w14:textId="77777777">
        <w:trPr>
          <w:jc w:val="center"/>
        </w:trPr>
        <w:tc>
          <w:tcPr>
            <w:tcW w:w="2553" w:type="dxa"/>
            <w:tcBorders>
              <w:top w:val="single" w:sz="4" w:space="0" w:color="000000"/>
              <w:left w:val="single" w:sz="4" w:space="0" w:color="000000"/>
              <w:bottom w:val="single" w:sz="4" w:space="0" w:color="000000"/>
            </w:tcBorders>
          </w:tcPr>
          <w:p w14:paraId="3BED375C"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6" w:type="dxa"/>
            <w:tcBorders>
              <w:top w:val="single" w:sz="4" w:space="0" w:color="000000"/>
              <w:left w:val="single" w:sz="4" w:space="0" w:color="000000"/>
              <w:bottom w:val="single" w:sz="4" w:space="0" w:color="000000"/>
              <w:right w:val="single" w:sz="4" w:space="0" w:color="000000"/>
            </w:tcBorders>
          </w:tcPr>
          <w:p w14:paraId="16718BD5" w14:textId="77777777" w:rsidR="00543D0C" w:rsidRDefault="00286ABA">
            <w:pPr>
              <w:spacing w:after="0" w:line="276" w:lineRule="auto"/>
              <w:jc w:val="both"/>
              <w:rPr>
                <w:sz w:val="24"/>
                <w:szCs w:val="24"/>
              </w:rPr>
            </w:pPr>
            <w:r>
              <w:rPr>
                <w:sz w:val="24"/>
                <w:szCs w:val="24"/>
              </w:rPr>
              <w:t>1 sat tjedno tijekom školske godine – petkom 4.sat</w:t>
            </w:r>
          </w:p>
        </w:tc>
      </w:tr>
      <w:tr w:rsidR="00543D0C" w14:paraId="7D14839F" w14:textId="77777777">
        <w:trPr>
          <w:jc w:val="center"/>
        </w:trPr>
        <w:tc>
          <w:tcPr>
            <w:tcW w:w="2553" w:type="dxa"/>
            <w:tcBorders>
              <w:top w:val="single" w:sz="4" w:space="0" w:color="000000"/>
              <w:left w:val="single" w:sz="4" w:space="0" w:color="000000"/>
              <w:bottom w:val="single" w:sz="4" w:space="0" w:color="000000"/>
            </w:tcBorders>
          </w:tcPr>
          <w:p w14:paraId="42348560" w14:textId="77777777" w:rsidR="00543D0C" w:rsidRDefault="00286ABA">
            <w:pPr>
              <w:spacing w:after="0" w:line="276" w:lineRule="auto"/>
              <w:rPr>
                <w:rFonts w:cstheme="minorHAnsi"/>
                <w:sz w:val="24"/>
                <w:szCs w:val="24"/>
              </w:rPr>
            </w:pPr>
            <w:r>
              <w:rPr>
                <w:rFonts w:cstheme="minorHAnsi"/>
                <w:sz w:val="24"/>
                <w:szCs w:val="24"/>
              </w:rPr>
              <w:t>Troškovnik:</w:t>
            </w:r>
          </w:p>
        </w:tc>
        <w:tc>
          <w:tcPr>
            <w:tcW w:w="7086" w:type="dxa"/>
            <w:tcBorders>
              <w:top w:val="single" w:sz="4" w:space="0" w:color="000000"/>
              <w:left w:val="single" w:sz="4" w:space="0" w:color="000000"/>
              <w:bottom w:val="single" w:sz="4" w:space="0" w:color="000000"/>
              <w:right w:val="single" w:sz="4" w:space="0" w:color="000000"/>
            </w:tcBorders>
          </w:tcPr>
          <w:p w14:paraId="73ED9906" w14:textId="77777777" w:rsidR="00543D0C" w:rsidRDefault="00286ABA">
            <w:pPr>
              <w:spacing w:after="0" w:line="276" w:lineRule="auto"/>
              <w:jc w:val="both"/>
              <w:rPr>
                <w:rFonts w:cstheme="minorHAnsi"/>
                <w:sz w:val="24"/>
                <w:szCs w:val="24"/>
              </w:rPr>
            </w:pPr>
            <w:r>
              <w:rPr>
                <w:rFonts w:cstheme="minorHAnsi"/>
                <w:sz w:val="24"/>
                <w:szCs w:val="24"/>
              </w:rPr>
              <w:t xml:space="preserve">Nabava potrebnog materijala </w:t>
            </w:r>
          </w:p>
        </w:tc>
      </w:tr>
      <w:tr w:rsidR="00543D0C" w14:paraId="6AD1F494" w14:textId="77777777">
        <w:trPr>
          <w:jc w:val="center"/>
        </w:trPr>
        <w:tc>
          <w:tcPr>
            <w:tcW w:w="2553" w:type="dxa"/>
            <w:tcBorders>
              <w:top w:val="single" w:sz="4" w:space="0" w:color="000000"/>
              <w:left w:val="single" w:sz="4" w:space="0" w:color="000000"/>
              <w:bottom w:val="single" w:sz="4" w:space="0" w:color="000000"/>
            </w:tcBorders>
          </w:tcPr>
          <w:p w14:paraId="170A6220"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86" w:type="dxa"/>
            <w:tcBorders>
              <w:top w:val="single" w:sz="4" w:space="0" w:color="000000"/>
              <w:left w:val="single" w:sz="4" w:space="0" w:color="000000"/>
              <w:bottom w:val="single" w:sz="4" w:space="0" w:color="000000"/>
              <w:right w:val="single" w:sz="4" w:space="0" w:color="000000"/>
            </w:tcBorders>
          </w:tcPr>
          <w:p w14:paraId="046326BE" w14:textId="77777777" w:rsidR="00543D0C" w:rsidRDefault="00286ABA">
            <w:pPr>
              <w:spacing w:after="0" w:line="276" w:lineRule="auto"/>
              <w:jc w:val="both"/>
              <w:rPr>
                <w:rFonts w:cstheme="minorHAnsi"/>
                <w:sz w:val="24"/>
                <w:szCs w:val="24"/>
              </w:rPr>
            </w:pPr>
            <w:r>
              <w:rPr>
                <w:rFonts w:cstheme="minorHAnsi"/>
                <w:sz w:val="24"/>
                <w:szCs w:val="24"/>
              </w:rPr>
              <w:t>Roditelji i škola</w:t>
            </w:r>
          </w:p>
        </w:tc>
      </w:tr>
      <w:tr w:rsidR="00543D0C" w14:paraId="6AF13FF3" w14:textId="77777777">
        <w:trPr>
          <w:jc w:val="center"/>
        </w:trPr>
        <w:tc>
          <w:tcPr>
            <w:tcW w:w="2553" w:type="dxa"/>
            <w:tcBorders>
              <w:top w:val="single" w:sz="4" w:space="0" w:color="000000"/>
              <w:left w:val="single" w:sz="4" w:space="0" w:color="000000"/>
              <w:bottom w:val="single" w:sz="4" w:space="0" w:color="000000"/>
            </w:tcBorders>
          </w:tcPr>
          <w:p w14:paraId="13A0BC64" w14:textId="77777777" w:rsidR="00543D0C" w:rsidRDefault="00286ABA">
            <w:pPr>
              <w:spacing w:after="0" w:line="276" w:lineRule="auto"/>
              <w:rPr>
                <w:rFonts w:cstheme="minorHAnsi"/>
                <w:sz w:val="24"/>
                <w:szCs w:val="24"/>
              </w:rPr>
            </w:pPr>
            <w:r>
              <w:rPr>
                <w:rFonts w:cstheme="minorHAnsi"/>
                <w:sz w:val="24"/>
                <w:szCs w:val="24"/>
              </w:rPr>
              <w:t>Vrednovanje:</w:t>
            </w:r>
          </w:p>
        </w:tc>
        <w:tc>
          <w:tcPr>
            <w:tcW w:w="7086" w:type="dxa"/>
            <w:tcBorders>
              <w:top w:val="single" w:sz="4" w:space="0" w:color="000000"/>
              <w:left w:val="single" w:sz="4" w:space="0" w:color="000000"/>
              <w:bottom w:val="single" w:sz="4" w:space="0" w:color="000000"/>
              <w:right w:val="single" w:sz="4" w:space="0" w:color="000000"/>
            </w:tcBorders>
          </w:tcPr>
          <w:p w14:paraId="18680E17" w14:textId="77777777" w:rsidR="00543D0C" w:rsidRDefault="00286ABA">
            <w:pPr>
              <w:spacing w:after="0" w:line="276" w:lineRule="auto"/>
              <w:jc w:val="both"/>
              <w:rPr>
                <w:rFonts w:cstheme="minorHAnsi"/>
                <w:sz w:val="24"/>
                <w:szCs w:val="24"/>
              </w:rPr>
            </w:pPr>
            <w:r>
              <w:rPr>
                <w:rFonts w:cstheme="minorHAnsi"/>
                <w:sz w:val="24"/>
                <w:szCs w:val="24"/>
              </w:rPr>
              <w:t>Opisno praćenje napredovanja učenika, sudjelovanje na školskim priredbama, natjecanjima, smotrama i projektima.</w:t>
            </w:r>
          </w:p>
        </w:tc>
      </w:tr>
    </w:tbl>
    <w:p w14:paraId="442F44F0" w14:textId="77777777" w:rsidR="00543D0C" w:rsidRDefault="00543D0C">
      <w:pPr>
        <w:spacing w:line="276" w:lineRule="auto"/>
        <w:rPr>
          <w:rFonts w:cstheme="minorHAnsi"/>
        </w:rPr>
      </w:pPr>
    </w:p>
    <w:p w14:paraId="6474882C"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57AB7540"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6598E9C8"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364D89C7" w14:textId="77777777" w:rsidR="00543D0C" w:rsidRDefault="00286ABA">
            <w:pPr>
              <w:spacing w:before="160" w:line="276" w:lineRule="auto"/>
              <w:jc w:val="center"/>
              <w:rPr>
                <w:b/>
                <w:bCs/>
                <w:sz w:val="24"/>
                <w:szCs w:val="24"/>
              </w:rPr>
            </w:pPr>
            <w:r>
              <w:rPr>
                <w:b/>
                <w:bCs/>
                <w:sz w:val="24"/>
                <w:szCs w:val="24"/>
              </w:rPr>
              <w:t>IZVANNASTAVNE AKTIVNOSTI “MALI ZBOR” I “VELIKI ZBOR” - MŠ RAŽANAC I PŠ RADOVIN</w:t>
            </w:r>
          </w:p>
        </w:tc>
      </w:tr>
      <w:tr w:rsidR="00543D0C" w14:paraId="7F9E9EBF" w14:textId="77777777">
        <w:trPr>
          <w:jc w:val="center"/>
        </w:trPr>
        <w:tc>
          <w:tcPr>
            <w:tcW w:w="2658" w:type="dxa"/>
            <w:tcBorders>
              <w:top w:val="single" w:sz="4" w:space="0" w:color="000000"/>
              <w:left w:val="single" w:sz="4" w:space="0" w:color="000000"/>
              <w:bottom w:val="single" w:sz="4" w:space="0" w:color="000000"/>
            </w:tcBorders>
          </w:tcPr>
          <w:p w14:paraId="67BE0FE9"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01753A8F" w14:textId="77777777" w:rsidR="00543D0C" w:rsidRDefault="00286ABA">
            <w:pPr>
              <w:snapToGrid w:val="0"/>
              <w:spacing w:after="0" w:line="276" w:lineRule="auto"/>
              <w:jc w:val="both"/>
              <w:rPr>
                <w:rFonts w:cstheme="minorHAnsi"/>
                <w:sz w:val="24"/>
                <w:szCs w:val="24"/>
              </w:rPr>
            </w:pPr>
            <w:r>
              <w:rPr>
                <w:rFonts w:cstheme="minorHAnsi"/>
                <w:sz w:val="24"/>
                <w:szCs w:val="24"/>
              </w:rPr>
              <w:t>Učiteljica Lorena Piplica  i učenici od 1. – 8. razreda</w:t>
            </w:r>
          </w:p>
          <w:p w14:paraId="09543C6C" w14:textId="77777777" w:rsidR="00543D0C" w:rsidRDefault="00543D0C">
            <w:pPr>
              <w:snapToGrid w:val="0"/>
              <w:spacing w:after="0" w:line="276" w:lineRule="auto"/>
              <w:jc w:val="both"/>
              <w:rPr>
                <w:rFonts w:cstheme="minorHAnsi"/>
                <w:sz w:val="24"/>
                <w:szCs w:val="24"/>
              </w:rPr>
            </w:pPr>
          </w:p>
        </w:tc>
      </w:tr>
      <w:tr w:rsidR="00543D0C" w14:paraId="3584E7FE" w14:textId="77777777">
        <w:trPr>
          <w:jc w:val="center"/>
        </w:trPr>
        <w:tc>
          <w:tcPr>
            <w:tcW w:w="2658" w:type="dxa"/>
            <w:tcBorders>
              <w:top w:val="single" w:sz="4" w:space="0" w:color="000000"/>
              <w:left w:val="single" w:sz="4" w:space="0" w:color="000000"/>
              <w:bottom w:val="single" w:sz="4" w:space="0" w:color="000000"/>
            </w:tcBorders>
          </w:tcPr>
          <w:p w14:paraId="033D14D7"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9553952" w14:textId="77777777" w:rsidR="00543D0C" w:rsidRDefault="00286ABA">
            <w:pPr>
              <w:snapToGrid w:val="0"/>
              <w:spacing w:after="0" w:line="276" w:lineRule="auto"/>
              <w:jc w:val="both"/>
              <w:rPr>
                <w:rFonts w:cstheme="minorHAnsi"/>
                <w:sz w:val="24"/>
                <w:szCs w:val="24"/>
              </w:rPr>
            </w:pPr>
            <w:r>
              <w:rPr>
                <w:rFonts w:cstheme="minorHAnsi"/>
                <w:sz w:val="24"/>
                <w:szCs w:val="24"/>
              </w:rPr>
              <w:t>Proširivanje znanja iz područja glazbene kulture, druženje i razvijanje zajedništva među učenicima, razvijati učeničke pjevačke sposobnosti, omogućiti učenicima stjecanje vještine važnih glazbenih znanja i navika.</w:t>
            </w:r>
          </w:p>
        </w:tc>
      </w:tr>
      <w:tr w:rsidR="00543D0C" w14:paraId="264374BF" w14:textId="77777777">
        <w:trPr>
          <w:trHeight w:val="780"/>
          <w:jc w:val="center"/>
        </w:trPr>
        <w:tc>
          <w:tcPr>
            <w:tcW w:w="2658" w:type="dxa"/>
            <w:tcBorders>
              <w:top w:val="single" w:sz="4" w:space="0" w:color="000000"/>
              <w:left w:val="single" w:sz="4" w:space="0" w:color="000000"/>
              <w:bottom w:val="single" w:sz="4" w:space="0" w:color="000000"/>
            </w:tcBorders>
          </w:tcPr>
          <w:p w14:paraId="46C4C6A7"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0605C42C" w14:textId="77777777" w:rsidR="00543D0C" w:rsidRDefault="00286ABA">
            <w:pPr>
              <w:snapToGrid w:val="0"/>
              <w:spacing w:after="0" w:line="276" w:lineRule="auto"/>
              <w:jc w:val="both"/>
              <w:rPr>
                <w:rFonts w:cstheme="minorHAnsi"/>
                <w:sz w:val="24"/>
                <w:szCs w:val="24"/>
              </w:rPr>
            </w:pPr>
            <w:r>
              <w:rPr>
                <w:rFonts w:cstheme="minorHAnsi"/>
                <w:sz w:val="24"/>
                <w:szCs w:val="24"/>
              </w:rPr>
              <w:t>Na probama, grupnim i individualnim muziciranjem u sklopu izvannastavne aktivnosti.</w:t>
            </w:r>
          </w:p>
        </w:tc>
      </w:tr>
      <w:tr w:rsidR="00543D0C" w14:paraId="0FB41BEA" w14:textId="77777777">
        <w:trPr>
          <w:jc w:val="center"/>
        </w:trPr>
        <w:tc>
          <w:tcPr>
            <w:tcW w:w="2658" w:type="dxa"/>
            <w:tcBorders>
              <w:top w:val="single" w:sz="4" w:space="0" w:color="000000"/>
              <w:left w:val="single" w:sz="4" w:space="0" w:color="000000"/>
              <w:bottom w:val="single" w:sz="4" w:space="0" w:color="000000"/>
            </w:tcBorders>
          </w:tcPr>
          <w:p w14:paraId="04E29609" w14:textId="77777777" w:rsidR="00543D0C" w:rsidRDefault="00286ABA">
            <w:pPr>
              <w:spacing w:after="0" w:line="276" w:lineRule="auto"/>
              <w:rPr>
                <w:rFonts w:cstheme="minorHAnsi"/>
                <w:sz w:val="24"/>
                <w:szCs w:val="24"/>
              </w:rPr>
            </w:pPr>
            <w:r>
              <w:rPr>
                <w:rFonts w:cstheme="minorHAnsi"/>
                <w:sz w:val="24"/>
                <w:szCs w:val="24"/>
              </w:rPr>
              <w:lastRenderedPageBreak/>
              <w:t>Mjesto izvedbe:</w:t>
            </w:r>
          </w:p>
        </w:tc>
        <w:tc>
          <w:tcPr>
            <w:tcW w:w="6981" w:type="dxa"/>
            <w:tcBorders>
              <w:top w:val="single" w:sz="4" w:space="0" w:color="000000"/>
              <w:left w:val="single" w:sz="4" w:space="0" w:color="000000"/>
              <w:bottom w:val="single" w:sz="4" w:space="0" w:color="000000"/>
              <w:right w:val="single" w:sz="4" w:space="0" w:color="000000"/>
            </w:tcBorders>
          </w:tcPr>
          <w:p w14:paraId="03A29829" w14:textId="77777777" w:rsidR="00543D0C" w:rsidRDefault="00286ABA">
            <w:pPr>
              <w:snapToGrid w:val="0"/>
              <w:spacing w:after="0" w:line="276" w:lineRule="auto"/>
              <w:jc w:val="both"/>
              <w:rPr>
                <w:sz w:val="24"/>
                <w:szCs w:val="24"/>
              </w:rPr>
            </w:pPr>
            <w:r>
              <w:rPr>
                <w:sz w:val="24"/>
                <w:szCs w:val="24"/>
              </w:rPr>
              <w:t xml:space="preserve">Učionica MŠ Ražanac i PŠ </w:t>
            </w:r>
            <w:proofErr w:type="spellStart"/>
            <w:r>
              <w:rPr>
                <w:sz w:val="24"/>
                <w:szCs w:val="24"/>
              </w:rPr>
              <w:t>Radovin</w:t>
            </w:r>
            <w:proofErr w:type="spellEnd"/>
          </w:p>
        </w:tc>
      </w:tr>
      <w:tr w:rsidR="00543D0C" w14:paraId="702B378C" w14:textId="77777777">
        <w:trPr>
          <w:trHeight w:val="1020"/>
          <w:jc w:val="center"/>
        </w:trPr>
        <w:tc>
          <w:tcPr>
            <w:tcW w:w="2658" w:type="dxa"/>
            <w:tcBorders>
              <w:top w:val="single" w:sz="4" w:space="0" w:color="000000"/>
              <w:left w:val="single" w:sz="4" w:space="0" w:color="000000"/>
              <w:bottom w:val="single" w:sz="4" w:space="0" w:color="000000"/>
            </w:tcBorders>
          </w:tcPr>
          <w:p w14:paraId="0B9F8A45"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2883DA1" w14:textId="77777777" w:rsidR="00543D0C" w:rsidRDefault="00286ABA">
            <w:pPr>
              <w:snapToGrid w:val="0"/>
              <w:spacing w:after="0" w:line="276" w:lineRule="auto"/>
              <w:jc w:val="both"/>
              <w:rPr>
                <w:sz w:val="24"/>
                <w:szCs w:val="24"/>
              </w:rPr>
            </w:pPr>
            <w:r>
              <w:rPr>
                <w:sz w:val="24"/>
                <w:szCs w:val="24"/>
              </w:rPr>
              <w:t xml:space="preserve">Mali zbor - 1 sat tjedno, 35 sati godišnje, PŠ </w:t>
            </w:r>
            <w:proofErr w:type="spellStart"/>
            <w:r>
              <w:rPr>
                <w:sz w:val="24"/>
                <w:szCs w:val="24"/>
              </w:rPr>
              <w:t>Radovin</w:t>
            </w:r>
            <w:proofErr w:type="spellEnd"/>
            <w:r>
              <w:rPr>
                <w:sz w:val="24"/>
                <w:szCs w:val="24"/>
              </w:rPr>
              <w:t xml:space="preserve">, </w:t>
            </w:r>
            <w:proofErr w:type="spellStart"/>
            <w:r>
              <w:rPr>
                <w:sz w:val="24"/>
                <w:szCs w:val="24"/>
              </w:rPr>
              <w:t>predsat</w:t>
            </w:r>
            <w:proofErr w:type="spellEnd"/>
            <w:r>
              <w:rPr>
                <w:sz w:val="24"/>
                <w:szCs w:val="24"/>
              </w:rPr>
              <w:t xml:space="preserve"> četvrtkom (0. sat)</w:t>
            </w:r>
          </w:p>
          <w:p w14:paraId="3FB104AF" w14:textId="77777777" w:rsidR="00543D0C" w:rsidRDefault="00286ABA">
            <w:pPr>
              <w:snapToGrid w:val="0"/>
              <w:spacing w:after="0" w:line="276" w:lineRule="auto"/>
              <w:jc w:val="both"/>
              <w:rPr>
                <w:sz w:val="24"/>
                <w:szCs w:val="24"/>
              </w:rPr>
            </w:pPr>
            <w:r>
              <w:rPr>
                <w:sz w:val="24"/>
                <w:szCs w:val="24"/>
              </w:rPr>
              <w:t>Veliki zbor – 2 sata tjedno, 70 sati godišnje, MŠ Ražanac, srijeda 7. i 8. sat</w:t>
            </w:r>
          </w:p>
          <w:p w14:paraId="050D7417" w14:textId="77777777" w:rsidR="00543D0C" w:rsidRDefault="00286ABA">
            <w:pPr>
              <w:snapToGrid w:val="0"/>
              <w:spacing w:after="0" w:line="276" w:lineRule="auto"/>
              <w:jc w:val="both"/>
              <w:rPr>
                <w:sz w:val="24"/>
                <w:szCs w:val="24"/>
              </w:rPr>
            </w:pPr>
            <w:r>
              <w:rPr>
                <w:sz w:val="24"/>
                <w:szCs w:val="24"/>
              </w:rPr>
              <w:t>Tijekom nastavne godine 2025./2026.</w:t>
            </w:r>
          </w:p>
        </w:tc>
      </w:tr>
      <w:tr w:rsidR="00543D0C" w14:paraId="0A8C6308" w14:textId="77777777">
        <w:trPr>
          <w:jc w:val="center"/>
        </w:trPr>
        <w:tc>
          <w:tcPr>
            <w:tcW w:w="2658" w:type="dxa"/>
            <w:tcBorders>
              <w:top w:val="single" w:sz="4" w:space="0" w:color="000000"/>
              <w:left w:val="single" w:sz="4" w:space="0" w:color="000000"/>
              <w:bottom w:val="single" w:sz="4" w:space="0" w:color="000000"/>
            </w:tcBorders>
          </w:tcPr>
          <w:p w14:paraId="44FEE19B"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0121D8F2" w14:textId="77777777" w:rsidR="00543D0C" w:rsidRDefault="00286ABA">
            <w:pPr>
              <w:snapToGrid w:val="0"/>
              <w:spacing w:after="0" w:line="276" w:lineRule="auto"/>
              <w:jc w:val="both"/>
              <w:rPr>
                <w:rFonts w:cstheme="minorHAnsi"/>
                <w:sz w:val="24"/>
                <w:szCs w:val="24"/>
              </w:rPr>
            </w:pPr>
            <w:r>
              <w:rPr>
                <w:rFonts w:cstheme="minorHAnsi"/>
                <w:sz w:val="24"/>
                <w:szCs w:val="24"/>
              </w:rPr>
              <w:t>Instrumenti po potrebi</w:t>
            </w:r>
          </w:p>
        </w:tc>
      </w:tr>
      <w:tr w:rsidR="00543D0C" w14:paraId="22E71336" w14:textId="77777777">
        <w:trPr>
          <w:jc w:val="center"/>
        </w:trPr>
        <w:tc>
          <w:tcPr>
            <w:tcW w:w="2658" w:type="dxa"/>
            <w:tcBorders>
              <w:top w:val="single" w:sz="4" w:space="0" w:color="000000"/>
              <w:left w:val="single" w:sz="4" w:space="0" w:color="000000"/>
              <w:bottom w:val="single" w:sz="4" w:space="0" w:color="000000"/>
            </w:tcBorders>
          </w:tcPr>
          <w:p w14:paraId="46BFD657"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488EA1EE" w14:textId="77777777" w:rsidR="00543D0C" w:rsidRDefault="00286ABA">
            <w:pPr>
              <w:snapToGrid w:val="0"/>
              <w:spacing w:after="0" w:line="276" w:lineRule="auto"/>
              <w:jc w:val="both"/>
              <w:rPr>
                <w:rFonts w:cstheme="minorHAnsi"/>
                <w:sz w:val="24"/>
                <w:szCs w:val="24"/>
              </w:rPr>
            </w:pPr>
            <w:r>
              <w:rPr>
                <w:rFonts w:cstheme="minorHAnsi"/>
                <w:sz w:val="24"/>
                <w:szCs w:val="24"/>
              </w:rPr>
              <w:t>Škola i roditelji</w:t>
            </w:r>
          </w:p>
        </w:tc>
      </w:tr>
      <w:tr w:rsidR="00543D0C" w14:paraId="406A4A91" w14:textId="77777777">
        <w:trPr>
          <w:jc w:val="center"/>
        </w:trPr>
        <w:tc>
          <w:tcPr>
            <w:tcW w:w="2658" w:type="dxa"/>
            <w:tcBorders>
              <w:top w:val="single" w:sz="4" w:space="0" w:color="000000"/>
              <w:left w:val="single" w:sz="4" w:space="0" w:color="000000"/>
              <w:bottom w:val="single" w:sz="4" w:space="0" w:color="000000"/>
            </w:tcBorders>
          </w:tcPr>
          <w:p w14:paraId="15D8B9BD"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365A4733" w14:textId="77777777" w:rsidR="00543D0C" w:rsidRDefault="00286ABA">
            <w:pPr>
              <w:snapToGrid w:val="0"/>
              <w:spacing w:after="0" w:line="276" w:lineRule="auto"/>
              <w:jc w:val="both"/>
              <w:rPr>
                <w:rFonts w:cstheme="minorHAnsi"/>
                <w:sz w:val="24"/>
                <w:szCs w:val="24"/>
              </w:rPr>
            </w:pPr>
            <w:r>
              <w:rPr>
                <w:rFonts w:cstheme="minorHAnsi"/>
                <w:sz w:val="24"/>
                <w:szCs w:val="24"/>
              </w:rPr>
              <w:t>Pismeno praćenje učenika u napredovanju, kreativnosti, zalaganju na satovima i nastupima. Pohvala učenicima zbog redovitog dolaska na probe, aktivnog sudjelovanja u radu skupine, ozbiljnog i odgovornog pristupa uvježbavanju.</w:t>
            </w:r>
          </w:p>
        </w:tc>
      </w:tr>
    </w:tbl>
    <w:p w14:paraId="48BB6AC0" w14:textId="77777777" w:rsidR="00543D0C" w:rsidRDefault="00543D0C">
      <w:pPr>
        <w:spacing w:line="276" w:lineRule="auto"/>
        <w:rPr>
          <w:rFonts w:cstheme="minorHAnsi"/>
        </w:rPr>
      </w:pPr>
    </w:p>
    <w:p w14:paraId="58FB2BEE"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4FEB1788"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36D11DAE"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0F6C7C59" w14:textId="77777777" w:rsidR="00543D0C" w:rsidRDefault="00286ABA">
            <w:pPr>
              <w:spacing w:before="160" w:line="276" w:lineRule="auto"/>
              <w:jc w:val="center"/>
              <w:rPr>
                <w:rFonts w:cstheme="minorHAnsi"/>
                <w:b/>
                <w:bCs/>
                <w:sz w:val="24"/>
                <w:szCs w:val="24"/>
              </w:rPr>
            </w:pPr>
            <w:r>
              <w:rPr>
                <w:rFonts w:cstheme="minorHAnsi"/>
                <w:b/>
                <w:bCs/>
                <w:sz w:val="24"/>
                <w:szCs w:val="24"/>
              </w:rPr>
              <w:t>IZVANNASTAVNA AKTIVNOST – DJEČJA KLAPA “ŠKALINICE”</w:t>
            </w:r>
          </w:p>
        </w:tc>
      </w:tr>
      <w:tr w:rsidR="00543D0C" w14:paraId="16DABF2F" w14:textId="77777777">
        <w:trPr>
          <w:jc w:val="center"/>
        </w:trPr>
        <w:tc>
          <w:tcPr>
            <w:tcW w:w="2658" w:type="dxa"/>
            <w:tcBorders>
              <w:top w:val="single" w:sz="4" w:space="0" w:color="000000"/>
              <w:left w:val="single" w:sz="4" w:space="0" w:color="000000"/>
              <w:bottom w:val="single" w:sz="4" w:space="0" w:color="000000"/>
            </w:tcBorders>
          </w:tcPr>
          <w:p w14:paraId="08F294E6"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5D4702E3" w14:textId="77777777" w:rsidR="00543D0C" w:rsidRDefault="00286ABA">
            <w:pPr>
              <w:snapToGrid w:val="0"/>
              <w:spacing w:after="0" w:line="276" w:lineRule="auto"/>
              <w:jc w:val="both"/>
              <w:rPr>
                <w:rFonts w:cstheme="minorHAnsi"/>
                <w:sz w:val="24"/>
                <w:szCs w:val="24"/>
              </w:rPr>
            </w:pPr>
            <w:r>
              <w:rPr>
                <w:rFonts w:cstheme="minorHAnsi"/>
                <w:sz w:val="24"/>
                <w:szCs w:val="24"/>
              </w:rPr>
              <w:t>Učiteljica Lorena Piplica i učenici od 5. - 8. razreda MŠ Ražanac</w:t>
            </w:r>
          </w:p>
          <w:p w14:paraId="0846954F" w14:textId="77777777" w:rsidR="00543D0C" w:rsidRDefault="00543D0C">
            <w:pPr>
              <w:snapToGrid w:val="0"/>
              <w:spacing w:after="0" w:line="276" w:lineRule="auto"/>
              <w:jc w:val="both"/>
              <w:rPr>
                <w:rFonts w:cstheme="minorHAnsi"/>
                <w:sz w:val="24"/>
                <w:szCs w:val="24"/>
              </w:rPr>
            </w:pPr>
          </w:p>
        </w:tc>
      </w:tr>
      <w:tr w:rsidR="00543D0C" w14:paraId="40DC619E" w14:textId="77777777">
        <w:trPr>
          <w:jc w:val="center"/>
        </w:trPr>
        <w:tc>
          <w:tcPr>
            <w:tcW w:w="2658" w:type="dxa"/>
            <w:tcBorders>
              <w:top w:val="single" w:sz="4" w:space="0" w:color="000000"/>
              <w:left w:val="single" w:sz="4" w:space="0" w:color="000000"/>
              <w:bottom w:val="single" w:sz="4" w:space="0" w:color="000000"/>
            </w:tcBorders>
          </w:tcPr>
          <w:p w14:paraId="60E52C7D"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2E89D03"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Njegovati baštinu uže i šire zajednice. Poticati interes za narodne običaje ražanačkog kraja, bogatu tradiciju i važnost njenog očuvanja. Upoznati prirodne ljepote zavičaja i opisati ih u pjesmi i plesu. </w:t>
            </w:r>
          </w:p>
        </w:tc>
      </w:tr>
      <w:tr w:rsidR="00543D0C" w14:paraId="3B47B8E1" w14:textId="77777777">
        <w:trPr>
          <w:jc w:val="center"/>
        </w:trPr>
        <w:tc>
          <w:tcPr>
            <w:tcW w:w="2658" w:type="dxa"/>
            <w:tcBorders>
              <w:top w:val="single" w:sz="4" w:space="0" w:color="000000"/>
              <w:left w:val="single" w:sz="4" w:space="0" w:color="000000"/>
              <w:bottom w:val="single" w:sz="4" w:space="0" w:color="000000"/>
            </w:tcBorders>
          </w:tcPr>
          <w:p w14:paraId="6199C8F5"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63BF41AF" w14:textId="77777777" w:rsidR="00543D0C" w:rsidRDefault="00286ABA">
            <w:pPr>
              <w:snapToGrid w:val="0"/>
              <w:spacing w:after="0" w:line="276" w:lineRule="auto"/>
              <w:jc w:val="both"/>
              <w:rPr>
                <w:rFonts w:cstheme="minorHAnsi"/>
                <w:sz w:val="24"/>
                <w:szCs w:val="24"/>
              </w:rPr>
            </w:pPr>
            <w:r>
              <w:rPr>
                <w:rFonts w:cstheme="minorHAnsi"/>
                <w:sz w:val="24"/>
                <w:szCs w:val="24"/>
              </w:rPr>
              <w:t>Učenje pjesama, plesova, samostalan odabir glazbe i izrada koreografije.</w:t>
            </w:r>
          </w:p>
        </w:tc>
      </w:tr>
      <w:tr w:rsidR="00543D0C" w14:paraId="5473E495" w14:textId="77777777">
        <w:trPr>
          <w:jc w:val="center"/>
        </w:trPr>
        <w:tc>
          <w:tcPr>
            <w:tcW w:w="2658" w:type="dxa"/>
            <w:tcBorders>
              <w:top w:val="single" w:sz="4" w:space="0" w:color="000000"/>
              <w:left w:val="single" w:sz="4" w:space="0" w:color="000000"/>
              <w:bottom w:val="single" w:sz="4" w:space="0" w:color="000000"/>
            </w:tcBorders>
          </w:tcPr>
          <w:p w14:paraId="498C7591"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2C870FBF" w14:textId="77777777" w:rsidR="00543D0C" w:rsidRDefault="00286ABA">
            <w:pPr>
              <w:snapToGrid w:val="0"/>
              <w:spacing w:after="0" w:line="276" w:lineRule="auto"/>
              <w:jc w:val="both"/>
              <w:rPr>
                <w:sz w:val="24"/>
                <w:szCs w:val="24"/>
              </w:rPr>
            </w:pPr>
            <w:r>
              <w:rPr>
                <w:sz w:val="24"/>
                <w:szCs w:val="24"/>
              </w:rPr>
              <w:t>Učionica MŠ Ražanac</w:t>
            </w:r>
          </w:p>
        </w:tc>
      </w:tr>
      <w:tr w:rsidR="00543D0C" w14:paraId="27309049" w14:textId="77777777">
        <w:trPr>
          <w:jc w:val="center"/>
        </w:trPr>
        <w:tc>
          <w:tcPr>
            <w:tcW w:w="2658" w:type="dxa"/>
            <w:tcBorders>
              <w:top w:val="single" w:sz="4" w:space="0" w:color="000000"/>
              <w:left w:val="single" w:sz="4" w:space="0" w:color="000000"/>
              <w:bottom w:val="single" w:sz="4" w:space="0" w:color="000000"/>
            </w:tcBorders>
          </w:tcPr>
          <w:p w14:paraId="7D150BEE"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2B77A791" w14:textId="77777777" w:rsidR="00543D0C" w:rsidRDefault="00286ABA">
            <w:pPr>
              <w:snapToGrid w:val="0"/>
              <w:spacing w:after="0" w:line="276" w:lineRule="auto"/>
              <w:jc w:val="both"/>
              <w:rPr>
                <w:sz w:val="24"/>
                <w:szCs w:val="24"/>
              </w:rPr>
            </w:pPr>
            <w:r>
              <w:rPr>
                <w:sz w:val="24"/>
                <w:szCs w:val="24"/>
              </w:rPr>
              <w:t>1 sat tjedno, 35 sati godišnje, utorak 7. sat tijekom nastavne godine 2025./2026.</w:t>
            </w:r>
          </w:p>
          <w:p w14:paraId="28643421" w14:textId="77777777" w:rsidR="00543D0C" w:rsidRDefault="00543D0C">
            <w:pPr>
              <w:snapToGrid w:val="0"/>
              <w:spacing w:after="0" w:line="276" w:lineRule="auto"/>
              <w:jc w:val="both"/>
              <w:rPr>
                <w:sz w:val="24"/>
                <w:szCs w:val="24"/>
              </w:rPr>
            </w:pPr>
          </w:p>
        </w:tc>
      </w:tr>
      <w:tr w:rsidR="00543D0C" w14:paraId="12BA6561" w14:textId="77777777">
        <w:trPr>
          <w:jc w:val="center"/>
        </w:trPr>
        <w:tc>
          <w:tcPr>
            <w:tcW w:w="2658" w:type="dxa"/>
            <w:tcBorders>
              <w:top w:val="single" w:sz="4" w:space="0" w:color="000000"/>
              <w:left w:val="single" w:sz="4" w:space="0" w:color="000000"/>
              <w:bottom w:val="single" w:sz="4" w:space="0" w:color="000000"/>
            </w:tcBorders>
          </w:tcPr>
          <w:p w14:paraId="0D1C0023"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063DFA5D" w14:textId="77777777" w:rsidR="00543D0C" w:rsidRDefault="00286ABA">
            <w:pPr>
              <w:snapToGrid w:val="0"/>
              <w:spacing w:after="0" w:line="276" w:lineRule="auto"/>
              <w:jc w:val="both"/>
              <w:rPr>
                <w:rFonts w:cstheme="minorHAnsi"/>
                <w:sz w:val="24"/>
                <w:szCs w:val="24"/>
              </w:rPr>
            </w:pPr>
            <w:r>
              <w:rPr>
                <w:rFonts w:cstheme="minorHAnsi"/>
                <w:sz w:val="24"/>
                <w:szCs w:val="24"/>
              </w:rPr>
              <w:t>Nabava potrebnog materijala i opreme, približno 200 E</w:t>
            </w:r>
          </w:p>
        </w:tc>
      </w:tr>
      <w:tr w:rsidR="00543D0C" w14:paraId="6E7472EB" w14:textId="77777777">
        <w:trPr>
          <w:jc w:val="center"/>
        </w:trPr>
        <w:tc>
          <w:tcPr>
            <w:tcW w:w="2658" w:type="dxa"/>
            <w:tcBorders>
              <w:top w:val="single" w:sz="4" w:space="0" w:color="000000"/>
              <w:left w:val="single" w:sz="4" w:space="0" w:color="000000"/>
              <w:bottom w:val="single" w:sz="4" w:space="0" w:color="000000"/>
            </w:tcBorders>
          </w:tcPr>
          <w:p w14:paraId="13CFF86F"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2C7A64A9" w14:textId="77777777" w:rsidR="00543D0C" w:rsidRDefault="00286ABA">
            <w:pPr>
              <w:snapToGrid w:val="0"/>
              <w:spacing w:after="0" w:line="276" w:lineRule="auto"/>
              <w:jc w:val="both"/>
              <w:rPr>
                <w:rFonts w:cstheme="minorHAnsi"/>
                <w:sz w:val="24"/>
                <w:szCs w:val="24"/>
              </w:rPr>
            </w:pPr>
            <w:r>
              <w:rPr>
                <w:rFonts w:cstheme="minorHAnsi"/>
                <w:sz w:val="24"/>
                <w:szCs w:val="24"/>
              </w:rPr>
              <w:t>Škola, roditelji, općina, županija</w:t>
            </w:r>
          </w:p>
        </w:tc>
      </w:tr>
      <w:tr w:rsidR="00543D0C" w14:paraId="61F1AAEA" w14:textId="77777777">
        <w:trPr>
          <w:jc w:val="center"/>
        </w:trPr>
        <w:tc>
          <w:tcPr>
            <w:tcW w:w="2658" w:type="dxa"/>
            <w:tcBorders>
              <w:top w:val="single" w:sz="4" w:space="0" w:color="000000"/>
              <w:left w:val="single" w:sz="4" w:space="0" w:color="000000"/>
              <w:bottom w:val="single" w:sz="4" w:space="0" w:color="000000"/>
            </w:tcBorders>
          </w:tcPr>
          <w:p w14:paraId="0469A52D"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63F24FF1" w14:textId="77777777" w:rsidR="00543D0C" w:rsidRDefault="00286ABA">
            <w:pPr>
              <w:snapToGrid w:val="0"/>
              <w:spacing w:after="0" w:line="276" w:lineRule="auto"/>
              <w:jc w:val="both"/>
              <w:rPr>
                <w:sz w:val="24"/>
                <w:szCs w:val="24"/>
              </w:rPr>
            </w:pPr>
            <w:r>
              <w:rPr>
                <w:sz w:val="24"/>
                <w:szCs w:val="24"/>
              </w:rPr>
              <w:t xml:space="preserve">Sudjelovanje na festivalima </w:t>
            </w:r>
            <w:proofErr w:type="spellStart"/>
            <w:r>
              <w:rPr>
                <w:sz w:val="24"/>
                <w:szCs w:val="24"/>
              </w:rPr>
              <w:t>klapskog</w:t>
            </w:r>
            <w:proofErr w:type="spellEnd"/>
            <w:r>
              <w:rPr>
                <w:sz w:val="24"/>
                <w:szCs w:val="24"/>
              </w:rPr>
              <w:t xml:space="preserve"> pjevanja (Festival dječjih klapa Zadar,...), školskim priredbama i raznim događajima vezanim za tradiciju ražanačkog kraja.</w:t>
            </w:r>
          </w:p>
        </w:tc>
      </w:tr>
    </w:tbl>
    <w:p w14:paraId="0F36AF19" w14:textId="77777777" w:rsidR="00543D0C" w:rsidRDefault="00543D0C">
      <w:pPr>
        <w:spacing w:line="276" w:lineRule="auto"/>
        <w:rPr>
          <w:rFonts w:cstheme="minorHAnsi"/>
        </w:rPr>
      </w:pPr>
    </w:p>
    <w:p w14:paraId="3FE80EA0"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31FBF7EE"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4485E0F9"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5F1489EB" w14:textId="77777777" w:rsidR="00543D0C" w:rsidRDefault="00286ABA">
            <w:pPr>
              <w:spacing w:before="160" w:line="276" w:lineRule="auto"/>
              <w:jc w:val="center"/>
              <w:rPr>
                <w:rFonts w:cstheme="minorHAnsi"/>
                <w:b/>
                <w:bCs/>
                <w:sz w:val="24"/>
                <w:szCs w:val="24"/>
              </w:rPr>
            </w:pPr>
            <w:r>
              <w:rPr>
                <w:rFonts w:cstheme="minorHAnsi"/>
                <w:b/>
                <w:bCs/>
                <w:sz w:val="24"/>
                <w:szCs w:val="24"/>
              </w:rPr>
              <w:t>IZVANNASTAVNA AKTIVNOST - UČENIČKA ZADRUGA “ČELE”</w:t>
            </w:r>
          </w:p>
        </w:tc>
      </w:tr>
      <w:tr w:rsidR="00543D0C" w14:paraId="721995E6" w14:textId="77777777">
        <w:trPr>
          <w:jc w:val="center"/>
        </w:trPr>
        <w:tc>
          <w:tcPr>
            <w:tcW w:w="2658" w:type="dxa"/>
            <w:tcBorders>
              <w:top w:val="single" w:sz="4" w:space="0" w:color="000000"/>
              <w:left w:val="single" w:sz="4" w:space="0" w:color="000000"/>
              <w:bottom w:val="single" w:sz="4" w:space="0" w:color="000000"/>
            </w:tcBorders>
          </w:tcPr>
          <w:p w14:paraId="2A632D18"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39C5BE12" w14:textId="77777777" w:rsidR="00543D0C" w:rsidRDefault="00286ABA">
            <w:pPr>
              <w:snapToGrid w:val="0"/>
              <w:spacing w:after="0" w:line="276" w:lineRule="auto"/>
              <w:jc w:val="both"/>
              <w:rPr>
                <w:rFonts w:cstheme="minorHAnsi"/>
                <w:sz w:val="24"/>
                <w:szCs w:val="24"/>
              </w:rPr>
            </w:pPr>
            <w:r>
              <w:rPr>
                <w:rFonts w:cstheme="minorHAnsi"/>
                <w:sz w:val="24"/>
                <w:szCs w:val="24"/>
              </w:rPr>
              <w:t>Voditelji UZ Lorena Piplica, voditelji radionica i sekcija, učenici, zaposlenici škole, roditelji i vanjski suradnici.</w:t>
            </w:r>
          </w:p>
        </w:tc>
      </w:tr>
      <w:tr w:rsidR="00543D0C" w14:paraId="580178E5" w14:textId="77777777">
        <w:trPr>
          <w:jc w:val="center"/>
        </w:trPr>
        <w:tc>
          <w:tcPr>
            <w:tcW w:w="2658" w:type="dxa"/>
            <w:tcBorders>
              <w:top w:val="single" w:sz="4" w:space="0" w:color="000000"/>
              <w:left w:val="single" w:sz="4" w:space="0" w:color="000000"/>
              <w:bottom w:val="single" w:sz="4" w:space="0" w:color="000000"/>
            </w:tcBorders>
          </w:tcPr>
          <w:p w14:paraId="5A987ED5" w14:textId="77777777" w:rsidR="00543D0C" w:rsidRDefault="00286ABA">
            <w:pPr>
              <w:spacing w:after="0" w:line="276" w:lineRule="auto"/>
              <w:rPr>
                <w:rFonts w:cstheme="minorHAnsi"/>
                <w:sz w:val="24"/>
                <w:szCs w:val="24"/>
              </w:rPr>
            </w:pPr>
            <w:r>
              <w:rPr>
                <w:rFonts w:cstheme="minorHAnsi"/>
                <w:sz w:val="24"/>
                <w:szCs w:val="24"/>
              </w:rPr>
              <w:lastRenderedPageBreak/>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274688F9" w14:textId="77777777" w:rsidR="00543D0C" w:rsidRDefault="00286ABA">
            <w:pPr>
              <w:snapToGrid w:val="0"/>
              <w:spacing w:after="0" w:line="276" w:lineRule="auto"/>
              <w:jc w:val="both"/>
              <w:rPr>
                <w:rFonts w:cstheme="minorHAnsi"/>
                <w:sz w:val="24"/>
                <w:szCs w:val="24"/>
              </w:rPr>
            </w:pPr>
            <w:r>
              <w:rPr>
                <w:rFonts w:cstheme="minorHAnsi"/>
                <w:sz w:val="24"/>
                <w:szCs w:val="24"/>
              </w:rPr>
              <w:t>Zadovoljavanje individualnih potreba učenika, profesionalno informiranje, razvoj sposobnosti, znanja, vještina kroz samostalni, suradnički i praktični rad te spoznaja vlastitih sposobnosti i sklonosti. Razvijanje poduzetničkog i stvaralačkog prepoznavanja i primjena tehničkih sadržaja u životnom okruženju. Razvijanje ekološke svijesti kod učenika. Razvijati i njegovati radne navike, radne vrijednosti i stvaralaštvo, odgovornost, inovativnost, poduzetnost i potrebu za suradnjom. Omogućiti razvoj sposobnosti bitnih za organizaciju rada i gospodarstvo. Profesionalno informiranje i usmjeravanje učenika, razvijanje svijesti o mogućnostima, dosezima i potrebi primjene suvremenih znanstvenih i tehnoloških dostignuća.</w:t>
            </w:r>
          </w:p>
        </w:tc>
      </w:tr>
      <w:tr w:rsidR="00543D0C" w14:paraId="63FC20A7" w14:textId="77777777">
        <w:trPr>
          <w:jc w:val="center"/>
        </w:trPr>
        <w:tc>
          <w:tcPr>
            <w:tcW w:w="2658" w:type="dxa"/>
            <w:tcBorders>
              <w:top w:val="single" w:sz="4" w:space="0" w:color="000000"/>
              <w:left w:val="single" w:sz="4" w:space="0" w:color="000000"/>
              <w:bottom w:val="single" w:sz="4" w:space="0" w:color="000000"/>
            </w:tcBorders>
          </w:tcPr>
          <w:p w14:paraId="4B87CB1F"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33884D9D" w14:textId="77777777" w:rsidR="00543D0C" w:rsidRDefault="00286ABA">
            <w:pPr>
              <w:snapToGrid w:val="0"/>
              <w:spacing w:after="0" w:line="276" w:lineRule="auto"/>
              <w:jc w:val="both"/>
              <w:rPr>
                <w:sz w:val="24"/>
                <w:szCs w:val="24"/>
              </w:rPr>
            </w:pPr>
            <w:r>
              <w:rPr>
                <w:sz w:val="24"/>
                <w:szCs w:val="24"/>
              </w:rPr>
              <w:t>Teorijska i praktična nastava kroz suradnički i individualni rad.</w:t>
            </w:r>
          </w:p>
          <w:p w14:paraId="0F16425A" w14:textId="77777777" w:rsidR="00543D0C" w:rsidRDefault="00543D0C">
            <w:pPr>
              <w:snapToGrid w:val="0"/>
              <w:spacing w:after="0" w:line="276" w:lineRule="auto"/>
              <w:jc w:val="both"/>
              <w:rPr>
                <w:sz w:val="24"/>
                <w:szCs w:val="24"/>
              </w:rPr>
            </w:pPr>
          </w:p>
        </w:tc>
      </w:tr>
      <w:tr w:rsidR="00543D0C" w14:paraId="67DF98C1" w14:textId="77777777">
        <w:trPr>
          <w:jc w:val="center"/>
        </w:trPr>
        <w:tc>
          <w:tcPr>
            <w:tcW w:w="2658" w:type="dxa"/>
            <w:tcBorders>
              <w:top w:val="single" w:sz="4" w:space="0" w:color="000000"/>
              <w:left w:val="single" w:sz="4" w:space="0" w:color="000000"/>
              <w:bottom w:val="single" w:sz="4" w:space="0" w:color="000000"/>
            </w:tcBorders>
          </w:tcPr>
          <w:p w14:paraId="5A7D9C14"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1FD99D4F" w14:textId="77777777" w:rsidR="00543D0C" w:rsidRDefault="00286ABA">
            <w:pPr>
              <w:snapToGrid w:val="0"/>
              <w:spacing w:after="0" w:line="276" w:lineRule="auto"/>
              <w:jc w:val="both"/>
              <w:rPr>
                <w:sz w:val="24"/>
                <w:szCs w:val="24"/>
              </w:rPr>
            </w:pPr>
            <w:r>
              <w:rPr>
                <w:sz w:val="24"/>
                <w:szCs w:val="24"/>
              </w:rPr>
              <w:t xml:space="preserve">MŠ Ražanac, PŠ </w:t>
            </w:r>
            <w:proofErr w:type="spellStart"/>
            <w:r>
              <w:rPr>
                <w:sz w:val="24"/>
                <w:szCs w:val="24"/>
              </w:rPr>
              <w:t>Radovin</w:t>
            </w:r>
            <w:proofErr w:type="spellEnd"/>
            <w:r>
              <w:rPr>
                <w:sz w:val="24"/>
                <w:szCs w:val="24"/>
              </w:rPr>
              <w:t xml:space="preserve"> i PO Jovići, </w:t>
            </w:r>
            <w:proofErr w:type="spellStart"/>
            <w:r>
              <w:rPr>
                <w:sz w:val="24"/>
                <w:szCs w:val="24"/>
              </w:rPr>
              <w:t>Rtina</w:t>
            </w:r>
            <w:proofErr w:type="spellEnd"/>
            <w:r>
              <w:rPr>
                <w:sz w:val="24"/>
                <w:szCs w:val="24"/>
              </w:rPr>
              <w:t xml:space="preserve">, </w:t>
            </w:r>
            <w:proofErr w:type="spellStart"/>
            <w:r>
              <w:rPr>
                <w:sz w:val="24"/>
                <w:szCs w:val="24"/>
              </w:rPr>
              <w:t>Krneza</w:t>
            </w:r>
            <w:proofErr w:type="spellEnd"/>
            <w:r>
              <w:rPr>
                <w:sz w:val="24"/>
                <w:szCs w:val="24"/>
              </w:rPr>
              <w:t xml:space="preserve">, </w:t>
            </w:r>
            <w:proofErr w:type="spellStart"/>
            <w:r>
              <w:rPr>
                <w:sz w:val="24"/>
                <w:szCs w:val="24"/>
              </w:rPr>
              <w:t>Ljubač</w:t>
            </w:r>
            <w:proofErr w:type="spellEnd"/>
            <w:r>
              <w:rPr>
                <w:sz w:val="24"/>
                <w:szCs w:val="24"/>
              </w:rPr>
              <w:t>.</w:t>
            </w:r>
          </w:p>
          <w:p w14:paraId="7A74A4B4" w14:textId="77777777" w:rsidR="00543D0C" w:rsidRDefault="00543D0C">
            <w:pPr>
              <w:snapToGrid w:val="0"/>
              <w:spacing w:after="0" w:line="276" w:lineRule="auto"/>
              <w:jc w:val="both"/>
              <w:rPr>
                <w:sz w:val="24"/>
                <w:szCs w:val="24"/>
              </w:rPr>
            </w:pPr>
          </w:p>
        </w:tc>
      </w:tr>
      <w:tr w:rsidR="00543D0C" w14:paraId="7A6C69C5" w14:textId="77777777">
        <w:trPr>
          <w:jc w:val="center"/>
        </w:trPr>
        <w:tc>
          <w:tcPr>
            <w:tcW w:w="2658" w:type="dxa"/>
            <w:tcBorders>
              <w:top w:val="single" w:sz="4" w:space="0" w:color="000000"/>
              <w:left w:val="single" w:sz="4" w:space="0" w:color="000000"/>
              <w:bottom w:val="single" w:sz="4" w:space="0" w:color="000000"/>
            </w:tcBorders>
          </w:tcPr>
          <w:p w14:paraId="07F41EA0"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B4792ED" w14:textId="77777777" w:rsidR="00543D0C" w:rsidRDefault="00286ABA">
            <w:pPr>
              <w:snapToGrid w:val="0"/>
              <w:spacing w:after="0" w:line="276" w:lineRule="auto"/>
              <w:jc w:val="both"/>
              <w:rPr>
                <w:sz w:val="24"/>
                <w:szCs w:val="24"/>
              </w:rPr>
            </w:pPr>
            <w:r>
              <w:rPr>
                <w:sz w:val="24"/>
                <w:szCs w:val="24"/>
              </w:rPr>
              <w:t>Školska godina 2025./2026.</w:t>
            </w:r>
          </w:p>
          <w:p w14:paraId="43DC6DC8" w14:textId="77777777" w:rsidR="00543D0C" w:rsidRDefault="00543D0C">
            <w:pPr>
              <w:snapToGrid w:val="0"/>
              <w:spacing w:after="0" w:line="276" w:lineRule="auto"/>
              <w:jc w:val="both"/>
              <w:rPr>
                <w:sz w:val="24"/>
                <w:szCs w:val="24"/>
              </w:rPr>
            </w:pPr>
          </w:p>
        </w:tc>
      </w:tr>
      <w:tr w:rsidR="00543D0C" w14:paraId="301B384A" w14:textId="77777777">
        <w:trPr>
          <w:jc w:val="center"/>
        </w:trPr>
        <w:tc>
          <w:tcPr>
            <w:tcW w:w="2658" w:type="dxa"/>
            <w:tcBorders>
              <w:top w:val="single" w:sz="4" w:space="0" w:color="000000"/>
              <w:left w:val="single" w:sz="4" w:space="0" w:color="000000"/>
              <w:bottom w:val="single" w:sz="4" w:space="0" w:color="000000"/>
            </w:tcBorders>
          </w:tcPr>
          <w:p w14:paraId="2C229BC9"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46BF332E" w14:textId="77777777" w:rsidR="00543D0C" w:rsidRDefault="00286ABA">
            <w:pPr>
              <w:snapToGrid w:val="0"/>
              <w:spacing w:after="0" w:line="276" w:lineRule="auto"/>
              <w:jc w:val="both"/>
              <w:rPr>
                <w:sz w:val="24"/>
                <w:szCs w:val="24"/>
              </w:rPr>
            </w:pPr>
            <w:r>
              <w:rPr>
                <w:sz w:val="24"/>
                <w:szCs w:val="24"/>
              </w:rPr>
              <w:t>Materijali potrebni za rad; kopriva, lavanda, svijeće, vijenac, kolut od stiropora, prirodni materijali, boje, platno, i ostali potrošni materijal, boce, kutije, papir, foto aparat- približno 800 € .</w:t>
            </w:r>
          </w:p>
        </w:tc>
      </w:tr>
      <w:tr w:rsidR="00543D0C" w14:paraId="7A7EE97F" w14:textId="77777777">
        <w:trPr>
          <w:jc w:val="center"/>
        </w:trPr>
        <w:tc>
          <w:tcPr>
            <w:tcW w:w="2658" w:type="dxa"/>
            <w:tcBorders>
              <w:top w:val="single" w:sz="4" w:space="0" w:color="000000"/>
              <w:left w:val="single" w:sz="4" w:space="0" w:color="000000"/>
              <w:bottom w:val="single" w:sz="4" w:space="0" w:color="000000"/>
            </w:tcBorders>
          </w:tcPr>
          <w:p w14:paraId="1F4B3ACA"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241B0AEF" w14:textId="77777777" w:rsidR="00543D0C" w:rsidRDefault="00286ABA">
            <w:pPr>
              <w:snapToGrid w:val="0"/>
              <w:spacing w:after="0" w:line="276" w:lineRule="auto"/>
              <w:jc w:val="both"/>
              <w:rPr>
                <w:sz w:val="24"/>
                <w:szCs w:val="24"/>
              </w:rPr>
            </w:pPr>
            <w:r>
              <w:rPr>
                <w:sz w:val="24"/>
                <w:szCs w:val="24"/>
              </w:rPr>
              <w:t>Učenička zadruga “</w:t>
            </w:r>
            <w:proofErr w:type="spellStart"/>
            <w:r>
              <w:rPr>
                <w:sz w:val="24"/>
                <w:szCs w:val="24"/>
              </w:rPr>
              <w:t>Čele</w:t>
            </w:r>
            <w:proofErr w:type="spellEnd"/>
            <w:r>
              <w:rPr>
                <w:sz w:val="24"/>
                <w:szCs w:val="24"/>
              </w:rPr>
              <w:t>”, škola, lokalna zajednica, donacije.</w:t>
            </w:r>
          </w:p>
          <w:p w14:paraId="3C7F4B77" w14:textId="77777777" w:rsidR="00543D0C" w:rsidRDefault="00543D0C">
            <w:pPr>
              <w:snapToGrid w:val="0"/>
              <w:spacing w:after="0" w:line="276" w:lineRule="auto"/>
              <w:jc w:val="both"/>
              <w:rPr>
                <w:sz w:val="24"/>
                <w:szCs w:val="24"/>
              </w:rPr>
            </w:pPr>
          </w:p>
        </w:tc>
      </w:tr>
      <w:tr w:rsidR="00543D0C" w14:paraId="2C4FB588" w14:textId="77777777">
        <w:trPr>
          <w:jc w:val="center"/>
        </w:trPr>
        <w:tc>
          <w:tcPr>
            <w:tcW w:w="2658" w:type="dxa"/>
            <w:tcBorders>
              <w:top w:val="single" w:sz="4" w:space="0" w:color="000000"/>
              <w:left w:val="single" w:sz="4" w:space="0" w:color="000000"/>
              <w:bottom w:val="single" w:sz="4" w:space="0" w:color="000000"/>
            </w:tcBorders>
          </w:tcPr>
          <w:p w14:paraId="71D0A219"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6BE787C0"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Kroz kriterije vrednovanja za rad u izvannastavnim aktivnostima (obuhvaćeno vrednovanje i </w:t>
            </w:r>
            <w:proofErr w:type="spellStart"/>
            <w:r>
              <w:rPr>
                <w:rFonts w:cstheme="minorHAnsi"/>
                <w:sz w:val="24"/>
                <w:szCs w:val="24"/>
              </w:rPr>
              <w:t>samovrednovanje</w:t>
            </w:r>
            <w:proofErr w:type="spellEnd"/>
            <w:r>
              <w:rPr>
                <w:rFonts w:cstheme="minorHAnsi"/>
                <w:sz w:val="24"/>
                <w:szCs w:val="24"/>
              </w:rPr>
              <w:t>). Rezultati vrednovanja služe poboljšanju rada, a financijska sredstva ostvarena prodajom proizvoda poboljšanju tehnološkog procesa (radionice i usavršavanja).</w:t>
            </w:r>
          </w:p>
        </w:tc>
      </w:tr>
    </w:tbl>
    <w:p w14:paraId="08F3E1B9" w14:textId="77777777" w:rsidR="00543D0C" w:rsidRDefault="00543D0C"/>
    <w:p w14:paraId="0F273C58" w14:textId="77777777" w:rsidR="00543D0C" w:rsidRDefault="00543D0C"/>
    <w:p w14:paraId="6F42B00B" w14:textId="77777777" w:rsidR="00543D0C" w:rsidRDefault="00543D0C"/>
    <w:tbl>
      <w:tblPr>
        <w:tblpPr w:leftFromText="180" w:rightFromText="180" w:vertAnchor="text" w:tblpX="-289" w:tblpY="1"/>
        <w:tblOverlap w:val="never"/>
        <w:tblW w:w="9379" w:type="dxa"/>
        <w:tblLayout w:type="fixed"/>
        <w:tblLook w:val="0000" w:firstRow="0" w:lastRow="0" w:firstColumn="0" w:lastColumn="0" w:noHBand="0" w:noVBand="0"/>
      </w:tblPr>
      <w:tblGrid>
        <w:gridCol w:w="2400"/>
        <w:gridCol w:w="6979"/>
      </w:tblGrid>
      <w:tr w:rsidR="00543D0C" w14:paraId="3332D773" w14:textId="77777777">
        <w:tc>
          <w:tcPr>
            <w:tcW w:w="2400" w:type="dxa"/>
            <w:tcBorders>
              <w:top w:val="single" w:sz="4" w:space="0" w:color="000000"/>
              <w:left w:val="single" w:sz="4" w:space="0" w:color="000000"/>
              <w:bottom w:val="single" w:sz="4" w:space="0" w:color="000000"/>
            </w:tcBorders>
            <w:shd w:val="clear" w:color="auto" w:fill="DEEAF6"/>
          </w:tcPr>
          <w:p w14:paraId="6C68790D" w14:textId="77777777" w:rsidR="00543D0C" w:rsidRDefault="00286ABA">
            <w:pPr>
              <w:spacing w:after="0" w:line="240" w:lineRule="auto"/>
              <w:jc w:val="center"/>
              <w:rPr>
                <w:b/>
                <w:bCs/>
                <w:sz w:val="24"/>
                <w:szCs w:val="24"/>
              </w:rPr>
            </w:pPr>
            <w:r>
              <w:rPr>
                <w:b/>
                <w:bCs/>
                <w:sz w:val="24"/>
                <w:szCs w:val="24"/>
              </w:rPr>
              <w:t>Program:</w:t>
            </w:r>
          </w:p>
        </w:tc>
        <w:tc>
          <w:tcPr>
            <w:tcW w:w="6979" w:type="dxa"/>
            <w:tcBorders>
              <w:top w:val="single" w:sz="4" w:space="0" w:color="000000"/>
              <w:left w:val="single" w:sz="4" w:space="0" w:color="000000"/>
              <w:bottom w:val="single" w:sz="4" w:space="0" w:color="000000"/>
              <w:right w:val="single" w:sz="4" w:space="0" w:color="000000"/>
            </w:tcBorders>
            <w:shd w:val="clear" w:color="auto" w:fill="DEEAF6"/>
          </w:tcPr>
          <w:p w14:paraId="7EF8C6A7" w14:textId="77777777" w:rsidR="00543D0C" w:rsidRDefault="00286ABA">
            <w:pPr>
              <w:snapToGrid w:val="0"/>
              <w:spacing w:after="0" w:line="240" w:lineRule="auto"/>
              <w:jc w:val="center"/>
              <w:rPr>
                <w:b/>
                <w:bCs/>
                <w:sz w:val="24"/>
                <w:szCs w:val="24"/>
              </w:rPr>
            </w:pPr>
            <w:r>
              <w:rPr>
                <w:b/>
                <w:bCs/>
                <w:sz w:val="24"/>
                <w:szCs w:val="24"/>
              </w:rPr>
              <w:t>OČUVANJE TRADICIJSKE BAŠTINE</w:t>
            </w:r>
          </w:p>
          <w:p w14:paraId="28E9FA44" w14:textId="77777777" w:rsidR="00543D0C" w:rsidRDefault="00543D0C">
            <w:pPr>
              <w:snapToGrid w:val="0"/>
              <w:spacing w:after="0" w:line="240" w:lineRule="auto"/>
              <w:jc w:val="center"/>
              <w:rPr>
                <w:b/>
                <w:bCs/>
                <w:sz w:val="24"/>
                <w:szCs w:val="24"/>
              </w:rPr>
            </w:pPr>
          </w:p>
        </w:tc>
      </w:tr>
      <w:tr w:rsidR="00543D0C" w14:paraId="13B87021" w14:textId="77777777">
        <w:tc>
          <w:tcPr>
            <w:tcW w:w="2400" w:type="dxa"/>
            <w:tcBorders>
              <w:top w:val="single" w:sz="4" w:space="0" w:color="000000"/>
              <w:left w:val="single" w:sz="4" w:space="0" w:color="000000"/>
              <w:bottom w:val="single" w:sz="4" w:space="0" w:color="000000"/>
            </w:tcBorders>
          </w:tcPr>
          <w:p w14:paraId="40801AF6" w14:textId="77777777" w:rsidR="00543D0C" w:rsidRDefault="00286ABA">
            <w:pPr>
              <w:spacing w:after="0" w:line="240" w:lineRule="auto"/>
              <w:rPr>
                <w:sz w:val="24"/>
                <w:szCs w:val="24"/>
              </w:rPr>
            </w:pPr>
            <w:r>
              <w:rPr>
                <w:sz w:val="24"/>
                <w:szCs w:val="24"/>
              </w:rPr>
              <w:t>Nositelj aktivnosti:</w:t>
            </w:r>
          </w:p>
        </w:tc>
        <w:tc>
          <w:tcPr>
            <w:tcW w:w="6979" w:type="dxa"/>
            <w:tcBorders>
              <w:top w:val="single" w:sz="4" w:space="0" w:color="000000"/>
              <w:left w:val="single" w:sz="4" w:space="0" w:color="000000"/>
              <w:bottom w:val="single" w:sz="4" w:space="0" w:color="000000"/>
              <w:right w:val="single" w:sz="4" w:space="0" w:color="000000"/>
            </w:tcBorders>
          </w:tcPr>
          <w:p w14:paraId="0D973473" w14:textId="77777777" w:rsidR="00543D0C" w:rsidRDefault="00286ABA">
            <w:pPr>
              <w:snapToGrid w:val="0"/>
              <w:spacing w:after="0" w:line="240" w:lineRule="auto"/>
              <w:rPr>
                <w:sz w:val="24"/>
                <w:szCs w:val="24"/>
              </w:rPr>
            </w:pPr>
            <w:r>
              <w:rPr>
                <w:sz w:val="24"/>
                <w:szCs w:val="24"/>
              </w:rPr>
              <w:t xml:space="preserve">Učiteljice: Marta </w:t>
            </w:r>
            <w:proofErr w:type="spellStart"/>
            <w:r>
              <w:rPr>
                <w:sz w:val="24"/>
                <w:szCs w:val="24"/>
              </w:rPr>
              <w:t>Bonato</w:t>
            </w:r>
            <w:proofErr w:type="spellEnd"/>
            <w:r>
              <w:rPr>
                <w:sz w:val="24"/>
                <w:szCs w:val="24"/>
              </w:rPr>
              <w:t xml:space="preserve">, Irena </w:t>
            </w:r>
            <w:proofErr w:type="spellStart"/>
            <w:r>
              <w:rPr>
                <w:sz w:val="24"/>
                <w:szCs w:val="24"/>
              </w:rPr>
              <w:t>Miočić</w:t>
            </w:r>
            <w:proofErr w:type="spellEnd"/>
            <w:r>
              <w:rPr>
                <w:sz w:val="24"/>
                <w:szCs w:val="24"/>
              </w:rPr>
              <w:t xml:space="preserve"> , Marija </w:t>
            </w:r>
            <w:proofErr w:type="spellStart"/>
            <w:r>
              <w:rPr>
                <w:sz w:val="24"/>
                <w:szCs w:val="24"/>
              </w:rPr>
              <w:t>Prović</w:t>
            </w:r>
            <w:proofErr w:type="spellEnd"/>
            <w:r>
              <w:rPr>
                <w:sz w:val="24"/>
                <w:szCs w:val="24"/>
              </w:rPr>
              <w:t xml:space="preserve">, Radojka Jović, Nevenka Jović , Darija Juričić, Ivana </w:t>
            </w:r>
            <w:proofErr w:type="spellStart"/>
            <w:r>
              <w:rPr>
                <w:sz w:val="24"/>
                <w:szCs w:val="24"/>
              </w:rPr>
              <w:t>Miočić</w:t>
            </w:r>
            <w:proofErr w:type="spellEnd"/>
            <w:r>
              <w:rPr>
                <w:sz w:val="24"/>
                <w:szCs w:val="24"/>
              </w:rPr>
              <w:t xml:space="preserve">, Lidija Rudić i učenici 1.2.i 3. i 4. razreda PO </w:t>
            </w:r>
            <w:proofErr w:type="spellStart"/>
            <w:r>
              <w:rPr>
                <w:sz w:val="24"/>
                <w:szCs w:val="24"/>
              </w:rPr>
              <w:t>Ljubač</w:t>
            </w:r>
            <w:proofErr w:type="spellEnd"/>
            <w:r>
              <w:rPr>
                <w:sz w:val="24"/>
                <w:szCs w:val="24"/>
              </w:rPr>
              <w:t xml:space="preserve">, </w:t>
            </w:r>
            <w:proofErr w:type="spellStart"/>
            <w:r>
              <w:rPr>
                <w:sz w:val="24"/>
                <w:szCs w:val="24"/>
              </w:rPr>
              <w:t>Rtina</w:t>
            </w:r>
            <w:proofErr w:type="spellEnd"/>
            <w:r>
              <w:rPr>
                <w:sz w:val="24"/>
                <w:szCs w:val="24"/>
              </w:rPr>
              <w:t xml:space="preserve">, </w:t>
            </w:r>
            <w:proofErr w:type="spellStart"/>
            <w:r>
              <w:rPr>
                <w:sz w:val="24"/>
                <w:szCs w:val="24"/>
              </w:rPr>
              <w:t>Krneza</w:t>
            </w:r>
            <w:proofErr w:type="spellEnd"/>
            <w:r>
              <w:rPr>
                <w:sz w:val="24"/>
                <w:szCs w:val="24"/>
              </w:rPr>
              <w:t xml:space="preserve">, </w:t>
            </w:r>
            <w:proofErr w:type="spellStart"/>
            <w:r>
              <w:rPr>
                <w:sz w:val="24"/>
                <w:szCs w:val="24"/>
              </w:rPr>
              <w:t>Rtina,PŠ</w:t>
            </w:r>
            <w:proofErr w:type="spellEnd"/>
            <w:r>
              <w:rPr>
                <w:sz w:val="24"/>
                <w:szCs w:val="24"/>
              </w:rPr>
              <w:t xml:space="preserve"> </w:t>
            </w:r>
            <w:proofErr w:type="spellStart"/>
            <w:r>
              <w:rPr>
                <w:sz w:val="24"/>
                <w:szCs w:val="24"/>
              </w:rPr>
              <w:t>Radovin</w:t>
            </w:r>
            <w:proofErr w:type="spellEnd"/>
            <w:r>
              <w:rPr>
                <w:sz w:val="24"/>
                <w:szCs w:val="24"/>
              </w:rPr>
              <w:t xml:space="preserve"> i </w:t>
            </w:r>
            <w:proofErr w:type="spellStart"/>
            <w:r>
              <w:rPr>
                <w:sz w:val="24"/>
                <w:szCs w:val="24"/>
              </w:rPr>
              <w:t>matiče</w:t>
            </w:r>
            <w:proofErr w:type="spellEnd"/>
            <w:r>
              <w:rPr>
                <w:sz w:val="24"/>
                <w:szCs w:val="24"/>
              </w:rPr>
              <w:t xml:space="preserve"> škole </w:t>
            </w:r>
          </w:p>
          <w:p w14:paraId="7CC3D486" w14:textId="77777777" w:rsidR="00543D0C" w:rsidRDefault="00543D0C">
            <w:pPr>
              <w:snapToGrid w:val="0"/>
              <w:spacing w:after="0" w:line="240" w:lineRule="auto"/>
              <w:rPr>
                <w:sz w:val="24"/>
                <w:szCs w:val="24"/>
              </w:rPr>
            </w:pPr>
          </w:p>
          <w:p w14:paraId="7FBD1415" w14:textId="77777777" w:rsidR="00543D0C" w:rsidRDefault="00543D0C">
            <w:pPr>
              <w:snapToGrid w:val="0"/>
              <w:spacing w:after="0" w:line="240" w:lineRule="auto"/>
              <w:rPr>
                <w:sz w:val="24"/>
                <w:szCs w:val="24"/>
              </w:rPr>
            </w:pPr>
          </w:p>
        </w:tc>
      </w:tr>
      <w:tr w:rsidR="00543D0C" w14:paraId="51B0BDED" w14:textId="77777777">
        <w:tc>
          <w:tcPr>
            <w:tcW w:w="2400" w:type="dxa"/>
            <w:tcBorders>
              <w:top w:val="single" w:sz="4" w:space="0" w:color="000000"/>
              <w:left w:val="single" w:sz="4" w:space="0" w:color="000000"/>
              <w:bottom w:val="single" w:sz="4" w:space="0" w:color="000000"/>
            </w:tcBorders>
          </w:tcPr>
          <w:p w14:paraId="25B25744" w14:textId="77777777" w:rsidR="00543D0C" w:rsidRDefault="00286ABA">
            <w:pPr>
              <w:spacing w:after="0" w:line="240" w:lineRule="auto"/>
              <w:rPr>
                <w:sz w:val="24"/>
                <w:szCs w:val="24"/>
              </w:rPr>
            </w:pPr>
            <w:r>
              <w:rPr>
                <w:sz w:val="24"/>
                <w:szCs w:val="24"/>
              </w:rPr>
              <w:t>Cilj(</w:t>
            </w:r>
            <w:proofErr w:type="spellStart"/>
            <w:r>
              <w:rPr>
                <w:sz w:val="24"/>
                <w:szCs w:val="24"/>
              </w:rPr>
              <w:t>evi</w:t>
            </w:r>
            <w:proofErr w:type="spellEnd"/>
            <w:r>
              <w:rPr>
                <w:sz w:val="24"/>
                <w:szCs w:val="24"/>
              </w:rPr>
              <w:t>):</w:t>
            </w:r>
          </w:p>
        </w:tc>
        <w:tc>
          <w:tcPr>
            <w:tcW w:w="6979" w:type="dxa"/>
            <w:tcBorders>
              <w:top w:val="single" w:sz="4" w:space="0" w:color="000000"/>
              <w:left w:val="single" w:sz="4" w:space="0" w:color="000000"/>
              <w:bottom w:val="single" w:sz="4" w:space="0" w:color="000000"/>
              <w:right w:val="single" w:sz="4" w:space="0" w:color="000000"/>
            </w:tcBorders>
          </w:tcPr>
          <w:p w14:paraId="45CA84CC" w14:textId="77777777" w:rsidR="00543D0C" w:rsidRDefault="00286ABA">
            <w:pPr>
              <w:snapToGrid w:val="0"/>
              <w:spacing w:after="0" w:line="240" w:lineRule="auto"/>
              <w:rPr>
                <w:sz w:val="24"/>
                <w:szCs w:val="24"/>
              </w:rPr>
            </w:pPr>
            <w:r>
              <w:rPr>
                <w:sz w:val="24"/>
                <w:szCs w:val="24"/>
              </w:rPr>
              <w:t>Njegovati baštinu uže i šire zajednice. Upoznati narodne običaje   kraja i bogatu tradiciju i važnost njenog očuvanja.</w:t>
            </w:r>
          </w:p>
          <w:p w14:paraId="05556FB0" w14:textId="77777777" w:rsidR="00543D0C" w:rsidRDefault="00286ABA">
            <w:pPr>
              <w:snapToGrid w:val="0"/>
              <w:spacing w:after="0" w:line="240" w:lineRule="auto"/>
              <w:rPr>
                <w:sz w:val="24"/>
                <w:szCs w:val="24"/>
              </w:rPr>
            </w:pPr>
            <w:r>
              <w:rPr>
                <w:sz w:val="24"/>
                <w:szCs w:val="24"/>
              </w:rPr>
              <w:t>Poticanje učeničke kreativnosti i poduzetnosti</w:t>
            </w:r>
          </w:p>
          <w:p w14:paraId="39AA63CB" w14:textId="77777777" w:rsidR="00543D0C" w:rsidRDefault="00286ABA">
            <w:pPr>
              <w:snapToGrid w:val="0"/>
              <w:spacing w:after="0" w:line="240" w:lineRule="auto"/>
              <w:rPr>
                <w:sz w:val="24"/>
                <w:szCs w:val="24"/>
              </w:rPr>
            </w:pPr>
            <w:r>
              <w:rPr>
                <w:sz w:val="24"/>
                <w:szCs w:val="24"/>
              </w:rPr>
              <w:t>Razvijanje ljubavi prema zavičaju.</w:t>
            </w:r>
          </w:p>
          <w:p w14:paraId="58C326B4" w14:textId="77777777" w:rsidR="00543D0C" w:rsidRDefault="00286ABA">
            <w:pPr>
              <w:snapToGrid w:val="0"/>
              <w:spacing w:after="0" w:line="240" w:lineRule="auto"/>
              <w:rPr>
                <w:sz w:val="24"/>
                <w:szCs w:val="24"/>
                <w:u w:val="single"/>
              </w:rPr>
            </w:pPr>
            <w:r>
              <w:rPr>
                <w:sz w:val="24"/>
                <w:szCs w:val="24"/>
              </w:rPr>
              <w:lastRenderedPageBreak/>
              <w:t>Osvještavanje važnosti pravilne i zdrave prehrane.</w:t>
            </w:r>
          </w:p>
        </w:tc>
      </w:tr>
      <w:tr w:rsidR="00543D0C" w14:paraId="19E8E332" w14:textId="77777777">
        <w:tc>
          <w:tcPr>
            <w:tcW w:w="2400" w:type="dxa"/>
            <w:tcBorders>
              <w:top w:val="single" w:sz="4" w:space="0" w:color="000000"/>
              <w:left w:val="single" w:sz="4" w:space="0" w:color="000000"/>
              <w:bottom w:val="single" w:sz="4" w:space="0" w:color="000000"/>
            </w:tcBorders>
          </w:tcPr>
          <w:p w14:paraId="04731494" w14:textId="77777777" w:rsidR="00543D0C" w:rsidRDefault="00286ABA">
            <w:pPr>
              <w:spacing w:after="0" w:line="240" w:lineRule="auto"/>
              <w:rPr>
                <w:sz w:val="24"/>
                <w:szCs w:val="24"/>
              </w:rPr>
            </w:pPr>
            <w:r>
              <w:rPr>
                <w:sz w:val="24"/>
                <w:szCs w:val="24"/>
              </w:rPr>
              <w:lastRenderedPageBreak/>
              <w:t>Način realizacije:</w:t>
            </w:r>
          </w:p>
        </w:tc>
        <w:tc>
          <w:tcPr>
            <w:tcW w:w="6979" w:type="dxa"/>
            <w:tcBorders>
              <w:top w:val="single" w:sz="4" w:space="0" w:color="000000"/>
              <w:left w:val="single" w:sz="4" w:space="0" w:color="000000"/>
              <w:bottom w:val="single" w:sz="4" w:space="0" w:color="000000"/>
              <w:right w:val="single" w:sz="4" w:space="0" w:color="000000"/>
            </w:tcBorders>
          </w:tcPr>
          <w:p w14:paraId="4DE91F52" w14:textId="77777777" w:rsidR="00543D0C" w:rsidRDefault="00286ABA">
            <w:pPr>
              <w:snapToGrid w:val="0"/>
              <w:spacing w:after="0" w:line="240" w:lineRule="auto"/>
              <w:rPr>
                <w:sz w:val="24"/>
                <w:szCs w:val="24"/>
              </w:rPr>
            </w:pPr>
            <w:r>
              <w:rPr>
                <w:sz w:val="24"/>
                <w:szCs w:val="24"/>
              </w:rPr>
              <w:t>Ples i pjesma , razne dječje i  narodne igre</w:t>
            </w:r>
          </w:p>
          <w:p w14:paraId="0363776B" w14:textId="77777777" w:rsidR="00543D0C" w:rsidRDefault="00543D0C">
            <w:pPr>
              <w:snapToGrid w:val="0"/>
              <w:spacing w:after="0" w:line="240" w:lineRule="auto"/>
              <w:rPr>
                <w:sz w:val="24"/>
                <w:szCs w:val="24"/>
              </w:rPr>
            </w:pPr>
          </w:p>
        </w:tc>
      </w:tr>
      <w:tr w:rsidR="00543D0C" w14:paraId="7BA8BF18" w14:textId="77777777">
        <w:tc>
          <w:tcPr>
            <w:tcW w:w="2400" w:type="dxa"/>
            <w:tcBorders>
              <w:top w:val="single" w:sz="4" w:space="0" w:color="000000"/>
              <w:left w:val="single" w:sz="4" w:space="0" w:color="000000"/>
              <w:bottom w:val="single" w:sz="4" w:space="0" w:color="000000"/>
            </w:tcBorders>
          </w:tcPr>
          <w:p w14:paraId="1660A5CC" w14:textId="77777777" w:rsidR="00543D0C" w:rsidRDefault="00286ABA">
            <w:pPr>
              <w:spacing w:after="0" w:line="240" w:lineRule="auto"/>
              <w:rPr>
                <w:sz w:val="24"/>
                <w:szCs w:val="24"/>
              </w:rPr>
            </w:pPr>
            <w:r>
              <w:rPr>
                <w:sz w:val="24"/>
                <w:szCs w:val="24"/>
              </w:rPr>
              <w:t>Mjesto izvedbe:</w:t>
            </w:r>
          </w:p>
        </w:tc>
        <w:tc>
          <w:tcPr>
            <w:tcW w:w="6979" w:type="dxa"/>
            <w:tcBorders>
              <w:top w:val="single" w:sz="4" w:space="0" w:color="000000"/>
              <w:left w:val="single" w:sz="4" w:space="0" w:color="000000"/>
              <w:bottom w:val="single" w:sz="4" w:space="0" w:color="000000"/>
              <w:right w:val="single" w:sz="4" w:space="0" w:color="000000"/>
            </w:tcBorders>
          </w:tcPr>
          <w:p w14:paraId="14C5322B" w14:textId="77777777" w:rsidR="00543D0C" w:rsidRDefault="00286ABA">
            <w:pPr>
              <w:snapToGrid w:val="0"/>
              <w:spacing w:after="0" w:line="240" w:lineRule="auto"/>
              <w:rPr>
                <w:sz w:val="24"/>
                <w:szCs w:val="24"/>
              </w:rPr>
            </w:pPr>
            <w:r>
              <w:rPr>
                <w:sz w:val="24"/>
                <w:szCs w:val="24"/>
              </w:rPr>
              <w:t>Učionice škola</w:t>
            </w:r>
          </w:p>
          <w:p w14:paraId="6C2251CB" w14:textId="77777777" w:rsidR="00543D0C" w:rsidRDefault="00543D0C">
            <w:pPr>
              <w:snapToGrid w:val="0"/>
              <w:spacing w:after="0" w:line="240" w:lineRule="auto"/>
              <w:rPr>
                <w:sz w:val="24"/>
                <w:szCs w:val="24"/>
              </w:rPr>
            </w:pPr>
          </w:p>
        </w:tc>
      </w:tr>
      <w:tr w:rsidR="00543D0C" w14:paraId="6A73FE13" w14:textId="77777777">
        <w:tc>
          <w:tcPr>
            <w:tcW w:w="2400" w:type="dxa"/>
            <w:tcBorders>
              <w:top w:val="single" w:sz="4" w:space="0" w:color="000000"/>
              <w:left w:val="single" w:sz="4" w:space="0" w:color="000000"/>
              <w:bottom w:val="single" w:sz="4" w:space="0" w:color="000000"/>
            </w:tcBorders>
          </w:tcPr>
          <w:p w14:paraId="13B800B8" w14:textId="77777777" w:rsidR="00543D0C" w:rsidRDefault="00286ABA">
            <w:pPr>
              <w:spacing w:after="0" w:line="240" w:lineRule="auto"/>
              <w:rPr>
                <w:sz w:val="24"/>
                <w:szCs w:val="24"/>
              </w:rPr>
            </w:pPr>
            <w:proofErr w:type="spellStart"/>
            <w:r>
              <w:rPr>
                <w:sz w:val="24"/>
                <w:szCs w:val="24"/>
              </w:rPr>
              <w:t>Vremenik</w:t>
            </w:r>
            <w:proofErr w:type="spellEnd"/>
            <w:r>
              <w:rPr>
                <w:sz w:val="24"/>
                <w:szCs w:val="24"/>
              </w:rPr>
              <w:t>:</w:t>
            </w:r>
          </w:p>
        </w:tc>
        <w:tc>
          <w:tcPr>
            <w:tcW w:w="6979" w:type="dxa"/>
            <w:tcBorders>
              <w:top w:val="single" w:sz="4" w:space="0" w:color="000000"/>
              <w:left w:val="single" w:sz="4" w:space="0" w:color="000000"/>
              <w:bottom w:val="single" w:sz="4" w:space="0" w:color="000000"/>
              <w:right w:val="single" w:sz="4" w:space="0" w:color="000000"/>
            </w:tcBorders>
          </w:tcPr>
          <w:p w14:paraId="15005635" w14:textId="77777777" w:rsidR="00543D0C" w:rsidRDefault="00286ABA">
            <w:pPr>
              <w:snapToGrid w:val="0"/>
              <w:spacing w:after="0" w:line="240" w:lineRule="auto"/>
              <w:rPr>
                <w:sz w:val="24"/>
                <w:szCs w:val="24"/>
              </w:rPr>
            </w:pPr>
            <w:r>
              <w:rPr>
                <w:sz w:val="24"/>
                <w:szCs w:val="24"/>
              </w:rPr>
              <w:t>U vrijeme INA</w:t>
            </w:r>
          </w:p>
          <w:p w14:paraId="48F7EE0B" w14:textId="77777777" w:rsidR="00543D0C" w:rsidRDefault="00543D0C">
            <w:pPr>
              <w:snapToGrid w:val="0"/>
              <w:spacing w:after="0" w:line="240" w:lineRule="auto"/>
              <w:rPr>
                <w:sz w:val="24"/>
                <w:szCs w:val="24"/>
              </w:rPr>
            </w:pPr>
          </w:p>
        </w:tc>
      </w:tr>
    </w:tbl>
    <w:p w14:paraId="7EE7162F" w14:textId="77777777" w:rsidR="00543D0C" w:rsidRDefault="00543D0C">
      <w:pPr>
        <w:spacing w:line="276" w:lineRule="auto"/>
      </w:pPr>
    </w:p>
    <w:tbl>
      <w:tblPr>
        <w:tblW w:w="9639" w:type="dxa"/>
        <w:jc w:val="center"/>
        <w:tblLook w:val="0000" w:firstRow="0" w:lastRow="0" w:firstColumn="0" w:lastColumn="0" w:noHBand="0" w:noVBand="0"/>
      </w:tblPr>
      <w:tblGrid>
        <w:gridCol w:w="2658"/>
        <w:gridCol w:w="6981"/>
      </w:tblGrid>
      <w:tr w:rsidR="00543D0C" w14:paraId="3FC886DF"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024B0FE0"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14ACAF29" w14:textId="77777777" w:rsidR="00543D0C" w:rsidRDefault="00286ABA">
            <w:pPr>
              <w:spacing w:before="160" w:line="276" w:lineRule="auto"/>
              <w:jc w:val="center"/>
              <w:rPr>
                <w:rFonts w:cstheme="minorHAnsi"/>
                <w:b/>
                <w:bCs/>
                <w:sz w:val="24"/>
                <w:szCs w:val="24"/>
              </w:rPr>
            </w:pPr>
            <w:r>
              <w:rPr>
                <w:rFonts w:cstheme="minorHAnsi"/>
                <w:b/>
                <w:bCs/>
                <w:sz w:val="24"/>
                <w:szCs w:val="24"/>
              </w:rPr>
              <w:t>IZVANNASTAVNA AKTIVNOST – MALI GLAGOLJAŠI</w:t>
            </w:r>
          </w:p>
        </w:tc>
      </w:tr>
      <w:tr w:rsidR="00543D0C" w14:paraId="4EA01F14" w14:textId="77777777">
        <w:trPr>
          <w:jc w:val="center"/>
        </w:trPr>
        <w:tc>
          <w:tcPr>
            <w:tcW w:w="2658" w:type="dxa"/>
            <w:tcBorders>
              <w:top w:val="single" w:sz="4" w:space="0" w:color="000000"/>
              <w:left w:val="single" w:sz="4" w:space="0" w:color="000000"/>
              <w:bottom w:val="single" w:sz="4" w:space="0" w:color="000000"/>
            </w:tcBorders>
          </w:tcPr>
          <w:p w14:paraId="0AEAF4BA"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72BB43A2"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učiteljica Ana </w:t>
            </w:r>
            <w:proofErr w:type="spellStart"/>
            <w:r>
              <w:rPr>
                <w:rFonts w:cstheme="minorHAnsi"/>
                <w:sz w:val="24"/>
                <w:szCs w:val="24"/>
              </w:rPr>
              <w:t>Zekanović</w:t>
            </w:r>
            <w:proofErr w:type="spellEnd"/>
            <w:r>
              <w:rPr>
                <w:rFonts w:cstheme="minorHAnsi"/>
                <w:sz w:val="24"/>
                <w:szCs w:val="24"/>
              </w:rPr>
              <w:t xml:space="preserve"> i učenici Matične škole</w:t>
            </w:r>
          </w:p>
          <w:p w14:paraId="151E834F" w14:textId="77777777" w:rsidR="00543D0C" w:rsidRDefault="00543D0C">
            <w:pPr>
              <w:snapToGrid w:val="0"/>
              <w:spacing w:after="0" w:line="276" w:lineRule="auto"/>
              <w:jc w:val="both"/>
              <w:rPr>
                <w:rFonts w:cstheme="minorHAnsi"/>
                <w:sz w:val="24"/>
                <w:szCs w:val="24"/>
              </w:rPr>
            </w:pPr>
          </w:p>
        </w:tc>
      </w:tr>
      <w:tr w:rsidR="00543D0C" w14:paraId="10F743E1" w14:textId="77777777">
        <w:trPr>
          <w:jc w:val="center"/>
        </w:trPr>
        <w:tc>
          <w:tcPr>
            <w:tcW w:w="2658" w:type="dxa"/>
            <w:tcBorders>
              <w:top w:val="single" w:sz="4" w:space="0" w:color="000000"/>
              <w:left w:val="single" w:sz="4" w:space="0" w:color="000000"/>
              <w:bottom w:val="single" w:sz="4" w:space="0" w:color="000000"/>
            </w:tcBorders>
          </w:tcPr>
          <w:p w14:paraId="6FD510A3"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BEC3D44"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-upoznavanje starog pisma –glagoljice, naučiti ih prepoznavati (čitati) i oblikovati (pisati), igre s glagoljicom, izrađivati likovne radove s elementima glagoljice, upoznati glagoljaške spomenike diljem naše domovine, sudjelovanje na školskim i drugim izložbama, sudjelovanje na “Saboru glagoljaša” u Sv. Filipu i Jakovu, „Stazi glagoljaša“ u Zadru, znanstvenim skupovima, predstavljanje rada lokalnoj i široj zajednici, suradnja s drugim glagoljašima, ljetne škole glagoljice, izrada kalendara, izrada slikovnice, sudjelovanje na likovnim i literarnim natječajima u domovini i izvan nje</w:t>
            </w:r>
          </w:p>
        </w:tc>
      </w:tr>
      <w:tr w:rsidR="00543D0C" w14:paraId="19D32198" w14:textId="77777777">
        <w:trPr>
          <w:jc w:val="center"/>
        </w:trPr>
        <w:tc>
          <w:tcPr>
            <w:tcW w:w="2658" w:type="dxa"/>
            <w:tcBorders>
              <w:top w:val="single" w:sz="4" w:space="0" w:color="000000"/>
              <w:left w:val="single" w:sz="4" w:space="0" w:color="000000"/>
              <w:bottom w:val="single" w:sz="4" w:space="0" w:color="000000"/>
            </w:tcBorders>
          </w:tcPr>
          <w:p w14:paraId="78F3D0F9"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3CA4D02D" w14:textId="77777777" w:rsidR="00543D0C" w:rsidRDefault="00286ABA">
            <w:pPr>
              <w:snapToGrid w:val="0"/>
              <w:spacing w:after="0" w:line="276" w:lineRule="auto"/>
              <w:jc w:val="both"/>
              <w:rPr>
                <w:rFonts w:cstheme="minorHAnsi"/>
                <w:sz w:val="24"/>
                <w:szCs w:val="24"/>
              </w:rPr>
            </w:pPr>
            <w:r>
              <w:rPr>
                <w:rFonts w:cstheme="minorHAnsi"/>
                <w:sz w:val="24"/>
                <w:szCs w:val="24"/>
              </w:rPr>
              <w:t>Teorijsko i praktično učenje, prezentacija rada užoj i široj zajednici</w:t>
            </w:r>
          </w:p>
        </w:tc>
      </w:tr>
      <w:tr w:rsidR="00543D0C" w14:paraId="0C06F2B3" w14:textId="77777777">
        <w:trPr>
          <w:jc w:val="center"/>
        </w:trPr>
        <w:tc>
          <w:tcPr>
            <w:tcW w:w="2658" w:type="dxa"/>
            <w:tcBorders>
              <w:top w:val="single" w:sz="4" w:space="0" w:color="000000"/>
              <w:left w:val="single" w:sz="4" w:space="0" w:color="000000"/>
              <w:bottom w:val="single" w:sz="4" w:space="0" w:color="000000"/>
            </w:tcBorders>
          </w:tcPr>
          <w:p w14:paraId="53BC967D"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04E62430"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Učionica, sudjelovanje na razrednim priredbama, te priredbi povodom Dana škole i na Smotri tradicijske kulturne baštine, glagoljaškim festivalima, ljetnoj školi glagoljice te na raznim izložbama, Zadar, Zavod za povijesne znanosti HAZU Zadar</w:t>
            </w:r>
          </w:p>
        </w:tc>
      </w:tr>
      <w:tr w:rsidR="00543D0C" w14:paraId="1C45E3BA" w14:textId="77777777">
        <w:trPr>
          <w:jc w:val="center"/>
        </w:trPr>
        <w:tc>
          <w:tcPr>
            <w:tcW w:w="2658" w:type="dxa"/>
            <w:tcBorders>
              <w:top w:val="single" w:sz="4" w:space="0" w:color="000000"/>
              <w:left w:val="single" w:sz="4" w:space="0" w:color="000000"/>
              <w:bottom w:val="single" w:sz="4" w:space="0" w:color="000000"/>
            </w:tcBorders>
          </w:tcPr>
          <w:p w14:paraId="0199656B"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4D469AC" w14:textId="77777777" w:rsidR="00543D0C" w:rsidRDefault="00286ABA">
            <w:pPr>
              <w:snapToGrid w:val="0"/>
              <w:spacing w:after="0" w:line="276" w:lineRule="auto"/>
              <w:jc w:val="both"/>
              <w:rPr>
                <w:sz w:val="24"/>
                <w:szCs w:val="24"/>
              </w:rPr>
            </w:pPr>
            <w:r>
              <w:rPr>
                <w:sz w:val="24"/>
                <w:szCs w:val="24"/>
              </w:rPr>
              <w:t>1 nastavni sat tjedno, 35 sati godišnje</w:t>
            </w:r>
          </w:p>
          <w:p w14:paraId="13E6E758" w14:textId="77777777" w:rsidR="00543D0C" w:rsidRDefault="00286ABA">
            <w:pPr>
              <w:snapToGrid w:val="0"/>
              <w:spacing w:after="0" w:line="276" w:lineRule="auto"/>
              <w:jc w:val="both"/>
              <w:rPr>
                <w:sz w:val="24"/>
                <w:szCs w:val="24"/>
              </w:rPr>
            </w:pPr>
            <w:r>
              <w:rPr>
                <w:sz w:val="24"/>
                <w:szCs w:val="24"/>
              </w:rPr>
              <w:t>Srijedom, 5. sat</w:t>
            </w:r>
          </w:p>
        </w:tc>
      </w:tr>
      <w:tr w:rsidR="00543D0C" w14:paraId="15724D6A" w14:textId="77777777">
        <w:trPr>
          <w:jc w:val="center"/>
        </w:trPr>
        <w:tc>
          <w:tcPr>
            <w:tcW w:w="2658" w:type="dxa"/>
            <w:tcBorders>
              <w:top w:val="single" w:sz="4" w:space="0" w:color="000000"/>
              <w:left w:val="single" w:sz="4" w:space="0" w:color="000000"/>
              <w:bottom w:val="single" w:sz="4" w:space="0" w:color="000000"/>
            </w:tcBorders>
          </w:tcPr>
          <w:p w14:paraId="403E185C"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29394755" w14:textId="77777777" w:rsidR="00543D0C" w:rsidRDefault="00286ABA">
            <w:pPr>
              <w:snapToGrid w:val="0"/>
              <w:spacing w:after="0" w:line="276" w:lineRule="auto"/>
              <w:jc w:val="both"/>
              <w:rPr>
                <w:rFonts w:cstheme="minorHAnsi"/>
                <w:sz w:val="24"/>
                <w:szCs w:val="24"/>
              </w:rPr>
            </w:pPr>
            <w:r>
              <w:rPr>
                <w:rFonts w:cstheme="minorHAnsi"/>
                <w:sz w:val="24"/>
                <w:szCs w:val="24"/>
              </w:rPr>
              <w:t>troškovi izrade ukrasnih i uporabnih predmeta s motivom glagoljice</w:t>
            </w:r>
          </w:p>
        </w:tc>
      </w:tr>
      <w:tr w:rsidR="00543D0C" w14:paraId="4A9FFD3E" w14:textId="77777777">
        <w:trPr>
          <w:jc w:val="center"/>
        </w:trPr>
        <w:tc>
          <w:tcPr>
            <w:tcW w:w="2658" w:type="dxa"/>
            <w:tcBorders>
              <w:top w:val="single" w:sz="4" w:space="0" w:color="000000"/>
              <w:left w:val="single" w:sz="4" w:space="0" w:color="000000"/>
              <w:bottom w:val="single" w:sz="4" w:space="0" w:color="000000"/>
            </w:tcBorders>
          </w:tcPr>
          <w:p w14:paraId="5D10A490"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628605F9" w14:textId="77777777" w:rsidR="00543D0C" w:rsidRDefault="00286ABA">
            <w:pPr>
              <w:snapToGrid w:val="0"/>
              <w:spacing w:after="0" w:line="276" w:lineRule="auto"/>
              <w:jc w:val="both"/>
              <w:rPr>
                <w:rFonts w:cstheme="minorHAnsi"/>
                <w:sz w:val="24"/>
                <w:szCs w:val="24"/>
              </w:rPr>
            </w:pPr>
            <w:r>
              <w:rPr>
                <w:rFonts w:cstheme="minorHAnsi"/>
                <w:sz w:val="24"/>
                <w:szCs w:val="24"/>
              </w:rPr>
              <w:t>roditelji, Udruga glagoljaša Zadar, Osnivač, Škola</w:t>
            </w:r>
          </w:p>
        </w:tc>
      </w:tr>
      <w:tr w:rsidR="00543D0C" w14:paraId="4D04A96E" w14:textId="77777777">
        <w:trPr>
          <w:jc w:val="center"/>
        </w:trPr>
        <w:tc>
          <w:tcPr>
            <w:tcW w:w="2658" w:type="dxa"/>
            <w:tcBorders>
              <w:top w:val="single" w:sz="4" w:space="0" w:color="000000"/>
              <w:left w:val="single" w:sz="4" w:space="0" w:color="000000"/>
              <w:bottom w:val="single" w:sz="4" w:space="0" w:color="000000"/>
            </w:tcBorders>
          </w:tcPr>
          <w:p w14:paraId="76C320EA"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36D2B8B4" w14:textId="77777777" w:rsidR="00543D0C" w:rsidRDefault="00286ABA">
            <w:pPr>
              <w:snapToGrid w:val="0"/>
              <w:spacing w:after="0" w:line="276" w:lineRule="auto"/>
              <w:jc w:val="both"/>
              <w:rPr>
                <w:rFonts w:cstheme="minorHAnsi"/>
                <w:sz w:val="24"/>
                <w:szCs w:val="24"/>
              </w:rPr>
            </w:pPr>
            <w:r>
              <w:rPr>
                <w:rFonts w:cstheme="minorHAnsi"/>
                <w:sz w:val="24"/>
                <w:szCs w:val="24"/>
              </w:rPr>
              <w:t>Sudjelovanje na projektima, manifestacijama, znanstvenim skupovima,  humanitarnim akcijama</w:t>
            </w:r>
          </w:p>
        </w:tc>
      </w:tr>
    </w:tbl>
    <w:p w14:paraId="46E4CB36" w14:textId="77777777" w:rsidR="00543D0C" w:rsidRDefault="00543D0C">
      <w:pPr>
        <w:spacing w:line="276" w:lineRule="auto"/>
      </w:pPr>
    </w:p>
    <w:p w14:paraId="52549FD2" w14:textId="77777777" w:rsidR="00543D0C" w:rsidRDefault="00543D0C">
      <w:pPr>
        <w:spacing w:line="276" w:lineRule="auto"/>
      </w:pPr>
    </w:p>
    <w:tbl>
      <w:tblPr>
        <w:tblW w:w="9629" w:type="dxa"/>
        <w:jc w:val="center"/>
        <w:tblLayout w:type="fixed"/>
        <w:tblLook w:val="04A0" w:firstRow="1" w:lastRow="0" w:firstColumn="1" w:lastColumn="0" w:noHBand="0" w:noVBand="1"/>
      </w:tblPr>
      <w:tblGrid>
        <w:gridCol w:w="2498"/>
        <w:gridCol w:w="7131"/>
      </w:tblGrid>
      <w:tr w:rsidR="00543D0C" w14:paraId="2BF188DF" w14:textId="77777777">
        <w:trPr>
          <w:trHeight w:val="826"/>
          <w:jc w:val="center"/>
        </w:trPr>
        <w:tc>
          <w:tcPr>
            <w:tcW w:w="2498" w:type="dxa"/>
            <w:tcBorders>
              <w:top w:val="single" w:sz="8" w:space="0" w:color="000000"/>
              <w:left w:val="single" w:sz="8" w:space="0" w:color="000000"/>
              <w:bottom w:val="single" w:sz="8" w:space="0" w:color="000000"/>
              <w:right w:val="nil"/>
            </w:tcBorders>
            <w:shd w:val="clear" w:color="auto" w:fill="DEEAF6"/>
          </w:tcPr>
          <w:p w14:paraId="138426E4" w14:textId="77777777" w:rsidR="00543D0C" w:rsidRDefault="00286ABA">
            <w:pPr>
              <w:spacing w:before="160" w:line="276" w:lineRule="auto"/>
              <w:rPr>
                <w:rFonts w:cstheme="minorHAnsi"/>
                <w:sz w:val="24"/>
                <w:szCs w:val="24"/>
              </w:rPr>
            </w:pPr>
            <w:r>
              <w:rPr>
                <w:rFonts w:eastAsia="Calibri" w:cstheme="minorHAnsi"/>
                <w:b/>
                <w:bCs/>
                <w:sz w:val="24"/>
                <w:szCs w:val="24"/>
              </w:rPr>
              <w:t>Program:</w:t>
            </w:r>
            <w:r>
              <w:rPr>
                <w:rFonts w:eastAsia="Calibri" w:cstheme="minorHAnsi"/>
                <w:sz w:val="24"/>
                <w:szCs w:val="24"/>
              </w:rPr>
              <w:t xml:space="preserve"> </w:t>
            </w:r>
          </w:p>
        </w:tc>
        <w:tc>
          <w:tcPr>
            <w:tcW w:w="7131" w:type="dxa"/>
            <w:tcBorders>
              <w:top w:val="single" w:sz="8" w:space="0" w:color="000000"/>
              <w:left w:val="single" w:sz="8" w:space="0" w:color="000000"/>
              <w:bottom w:val="single" w:sz="8" w:space="0" w:color="000000"/>
              <w:right w:val="single" w:sz="8" w:space="0" w:color="000000"/>
            </w:tcBorders>
            <w:shd w:val="clear" w:color="auto" w:fill="DEEAF6"/>
          </w:tcPr>
          <w:p w14:paraId="4FD4A602"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 xml:space="preserve">IZVANNASTAVNA AKTIVNOST – LIKOVNA SKUPINA, ESTETSKO UREĐENJE ŠKOLE  OŠ RAŽANAC, PŠ RADOVIN, </w:t>
            </w:r>
          </w:p>
        </w:tc>
      </w:tr>
      <w:tr w:rsidR="00543D0C" w14:paraId="3241B162" w14:textId="77777777">
        <w:trPr>
          <w:jc w:val="center"/>
        </w:trPr>
        <w:tc>
          <w:tcPr>
            <w:tcW w:w="2498" w:type="dxa"/>
            <w:tcBorders>
              <w:top w:val="single" w:sz="8" w:space="0" w:color="000000"/>
              <w:left w:val="single" w:sz="8" w:space="0" w:color="000000"/>
              <w:bottom w:val="single" w:sz="8" w:space="0" w:color="000000"/>
              <w:right w:val="nil"/>
            </w:tcBorders>
          </w:tcPr>
          <w:p w14:paraId="6C1CAD4C" w14:textId="77777777" w:rsidR="00543D0C" w:rsidRDefault="00286ABA">
            <w:pPr>
              <w:spacing w:line="276" w:lineRule="auto"/>
              <w:rPr>
                <w:rFonts w:cstheme="minorHAnsi"/>
                <w:sz w:val="24"/>
                <w:szCs w:val="24"/>
              </w:rPr>
            </w:pPr>
            <w:r>
              <w:rPr>
                <w:rFonts w:eastAsia="Calibri" w:cstheme="minorHAnsi"/>
                <w:sz w:val="24"/>
                <w:szCs w:val="24"/>
              </w:rPr>
              <w:t xml:space="preserve">Nositelj aktivnosti: </w:t>
            </w:r>
          </w:p>
        </w:tc>
        <w:tc>
          <w:tcPr>
            <w:tcW w:w="7131" w:type="dxa"/>
            <w:tcBorders>
              <w:top w:val="single" w:sz="8" w:space="0" w:color="000000"/>
              <w:left w:val="single" w:sz="8" w:space="0" w:color="000000"/>
              <w:bottom w:val="single" w:sz="8" w:space="0" w:color="000000"/>
              <w:right w:val="single" w:sz="8" w:space="0" w:color="000000"/>
            </w:tcBorders>
          </w:tcPr>
          <w:p w14:paraId="23313818" w14:textId="77777777" w:rsidR="00543D0C" w:rsidRDefault="00286ABA">
            <w:pPr>
              <w:spacing w:line="276" w:lineRule="auto"/>
              <w:jc w:val="both"/>
              <w:rPr>
                <w:rFonts w:cstheme="minorHAnsi"/>
                <w:sz w:val="24"/>
                <w:szCs w:val="24"/>
              </w:rPr>
            </w:pPr>
            <w:r>
              <w:rPr>
                <w:rFonts w:eastAsia="Calibri" w:cstheme="minorHAnsi"/>
                <w:sz w:val="24"/>
                <w:szCs w:val="24"/>
              </w:rPr>
              <w:t>Učitelj Boris Cikač</w:t>
            </w:r>
          </w:p>
        </w:tc>
      </w:tr>
      <w:tr w:rsidR="00543D0C" w14:paraId="0B69A444" w14:textId="77777777">
        <w:trPr>
          <w:jc w:val="center"/>
        </w:trPr>
        <w:tc>
          <w:tcPr>
            <w:tcW w:w="2498" w:type="dxa"/>
            <w:tcBorders>
              <w:top w:val="single" w:sz="8" w:space="0" w:color="000000"/>
              <w:left w:val="single" w:sz="8" w:space="0" w:color="000000"/>
              <w:bottom w:val="single" w:sz="8" w:space="0" w:color="000000"/>
              <w:right w:val="nil"/>
            </w:tcBorders>
          </w:tcPr>
          <w:p w14:paraId="1D3ECD14" w14:textId="77777777" w:rsidR="00543D0C" w:rsidRDefault="00286ABA">
            <w:pPr>
              <w:spacing w:line="276" w:lineRule="auto"/>
              <w:rPr>
                <w:rFonts w:cstheme="minorHAnsi"/>
                <w:sz w:val="24"/>
                <w:szCs w:val="24"/>
              </w:rPr>
            </w:pPr>
            <w:r>
              <w:rPr>
                <w:rFonts w:eastAsia="Calibri" w:cstheme="minorHAnsi"/>
                <w:sz w:val="24"/>
                <w:szCs w:val="24"/>
              </w:rPr>
              <w:t>Cilj(</w:t>
            </w:r>
            <w:proofErr w:type="spellStart"/>
            <w:r>
              <w:rPr>
                <w:rFonts w:eastAsia="Calibri" w:cstheme="minorHAnsi"/>
                <w:sz w:val="24"/>
                <w:szCs w:val="24"/>
              </w:rPr>
              <w:t>evi</w:t>
            </w:r>
            <w:proofErr w:type="spellEnd"/>
            <w:r>
              <w:rPr>
                <w:rFonts w:eastAsia="Calibri" w:cstheme="minorHAnsi"/>
                <w:sz w:val="24"/>
                <w:szCs w:val="24"/>
              </w:rPr>
              <w:t xml:space="preserve">): </w:t>
            </w:r>
          </w:p>
        </w:tc>
        <w:tc>
          <w:tcPr>
            <w:tcW w:w="7131" w:type="dxa"/>
            <w:tcBorders>
              <w:top w:val="single" w:sz="8" w:space="0" w:color="000000"/>
              <w:left w:val="single" w:sz="8" w:space="0" w:color="000000"/>
              <w:bottom w:val="single" w:sz="8" w:space="0" w:color="000000"/>
              <w:right w:val="single" w:sz="8" w:space="0" w:color="000000"/>
            </w:tcBorders>
          </w:tcPr>
          <w:p w14:paraId="0D4E2EE4" w14:textId="77777777" w:rsidR="00543D0C" w:rsidRDefault="00286ABA">
            <w:pPr>
              <w:spacing w:line="276" w:lineRule="auto"/>
              <w:jc w:val="both"/>
              <w:rPr>
                <w:rFonts w:cstheme="minorHAnsi"/>
                <w:sz w:val="24"/>
                <w:szCs w:val="24"/>
              </w:rPr>
            </w:pPr>
            <w:r>
              <w:rPr>
                <w:rFonts w:eastAsia="Calibri" w:cstheme="minorHAnsi"/>
                <w:sz w:val="24"/>
                <w:szCs w:val="24"/>
              </w:rPr>
              <w:t xml:space="preserve">Omogućiti učenicima izražavanje likovne pismenosti, razvijati sklonosti I interese za likovno izražavanje, razvijati kreativne sposobnosti I </w:t>
            </w:r>
            <w:r>
              <w:rPr>
                <w:rFonts w:eastAsia="Calibri" w:cstheme="minorHAnsi"/>
                <w:sz w:val="24"/>
                <w:szCs w:val="24"/>
              </w:rPr>
              <w:lastRenderedPageBreak/>
              <w:t xml:space="preserve">usvajanje estetskih vrijednosti, doprinositi estetskom izgledu škole, razvijati vizualnu percepciju i spoznajne vrijednosti kroz likovno stvaralaštvo </w:t>
            </w:r>
          </w:p>
        </w:tc>
      </w:tr>
      <w:tr w:rsidR="00543D0C" w14:paraId="2DE2CC77" w14:textId="77777777">
        <w:trPr>
          <w:jc w:val="center"/>
        </w:trPr>
        <w:tc>
          <w:tcPr>
            <w:tcW w:w="2498" w:type="dxa"/>
            <w:tcBorders>
              <w:top w:val="single" w:sz="8" w:space="0" w:color="000000"/>
              <w:left w:val="single" w:sz="8" w:space="0" w:color="000000"/>
              <w:bottom w:val="single" w:sz="8" w:space="0" w:color="000000"/>
              <w:right w:val="nil"/>
            </w:tcBorders>
          </w:tcPr>
          <w:p w14:paraId="6ECF8A75" w14:textId="77777777" w:rsidR="00543D0C" w:rsidRDefault="00286ABA">
            <w:pPr>
              <w:spacing w:line="276" w:lineRule="auto"/>
              <w:rPr>
                <w:rFonts w:cstheme="minorHAnsi"/>
                <w:sz w:val="24"/>
                <w:szCs w:val="24"/>
              </w:rPr>
            </w:pPr>
            <w:r>
              <w:rPr>
                <w:rFonts w:eastAsia="Calibri" w:cstheme="minorHAnsi"/>
                <w:sz w:val="24"/>
                <w:szCs w:val="24"/>
              </w:rPr>
              <w:lastRenderedPageBreak/>
              <w:t xml:space="preserve">Način realizacije: </w:t>
            </w:r>
          </w:p>
        </w:tc>
        <w:tc>
          <w:tcPr>
            <w:tcW w:w="7131" w:type="dxa"/>
            <w:tcBorders>
              <w:top w:val="single" w:sz="8" w:space="0" w:color="000000"/>
              <w:left w:val="single" w:sz="8" w:space="0" w:color="000000"/>
              <w:bottom w:val="single" w:sz="8" w:space="0" w:color="000000"/>
              <w:right w:val="single" w:sz="8" w:space="0" w:color="000000"/>
            </w:tcBorders>
          </w:tcPr>
          <w:p w14:paraId="2AFFAED4" w14:textId="77777777" w:rsidR="00543D0C" w:rsidRDefault="00286ABA">
            <w:pPr>
              <w:spacing w:line="276" w:lineRule="auto"/>
              <w:jc w:val="both"/>
              <w:rPr>
                <w:rFonts w:cstheme="minorHAnsi"/>
                <w:sz w:val="24"/>
                <w:szCs w:val="24"/>
              </w:rPr>
            </w:pPr>
            <w:r>
              <w:rPr>
                <w:rFonts w:eastAsia="Calibri" w:cstheme="minorHAnsi"/>
                <w:sz w:val="24"/>
                <w:szCs w:val="24"/>
              </w:rPr>
              <w:t xml:space="preserve">Aktivno sudjeluju u izražavanju različitim likovnim tehnikama, kritički vrednuju likovne uratke, aktivno sudjeluju u estetskom uređenju škole. </w:t>
            </w:r>
          </w:p>
        </w:tc>
      </w:tr>
      <w:tr w:rsidR="00543D0C" w14:paraId="3504653E" w14:textId="77777777">
        <w:trPr>
          <w:jc w:val="center"/>
        </w:trPr>
        <w:tc>
          <w:tcPr>
            <w:tcW w:w="2498" w:type="dxa"/>
            <w:tcBorders>
              <w:top w:val="single" w:sz="8" w:space="0" w:color="000000"/>
              <w:left w:val="single" w:sz="8" w:space="0" w:color="000000"/>
              <w:bottom w:val="single" w:sz="8" w:space="0" w:color="000000"/>
              <w:right w:val="nil"/>
            </w:tcBorders>
          </w:tcPr>
          <w:p w14:paraId="70CAB5B6" w14:textId="77777777" w:rsidR="00543D0C" w:rsidRDefault="00286ABA">
            <w:pPr>
              <w:spacing w:line="276" w:lineRule="auto"/>
              <w:rPr>
                <w:rFonts w:cstheme="minorHAnsi"/>
                <w:sz w:val="24"/>
                <w:szCs w:val="24"/>
              </w:rPr>
            </w:pPr>
            <w:r>
              <w:rPr>
                <w:rFonts w:eastAsia="Calibri" w:cstheme="minorHAnsi"/>
                <w:sz w:val="24"/>
                <w:szCs w:val="24"/>
              </w:rPr>
              <w:t xml:space="preserve">Mjesto izvedbe: </w:t>
            </w:r>
          </w:p>
        </w:tc>
        <w:tc>
          <w:tcPr>
            <w:tcW w:w="7131" w:type="dxa"/>
            <w:tcBorders>
              <w:top w:val="single" w:sz="8" w:space="0" w:color="000000"/>
              <w:left w:val="single" w:sz="8" w:space="0" w:color="000000"/>
              <w:bottom w:val="single" w:sz="8" w:space="0" w:color="000000"/>
              <w:right w:val="single" w:sz="8" w:space="0" w:color="000000"/>
            </w:tcBorders>
          </w:tcPr>
          <w:p w14:paraId="2BAA0812" w14:textId="77777777" w:rsidR="00543D0C" w:rsidRDefault="00286ABA">
            <w:pPr>
              <w:spacing w:line="276" w:lineRule="auto"/>
              <w:jc w:val="both"/>
              <w:rPr>
                <w:rFonts w:cstheme="minorHAnsi"/>
                <w:sz w:val="24"/>
                <w:szCs w:val="24"/>
              </w:rPr>
            </w:pPr>
            <w:r>
              <w:rPr>
                <w:rFonts w:eastAsia="Calibri" w:cstheme="minorHAnsi"/>
                <w:sz w:val="24"/>
                <w:szCs w:val="24"/>
              </w:rPr>
              <w:t>Učionica, školski hodnik, dvorište škole</w:t>
            </w:r>
          </w:p>
        </w:tc>
      </w:tr>
      <w:tr w:rsidR="00543D0C" w14:paraId="37EB0089" w14:textId="77777777">
        <w:trPr>
          <w:jc w:val="center"/>
        </w:trPr>
        <w:tc>
          <w:tcPr>
            <w:tcW w:w="2498" w:type="dxa"/>
            <w:tcBorders>
              <w:top w:val="single" w:sz="8" w:space="0" w:color="000000"/>
              <w:left w:val="single" w:sz="8" w:space="0" w:color="000000"/>
              <w:bottom w:val="single" w:sz="8" w:space="0" w:color="000000"/>
              <w:right w:val="nil"/>
            </w:tcBorders>
          </w:tcPr>
          <w:p w14:paraId="04ACD90A" w14:textId="77777777" w:rsidR="00543D0C" w:rsidRDefault="00286ABA">
            <w:pPr>
              <w:spacing w:line="276" w:lineRule="auto"/>
              <w:rPr>
                <w:rFonts w:cstheme="minorHAnsi"/>
                <w:sz w:val="24"/>
                <w:szCs w:val="24"/>
              </w:rPr>
            </w:pPr>
            <w:proofErr w:type="spellStart"/>
            <w:r>
              <w:rPr>
                <w:rFonts w:eastAsia="Calibri" w:cstheme="minorHAnsi"/>
                <w:sz w:val="24"/>
                <w:szCs w:val="24"/>
              </w:rPr>
              <w:t>Vremenik</w:t>
            </w:r>
            <w:proofErr w:type="spellEnd"/>
            <w:r>
              <w:rPr>
                <w:rFonts w:eastAsia="Calibri" w:cstheme="minorHAnsi"/>
                <w:sz w:val="24"/>
                <w:szCs w:val="24"/>
              </w:rPr>
              <w:t xml:space="preserve">: </w:t>
            </w:r>
          </w:p>
        </w:tc>
        <w:tc>
          <w:tcPr>
            <w:tcW w:w="7131" w:type="dxa"/>
            <w:tcBorders>
              <w:top w:val="single" w:sz="8" w:space="0" w:color="000000"/>
              <w:left w:val="single" w:sz="8" w:space="0" w:color="000000"/>
              <w:bottom w:val="single" w:sz="8" w:space="0" w:color="000000"/>
              <w:right w:val="single" w:sz="8" w:space="0" w:color="000000"/>
            </w:tcBorders>
          </w:tcPr>
          <w:p w14:paraId="760EFC1E" w14:textId="77777777" w:rsidR="00543D0C" w:rsidRDefault="00286ABA">
            <w:pPr>
              <w:spacing w:line="276" w:lineRule="auto"/>
              <w:jc w:val="both"/>
              <w:rPr>
                <w:rFonts w:eastAsia="Calibri"/>
                <w:sz w:val="24"/>
                <w:szCs w:val="24"/>
              </w:rPr>
            </w:pPr>
            <w:r>
              <w:rPr>
                <w:rFonts w:eastAsia="Calibri"/>
                <w:sz w:val="24"/>
                <w:szCs w:val="24"/>
              </w:rPr>
              <w:t xml:space="preserve">1+1 sata tjedno kroz čitavu nastavnu godinu , ponedjeljak šesti sat PŠ </w:t>
            </w:r>
            <w:proofErr w:type="spellStart"/>
            <w:r>
              <w:rPr>
                <w:rFonts w:eastAsia="Calibri"/>
                <w:sz w:val="24"/>
                <w:szCs w:val="24"/>
              </w:rPr>
              <w:t>Radovin</w:t>
            </w:r>
            <w:proofErr w:type="spellEnd"/>
            <w:r>
              <w:rPr>
                <w:rFonts w:eastAsia="Calibri"/>
                <w:sz w:val="24"/>
                <w:szCs w:val="24"/>
              </w:rPr>
              <w:t xml:space="preserve"> , petak sedmi sat matična škola, petak drugi sat matična škola estetsko uređenje škole</w:t>
            </w:r>
          </w:p>
        </w:tc>
      </w:tr>
      <w:tr w:rsidR="00543D0C" w14:paraId="78636A4C" w14:textId="77777777">
        <w:trPr>
          <w:jc w:val="center"/>
        </w:trPr>
        <w:tc>
          <w:tcPr>
            <w:tcW w:w="2498" w:type="dxa"/>
            <w:tcBorders>
              <w:top w:val="single" w:sz="8" w:space="0" w:color="000000"/>
              <w:left w:val="single" w:sz="8" w:space="0" w:color="000000"/>
              <w:bottom w:val="single" w:sz="8" w:space="0" w:color="000000"/>
              <w:right w:val="nil"/>
            </w:tcBorders>
          </w:tcPr>
          <w:p w14:paraId="4D806880" w14:textId="77777777" w:rsidR="00543D0C" w:rsidRDefault="00286ABA">
            <w:pPr>
              <w:spacing w:line="276" w:lineRule="auto"/>
              <w:rPr>
                <w:rFonts w:cstheme="minorHAnsi"/>
                <w:sz w:val="24"/>
                <w:szCs w:val="24"/>
              </w:rPr>
            </w:pPr>
            <w:r>
              <w:rPr>
                <w:rFonts w:eastAsia="Calibri" w:cstheme="minorHAnsi"/>
                <w:sz w:val="24"/>
                <w:szCs w:val="24"/>
              </w:rPr>
              <w:t xml:space="preserve">Troškovnik: </w:t>
            </w:r>
          </w:p>
        </w:tc>
        <w:tc>
          <w:tcPr>
            <w:tcW w:w="7131" w:type="dxa"/>
            <w:tcBorders>
              <w:top w:val="single" w:sz="8" w:space="0" w:color="000000"/>
              <w:left w:val="single" w:sz="8" w:space="0" w:color="000000"/>
              <w:bottom w:val="single" w:sz="8" w:space="0" w:color="000000"/>
              <w:right w:val="single" w:sz="8" w:space="0" w:color="000000"/>
            </w:tcBorders>
          </w:tcPr>
          <w:p w14:paraId="5235E372" w14:textId="77777777" w:rsidR="00543D0C" w:rsidRDefault="00286ABA">
            <w:pPr>
              <w:spacing w:line="276" w:lineRule="auto"/>
              <w:jc w:val="both"/>
              <w:rPr>
                <w:rFonts w:eastAsia="Calibri"/>
                <w:sz w:val="24"/>
                <w:szCs w:val="24"/>
              </w:rPr>
            </w:pPr>
            <w:r>
              <w:rPr>
                <w:rFonts w:eastAsia="Calibri"/>
                <w:sz w:val="24"/>
                <w:szCs w:val="24"/>
              </w:rPr>
              <w:t>potrošni likovni materijali, printer, računalo</w:t>
            </w:r>
          </w:p>
        </w:tc>
      </w:tr>
      <w:tr w:rsidR="00543D0C" w14:paraId="5DACEDD1" w14:textId="77777777">
        <w:trPr>
          <w:jc w:val="center"/>
        </w:trPr>
        <w:tc>
          <w:tcPr>
            <w:tcW w:w="2498" w:type="dxa"/>
            <w:tcBorders>
              <w:top w:val="single" w:sz="8" w:space="0" w:color="000000"/>
              <w:left w:val="single" w:sz="8" w:space="0" w:color="000000"/>
              <w:bottom w:val="single" w:sz="8" w:space="0" w:color="000000"/>
              <w:right w:val="nil"/>
            </w:tcBorders>
          </w:tcPr>
          <w:p w14:paraId="18F1D64E" w14:textId="77777777" w:rsidR="00543D0C" w:rsidRDefault="00286ABA">
            <w:pPr>
              <w:spacing w:line="276" w:lineRule="auto"/>
              <w:rPr>
                <w:rFonts w:cstheme="minorHAnsi"/>
                <w:sz w:val="24"/>
                <w:szCs w:val="24"/>
              </w:rPr>
            </w:pPr>
            <w:r>
              <w:rPr>
                <w:rFonts w:eastAsia="Calibri" w:cstheme="minorHAnsi"/>
                <w:sz w:val="24"/>
                <w:szCs w:val="24"/>
              </w:rPr>
              <w:t xml:space="preserve">Način financiranja: </w:t>
            </w:r>
          </w:p>
        </w:tc>
        <w:tc>
          <w:tcPr>
            <w:tcW w:w="7131" w:type="dxa"/>
            <w:tcBorders>
              <w:top w:val="single" w:sz="8" w:space="0" w:color="000000"/>
              <w:left w:val="single" w:sz="8" w:space="0" w:color="000000"/>
              <w:bottom w:val="single" w:sz="8" w:space="0" w:color="000000"/>
              <w:right w:val="single" w:sz="8" w:space="0" w:color="000000"/>
            </w:tcBorders>
          </w:tcPr>
          <w:p w14:paraId="10B72902" w14:textId="77777777" w:rsidR="00543D0C" w:rsidRDefault="00286ABA">
            <w:pPr>
              <w:spacing w:line="276" w:lineRule="auto"/>
              <w:jc w:val="both"/>
              <w:rPr>
                <w:rFonts w:cstheme="minorHAnsi"/>
                <w:sz w:val="24"/>
                <w:szCs w:val="24"/>
              </w:rPr>
            </w:pPr>
            <w:r>
              <w:rPr>
                <w:rFonts w:eastAsia="Calibri" w:cstheme="minorHAnsi"/>
                <w:sz w:val="24"/>
                <w:szCs w:val="24"/>
              </w:rPr>
              <w:t xml:space="preserve">Škola i roditelji </w:t>
            </w:r>
          </w:p>
        </w:tc>
      </w:tr>
      <w:tr w:rsidR="00543D0C" w14:paraId="12C25CF0" w14:textId="77777777">
        <w:trPr>
          <w:jc w:val="center"/>
        </w:trPr>
        <w:tc>
          <w:tcPr>
            <w:tcW w:w="2498" w:type="dxa"/>
            <w:tcBorders>
              <w:top w:val="single" w:sz="8" w:space="0" w:color="000000"/>
              <w:left w:val="single" w:sz="8" w:space="0" w:color="000000"/>
              <w:bottom w:val="single" w:sz="8" w:space="0" w:color="000000"/>
              <w:right w:val="nil"/>
            </w:tcBorders>
          </w:tcPr>
          <w:p w14:paraId="4E2C5EB0" w14:textId="77777777" w:rsidR="00543D0C" w:rsidRDefault="00286ABA">
            <w:pPr>
              <w:spacing w:line="276" w:lineRule="auto"/>
              <w:rPr>
                <w:rFonts w:cstheme="minorHAnsi"/>
                <w:sz w:val="24"/>
                <w:szCs w:val="24"/>
              </w:rPr>
            </w:pPr>
            <w:r>
              <w:rPr>
                <w:rFonts w:eastAsia="Calibri" w:cstheme="minorHAnsi"/>
                <w:sz w:val="24"/>
                <w:szCs w:val="24"/>
              </w:rPr>
              <w:t xml:space="preserve">Vrednovanje: </w:t>
            </w:r>
          </w:p>
        </w:tc>
        <w:tc>
          <w:tcPr>
            <w:tcW w:w="7131" w:type="dxa"/>
            <w:tcBorders>
              <w:top w:val="single" w:sz="8" w:space="0" w:color="000000"/>
              <w:left w:val="single" w:sz="8" w:space="0" w:color="000000"/>
              <w:bottom w:val="single" w:sz="8" w:space="0" w:color="000000"/>
              <w:right w:val="single" w:sz="8" w:space="0" w:color="000000"/>
            </w:tcBorders>
          </w:tcPr>
          <w:p w14:paraId="17397822" w14:textId="77777777" w:rsidR="00543D0C" w:rsidRDefault="00286ABA">
            <w:pPr>
              <w:spacing w:line="276" w:lineRule="auto"/>
              <w:jc w:val="both"/>
              <w:rPr>
                <w:rFonts w:cstheme="minorHAnsi"/>
                <w:sz w:val="24"/>
                <w:szCs w:val="24"/>
              </w:rPr>
            </w:pPr>
            <w:r>
              <w:rPr>
                <w:rFonts w:eastAsia="Calibri" w:cstheme="minorHAnsi"/>
                <w:sz w:val="24"/>
                <w:szCs w:val="24"/>
              </w:rPr>
              <w:t xml:space="preserve">Praćenje i napredovanje učenika kroz skale sa kvalitativnim opisima kategorija (rubrike), napredovanje učenika u redovitoj nastavi praćeno formativnim I </w:t>
            </w:r>
            <w:proofErr w:type="spellStart"/>
            <w:r>
              <w:rPr>
                <w:rFonts w:eastAsia="Calibri" w:cstheme="minorHAnsi"/>
                <w:sz w:val="24"/>
                <w:szCs w:val="24"/>
              </w:rPr>
              <w:t>sumativnim</w:t>
            </w:r>
            <w:proofErr w:type="spellEnd"/>
            <w:r>
              <w:rPr>
                <w:rFonts w:eastAsia="Calibri" w:cstheme="minorHAnsi"/>
                <w:sz w:val="24"/>
                <w:szCs w:val="24"/>
              </w:rPr>
              <w:t xml:space="preserve"> vrednovanjem.</w:t>
            </w:r>
          </w:p>
        </w:tc>
      </w:tr>
    </w:tbl>
    <w:p w14:paraId="45741996" w14:textId="77777777" w:rsidR="00543D0C" w:rsidRDefault="00543D0C">
      <w:pPr>
        <w:spacing w:line="276" w:lineRule="auto"/>
      </w:pPr>
    </w:p>
    <w:p w14:paraId="12066464" w14:textId="77777777" w:rsidR="00543D0C" w:rsidRDefault="00543D0C">
      <w:pPr>
        <w:spacing w:line="276" w:lineRule="auto"/>
      </w:pPr>
    </w:p>
    <w:p w14:paraId="1A45FC17" w14:textId="77777777" w:rsidR="00543D0C" w:rsidRDefault="00543D0C">
      <w:pPr>
        <w:spacing w:line="276" w:lineRule="auto"/>
      </w:pPr>
    </w:p>
    <w:tbl>
      <w:tblPr>
        <w:tblW w:w="9668" w:type="dxa"/>
        <w:jc w:val="center"/>
        <w:tblLook w:val="06A0" w:firstRow="1" w:lastRow="0" w:firstColumn="1" w:lastColumn="0" w:noHBand="1" w:noVBand="1"/>
      </w:tblPr>
      <w:tblGrid>
        <w:gridCol w:w="2716"/>
        <w:gridCol w:w="6952"/>
      </w:tblGrid>
      <w:tr w:rsidR="00543D0C" w14:paraId="0399F9BE" w14:textId="77777777">
        <w:trPr>
          <w:trHeight w:val="300"/>
          <w:jc w:val="center"/>
        </w:trPr>
        <w:tc>
          <w:tcPr>
            <w:tcW w:w="2716" w:type="dxa"/>
            <w:tcBorders>
              <w:top w:val="single" w:sz="8" w:space="0" w:color="000000"/>
              <w:left w:val="single" w:sz="8" w:space="0" w:color="000000"/>
              <w:bottom w:val="single" w:sz="8" w:space="0" w:color="000000"/>
              <w:right w:val="nil"/>
            </w:tcBorders>
            <w:shd w:val="clear" w:color="auto" w:fill="DEEAF6"/>
          </w:tcPr>
          <w:p w14:paraId="09E4B4D5" w14:textId="77777777" w:rsidR="00543D0C" w:rsidRDefault="00286ABA">
            <w:pPr>
              <w:spacing w:line="276" w:lineRule="auto"/>
            </w:pPr>
            <w:r>
              <w:rPr>
                <w:rFonts w:eastAsia="Calibri"/>
                <w:b/>
                <w:bCs/>
                <w:sz w:val="24"/>
                <w:szCs w:val="24"/>
              </w:rPr>
              <w:t>Program:</w:t>
            </w:r>
          </w:p>
        </w:tc>
        <w:tc>
          <w:tcPr>
            <w:tcW w:w="6952" w:type="dxa"/>
            <w:tcBorders>
              <w:top w:val="single" w:sz="8" w:space="0" w:color="000000"/>
              <w:left w:val="single" w:sz="8" w:space="0" w:color="000000"/>
              <w:bottom w:val="single" w:sz="8" w:space="0" w:color="000000"/>
              <w:right w:val="single" w:sz="8" w:space="0" w:color="000000"/>
            </w:tcBorders>
            <w:shd w:val="clear" w:color="auto" w:fill="DEEAF6"/>
          </w:tcPr>
          <w:p w14:paraId="25FA04E1" w14:textId="77777777" w:rsidR="00543D0C" w:rsidRDefault="00286ABA">
            <w:pPr>
              <w:spacing w:after="0" w:line="276" w:lineRule="auto"/>
              <w:jc w:val="center"/>
              <w:rPr>
                <w:rFonts w:eastAsia="Calibri"/>
                <w:b/>
                <w:bCs/>
                <w:sz w:val="24"/>
                <w:szCs w:val="24"/>
              </w:rPr>
            </w:pPr>
            <w:r>
              <w:rPr>
                <w:rFonts w:eastAsia="Calibri"/>
                <w:b/>
                <w:bCs/>
                <w:sz w:val="24"/>
                <w:szCs w:val="24"/>
              </w:rPr>
              <w:t>VJERONAUČNA KREATIVNO-KARITATIVNA GRUPA</w:t>
            </w:r>
          </w:p>
        </w:tc>
      </w:tr>
      <w:tr w:rsidR="00543D0C" w14:paraId="3C6D7774" w14:textId="77777777">
        <w:trPr>
          <w:trHeight w:val="300"/>
          <w:jc w:val="center"/>
        </w:trPr>
        <w:tc>
          <w:tcPr>
            <w:tcW w:w="2716" w:type="dxa"/>
            <w:tcBorders>
              <w:top w:val="single" w:sz="8" w:space="0" w:color="000000"/>
              <w:left w:val="single" w:sz="8" w:space="0" w:color="000000"/>
              <w:bottom w:val="single" w:sz="8" w:space="0" w:color="000000"/>
              <w:right w:val="nil"/>
            </w:tcBorders>
          </w:tcPr>
          <w:p w14:paraId="450EA4DF" w14:textId="77777777" w:rsidR="00543D0C" w:rsidRDefault="00286ABA">
            <w:pPr>
              <w:spacing w:line="276" w:lineRule="auto"/>
            </w:pPr>
            <w:r>
              <w:rPr>
                <w:rFonts w:eastAsia="Calibri"/>
                <w:sz w:val="24"/>
                <w:szCs w:val="24"/>
              </w:rPr>
              <w:t>Nositelj aktivnosti:</w:t>
            </w:r>
          </w:p>
        </w:tc>
        <w:tc>
          <w:tcPr>
            <w:tcW w:w="6952" w:type="dxa"/>
            <w:tcBorders>
              <w:top w:val="single" w:sz="8" w:space="0" w:color="000000"/>
              <w:left w:val="single" w:sz="8" w:space="0" w:color="000000"/>
              <w:bottom w:val="single" w:sz="8" w:space="0" w:color="000000"/>
              <w:right w:val="single" w:sz="8" w:space="0" w:color="000000"/>
            </w:tcBorders>
          </w:tcPr>
          <w:p w14:paraId="5DD7D75A" w14:textId="77777777" w:rsidR="00543D0C" w:rsidRDefault="00286ABA">
            <w:pPr>
              <w:spacing w:after="0" w:line="276" w:lineRule="auto"/>
              <w:jc w:val="both"/>
              <w:rPr>
                <w:rFonts w:eastAsia="Calibri"/>
                <w:sz w:val="24"/>
                <w:szCs w:val="24"/>
              </w:rPr>
            </w:pPr>
            <w:r>
              <w:rPr>
                <w:rFonts w:eastAsia="Calibri"/>
                <w:sz w:val="24"/>
                <w:szCs w:val="24"/>
              </w:rPr>
              <w:t>GRGO MIŠKOVIĆ i vjeroučenici 5-8 razreda  (ili 1-4 razreda)</w:t>
            </w:r>
          </w:p>
        </w:tc>
      </w:tr>
      <w:tr w:rsidR="00543D0C" w14:paraId="619A64DA" w14:textId="77777777">
        <w:trPr>
          <w:trHeight w:val="300"/>
          <w:jc w:val="center"/>
        </w:trPr>
        <w:tc>
          <w:tcPr>
            <w:tcW w:w="2716" w:type="dxa"/>
            <w:tcBorders>
              <w:top w:val="single" w:sz="8" w:space="0" w:color="000000"/>
              <w:left w:val="single" w:sz="8" w:space="0" w:color="000000"/>
              <w:bottom w:val="single" w:sz="8" w:space="0" w:color="000000"/>
              <w:right w:val="nil"/>
            </w:tcBorders>
          </w:tcPr>
          <w:p w14:paraId="4E8C7C39" w14:textId="77777777" w:rsidR="00543D0C" w:rsidRDefault="00286ABA">
            <w:pPr>
              <w:spacing w:line="276" w:lineRule="auto"/>
            </w:pPr>
            <w:r>
              <w:rPr>
                <w:rFonts w:eastAsia="Calibri"/>
                <w:sz w:val="24"/>
                <w:szCs w:val="24"/>
              </w:rPr>
              <w:t>Cilj(</w:t>
            </w:r>
            <w:proofErr w:type="spellStart"/>
            <w:r>
              <w:rPr>
                <w:rFonts w:eastAsia="Calibri"/>
                <w:sz w:val="24"/>
                <w:szCs w:val="24"/>
              </w:rPr>
              <w:t>evi</w:t>
            </w:r>
            <w:proofErr w:type="spellEnd"/>
            <w:r>
              <w:rPr>
                <w:rFonts w:eastAsia="Calibri"/>
                <w:sz w:val="24"/>
                <w:szCs w:val="24"/>
              </w:rPr>
              <w:t>):</w:t>
            </w:r>
          </w:p>
        </w:tc>
        <w:tc>
          <w:tcPr>
            <w:tcW w:w="6952" w:type="dxa"/>
            <w:tcBorders>
              <w:top w:val="single" w:sz="8" w:space="0" w:color="000000"/>
              <w:left w:val="single" w:sz="8" w:space="0" w:color="000000"/>
              <w:bottom w:val="single" w:sz="8" w:space="0" w:color="000000"/>
              <w:right w:val="single" w:sz="8" w:space="0" w:color="000000"/>
            </w:tcBorders>
          </w:tcPr>
          <w:p w14:paraId="7E8683CD" w14:textId="77777777" w:rsidR="00543D0C" w:rsidRDefault="00286ABA">
            <w:pPr>
              <w:spacing w:after="0" w:line="276" w:lineRule="auto"/>
              <w:jc w:val="both"/>
              <w:rPr>
                <w:rFonts w:eastAsia="Calibri"/>
                <w:sz w:val="24"/>
                <w:szCs w:val="24"/>
              </w:rPr>
            </w:pPr>
            <w:r>
              <w:rPr>
                <w:rFonts w:eastAsia="Calibri"/>
                <w:sz w:val="24"/>
                <w:szCs w:val="24"/>
              </w:rPr>
              <w:t>Vjeroučenici dublje upoznaju i doživljavaju Bibliju kao Božju riječ i kao vrhunsko djelo svjetske književnosti kroz kreativan rad s biblijskim tekstovima.</w:t>
            </w:r>
          </w:p>
          <w:p w14:paraId="097B3B4C" w14:textId="77777777" w:rsidR="00543D0C" w:rsidRDefault="00286ABA">
            <w:pPr>
              <w:spacing w:after="0" w:line="276" w:lineRule="auto"/>
              <w:jc w:val="both"/>
              <w:rPr>
                <w:rFonts w:eastAsia="Calibri"/>
                <w:sz w:val="24"/>
                <w:szCs w:val="24"/>
              </w:rPr>
            </w:pPr>
            <w:r>
              <w:rPr>
                <w:rFonts w:eastAsia="Calibri"/>
                <w:sz w:val="24"/>
                <w:szCs w:val="24"/>
              </w:rPr>
              <w:t>Vjeroučenici doživljavaju i djelom pokazuju sućut s bližnjima u potrebi (materijalnoj ili duhovno-emocionalnoj).</w:t>
            </w:r>
          </w:p>
          <w:p w14:paraId="579E94C5" w14:textId="77777777" w:rsidR="00543D0C" w:rsidRDefault="00286ABA">
            <w:pPr>
              <w:spacing w:after="0" w:line="276" w:lineRule="auto"/>
              <w:jc w:val="both"/>
              <w:rPr>
                <w:rFonts w:eastAsia="Calibri"/>
                <w:sz w:val="24"/>
                <w:szCs w:val="24"/>
              </w:rPr>
            </w:pPr>
            <w:r>
              <w:rPr>
                <w:rFonts w:eastAsia="Calibri"/>
                <w:sz w:val="24"/>
                <w:szCs w:val="24"/>
              </w:rPr>
              <w:t>Vjeroučenici pronalaze vlastite talente i osvješćuju vlastitu jedinstvenost i vrijednost te slave Boga u kreativnom meditativno-molitvenom, likovnom, literarnom i glazbenom izražaju.</w:t>
            </w:r>
          </w:p>
          <w:p w14:paraId="79BE3250" w14:textId="77777777" w:rsidR="00543D0C" w:rsidRDefault="00286ABA">
            <w:pPr>
              <w:spacing w:after="0" w:line="276" w:lineRule="auto"/>
              <w:jc w:val="both"/>
              <w:rPr>
                <w:rFonts w:eastAsia="Calibri"/>
                <w:sz w:val="24"/>
                <w:szCs w:val="24"/>
              </w:rPr>
            </w:pPr>
            <w:r>
              <w:rPr>
                <w:rFonts w:eastAsia="Calibri"/>
                <w:sz w:val="24"/>
                <w:szCs w:val="24"/>
              </w:rPr>
              <w:t>Vjeroučenici dublje poznaju načine slavljenja i značenje blagdana i vremena liturgijske godine.</w:t>
            </w:r>
          </w:p>
          <w:p w14:paraId="109D24B8" w14:textId="77777777" w:rsidR="00543D0C" w:rsidRDefault="00286ABA">
            <w:pPr>
              <w:spacing w:after="0" w:line="276" w:lineRule="auto"/>
              <w:jc w:val="both"/>
              <w:rPr>
                <w:rFonts w:eastAsia="Calibri"/>
                <w:sz w:val="24"/>
                <w:szCs w:val="24"/>
              </w:rPr>
            </w:pPr>
            <w:r>
              <w:rPr>
                <w:rFonts w:eastAsia="Calibri"/>
                <w:sz w:val="24"/>
                <w:szCs w:val="24"/>
              </w:rPr>
              <w:t>Vjeroučenici njeguju kulturnu i nacionalnu baštinu, vjerske običaje i narodnu baštinu.</w:t>
            </w:r>
          </w:p>
          <w:p w14:paraId="779671D8" w14:textId="77777777" w:rsidR="00543D0C" w:rsidRDefault="00286ABA">
            <w:pPr>
              <w:spacing w:after="0" w:line="276" w:lineRule="auto"/>
              <w:jc w:val="both"/>
              <w:rPr>
                <w:rFonts w:eastAsia="Calibri"/>
                <w:sz w:val="24"/>
                <w:szCs w:val="24"/>
              </w:rPr>
            </w:pPr>
            <w:r>
              <w:rPr>
                <w:rFonts w:eastAsia="Calibri"/>
                <w:sz w:val="24"/>
                <w:szCs w:val="24"/>
              </w:rPr>
              <w:t xml:space="preserve">Vjeroučenici razvijaju međusobnu komunikaciju, prihvaćanje drugih,  uočavanje i uvažavanje tuđih potreba. </w:t>
            </w:r>
          </w:p>
        </w:tc>
      </w:tr>
      <w:tr w:rsidR="00543D0C" w14:paraId="527C29E5" w14:textId="77777777">
        <w:trPr>
          <w:trHeight w:val="300"/>
          <w:jc w:val="center"/>
        </w:trPr>
        <w:tc>
          <w:tcPr>
            <w:tcW w:w="2716" w:type="dxa"/>
            <w:tcBorders>
              <w:top w:val="single" w:sz="8" w:space="0" w:color="000000"/>
              <w:left w:val="single" w:sz="8" w:space="0" w:color="000000"/>
              <w:bottom w:val="single" w:sz="8" w:space="0" w:color="000000"/>
              <w:right w:val="nil"/>
            </w:tcBorders>
          </w:tcPr>
          <w:p w14:paraId="7B1BE2EC" w14:textId="77777777" w:rsidR="00543D0C" w:rsidRDefault="00286ABA">
            <w:pPr>
              <w:spacing w:line="276" w:lineRule="auto"/>
            </w:pPr>
            <w:r>
              <w:rPr>
                <w:rFonts w:eastAsia="Calibri"/>
                <w:sz w:val="24"/>
                <w:szCs w:val="24"/>
              </w:rPr>
              <w:t>Način realizacije:</w:t>
            </w:r>
          </w:p>
        </w:tc>
        <w:tc>
          <w:tcPr>
            <w:tcW w:w="6952" w:type="dxa"/>
            <w:tcBorders>
              <w:top w:val="single" w:sz="8" w:space="0" w:color="000000"/>
              <w:left w:val="single" w:sz="8" w:space="0" w:color="000000"/>
              <w:bottom w:val="single" w:sz="8" w:space="0" w:color="000000"/>
              <w:right w:val="single" w:sz="8" w:space="0" w:color="000000"/>
            </w:tcBorders>
          </w:tcPr>
          <w:p w14:paraId="77DD6EDE" w14:textId="77777777" w:rsidR="00543D0C" w:rsidRDefault="00286ABA">
            <w:pPr>
              <w:spacing w:after="0" w:line="276" w:lineRule="auto"/>
              <w:jc w:val="both"/>
              <w:rPr>
                <w:rFonts w:eastAsia="Calibri"/>
                <w:sz w:val="24"/>
                <w:szCs w:val="24"/>
              </w:rPr>
            </w:pPr>
            <w:r>
              <w:rPr>
                <w:rFonts w:eastAsia="Calibri"/>
                <w:sz w:val="24"/>
                <w:szCs w:val="24"/>
              </w:rPr>
              <w:t xml:space="preserve">Proučavanje biblijskih tekstova i izrada online slikovnica, stripova i </w:t>
            </w:r>
            <w:proofErr w:type="spellStart"/>
            <w:r>
              <w:rPr>
                <w:rFonts w:eastAsia="Calibri"/>
                <w:sz w:val="24"/>
                <w:szCs w:val="24"/>
              </w:rPr>
              <w:t>lapbook</w:t>
            </w:r>
            <w:proofErr w:type="spellEnd"/>
            <w:r>
              <w:rPr>
                <w:rFonts w:eastAsia="Calibri"/>
                <w:sz w:val="24"/>
                <w:szCs w:val="24"/>
              </w:rPr>
              <w:t>-ova na temelju tih tekstova.</w:t>
            </w:r>
          </w:p>
          <w:p w14:paraId="04F333A9" w14:textId="77777777" w:rsidR="00543D0C" w:rsidRDefault="00286ABA">
            <w:pPr>
              <w:spacing w:after="0" w:line="276" w:lineRule="auto"/>
              <w:jc w:val="both"/>
              <w:rPr>
                <w:rFonts w:eastAsia="Calibri"/>
                <w:sz w:val="24"/>
                <w:szCs w:val="24"/>
              </w:rPr>
            </w:pPr>
            <w:r>
              <w:rPr>
                <w:rFonts w:eastAsia="Calibri"/>
                <w:sz w:val="24"/>
                <w:szCs w:val="24"/>
              </w:rPr>
              <w:lastRenderedPageBreak/>
              <w:t xml:space="preserve">Kreativno literarno izražavanje vjerske tematike. </w:t>
            </w:r>
          </w:p>
          <w:p w14:paraId="01119B5D" w14:textId="77777777" w:rsidR="00543D0C" w:rsidRDefault="00286ABA">
            <w:pPr>
              <w:spacing w:after="0" w:line="276" w:lineRule="auto"/>
              <w:jc w:val="both"/>
              <w:rPr>
                <w:rFonts w:eastAsia="Calibri"/>
                <w:sz w:val="24"/>
                <w:szCs w:val="24"/>
              </w:rPr>
            </w:pPr>
            <w:r>
              <w:rPr>
                <w:rFonts w:eastAsia="Calibri"/>
                <w:sz w:val="24"/>
                <w:szCs w:val="24"/>
              </w:rPr>
              <w:t>Organizacija i provođenje karitativnih aktivnosti u školi (Marijini obroci, Škole za Afriku itd.).</w:t>
            </w:r>
          </w:p>
          <w:p w14:paraId="1B81DE68" w14:textId="77777777" w:rsidR="00543D0C" w:rsidRDefault="00286ABA">
            <w:pPr>
              <w:spacing w:after="0" w:line="276" w:lineRule="auto"/>
              <w:jc w:val="both"/>
              <w:rPr>
                <w:rFonts w:eastAsia="Calibri"/>
                <w:sz w:val="24"/>
                <w:szCs w:val="24"/>
              </w:rPr>
            </w:pPr>
            <w:r>
              <w:rPr>
                <w:rFonts w:eastAsia="Calibri"/>
                <w:sz w:val="24"/>
                <w:szCs w:val="24"/>
              </w:rPr>
              <w:t>Izrada predmeta za dobrotvorne sajmove za Božić i Uskrs.</w:t>
            </w:r>
          </w:p>
          <w:p w14:paraId="603E0848" w14:textId="77777777" w:rsidR="00543D0C" w:rsidRDefault="00286ABA">
            <w:pPr>
              <w:spacing w:after="0" w:line="276" w:lineRule="auto"/>
              <w:jc w:val="both"/>
              <w:rPr>
                <w:rFonts w:eastAsia="Calibri"/>
                <w:sz w:val="24"/>
                <w:szCs w:val="24"/>
              </w:rPr>
            </w:pPr>
            <w:r>
              <w:rPr>
                <w:rFonts w:eastAsia="Calibri"/>
                <w:sz w:val="24"/>
                <w:szCs w:val="24"/>
              </w:rPr>
              <w:t>Uvježbavanje sviranja gitare i pjevanje vjerskih pjesama uz pratnju gitare na priredbama.</w:t>
            </w:r>
          </w:p>
          <w:p w14:paraId="46D0A8F4" w14:textId="77777777" w:rsidR="00543D0C" w:rsidRDefault="00286ABA">
            <w:pPr>
              <w:spacing w:after="0" w:line="276" w:lineRule="auto"/>
              <w:jc w:val="both"/>
              <w:rPr>
                <w:rFonts w:eastAsia="Calibri"/>
                <w:sz w:val="24"/>
                <w:szCs w:val="24"/>
              </w:rPr>
            </w:pPr>
            <w:r>
              <w:rPr>
                <w:rFonts w:eastAsia="Calibri"/>
                <w:sz w:val="24"/>
                <w:szCs w:val="24"/>
              </w:rPr>
              <w:t>Posjeti vjerskim objektima u blizini škole i izrada suvenira vezanih uz vjersku baštinu ražanačkog kraja.</w:t>
            </w:r>
          </w:p>
          <w:p w14:paraId="4DEE8549" w14:textId="77777777" w:rsidR="00543D0C" w:rsidRDefault="00286ABA">
            <w:pPr>
              <w:spacing w:line="276" w:lineRule="auto"/>
              <w:jc w:val="both"/>
              <w:rPr>
                <w:rFonts w:eastAsia="Calibri"/>
                <w:sz w:val="24"/>
                <w:szCs w:val="24"/>
              </w:rPr>
            </w:pPr>
            <w:r>
              <w:rPr>
                <w:rFonts w:eastAsia="Calibri"/>
                <w:sz w:val="24"/>
                <w:szCs w:val="24"/>
              </w:rPr>
              <w:t>Meditativno-molitveno proživljavanje vjerskih iskustava i osvješćivanje svijesti o vlastitoj vrijednosti i neponovljivosti.</w:t>
            </w:r>
          </w:p>
        </w:tc>
      </w:tr>
      <w:tr w:rsidR="00543D0C" w14:paraId="44A26BBC" w14:textId="77777777">
        <w:trPr>
          <w:trHeight w:val="300"/>
          <w:jc w:val="center"/>
        </w:trPr>
        <w:tc>
          <w:tcPr>
            <w:tcW w:w="2716" w:type="dxa"/>
            <w:tcBorders>
              <w:top w:val="single" w:sz="8" w:space="0" w:color="000000"/>
              <w:left w:val="single" w:sz="8" w:space="0" w:color="000000"/>
              <w:bottom w:val="single" w:sz="8" w:space="0" w:color="000000"/>
              <w:right w:val="nil"/>
            </w:tcBorders>
          </w:tcPr>
          <w:p w14:paraId="00601102" w14:textId="77777777" w:rsidR="00543D0C" w:rsidRDefault="00286ABA">
            <w:pPr>
              <w:spacing w:line="276" w:lineRule="auto"/>
            </w:pPr>
            <w:r>
              <w:rPr>
                <w:rFonts w:eastAsia="Calibri"/>
                <w:sz w:val="24"/>
                <w:szCs w:val="24"/>
              </w:rPr>
              <w:lastRenderedPageBreak/>
              <w:t>Mjesto izvedbe:</w:t>
            </w:r>
          </w:p>
        </w:tc>
        <w:tc>
          <w:tcPr>
            <w:tcW w:w="6952" w:type="dxa"/>
            <w:tcBorders>
              <w:top w:val="single" w:sz="8" w:space="0" w:color="000000"/>
              <w:left w:val="single" w:sz="8" w:space="0" w:color="000000"/>
              <w:bottom w:val="single" w:sz="8" w:space="0" w:color="000000"/>
              <w:right w:val="single" w:sz="8" w:space="0" w:color="000000"/>
            </w:tcBorders>
          </w:tcPr>
          <w:p w14:paraId="007932E7" w14:textId="77777777" w:rsidR="00543D0C" w:rsidRDefault="00286ABA">
            <w:pPr>
              <w:spacing w:line="276" w:lineRule="auto"/>
              <w:jc w:val="both"/>
              <w:rPr>
                <w:rFonts w:eastAsia="Calibri"/>
                <w:sz w:val="24"/>
                <w:szCs w:val="24"/>
              </w:rPr>
            </w:pPr>
            <w:r>
              <w:rPr>
                <w:rFonts w:eastAsia="Calibri"/>
                <w:sz w:val="24"/>
                <w:szCs w:val="24"/>
              </w:rPr>
              <w:t>MŠ (po potrebi i područni odjeli)</w:t>
            </w:r>
          </w:p>
        </w:tc>
      </w:tr>
      <w:tr w:rsidR="00543D0C" w14:paraId="7E8D5780" w14:textId="77777777">
        <w:trPr>
          <w:trHeight w:val="300"/>
          <w:jc w:val="center"/>
        </w:trPr>
        <w:tc>
          <w:tcPr>
            <w:tcW w:w="2716" w:type="dxa"/>
            <w:tcBorders>
              <w:top w:val="single" w:sz="8" w:space="0" w:color="000000"/>
              <w:left w:val="single" w:sz="8" w:space="0" w:color="000000"/>
              <w:bottom w:val="single" w:sz="8" w:space="0" w:color="000000"/>
              <w:right w:val="nil"/>
            </w:tcBorders>
          </w:tcPr>
          <w:p w14:paraId="260BECC5" w14:textId="77777777" w:rsidR="00543D0C" w:rsidRDefault="00286ABA">
            <w:pPr>
              <w:spacing w:line="276" w:lineRule="auto"/>
            </w:pPr>
            <w:proofErr w:type="spellStart"/>
            <w:r>
              <w:rPr>
                <w:rFonts w:eastAsia="Calibri"/>
                <w:sz w:val="24"/>
                <w:szCs w:val="24"/>
              </w:rPr>
              <w:t>Vremenik</w:t>
            </w:r>
            <w:proofErr w:type="spellEnd"/>
            <w:r>
              <w:rPr>
                <w:rFonts w:eastAsia="Calibri"/>
                <w:sz w:val="24"/>
                <w:szCs w:val="24"/>
              </w:rPr>
              <w:t>:</w:t>
            </w:r>
          </w:p>
        </w:tc>
        <w:tc>
          <w:tcPr>
            <w:tcW w:w="6952" w:type="dxa"/>
            <w:tcBorders>
              <w:top w:val="single" w:sz="8" w:space="0" w:color="000000"/>
              <w:left w:val="single" w:sz="8" w:space="0" w:color="000000"/>
              <w:bottom w:val="single" w:sz="8" w:space="0" w:color="000000"/>
              <w:right w:val="single" w:sz="8" w:space="0" w:color="000000"/>
            </w:tcBorders>
          </w:tcPr>
          <w:p w14:paraId="3286F5B8" w14:textId="77777777" w:rsidR="00543D0C" w:rsidRDefault="00286ABA">
            <w:pPr>
              <w:spacing w:line="276" w:lineRule="auto"/>
              <w:jc w:val="both"/>
            </w:pPr>
            <w:r>
              <w:rPr>
                <w:rFonts w:eastAsia="Calibri"/>
                <w:sz w:val="24"/>
                <w:szCs w:val="24"/>
              </w:rPr>
              <w:t>2 sata tjedno tijekom školske godine</w:t>
            </w:r>
          </w:p>
        </w:tc>
      </w:tr>
      <w:tr w:rsidR="00543D0C" w14:paraId="17A71BBE" w14:textId="77777777">
        <w:trPr>
          <w:trHeight w:val="300"/>
          <w:jc w:val="center"/>
        </w:trPr>
        <w:tc>
          <w:tcPr>
            <w:tcW w:w="2716" w:type="dxa"/>
            <w:tcBorders>
              <w:top w:val="single" w:sz="8" w:space="0" w:color="000000"/>
              <w:left w:val="single" w:sz="8" w:space="0" w:color="000000"/>
              <w:bottom w:val="single" w:sz="8" w:space="0" w:color="000000"/>
              <w:right w:val="nil"/>
            </w:tcBorders>
          </w:tcPr>
          <w:p w14:paraId="0F62CA88" w14:textId="77777777" w:rsidR="00543D0C" w:rsidRDefault="00286ABA">
            <w:pPr>
              <w:spacing w:line="276" w:lineRule="auto"/>
            </w:pPr>
            <w:r>
              <w:rPr>
                <w:rFonts w:eastAsia="Calibri"/>
                <w:sz w:val="24"/>
                <w:szCs w:val="24"/>
              </w:rPr>
              <w:t>Troškovnik:</w:t>
            </w:r>
          </w:p>
        </w:tc>
        <w:tc>
          <w:tcPr>
            <w:tcW w:w="6952" w:type="dxa"/>
            <w:tcBorders>
              <w:top w:val="single" w:sz="8" w:space="0" w:color="000000"/>
              <w:left w:val="single" w:sz="8" w:space="0" w:color="000000"/>
              <w:bottom w:val="single" w:sz="8" w:space="0" w:color="000000"/>
              <w:right w:val="single" w:sz="8" w:space="0" w:color="000000"/>
            </w:tcBorders>
          </w:tcPr>
          <w:p w14:paraId="5C006ECA" w14:textId="77777777" w:rsidR="00543D0C" w:rsidRDefault="00286ABA">
            <w:pPr>
              <w:spacing w:line="276" w:lineRule="auto"/>
              <w:jc w:val="both"/>
            </w:pPr>
            <w:r>
              <w:rPr>
                <w:rFonts w:eastAsia="Calibri"/>
                <w:sz w:val="24"/>
                <w:szCs w:val="24"/>
              </w:rPr>
              <w:t xml:space="preserve">Radni materijali, papir, škare, ljepilo, </w:t>
            </w:r>
            <w:proofErr w:type="spellStart"/>
            <w:r>
              <w:rPr>
                <w:rFonts w:eastAsia="Calibri"/>
                <w:sz w:val="24"/>
                <w:szCs w:val="24"/>
              </w:rPr>
              <w:t>hamer</w:t>
            </w:r>
            <w:proofErr w:type="spellEnd"/>
            <w:r>
              <w:rPr>
                <w:rFonts w:eastAsia="Calibri"/>
                <w:sz w:val="24"/>
                <w:szCs w:val="24"/>
              </w:rPr>
              <w:t xml:space="preserve"> papir, računalo, projektor, glina(mol), gitara</w:t>
            </w:r>
          </w:p>
        </w:tc>
      </w:tr>
      <w:tr w:rsidR="00543D0C" w14:paraId="1DEF6F5C" w14:textId="77777777">
        <w:trPr>
          <w:trHeight w:val="300"/>
          <w:jc w:val="center"/>
        </w:trPr>
        <w:tc>
          <w:tcPr>
            <w:tcW w:w="2716" w:type="dxa"/>
            <w:tcBorders>
              <w:top w:val="single" w:sz="8" w:space="0" w:color="000000"/>
              <w:left w:val="single" w:sz="8" w:space="0" w:color="000000"/>
              <w:bottom w:val="single" w:sz="8" w:space="0" w:color="000000"/>
              <w:right w:val="nil"/>
            </w:tcBorders>
          </w:tcPr>
          <w:p w14:paraId="00E01222" w14:textId="77777777" w:rsidR="00543D0C" w:rsidRDefault="00286ABA">
            <w:pPr>
              <w:spacing w:line="276" w:lineRule="auto"/>
            </w:pPr>
            <w:r>
              <w:rPr>
                <w:rFonts w:eastAsia="Calibri"/>
                <w:sz w:val="24"/>
                <w:szCs w:val="24"/>
              </w:rPr>
              <w:t>Način financiranja:</w:t>
            </w:r>
          </w:p>
        </w:tc>
        <w:tc>
          <w:tcPr>
            <w:tcW w:w="6952" w:type="dxa"/>
            <w:tcBorders>
              <w:top w:val="single" w:sz="8" w:space="0" w:color="000000"/>
              <w:left w:val="single" w:sz="8" w:space="0" w:color="000000"/>
              <w:bottom w:val="single" w:sz="8" w:space="0" w:color="000000"/>
              <w:right w:val="single" w:sz="8" w:space="0" w:color="000000"/>
            </w:tcBorders>
          </w:tcPr>
          <w:p w14:paraId="2F24481E" w14:textId="77777777" w:rsidR="00543D0C" w:rsidRDefault="00286ABA">
            <w:pPr>
              <w:spacing w:line="276" w:lineRule="auto"/>
              <w:jc w:val="both"/>
            </w:pPr>
            <w:r>
              <w:rPr>
                <w:rFonts w:eastAsia="Calibri"/>
                <w:sz w:val="24"/>
                <w:szCs w:val="24"/>
              </w:rPr>
              <w:t xml:space="preserve">Škola </w:t>
            </w:r>
          </w:p>
        </w:tc>
      </w:tr>
      <w:tr w:rsidR="00543D0C" w14:paraId="22453678" w14:textId="77777777">
        <w:trPr>
          <w:trHeight w:val="300"/>
          <w:jc w:val="center"/>
        </w:trPr>
        <w:tc>
          <w:tcPr>
            <w:tcW w:w="2716" w:type="dxa"/>
            <w:tcBorders>
              <w:top w:val="single" w:sz="8" w:space="0" w:color="000000"/>
              <w:left w:val="single" w:sz="8" w:space="0" w:color="000000"/>
              <w:bottom w:val="single" w:sz="8" w:space="0" w:color="000000"/>
              <w:right w:val="nil"/>
            </w:tcBorders>
          </w:tcPr>
          <w:p w14:paraId="058FCDD7" w14:textId="77777777" w:rsidR="00543D0C" w:rsidRDefault="00286ABA">
            <w:pPr>
              <w:spacing w:line="276" w:lineRule="auto"/>
            </w:pPr>
            <w:r>
              <w:rPr>
                <w:rFonts w:eastAsia="Calibri"/>
                <w:sz w:val="24"/>
                <w:szCs w:val="24"/>
              </w:rPr>
              <w:t>Vrednovanje:</w:t>
            </w:r>
          </w:p>
        </w:tc>
        <w:tc>
          <w:tcPr>
            <w:tcW w:w="6952" w:type="dxa"/>
            <w:tcBorders>
              <w:top w:val="single" w:sz="8" w:space="0" w:color="000000"/>
              <w:left w:val="single" w:sz="8" w:space="0" w:color="000000"/>
              <w:bottom w:val="single" w:sz="8" w:space="0" w:color="000000"/>
              <w:right w:val="single" w:sz="8" w:space="0" w:color="000000"/>
            </w:tcBorders>
          </w:tcPr>
          <w:p w14:paraId="78D86FC8" w14:textId="77777777" w:rsidR="00543D0C" w:rsidRDefault="00286ABA">
            <w:pPr>
              <w:spacing w:line="276" w:lineRule="auto"/>
              <w:jc w:val="both"/>
              <w:rPr>
                <w:rFonts w:eastAsia="Calibri"/>
                <w:sz w:val="24"/>
                <w:szCs w:val="24"/>
              </w:rPr>
            </w:pPr>
            <w:r>
              <w:rPr>
                <w:rFonts w:eastAsia="Calibri"/>
                <w:sz w:val="24"/>
                <w:szCs w:val="24"/>
              </w:rPr>
              <w:t xml:space="preserve">Pohvale i bolje ocjene za sudjelovanje u aktivnostima, kvizovi, plakati, suveniri, rukotvorine, glazbeni nastup, </w:t>
            </w:r>
            <w:proofErr w:type="spellStart"/>
            <w:r>
              <w:rPr>
                <w:rFonts w:eastAsia="Calibri"/>
                <w:sz w:val="24"/>
                <w:szCs w:val="24"/>
              </w:rPr>
              <w:t>lapbook</w:t>
            </w:r>
            <w:proofErr w:type="spellEnd"/>
            <w:r>
              <w:rPr>
                <w:rFonts w:eastAsia="Calibri"/>
                <w:sz w:val="24"/>
                <w:szCs w:val="24"/>
              </w:rPr>
              <w:t>-ovi, virtualne slikovnice i stripovi itd.</w:t>
            </w:r>
          </w:p>
        </w:tc>
      </w:tr>
    </w:tbl>
    <w:p w14:paraId="54475D8E" w14:textId="77777777" w:rsidR="00543D0C" w:rsidRDefault="00543D0C">
      <w:pPr>
        <w:spacing w:line="276" w:lineRule="auto"/>
      </w:pPr>
    </w:p>
    <w:p w14:paraId="50DCE0C2" w14:textId="77777777" w:rsidR="00543D0C" w:rsidRDefault="00543D0C">
      <w:pPr>
        <w:spacing w:line="276" w:lineRule="auto"/>
        <w:rPr>
          <w:rFonts w:cstheme="minorHAnsi"/>
        </w:rPr>
      </w:pPr>
    </w:p>
    <w:p w14:paraId="44A759F4" w14:textId="77777777" w:rsidR="00543D0C" w:rsidRDefault="00286ABA">
      <w:pPr>
        <w:pStyle w:val="Naslov1"/>
        <w:numPr>
          <w:ilvl w:val="0"/>
          <w:numId w:val="13"/>
        </w:numPr>
        <w:rPr>
          <w:color w:val="auto"/>
        </w:rPr>
      </w:pPr>
      <w:bookmarkStart w:id="8" w:name="_Toc147346223"/>
      <w:r>
        <w:rPr>
          <w:color w:val="auto"/>
        </w:rPr>
        <w:t>KULTURNO UMJETNIČKA DJELATNOST ŠKOLE</w:t>
      </w:r>
      <w:bookmarkEnd w:id="8"/>
    </w:p>
    <w:p w14:paraId="6332B98F" w14:textId="77777777" w:rsidR="00543D0C" w:rsidRDefault="00543D0C">
      <w:pPr>
        <w:pStyle w:val="Odlomakpopisa"/>
        <w:spacing w:line="276" w:lineRule="auto"/>
        <w:ind w:left="567"/>
        <w:rPr>
          <w:rFonts w:cstheme="minorHAnsi"/>
        </w:rPr>
      </w:pPr>
    </w:p>
    <w:tbl>
      <w:tblPr>
        <w:tblW w:w="9639" w:type="dxa"/>
        <w:jc w:val="center"/>
        <w:tblLook w:val="0000" w:firstRow="0" w:lastRow="0" w:firstColumn="0" w:lastColumn="0" w:noHBand="0" w:noVBand="0"/>
      </w:tblPr>
      <w:tblGrid>
        <w:gridCol w:w="2658"/>
        <w:gridCol w:w="6981"/>
      </w:tblGrid>
      <w:tr w:rsidR="00543D0C" w14:paraId="7D9750FB"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2C058D93"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6C150615" w14:textId="77777777" w:rsidR="00543D0C" w:rsidRDefault="00286ABA">
            <w:pPr>
              <w:spacing w:before="160" w:line="276" w:lineRule="auto"/>
              <w:jc w:val="center"/>
              <w:rPr>
                <w:rFonts w:cstheme="minorHAnsi"/>
                <w:b/>
                <w:bCs/>
                <w:sz w:val="24"/>
                <w:szCs w:val="24"/>
              </w:rPr>
            </w:pPr>
            <w:r>
              <w:rPr>
                <w:rFonts w:cstheme="minorHAnsi"/>
                <w:b/>
                <w:bCs/>
                <w:sz w:val="24"/>
                <w:szCs w:val="24"/>
              </w:rPr>
              <w:t>DANI KRUHA I DANI ZAHVALNOSTI ZA PLODOVE ZEMLJE (PO JOVIĆI)</w:t>
            </w:r>
          </w:p>
        </w:tc>
      </w:tr>
      <w:tr w:rsidR="00543D0C" w14:paraId="5E6D34AA" w14:textId="77777777">
        <w:trPr>
          <w:jc w:val="center"/>
        </w:trPr>
        <w:tc>
          <w:tcPr>
            <w:tcW w:w="2658" w:type="dxa"/>
            <w:tcBorders>
              <w:top w:val="single" w:sz="4" w:space="0" w:color="000000"/>
              <w:left w:val="single" w:sz="4" w:space="0" w:color="000000"/>
              <w:bottom w:val="single" w:sz="4" w:space="0" w:color="000000"/>
            </w:tcBorders>
          </w:tcPr>
          <w:p w14:paraId="310AA90B"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0103C837"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Učiteljice </w:t>
            </w:r>
            <w:proofErr w:type="spellStart"/>
            <w:r>
              <w:rPr>
                <w:rFonts w:cstheme="minorHAnsi"/>
                <w:sz w:val="24"/>
                <w:szCs w:val="24"/>
              </w:rPr>
              <w:t>Mirijana</w:t>
            </w:r>
            <w:proofErr w:type="spellEnd"/>
            <w:r>
              <w:rPr>
                <w:rFonts w:cstheme="minorHAnsi"/>
                <w:sz w:val="24"/>
                <w:szCs w:val="24"/>
              </w:rPr>
              <w:t xml:space="preserve"> Rudić i Nevenka Jović, učenici od 1. do 4. razreda</w:t>
            </w:r>
          </w:p>
          <w:p w14:paraId="0924A8D2" w14:textId="77777777" w:rsidR="00543D0C" w:rsidRDefault="00543D0C">
            <w:pPr>
              <w:snapToGrid w:val="0"/>
              <w:spacing w:after="0" w:line="276" w:lineRule="auto"/>
              <w:jc w:val="both"/>
              <w:rPr>
                <w:rFonts w:cstheme="minorHAnsi"/>
                <w:sz w:val="24"/>
                <w:szCs w:val="24"/>
              </w:rPr>
            </w:pPr>
          </w:p>
        </w:tc>
      </w:tr>
      <w:tr w:rsidR="00543D0C" w14:paraId="20172F25" w14:textId="77777777">
        <w:trPr>
          <w:jc w:val="center"/>
        </w:trPr>
        <w:tc>
          <w:tcPr>
            <w:tcW w:w="2658" w:type="dxa"/>
            <w:tcBorders>
              <w:top w:val="single" w:sz="4" w:space="0" w:color="000000"/>
              <w:left w:val="single" w:sz="4" w:space="0" w:color="000000"/>
              <w:bottom w:val="single" w:sz="4" w:space="0" w:color="000000"/>
            </w:tcBorders>
          </w:tcPr>
          <w:p w14:paraId="1E8A41D4"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90C1890"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Omogućiti učenicima stjecanje spoznaja o nastanku kruha, od zrna do kruha, uputiti učenike o važnosti kruha kao duhovne, ali i tjelesne hrane, omogućiti učenicima da poštuju trud i muku ljudi koji stvaraju kruh i krušne proizvode svojim radom i trudom i da se ništa ne može postići  na lak i jednostavan način, pokazati djeci da prirodi moramo zahvaliti i na svim ostalim plodovima koje nam zemlja pruža.</w:t>
            </w:r>
          </w:p>
        </w:tc>
      </w:tr>
      <w:tr w:rsidR="00543D0C" w14:paraId="5E5A0AB1" w14:textId="77777777">
        <w:trPr>
          <w:jc w:val="center"/>
        </w:trPr>
        <w:tc>
          <w:tcPr>
            <w:tcW w:w="2658" w:type="dxa"/>
            <w:tcBorders>
              <w:top w:val="single" w:sz="4" w:space="0" w:color="000000"/>
              <w:left w:val="single" w:sz="4" w:space="0" w:color="000000"/>
              <w:bottom w:val="single" w:sz="4" w:space="0" w:color="000000"/>
            </w:tcBorders>
          </w:tcPr>
          <w:p w14:paraId="34786852"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0A46EF61"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Govorna vježba, radionica, uređenje izložbenog prostora škole, izložba kruha i raznih pekarskih proizvoda te ostalih plodova zemlje. Recitiranje tekstova posvećenih kruhu.</w:t>
            </w:r>
          </w:p>
        </w:tc>
      </w:tr>
      <w:tr w:rsidR="00543D0C" w14:paraId="35128497" w14:textId="77777777">
        <w:trPr>
          <w:trHeight w:val="390"/>
          <w:jc w:val="center"/>
        </w:trPr>
        <w:tc>
          <w:tcPr>
            <w:tcW w:w="2658" w:type="dxa"/>
            <w:tcBorders>
              <w:top w:val="single" w:sz="4" w:space="0" w:color="000000"/>
              <w:left w:val="single" w:sz="4" w:space="0" w:color="000000"/>
              <w:bottom w:val="single" w:sz="4" w:space="0" w:color="000000"/>
            </w:tcBorders>
          </w:tcPr>
          <w:p w14:paraId="3F5919D1" w14:textId="77777777" w:rsidR="00543D0C" w:rsidRDefault="00286ABA">
            <w:pPr>
              <w:spacing w:after="0" w:line="276" w:lineRule="auto"/>
              <w:rPr>
                <w:rFonts w:cstheme="minorHAnsi"/>
                <w:sz w:val="24"/>
                <w:szCs w:val="24"/>
              </w:rPr>
            </w:pPr>
            <w:r>
              <w:rPr>
                <w:rFonts w:cstheme="minorHAnsi"/>
                <w:sz w:val="24"/>
                <w:szCs w:val="24"/>
              </w:rPr>
              <w:lastRenderedPageBreak/>
              <w:t>Mjesto izvedbe:</w:t>
            </w:r>
          </w:p>
        </w:tc>
        <w:tc>
          <w:tcPr>
            <w:tcW w:w="6981" w:type="dxa"/>
            <w:tcBorders>
              <w:top w:val="single" w:sz="4" w:space="0" w:color="000000"/>
              <w:left w:val="single" w:sz="4" w:space="0" w:color="000000"/>
              <w:bottom w:val="single" w:sz="4" w:space="0" w:color="000000"/>
              <w:right w:val="single" w:sz="4" w:space="0" w:color="000000"/>
            </w:tcBorders>
          </w:tcPr>
          <w:p w14:paraId="584047E2"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5707F6C4" w14:textId="77777777">
        <w:trPr>
          <w:jc w:val="center"/>
        </w:trPr>
        <w:tc>
          <w:tcPr>
            <w:tcW w:w="2658" w:type="dxa"/>
            <w:tcBorders>
              <w:top w:val="single" w:sz="4" w:space="0" w:color="000000"/>
              <w:left w:val="single" w:sz="4" w:space="0" w:color="000000"/>
              <w:bottom w:val="single" w:sz="4" w:space="0" w:color="000000"/>
            </w:tcBorders>
          </w:tcPr>
          <w:p w14:paraId="22756661"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CE562B2" w14:textId="77777777" w:rsidR="00543D0C" w:rsidRDefault="00286ABA">
            <w:pPr>
              <w:snapToGrid w:val="0"/>
              <w:spacing w:after="0" w:line="276" w:lineRule="auto"/>
              <w:jc w:val="both"/>
              <w:rPr>
                <w:sz w:val="24"/>
                <w:szCs w:val="24"/>
              </w:rPr>
            </w:pPr>
            <w:r>
              <w:rPr>
                <w:sz w:val="24"/>
                <w:szCs w:val="24"/>
              </w:rPr>
              <w:t>Listopad 2025.</w:t>
            </w:r>
          </w:p>
        </w:tc>
      </w:tr>
      <w:tr w:rsidR="00543D0C" w14:paraId="0C03252F" w14:textId="77777777">
        <w:trPr>
          <w:jc w:val="center"/>
        </w:trPr>
        <w:tc>
          <w:tcPr>
            <w:tcW w:w="2658" w:type="dxa"/>
            <w:tcBorders>
              <w:top w:val="single" w:sz="4" w:space="0" w:color="000000"/>
              <w:left w:val="single" w:sz="4" w:space="0" w:color="000000"/>
              <w:bottom w:val="single" w:sz="4" w:space="0" w:color="000000"/>
            </w:tcBorders>
          </w:tcPr>
          <w:p w14:paraId="6792AE91"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013FEA10" w14:textId="77777777" w:rsidR="00543D0C" w:rsidRDefault="00286ABA">
            <w:pPr>
              <w:snapToGrid w:val="0"/>
              <w:spacing w:after="0" w:line="276" w:lineRule="auto"/>
              <w:jc w:val="both"/>
              <w:rPr>
                <w:rFonts w:cstheme="minorHAnsi"/>
                <w:sz w:val="24"/>
                <w:szCs w:val="24"/>
              </w:rPr>
            </w:pPr>
            <w:r>
              <w:rPr>
                <w:rFonts w:cstheme="minorHAnsi"/>
                <w:sz w:val="24"/>
                <w:szCs w:val="24"/>
              </w:rPr>
              <w:t>Izrada pekarskih proizvoda</w:t>
            </w:r>
          </w:p>
        </w:tc>
      </w:tr>
      <w:tr w:rsidR="00543D0C" w14:paraId="2A9F2B13" w14:textId="77777777">
        <w:trPr>
          <w:jc w:val="center"/>
        </w:trPr>
        <w:tc>
          <w:tcPr>
            <w:tcW w:w="2658" w:type="dxa"/>
            <w:tcBorders>
              <w:top w:val="single" w:sz="4" w:space="0" w:color="000000"/>
              <w:left w:val="single" w:sz="4" w:space="0" w:color="000000"/>
              <w:bottom w:val="single" w:sz="4" w:space="0" w:color="000000"/>
            </w:tcBorders>
          </w:tcPr>
          <w:p w14:paraId="6FB6267B"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39EF410C" w14:textId="77777777" w:rsidR="00543D0C" w:rsidRDefault="00286ABA">
            <w:pPr>
              <w:snapToGrid w:val="0"/>
              <w:spacing w:after="0" w:line="276" w:lineRule="auto"/>
              <w:jc w:val="both"/>
              <w:rPr>
                <w:rFonts w:cstheme="minorHAnsi"/>
                <w:sz w:val="24"/>
                <w:szCs w:val="24"/>
              </w:rPr>
            </w:pPr>
            <w:r>
              <w:rPr>
                <w:rFonts w:cstheme="minorHAnsi"/>
                <w:sz w:val="24"/>
                <w:szCs w:val="24"/>
              </w:rPr>
              <w:t>Roditelji</w:t>
            </w:r>
          </w:p>
        </w:tc>
      </w:tr>
      <w:tr w:rsidR="00543D0C" w14:paraId="38D5824E" w14:textId="77777777">
        <w:trPr>
          <w:jc w:val="center"/>
        </w:trPr>
        <w:tc>
          <w:tcPr>
            <w:tcW w:w="2658" w:type="dxa"/>
            <w:tcBorders>
              <w:top w:val="single" w:sz="4" w:space="0" w:color="000000"/>
              <w:left w:val="single" w:sz="4" w:space="0" w:color="000000"/>
              <w:bottom w:val="single" w:sz="4" w:space="0" w:color="000000"/>
            </w:tcBorders>
          </w:tcPr>
          <w:p w14:paraId="374436D8"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4EF8C61F" w14:textId="77777777" w:rsidR="00543D0C" w:rsidRDefault="00286ABA">
            <w:pPr>
              <w:snapToGrid w:val="0"/>
              <w:spacing w:after="0" w:line="276" w:lineRule="auto"/>
              <w:jc w:val="both"/>
              <w:rPr>
                <w:rFonts w:cstheme="minorHAnsi"/>
                <w:sz w:val="24"/>
                <w:szCs w:val="24"/>
              </w:rPr>
            </w:pPr>
            <w:r>
              <w:rPr>
                <w:rFonts w:cstheme="minorHAnsi"/>
                <w:sz w:val="24"/>
                <w:szCs w:val="24"/>
              </w:rPr>
              <w:t>Uređenje školskoga prostora</w:t>
            </w:r>
          </w:p>
        </w:tc>
      </w:tr>
    </w:tbl>
    <w:p w14:paraId="71F4CB84" w14:textId="77777777" w:rsidR="00543D0C" w:rsidRDefault="00543D0C">
      <w:pPr>
        <w:spacing w:line="276" w:lineRule="auto"/>
        <w:rPr>
          <w:rFonts w:cstheme="minorHAnsi"/>
        </w:rPr>
      </w:pPr>
    </w:p>
    <w:p w14:paraId="57307758"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01C904C0"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795F567D"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5985EC59" w14:textId="77777777" w:rsidR="00543D0C" w:rsidRDefault="00286ABA">
            <w:pPr>
              <w:spacing w:before="160" w:line="276" w:lineRule="auto"/>
              <w:jc w:val="center"/>
              <w:rPr>
                <w:rFonts w:cstheme="minorHAnsi"/>
                <w:b/>
                <w:bCs/>
                <w:sz w:val="24"/>
                <w:szCs w:val="24"/>
              </w:rPr>
            </w:pPr>
            <w:r>
              <w:rPr>
                <w:rFonts w:cstheme="minorHAnsi"/>
                <w:b/>
                <w:bCs/>
                <w:sz w:val="24"/>
                <w:szCs w:val="24"/>
              </w:rPr>
              <w:t>DANI KRUHA I ZAHVALNOSTI ZA PLODOVE ZEMLJE (MATIČNA ŠKOLA)</w:t>
            </w:r>
          </w:p>
        </w:tc>
      </w:tr>
      <w:tr w:rsidR="00543D0C" w14:paraId="29693C06" w14:textId="77777777">
        <w:trPr>
          <w:jc w:val="center"/>
        </w:trPr>
        <w:tc>
          <w:tcPr>
            <w:tcW w:w="2658" w:type="dxa"/>
            <w:tcBorders>
              <w:top w:val="single" w:sz="4" w:space="0" w:color="000000"/>
              <w:left w:val="single" w:sz="4" w:space="0" w:color="000000"/>
              <w:bottom w:val="single" w:sz="4" w:space="0" w:color="000000"/>
            </w:tcBorders>
          </w:tcPr>
          <w:p w14:paraId="17C7FB3D"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6DFE238F" w14:textId="77777777" w:rsidR="00543D0C" w:rsidRDefault="00286ABA">
            <w:pPr>
              <w:snapToGrid w:val="0"/>
              <w:spacing w:after="0" w:line="276" w:lineRule="auto"/>
              <w:jc w:val="both"/>
              <w:rPr>
                <w:rFonts w:cstheme="minorHAnsi"/>
                <w:sz w:val="24"/>
                <w:szCs w:val="24"/>
              </w:rPr>
            </w:pPr>
            <w:r>
              <w:rPr>
                <w:rFonts w:cstheme="minorHAnsi"/>
                <w:sz w:val="24"/>
                <w:szCs w:val="24"/>
              </w:rPr>
              <w:t>Učiteljice razredne nastave i učenici od 1.-4. razreda</w:t>
            </w:r>
          </w:p>
          <w:p w14:paraId="49A711F8" w14:textId="77777777" w:rsidR="00543D0C" w:rsidRDefault="00543D0C">
            <w:pPr>
              <w:snapToGrid w:val="0"/>
              <w:spacing w:after="0" w:line="276" w:lineRule="auto"/>
              <w:jc w:val="both"/>
              <w:rPr>
                <w:rFonts w:cstheme="minorHAnsi"/>
                <w:sz w:val="24"/>
                <w:szCs w:val="24"/>
              </w:rPr>
            </w:pPr>
          </w:p>
        </w:tc>
      </w:tr>
      <w:tr w:rsidR="00543D0C" w14:paraId="44914647" w14:textId="77777777">
        <w:trPr>
          <w:jc w:val="center"/>
        </w:trPr>
        <w:tc>
          <w:tcPr>
            <w:tcW w:w="2658" w:type="dxa"/>
            <w:tcBorders>
              <w:top w:val="single" w:sz="4" w:space="0" w:color="000000"/>
              <w:left w:val="single" w:sz="4" w:space="0" w:color="000000"/>
              <w:bottom w:val="single" w:sz="4" w:space="0" w:color="000000"/>
            </w:tcBorders>
          </w:tcPr>
          <w:p w14:paraId="45307F5B"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092A357" w14:textId="77777777" w:rsidR="00543D0C" w:rsidRDefault="00286ABA">
            <w:pPr>
              <w:snapToGrid w:val="0"/>
              <w:spacing w:after="0" w:line="276" w:lineRule="auto"/>
              <w:jc w:val="both"/>
              <w:rPr>
                <w:rFonts w:cstheme="minorHAnsi"/>
                <w:sz w:val="24"/>
                <w:szCs w:val="24"/>
              </w:rPr>
            </w:pPr>
            <w:r>
              <w:rPr>
                <w:rFonts w:cstheme="minorHAnsi"/>
                <w:sz w:val="24"/>
                <w:szCs w:val="24"/>
              </w:rPr>
              <w:t>Omogućiti učenicima stjecanje spoznaja o nastanku kruha , od zrna do kruha, uputiti učenike o važnosti kruha kao duhovne ali i tjelesne hrane, omogućiti učenicima da poštuju trudi i muku ljudi koji stvaraju kruh i krušne proizvode svojim radom i trudom i da se ništa ne može postići na lak i jednostavan način, pokazati djeci da prirodi moramo zahvaliti i na svim ostalim plodovima koje nam zemlja pruža.</w:t>
            </w:r>
          </w:p>
        </w:tc>
      </w:tr>
      <w:tr w:rsidR="00543D0C" w14:paraId="593AEAA1" w14:textId="77777777">
        <w:trPr>
          <w:jc w:val="center"/>
        </w:trPr>
        <w:tc>
          <w:tcPr>
            <w:tcW w:w="2658" w:type="dxa"/>
            <w:tcBorders>
              <w:top w:val="single" w:sz="4" w:space="0" w:color="000000"/>
              <w:left w:val="single" w:sz="4" w:space="0" w:color="000000"/>
              <w:bottom w:val="single" w:sz="4" w:space="0" w:color="000000"/>
            </w:tcBorders>
          </w:tcPr>
          <w:p w14:paraId="1441ED6F"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403E746B" w14:textId="77777777" w:rsidR="00543D0C" w:rsidRDefault="00286ABA">
            <w:pPr>
              <w:snapToGrid w:val="0"/>
              <w:spacing w:after="0" w:line="276" w:lineRule="auto"/>
              <w:jc w:val="both"/>
              <w:rPr>
                <w:rFonts w:cstheme="minorHAnsi"/>
                <w:sz w:val="24"/>
                <w:szCs w:val="24"/>
              </w:rPr>
            </w:pPr>
            <w:r>
              <w:rPr>
                <w:rFonts w:cstheme="minorHAnsi"/>
                <w:sz w:val="24"/>
                <w:szCs w:val="24"/>
              </w:rPr>
              <w:t>Govorna vježba, radionica, uređenje izložbenog prostora škole, izložba kruha i raznih pekarskih proizvoda te ostalih plodova zemlje.</w:t>
            </w:r>
          </w:p>
          <w:p w14:paraId="37051672" w14:textId="77777777" w:rsidR="00543D0C" w:rsidRDefault="00286ABA">
            <w:pPr>
              <w:snapToGrid w:val="0"/>
              <w:spacing w:after="0" w:line="276" w:lineRule="auto"/>
              <w:jc w:val="both"/>
              <w:rPr>
                <w:rFonts w:cstheme="minorHAnsi"/>
                <w:sz w:val="24"/>
                <w:szCs w:val="24"/>
              </w:rPr>
            </w:pPr>
            <w:r>
              <w:rPr>
                <w:rFonts w:cstheme="minorHAnsi"/>
                <w:sz w:val="24"/>
                <w:szCs w:val="24"/>
              </w:rPr>
              <w:t>Školska priredba.</w:t>
            </w:r>
          </w:p>
        </w:tc>
      </w:tr>
      <w:tr w:rsidR="00543D0C" w14:paraId="42D2AEC6" w14:textId="77777777">
        <w:trPr>
          <w:jc w:val="center"/>
        </w:trPr>
        <w:tc>
          <w:tcPr>
            <w:tcW w:w="2658" w:type="dxa"/>
            <w:tcBorders>
              <w:top w:val="single" w:sz="4" w:space="0" w:color="000000"/>
              <w:left w:val="single" w:sz="4" w:space="0" w:color="000000"/>
              <w:bottom w:val="single" w:sz="4" w:space="0" w:color="000000"/>
            </w:tcBorders>
          </w:tcPr>
          <w:p w14:paraId="44480CD0"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1B2057BD"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Škola. Mjesna pekara. </w:t>
            </w:r>
          </w:p>
        </w:tc>
      </w:tr>
      <w:tr w:rsidR="00543D0C" w14:paraId="7E47BE2F" w14:textId="77777777">
        <w:trPr>
          <w:jc w:val="center"/>
        </w:trPr>
        <w:tc>
          <w:tcPr>
            <w:tcW w:w="2658" w:type="dxa"/>
            <w:tcBorders>
              <w:top w:val="single" w:sz="4" w:space="0" w:color="000000"/>
              <w:left w:val="single" w:sz="4" w:space="0" w:color="000000"/>
              <w:bottom w:val="single" w:sz="4" w:space="0" w:color="000000"/>
            </w:tcBorders>
          </w:tcPr>
          <w:p w14:paraId="2787B5DA"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C583075" w14:textId="77777777" w:rsidR="00543D0C" w:rsidRDefault="00286ABA">
            <w:pPr>
              <w:snapToGrid w:val="0"/>
              <w:spacing w:after="0" w:line="276" w:lineRule="auto"/>
              <w:jc w:val="both"/>
              <w:rPr>
                <w:sz w:val="24"/>
                <w:szCs w:val="24"/>
              </w:rPr>
            </w:pPr>
            <w:r>
              <w:rPr>
                <w:sz w:val="24"/>
                <w:szCs w:val="24"/>
              </w:rPr>
              <w:t>Listopad 2025.</w:t>
            </w:r>
          </w:p>
        </w:tc>
      </w:tr>
      <w:tr w:rsidR="00543D0C" w14:paraId="7143B0A5" w14:textId="77777777">
        <w:trPr>
          <w:jc w:val="center"/>
        </w:trPr>
        <w:tc>
          <w:tcPr>
            <w:tcW w:w="2658" w:type="dxa"/>
            <w:tcBorders>
              <w:top w:val="single" w:sz="4" w:space="0" w:color="000000"/>
              <w:left w:val="single" w:sz="4" w:space="0" w:color="000000"/>
              <w:bottom w:val="single" w:sz="4" w:space="0" w:color="000000"/>
            </w:tcBorders>
          </w:tcPr>
          <w:p w14:paraId="21580E6E"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4A2E6774" w14:textId="77777777" w:rsidR="00543D0C" w:rsidRDefault="00286ABA">
            <w:pPr>
              <w:snapToGrid w:val="0"/>
              <w:spacing w:after="0" w:line="276" w:lineRule="auto"/>
              <w:jc w:val="both"/>
              <w:rPr>
                <w:rFonts w:cstheme="minorHAnsi"/>
                <w:sz w:val="24"/>
                <w:szCs w:val="24"/>
              </w:rPr>
            </w:pPr>
            <w:r>
              <w:rPr>
                <w:rFonts w:cstheme="minorHAnsi"/>
                <w:sz w:val="24"/>
                <w:szCs w:val="24"/>
              </w:rPr>
              <w:t>Izrada pekarskih proizvoda</w:t>
            </w:r>
          </w:p>
        </w:tc>
      </w:tr>
      <w:tr w:rsidR="00543D0C" w14:paraId="754BE087" w14:textId="77777777">
        <w:trPr>
          <w:jc w:val="center"/>
        </w:trPr>
        <w:tc>
          <w:tcPr>
            <w:tcW w:w="2658" w:type="dxa"/>
            <w:tcBorders>
              <w:top w:val="single" w:sz="4" w:space="0" w:color="000000"/>
              <w:left w:val="single" w:sz="4" w:space="0" w:color="000000"/>
              <w:bottom w:val="single" w:sz="4" w:space="0" w:color="000000"/>
            </w:tcBorders>
          </w:tcPr>
          <w:p w14:paraId="4CDC8C2C"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43FA52EB" w14:textId="77777777" w:rsidR="00543D0C" w:rsidRDefault="00286ABA">
            <w:pPr>
              <w:snapToGrid w:val="0"/>
              <w:spacing w:after="0" w:line="276" w:lineRule="auto"/>
              <w:jc w:val="both"/>
              <w:rPr>
                <w:rFonts w:cstheme="minorHAnsi"/>
                <w:sz w:val="24"/>
                <w:szCs w:val="24"/>
              </w:rPr>
            </w:pPr>
            <w:r>
              <w:rPr>
                <w:rFonts w:cstheme="minorHAnsi"/>
                <w:sz w:val="24"/>
                <w:szCs w:val="24"/>
              </w:rPr>
              <w:t>Roditelji</w:t>
            </w:r>
          </w:p>
        </w:tc>
      </w:tr>
      <w:tr w:rsidR="00543D0C" w14:paraId="0399D200" w14:textId="77777777">
        <w:trPr>
          <w:jc w:val="center"/>
        </w:trPr>
        <w:tc>
          <w:tcPr>
            <w:tcW w:w="2658" w:type="dxa"/>
            <w:tcBorders>
              <w:top w:val="single" w:sz="4" w:space="0" w:color="000000"/>
              <w:left w:val="single" w:sz="4" w:space="0" w:color="000000"/>
              <w:bottom w:val="single" w:sz="4" w:space="0" w:color="000000"/>
            </w:tcBorders>
          </w:tcPr>
          <w:p w14:paraId="7AF18F1B"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200BE696" w14:textId="77777777" w:rsidR="00543D0C" w:rsidRDefault="00286ABA">
            <w:pPr>
              <w:snapToGrid w:val="0"/>
              <w:spacing w:after="0" w:line="276" w:lineRule="auto"/>
              <w:jc w:val="both"/>
              <w:rPr>
                <w:rFonts w:cstheme="minorHAnsi"/>
                <w:sz w:val="24"/>
                <w:szCs w:val="24"/>
              </w:rPr>
            </w:pPr>
            <w:r>
              <w:rPr>
                <w:rFonts w:cstheme="minorHAnsi"/>
                <w:sz w:val="24"/>
                <w:szCs w:val="24"/>
              </w:rPr>
              <w:t>Uređenje školskog prostora</w:t>
            </w:r>
          </w:p>
        </w:tc>
      </w:tr>
    </w:tbl>
    <w:p w14:paraId="3F1A04BF" w14:textId="77777777" w:rsidR="00543D0C" w:rsidRDefault="00543D0C">
      <w:pPr>
        <w:spacing w:line="276" w:lineRule="auto"/>
        <w:rPr>
          <w:rFonts w:cstheme="minorHAnsi"/>
        </w:rPr>
      </w:pPr>
    </w:p>
    <w:p w14:paraId="6434D672" w14:textId="77777777" w:rsidR="00543D0C" w:rsidRDefault="00543D0C">
      <w:pPr>
        <w:spacing w:line="276" w:lineRule="auto"/>
        <w:rPr>
          <w:rFonts w:cstheme="minorHAnsi"/>
        </w:rPr>
      </w:pPr>
    </w:p>
    <w:tbl>
      <w:tblPr>
        <w:tblW w:w="9634" w:type="dxa"/>
        <w:jc w:val="center"/>
        <w:tblLook w:val="0000" w:firstRow="0" w:lastRow="0" w:firstColumn="0" w:lastColumn="0" w:noHBand="0" w:noVBand="0"/>
      </w:tblPr>
      <w:tblGrid>
        <w:gridCol w:w="2557"/>
        <w:gridCol w:w="7077"/>
      </w:tblGrid>
      <w:tr w:rsidR="00543D0C" w14:paraId="78B9F017" w14:textId="77777777">
        <w:trPr>
          <w:jc w:val="center"/>
        </w:trPr>
        <w:tc>
          <w:tcPr>
            <w:tcW w:w="2557" w:type="dxa"/>
            <w:tcBorders>
              <w:top w:val="single" w:sz="4" w:space="0" w:color="000000"/>
              <w:left w:val="single" w:sz="4" w:space="0" w:color="000000"/>
              <w:bottom w:val="single" w:sz="4" w:space="0" w:color="000000"/>
            </w:tcBorders>
            <w:shd w:val="clear" w:color="auto" w:fill="DEEAF6"/>
          </w:tcPr>
          <w:p w14:paraId="5A13C30E"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77" w:type="dxa"/>
            <w:tcBorders>
              <w:top w:val="single" w:sz="4" w:space="0" w:color="000000"/>
              <w:left w:val="single" w:sz="4" w:space="0" w:color="000000"/>
              <w:bottom w:val="single" w:sz="4" w:space="0" w:color="000000"/>
              <w:right w:val="single" w:sz="4" w:space="0" w:color="000000"/>
            </w:tcBorders>
            <w:shd w:val="clear" w:color="auto" w:fill="DEEAF6"/>
          </w:tcPr>
          <w:p w14:paraId="432EE2A7" w14:textId="77777777" w:rsidR="00543D0C" w:rsidRDefault="00286ABA">
            <w:pPr>
              <w:spacing w:before="160" w:line="276" w:lineRule="auto"/>
              <w:jc w:val="center"/>
              <w:rPr>
                <w:rFonts w:cstheme="minorHAnsi"/>
                <w:b/>
                <w:bCs/>
                <w:sz w:val="24"/>
                <w:szCs w:val="24"/>
              </w:rPr>
            </w:pPr>
            <w:r>
              <w:rPr>
                <w:rFonts w:cstheme="minorHAnsi"/>
                <w:b/>
                <w:bCs/>
                <w:sz w:val="24"/>
                <w:szCs w:val="24"/>
              </w:rPr>
              <w:t>DANI KRUHA I ZAHVALNOSTI ZA PLODOVE ZEMLJE (PO RTINA)</w:t>
            </w:r>
          </w:p>
        </w:tc>
      </w:tr>
      <w:tr w:rsidR="00543D0C" w14:paraId="1A259A95" w14:textId="77777777">
        <w:trPr>
          <w:jc w:val="center"/>
        </w:trPr>
        <w:tc>
          <w:tcPr>
            <w:tcW w:w="2557" w:type="dxa"/>
            <w:tcBorders>
              <w:top w:val="single" w:sz="4" w:space="0" w:color="000000"/>
              <w:left w:val="single" w:sz="4" w:space="0" w:color="000000"/>
              <w:bottom w:val="single" w:sz="4" w:space="0" w:color="000000"/>
            </w:tcBorders>
          </w:tcPr>
          <w:p w14:paraId="103C90E1"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77" w:type="dxa"/>
            <w:tcBorders>
              <w:top w:val="single" w:sz="4" w:space="0" w:color="000000"/>
              <w:left w:val="single" w:sz="4" w:space="0" w:color="000000"/>
              <w:bottom w:val="single" w:sz="4" w:space="0" w:color="000000"/>
              <w:right w:val="single" w:sz="4" w:space="0" w:color="000000"/>
            </w:tcBorders>
          </w:tcPr>
          <w:p w14:paraId="7E8EB837" w14:textId="77777777" w:rsidR="00543D0C" w:rsidRDefault="00286ABA">
            <w:pPr>
              <w:spacing w:after="0" w:line="276" w:lineRule="auto"/>
              <w:jc w:val="both"/>
              <w:rPr>
                <w:rFonts w:cstheme="minorHAnsi"/>
                <w:sz w:val="24"/>
                <w:szCs w:val="24"/>
              </w:rPr>
            </w:pPr>
            <w:r>
              <w:rPr>
                <w:rFonts w:cstheme="minorHAnsi"/>
                <w:sz w:val="24"/>
                <w:szCs w:val="24"/>
              </w:rPr>
              <w:t>Učiteljice razredne nastave i učenici od 1.-4. razreda</w:t>
            </w:r>
          </w:p>
          <w:p w14:paraId="443E03D3" w14:textId="77777777" w:rsidR="00543D0C" w:rsidRDefault="00543D0C">
            <w:pPr>
              <w:spacing w:after="0" w:line="276" w:lineRule="auto"/>
              <w:jc w:val="both"/>
              <w:rPr>
                <w:rFonts w:cstheme="minorHAnsi"/>
                <w:sz w:val="24"/>
                <w:szCs w:val="24"/>
              </w:rPr>
            </w:pPr>
          </w:p>
        </w:tc>
      </w:tr>
      <w:tr w:rsidR="00543D0C" w14:paraId="45FBD712" w14:textId="77777777">
        <w:trPr>
          <w:jc w:val="center"/>
        </w:trPr>
        <w:tc>
          <w:tcPr>
            <w:tcW w:w="2557" w:type="dxa"/>
            <w:tcBorders>
              <w:top w:val="single" w:sz="4" w:space="0" w:color="000000"/>
              <w:left w:val="single" w:sz="4" w:space="0" w:color="000000"/>
              <w:bottom w:val="single" w:sz="4" w:space="0" w:color="000000"/>
            </w:tcBorders>
          </w:tcPr>
          <w:p w14:paraId="2FA8134E"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77" w:type="dxa"/>
            <w:tcBorders>
              <w:top w:val="single" w:sz="4" w:space="0" w:color="000000"/>
              <w:left w:val="single" w:sz="4" w:space="0" w:color="000000"/>
              <w:bottom w:val="single" w:sz="4" w:space="0" w:color="000000"/>
              <w:right w:val="single" w:sz="4" w:space="0" w:color="000000"/>
            </w:tcBorders>
          </w:tcPr>
          <w:p w14:paraId="5DF9749F" w14:textId="77777777" w:rsidR="00543D0C" w:rsidRDefault="00286ABA">
            <w:pPr>
              <w:spacing w:after="0" w:line="276" w:lineRule="auto"/>
              <w:jc w:val="both"/>
              <w:rPr>
                <w:rFonts w:cstheme="minorHAnsi"/>
                <w:sz w:val="24"/>
                <w:szCs w:val="24"/>
              </w:rPr>
            </w:pPr>
            <w:r>
              <w:rPr>
                <w:rFonts w:cstheme="minorHAnsi"/>
                <w:sz w:val="24"/>
                <w:szCs w:val="24"/>
              </w:rPr>
              <w:t>Omogućiti učenicima stjecanje spoznaja o nastanku kruha , od zrna do kruha, uputiti učenike o važnosti kruha kao duhovne ali i tjelesne hrane, omogućiti učenicima da poštuju trudi i muku ljudi koji stvaraju kruh i krušne proizvode svojim radom i trudom i da se ništa ne može postići na lak i jednostavan način, pokazati djeci da prirodi moramo zahvaliti i na svim ostalim plodovima koje nam zemlja pruža.</w:t>
            </w:r>
          </w:p>
        </w:tc>
      </w:tr>
      <w:tr w:rsidR="00543D0C" w14:paraId="5A898269" w14:textId="77777777">
        <w:trPr>
          <w:jc w:val="center"/>
        </w:trPr>
        <w:tc>
          <w:tcPr>
            <w:tcW w:w="2557" w:type="dxa"/>
            <w:tcBorders>
              <w:top w:val="single" w:sz="4" w:space="0" w:color="000000"/>
              <w:left w:val="single" w:sz="4" w:space="0" w:color="000000"/>
              <w:bottom w:val="single" w:sz="4" w:space="0" w:color="000000"/>
            </w:tcBorders>
          </w:tcPr>
          <w:p w14:paraId="6976A92D" w14:textId="77777777" w:rsidR="00543D0C" w:rsidRDefault="00286ABA">
            <w:pPr>
              <w:spacing w:after="0" w:line="276" w:lineRule="auto"/>
              <w:rPr>
                <w:rFonts w:cstheme="minorHAnsi"/>
                <w:sz w:val="24"/>
                <w:szCs w:val="24"/>
              </w:rPr>
            </w:pPr>
            <w:r>
              <w:rPr>
                <w:rFonts w:cstheme="minorHAnsi"/>
                <w:sz w:val="24"/>
                <w:szCs w:val="24"/>
              </w:rPr>
              <w:lastRenderedPageBreak/>
              <w:t>Način realizacije:</w:t>
            </w:r>
          </w:p>
        </w:tc>
        <w:tc>
          <w:tcPr>
            <w:tcW w:w="7077" w:type="dxa"/>
            <w:tcBorders>
              <w:top w:val="single" w:sz="4" w:space="0" w:color="000000"/>
              <w:left w:val="single" w:sz="4" w:space="0" w:color="000000"/>
              <w:bottom w:val="single" w:sz="4" w:space="0" w:color="000000"/>
              <w:right w:val="single" w:sz="4" w:space="0" w:color="000000"/>
            </w:tcBorders>
          </w:tcPr>
          <w:p w14:paraId="084502CF" w14:textId="77777777" w:rsidR="00543D0C" w:rsidRDefault="00286ABA">
            <w:pPr>
              <w:spacing w:after="0" w:line="276" w:lineRule="auto"/>
              <w:jc w:val="both"/>
              <w:rPr>
                <w:rFonts w:cstheme="minorHAnsi"/>
                <w:sz w:val="24"/>
                <w:szCs w:val="24"/>
              </w:rPr>
            </w:pPr>
            <w:r>
              <w:rPr>
                <w:rFonts w:cstheme="minorHAnsi"/>
                <w:sz w:val="24"/>
                <w:szCs w:val="24"/>
              </w:rPr>
              <w:t>Govorna vježba, radionica, uređenje izložbenog prostora škole, izložba kruha i raznih pekarskih proizvoda te ostalih plodova zemlje</w:t>
            </w:r>
          </w:p>
        </w:tc>
      </w:tr>
      <w:tr w:rsidR="00543D0C" w14:paraId="51A46B8F" w14:textId="77777777">
        <w:trPr>
          <w:jc w:val="center"/>
        </w:trPr>
        <w:tc>
          <w:tcPr>
            <w:tcW w:w="2557" w:type="dxa"/>
            <w:tcBorders>
              <w:top w:val="single" w:sz="4" w:space="0" w:color="000000"/>
              <w:left w:val="single" w:sz="4" w:space="0" w:color="000000"/>
              <w:bottom w:val="single" w:sz="4" w:space="0" w:color="000000"/>
            </w:tcBorders>
          </w:tcPr>
          <w:p w14:paraId="685CCD5C" w14:textId="77777777" w:rsidR="00543D0C" w:rsidRDefault="00286ABA">
            <w:pPr>
              <w:spacing w:after="0" w:line="276" w:lineRule="auto"/>
              <w:rPr>
                <w:rFonts w:cstheme="minorHAnsi"/>
                <w:sz w:val="24"/>
                <w:szCs w:val="24"/>
              </w:rPr>
            </w:pPr>
            <w:r>
              <w:rPr>
                <w:rFonts w:cstheme="minorHAnsi"/>
                <w:sz w:val="24"/>
                <w:szCs w:val="24"/>
              </w:rPr>
              <w:t>Mjesto izvedbe:</w:t>
            </w:r>
          </w:p>
        </w:tc>
        <w:tc>
          <w:tcPr>
            <w:tcW w:w="7077" w:type="dxa"/>
            <w:tcBorders>
              <w:top w:val="single" w:sz="4" w:space="0" w:color="000000"/>
              <w:left w:val="single" w:sz="4" w:space="0" w:color="000000"/>
              <w:bottom w:val="single" w:sz="4" w:space="0" w:color="000000"/>
              <w:right w:val="single" w:sz="4" w:space="0" w:color="000000"/>
            </w:tcBorders>
          </w:tcPr>
          <w:p w14:paraId="4B3F2CBF" w14:textId="77777777" w:rsidR="00543D0C" w:rsidRDefault="00286ABA">
            <w:pPr>
              <w:spacing w:after="0" w:line="276" w:lineRule="auto"/>
              <w:jc w:val="both"/>
              <w:rPr>
                <w:rFonts w:cstheme="minorHAnsi"/>
                <w:sz w:val="24"/>
                <w:szCs w:val="24"/>
              </w:rPr>
            </w:pPr>
            <w:r>
              <w:rPr>
                <w:rFonts w:cstheme="minorHAnsi"/>
                <w:sz w:val="24"/>
                <w:szCs w:val="24"/>
              </w:rPr>
              <w:t xml:space="preserve">Škola </w:t>
            </w:r>
          </w:p>
        </w:tc>
      </w:tr>
      <w:tr w:rsidR="00543D0C" w14:paraId="17526B94" w14:textId="77777777">
        <w:trPr>
          <w:jc w:val="center"/>
        </w:trPr>
        <w:tc>
          <w:tcPr>
            <w:tcW w:w="2557" w:type="dxa"/>
            <w:tcBorders>
              <w:top w:val="single" w:sz="4" w:space="0" w:color="000000"/>
              <w:left w:val="single" w:sz="4" w:space="0" w:color="000000"/>
              <w:bottom w:val="single" w:sz="4" w:space="0" w:color="000000"/>
            </w:tcBorders>
          </w:tcPr>
          <w:p w14:paraId="2BBF346D"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77" w:type="dxa"/>
            <w:tcBorders>
              <w:top w:val="single" w:sz="4" w:space="0" w:color="000000"/>
              <w:left w:val="single" w:sz="4" w:space="0" w:color="000000"/>
              <w:bottom w:val="single" w:sz="4" w:space="0" w:color="000000"/>
              <w:right w:val="single" w:sz="4" w:space="0" w:color="000000"/>
            </w:tcBorders>
          </w:tcPr>
          <w:p w14:paraId="614B0D84" w14:textId="77777777" w:rsidR="00543D0C" w:rsidRDefault="00286ABA">
            <w:pPr>
              <w:spacing w:after="0" w:line="276" w:lineRule="auto"/>
              <w:jc w:val="both"/>
              <w:rPr>
                <w:sz w:val="24"/>
                <w:szCs w:val="24"/>
              </w:rPr>
            </w:pPr>
            <w:r>
              <w:rPr>
                <w:sz w:val="24"/>
                <w:szCs w:val="24"/>
              </w:rPr>
              <w:t>Listopad 2025.</w:t>
            </w:r>
          </w:p>
        </w:tc>
      </w:tr>
      <w:tr w:rsidR="00543D0C" w14:paraId="5DCEC6FC" w14:textId="77777777">
        <w:trPr>
          <w:jc w:val="center"/>
        </w:trPr>
        <w:tc>
          <w:tcPr>
            <w:tcW w:w="2557" w:type="dxa"/>
            <w:tcBorders>
              <w:top w:val="single" w:sz="4" w:space="0" w:color="000000"/>
              <w:left w:val="single" w:sz="4" w:space="0" w:color="000000"/>
              <w:bottom w:val="single" w:sz="4" w:space="0" w:color="000000"/>
            </w:tcBorders>
          </w:tcPr>
          <w:p w14:paraId="4FF5D273" w14:textId="77777777" w:rsidR="00543D0C" w:rsidRDefault="00286ABA">
            <w:pPr>
              <w:spacing w:after="0" w:line="276" w:lineRule="auto"/>
              <w:rPr>
                <w:rFonts w:cstheme="minorHAnsi"/>
                <w:sz w:val="24"/>
                <w:szCs w:val="24"/>
              </w:rPr>
            </w:pPr>
            <w:r>
              <w:rPr>
                <w:rFonts w:cstheme="minorHAnsi"/>
                <w:sz w:val="24"/>
                <w:szCs w:val="24"/>
              </w:rPr>
              <w:t>Troškovnik:</w:t>
            </w:r>
          </w:p>
        </w:tc>
        <w:tc>
          <w:tcPr>
            <w:tcW w:w="7077" w:type="dxa"/>
            <w:tcBorders>
              <w:top w:val="single" w:sz="4" w:space="0" w:color="000000"/>
              <w:left w:val="single" w:sz="4" w:space="0" w:color="000000"/>
              <w:bottom w:val="single" w:sz="4" w:space="0" w:color="000000"/>
              <w:right w:val="single" w:sz="4" w:space="0" w:color="000000"/>
            </w:tcBorders>
          </w:tcPr>
          <w:p w14:paraId="24975CC5" w14:textId="77777777" w:rsidR="00543D0C" w:rsidRDefault="00286ABA">
            <w:pPr>
              <w:spacing w:after="0" w:line="276" w:lineRule="auto"/>
              <w:jc w:val="both"/>
              <w:rPr>
                <w:rFonts w:cstheme="minorHAnsi"/>
                <w:sz w:val="24"/>
                <w:szCs w:val="24"/>
              </w:rPr>
            </w:pPr>
            <w:r>
              <w:rPr>
                <w:rFonts w:cstheme="minorHAnsi"/>
                <w:sz w:val="24"/>
                <w:szCs w:val="24"/>
              </w:rPr>
              <w:t>Izrada pekarskih proizvoda</w:t>
            </w:r>
          </w:p>
        </w:tc>
      </w:tr>
      <w:tr w:rsidR="00543D0C" w14:paraId="7E41F8AA" w14:textId="77777777">
        <w:trPr>
          <w:jc w:val="center"/>
        </w:trPr>
        <w:tc>
          <w:tcPr>
            <w:tcW w:w="2557" w:type="dxa"/>
            <w:tcBorders>
              <w:top w:val="single" w:sz="4" w:space="0" w:color="000000"/>
              <w:left w:val="single" w:sz="4" w:space="0" w:color="000000"/>
              <w:bottom w:val="single" w:sz="4" w:space="0" w:color="000000"/>
            </w:tcBorders>
          </w:tcPr>
          <w:p w14:paraId="60B48E15"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77" w:type="dxa"/>
            <w:tcBorders>
              <w:top w:val="single" w:sz="4" w:space="0" w:color="000000"/>
              <w:left w:val="single" w:sz="4" w:space="0" w:color="000000"/>
              <w:bottom w:val="single" w:sz="4" w:space="0" w:color="000000"/>
              <w:right w:val="single" w:sz="4" w:space="0" w:color="000000"/>
            </w:tcBorders>
          </w:tcPr>
          <w:p w14:paraId="09BBA1FC" w14:textId="77777777" w:rsidR="00543D0C" w:rsidRDefault="00286ABA">
            <w:pPr>
              <w:spacing w:after="0" w:line="276" w:lineRule="auto"/>
              <w:jc w:val="both"/>
              <w:rPr>
                <w:rFonts w:cstheme="minorHAnsi"/>
                <w:sz w:val="24"/>
                <w:szCs w:val="24"/>
              </w:rPr>
            </w:pPr>
            <w:r>
              <w:rPr>
                <w:rFonts w:cstheme="minorHAnsi"/>
                <w:sz w:val="24"/>
                <w:szCs w:val="24"/>
              </w:rPr>
              <w:t>Roditelji</w:t>
            </w:r>
          </w:p>
        </w:tc>
      </w:tr>
      <w:tr w:rsidR="00543D0C" w14:paraId="09891C4B" w14:textId="77777777">
        <w:trPr>
          <w:jc w:val="center"/>
        </w:trPr>
        <w:tc>
          <w:tcPr>
            <w:tcW w:w="2557" w:type="dxa"/>
            <w:tcBorders>
              <w:top w:val="single" w:sz="4" w:space="0" w:color="000000"/>
              <w:left w:val="single" w:sz="4" w:space="0" w:color="000000"/>
              <w:bottom w:val="single" w:sz="4" w:space="0" w:color="000000"/>
            </w:tcBorders>
          </w:tcPr>
          <w:p w14:paraId="43ED93D5" w14:textId="77777777" w:rsidR="00543D0C" w:rsidRDefault="00286ABA">
            <w:pPr>
              <w:spacing w:after="0" w:line="276" w:lineRule="auto"/>
              <w:rPr>
                <w:rFonts w:cstheme="minorHAnsi"/>
                <w:sz w:val="24"/>
                <w:szCs w:val="24"/>
              </w:rPr>
            </w:pPr>
            <w:r>
              <w:rPr>
                <w:rFonts w:cstheme="minorHAnsi"/>
                <w:sz w:val="24"/>
                <w:szCs w:val="24"/>
              </w:rPr>
              <w:t>Vrednovanje:</w:t>
            </w:r>
          </w:p>
        </w:tc>
        <w:tc>
          <w:tcPr>
            <w:tcW w:w="7077" w:type="dxa"/>
            <w:tcBorders>
              <w:top w:val="single" w:sz="4" w:space="0" w:color="000000"/>
              <w:left w:val="single" w:sz="4" w:space="0" w:color="000000"/>
              <w:bottom w:val="single" w:sz="4" w:space="0" w:color="000000"/>
              <w:right w:val="single" w:sz="4" w:space="0" w:color="000000"/>
            </w:tcBorders>
          </w:tcPr>
          <w:p w14:paraId="0C4D38CF" w14:textId="77777777" w:rsidR="00543D0C" w:rsidRDefault="00286ABA">
            <w:pPr>
              <w:spacing w:after="0" w:line="276" w:lineRule="auto"/>
              <w:jc w:val="both"/>
              <w:rPr>
                <w:rFonts w:cstheme="minorHAnsi"/>
                <w:sz w:val="24"/>
                <w:szCs w:val="24"/>
              </w:rPr>
            </w:pPr>
            <w:r>
              <w:rPr>
                <w:rFonts w:cstheme="minorHAnsi"/>
                <w:sz w:val="24"/>
                <w:szCs w:val="24"/>
              </w:rPr>
              <w:t>Uređenje školskog prostora</w:t>
            </w:r>
          </w:p>
        </w:tc>
      </w:tr>
    </w:tbl>
    <w:p w14:paraId="6C0F1A79" w14:textId="77777777" w:rsidR="00543D0C" w:rsidRDefault="00543D0C">
      <w:pPr>
        <w:spacing w:line="276" w:lineRule="auto"/>
        <w:rPr>
          <w:rFonts w:cstheme="minorHAnsi"/>
        </w:rPr>
      </w:pPr>
    </w:p>
    <w:p w14:paraId="1A777AC3"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71FFF3CF"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74AD4668"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3672ED22" w14:textId="77777777" w:rsidR="00543D0C" w:rsidRDefault="00286ABA">
            <w:pPr>
              <w:spacing w:before="160" w:line="276" w:lineRule="auto"/>
              <w:jc w:val="center"/>
              <w:rPr>
                <w:rFonts w:cstheme="minorHAnsi"/>
                <w:sz w:val="24"/>
                <w:szCs w:val="24"/>
              </w:rPr>
            </w:pPr>
            <w:r>
              <w:rPr>
                <w:rFonts w:eastAsia="Calibri" w:cstheme="minorHAnsi"/>
                <w:b/>
                <w:bCs/>
                <w:sz w:val="24"/>
                <w:szCs w:val="24"/>
              </w:rPr>
              <w:t>DANI ZAHVALNOSTI ZA PLODOVE ZEMLJE – DANI KRUHA</w:t>
            </w:r>
          </w:p>
        </w:tc>
      </w:tr>
      <w:tr w:rsidR="00543D0C" w14:paraId="4955DB43" w14:textId="77777777">
        <w:trPr>
          <w:jc w:val="center"/>
        </w:trPr>
        <w:tc>
          <w:tcPr>
            <w:tcW w:w="2658" w:type="dxa"/>
            <w:tcBorders>
              <w:top w:val="single" w:sz="4" w:space="0" w:color="000000"/>
              <w:left w:val="single" w:sz="4" w:space="0" w:color="000000"/>
              <w:bottom w:val="single" w:sz="4" w:space="0" w:color="000000"/>
            </w:tcBorders>
          </w:tcPr>
          <w:p w14:paraId="033950D4"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48DE759C"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Ravnateljica, svi učitelji razredne i predmetne nastave, te vjeroučitelji Siniša Mišić, Grgo Mišković, Marina Đerđa i pedagoginja </w:t>
            </w:r>
          </w:p>
          <w:p w14:paraId="1952BC0A"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xml:space="preserve">- učenici </w:t>
            </w:r>
          </w:p>
          <w:p w14:paraId="1604985D"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roditelji</w:t>
            </w:r>
          </w:p>
        </w:tc>
      </w:tr>
      <w:tr w:rsidR="00543D0C" w14:paraId="3FC5AE45" w14:textId="77777777">
        <w:trPr>
          <w:jc w:val="center"/>
        </w:trPr>
        <w:tc>
          <w:tcPr>
            <w:tcW w:w="2658" w:type="dxa"/>
            <w:tcBorders>
              <w:top w:val="single" w:sz="4" w:space="0" w:color="000000"/>
              <w:left w:val="single" w:sz="4" w:space="0" w:color="000000"/>
              <w:bottom w:val="single" w:sz="4" w:space="0" w:color="000000"/>
            </w:tcBorders>
          </w:tcPr>
          <w:p w14:paraId="7DC96B02"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31B2B7B"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potrebno je učenicima omogućiti stjecanje dostatnih spoznaja o tome kako zahvalnost za plodove zemlje i plodove čovjekova stvaralaštva (plodove ljudskog rada) dugujemo ponajprije Stvoritelju, zatim ljudima koji svojim radom i brigom za očuvanje prirode svjedoče o svojoj nesebičnosti i istinskom čovjekoljublju</w:t>
            </w:r>
          </w:p>
          <w:p w14:paraId="345FDBFC"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xml:space="preserve"> - istodobno je potrebno učenike uvoditi u osobno i kreativno sudjelovanje u iskazivanju te zahvalnosti i u djelotvornoj brizi za njegovanje i očuvanje životnoga okoliša o kojemu znatno ovisi kvaliteta ljudskoga i vjerničkoga života</w:t>
            </w:r>
          </w:p>
          <w:p w14:paraId="5C872544"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poučiti učenike o kruhu kao izrazu životne i duhovne snage</w:t>
            </w:r>
          </w:p>
          <w:p w14:paraId="47AD8FEC"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približiti učenicima blagovanje kruha</w:t>
            </w:r>
          </w:p>
          <w:p w14:paraId="687731FD"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učiti na tradicijskom tragu</w:t>
            </w:r>
          </w:p>
        </w:tc>
      </w:tr>
      <w:tr w:rsidR="00543D0C" w14:paraId="0D72EFE5" w14:textId="77777777">
        <w:trPr>
          <w:jc w:val="center"/>
        </w:trPr>
        <w:tc>
          <w:tcPr>
            <w:tcW w:w="2658" w:type="dxa"/>
            <w:tcBorders>
              <w:top w:val="single" w:sz="4" w:space="0" w:color="000000"/>
              <w:left w:val="single" w:sz="4" w:space="0" w:color="000000"/>
              <w:bottom w:val="single" w:sz="4" w:space="0" w:color="000000"/>
            </w:tcBorders>
          </w:tcPr>
          <w:p w14:paraId="1DBB7478"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3B6FEC8C"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xml:space="preserve">- uređenje izložbenog prostora na nivou matične škole i područnih škola </w:t>
            </w:r>
          </w:p>
          <w:p w14:paraId="4FD27F3D"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izložba kruha i raznih pekarskih proizvoda, te plodova</w:t>
            </w:r>
          </w:p>
          <w:p w14:paraId="596832D5"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xml:space="preserve"> - edukativna radionica: posjet mlinu i pekari, te običaj darivanja   kruhom u Hrvata</w:t>
            </w:r>
          </w:p>
        </w:tc>
      </w:tr>
      <w:tr w:rsidR="00543D0C" w14:paraId="4D267985" w14:textId="77777777">
        <w:trPr>
          <w:jc w:val="center"/>
        </w:trPr>
        <w:tc>
          <w:tcPr>
            <w:tcW w:w="2658" w:type="dxa"/>
            <w:tcBorders>
              <w:top w:val="single" w:sz="4" w:space="0" w:color="000000"/>
              <w:left w:val="single" w:sz="4" w:space="0" w:color="000000"/>
              <w:bottom w:val="single" w:sz="4" w:space="0" w:color="000000"/>
            </w:tcBorders>
          </w:tcPr>
          <w:p w14:paraId="0D69E7DB"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32F070DC"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xml:space="preserve">– Ražanac, PŠ </w:t>
            </w:r>
            <w:proofErr w:type="spellStart"/>
            <w:r>
              <w:rPr>
                <w:rFonts w:eastAsia="Calibri" w:cstheme="minorHAnsi"/>
                <w:sz w:val="24"/>
                <w:szCs w:val="24"/>
              </w:rPr>
              <w:t>Radovin</w:t>
            </w:r>
            <w:proofErr w:type="spellEnd"/>
            <w:r>
              <w:rPr>
                <w:rFonts w:eastAsia="Calibri" w:cstheme="minorHAnsi"/>
                <w:sz w:val="24"/>
                <w:szCs w:val="24"/>
              </w:rPr>
              <w:t xml:space="preserve">, PO </w:t>
            </w:r>
            <w:proofErr w:type="spellStart"/>
            <w:r>
              <w:rPr>
                <w:rFonts w:eastAsia="Calibri" w:cstheme="minorHAnsi"/>
                <w:sz w:val="24"/>
                <w:szCs w:val="24"/>
              </w:rPr>
              <w:t>Ljubač</w:t>
            </w:r>
            <w:proofErr w:type="spellEnd"/>
            <w:r>
              <w:rPr>
                <w:rFonts w:eastAsia="Calibri" w:cstheme="minorHAnsi"/>
                <w:sz w:val="24"/>
                <w:szCs w:val="24"/>
              </w:rPr>
              <w:t xml:space="preserve">, PO </w:t>
            </w:r>
            <w:proofErr w:type="spellStart"/>
            <w:r>
              <w:rPr>
                <w:rFonts w:eastAsia="Calibri" w:cstheme="minorHAnsi"/>
                <w:sz w:val="24"/>
                <w:szCs w:val="24"/>
              </w:rPr>
              <w:t>Rtina</w:t>
            </w:r>
            <w:proofErr w:type="spellEnd"/>
            <w:r>
              <w:rPr>
                <w:rFonts w:eastAsia="Calibri" w:cstheme="minorHAnsi"/>
                <w:sz w:val="24"/>
                <w:szCs w:val="24"/>
              </w:rPr>
              <w:t xml:space="preserve">, PO </w:t>
            </w:r>
            <w:proofErr w:type="spellStart"/>
            <w:r>
              <w:rPr>
                <w:rFonts w:eastAsia="Calibri" w:cstheme="minorHAnsi"/>
                <w:sz w:val="24"/>
                <w:szCs w:val="24"/>
              </w:rPr>
              <w:t>Krneza</w:t>
            </w:r>
            <w:proofErr w:type="spellEnd"/>
            <w:r>
              <w:rPr>
                <w:rFonts w:eastAsia="Calibri" w:cstheme="minorHAnsi"/>
                <w:sz w:val="24"/>
                <w:szCs w:val="24"/>
              </w:rPr>
              <w:t xml:space="preserve"> i PO Jovići OŠ Jurja Barakovića</w:t>
            </w:r>
          </w:p>
        </w:tc>
      </w:tr>
      <w:tr w:rsidR="00543D0C" w14:paraId="1A3CA61B" w14:textId="77777777">
        <w:trPr>
          <w:jc w:val="center"/>
        </w:trPr>
        <w:tc>
          <w:tcPr>
            <w:tcW w:w="2658" w:type="dxa"/>
            <w:tcBorders>
              <w:top w:val="single" w:sz="4" w:space="0" w:color="000000"/>
              <w:left w:val="single" w:sz="4" w:space="0" w:color="000000"/>
              <w:bottom w:val="single" w:sz="4" w:space="0" w:color="000000"/>
            </w:tcBorders>
          </w:tcPr>
          <w:p w14:paraId="5810B5BD"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418E602" w14:textId="77777777" w:rsidR="00543D0C" w:rsidRDefault="00286ABA">
            <w:pPr>
              <w:snapToGrid w:val="0"/>
              <w:spacing w:after="0" w:line="276" w:lineRule="auto"/>
              <w:jc w:val="both"/>
              <w:rPr>
                <w:rFonts w:eastAsia="Calibri"/>
                <w:sz w:val="24"/>
                <w:szCs w:val="24"/>
              </w:rPr>
            </w:pPr>
            <w:r>
              <w:rPr>
                <w:rFonts w:eastAsia="Calibri"/>
                <w:sz w:val="24"/>
                <w:szCs w:val="24"/>
              </w:rPr>
              <w:t>1. – 31. listopada</w:t>
            </w:r>
          </w:p>
        </w:tc>
      </w:tr>
      <w:tr w:rsidR="00543D0C" w14:paraId="6968934C" w14:textId="77777777">
        <w:trPr>
          <w:jc w:val="center"/>
        </w:trPr>
        <w:tc>
          <w:tcPr>
            <w:tcW w:w="2658" w:type="dxa"/>
            <w:tcBorders>
              <w:top w:val="single" w:sz="4" w:space="0" w:color="000000"/>
              <w:left w:val="single" w:sz="4" w:space="0" w:color="000000"/>
              <w:bottom w:val="single" w:sz="4" w:space="0" w:color="000000"/>
            </w:tcBorders>
          </w:tcPr>
          <w:p w14:paraId="23BD294F"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2AE68AD3"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Roditelji i škola</w:t>
            </w:r>
          </w:p>
        </w:tc>
      </w:tr>
      <w:tr w:rsidR="00543D0C" w14:paraId="1F269CAC" w14:textId="77777777">
        <w:trPr>
          <w:jc w:val="center"/>
        </w:trPr>
        <w:tc>
          <w:tcPr>
            <w:tcW w:w="2658" w:type="dxa"/>
            <w:tcBorders>
              <w:top w:val="single" w:sz="4" w:space="0" w:color="000000"/>
              <w:left w:val="single" w:sz="4" w:space="0" w:color="000000"/>
              <w:bottom w:val="single" w:sz="4" w:space="0" w:color="000000"/>
            </w:tcBorders>
          </w:tcPr>
          <w:p w14:paraId="6BE7B1DC"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329F2A4D"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Iz sredstava škole, te doprinos roditelja i učenika.</w:t>
            </w:r>
          </w:p>
        </w:tc>
      </w:tr>
      <w:tr w:rsidR="00543D0C" w14:paraId="7B8ABFEC" w14:textId="77777777">
        <w:trPr>
          <w:jc w:val="center"/>
        </w:trPr>
        <w:tc>
          <w:tcPr>
            <w:tcW w:w="2658" w:type="dxa"/>
            <w:tcBorders>
              <w:top w:val="single" w:sz="4" w:space="0" w:color="000000"/>
              <w:left w:val="single" w:sz="4" w:space="0" w:color="000000"/>
              <w:bottom w:val="single" w:sz="4" w:space="0" w:color="000000"/>
            </w:tcBorders>
          </w:tcPr>
          <w:p w14:paraId="27553E04"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0C38D687"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Poticaj za proučavanje tradicijske kulture i njeno korištenje u nastavi.</w:t>
            </w:r>
          </w:p>
        </w:tc>
      </w:tr>
    </w:tbl>
    <w:p w14:paraId="14F1BA7F" w14:textId="77777777" w:rsidR="00543D0C" w:rsidRDefault="00543D0C">
      <w:pPr>
        <w:spacing w:line="276" w:lineRule="auto"/>
        <w:rPr>
          <w:rFonts w:cstheme="minorHAnsi"/>
        </w:rPr>
      </w:pPr>
    </w:p>
    <w:p w14:paraId="188C540F" w14:textId="77777777" w:rsidR="00543D0C" w:rsidRDefault="00543D0C">
      <w:pPr>
        <w:spacing w:line="276" w:lineRule="auto"/>
      </w:pPr>
    </w:p>
    <w:p w14:paraId="5A818695" w14:textId="77777777" w:rsidR="00543D0C" w:rsidRDefault="00543D0C">
      <w:pPr>
        <w:spacing w:line="276" w:lineRule="auto"/>
      </w:pPr>
    </w:p>
    <w:tbl>
      <w:tblPr>
        <w:tblW w:w="9639" w:type="dxa"/>
        <w:jc w:val="center"/>
        <w:tblLook w:val="0000" w:firstRow="0" w:lastRow="0" w:firstColumn="0" w:lastColumn="0" w:noHBand="0" w:noVBand="0"/>
      </w:tblPr>
      <w:tblGrid>
        <w:gridCol w:w="2658"/>
        <w:gridCol w:w="6981"/>
      </w:tblGrid>
      <w:tr w:rsidR="00543D0C" w14:paraId="1242309C"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3614F8BE"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5D97591A" w14:textId="77777777" w:rsidR="00543D0C" w:rsidRDefault="00286ABA">
            <w:pPr>
              <w:spacing w:before="160" w:line="276" w:lineRule="auto"/>
              <w:jc w:val="center"/>
              <w:rPr>
                <w:rFonts w:cstheme="minorHAnsi"/>
                <w:sz w:val="24"/>
                <w:szCs w:val="24"/>
              </w:rPr>
            </w:pPr>
            <w:r>
              <w:rPr>
                <w:rFonts w:eastAsia="Calibri" w:cstheme="minorHAnsi"/>
                <w:b/>
                <w:bCs/>
                <w:sz w:val="24"/>
                <w:szCs w:val="24"/>
              </w:rPr>
              <w:t>PROSLAVA BOŽIĆA</w:t>
            </w:r>
          </w:p>
        </w:tc>
      </w:tr>
      <w:tr w:rsidR="00543D0C" w14:paraId="050B233A" w14:textId="77777777">
        <w:trPr>
          <w:jc w:val="center"/>
        </w:trPr>
        <w:tc>
          <w:tcPr>
            <w:tcW w:w="2658" w:type="dxa"/>
            <w:tcBorders>
              <w:top w:val="single" w:sz="4" w:space="0" w:color="000000"/>
              <w:left w:val="single" w:sz="4" w:space="0" w:color="000000"/>
              <w:bottom w:val="single" w:sz="4" w:space="0" w:color="000000"/>
            </w:tcBorders>
          </w:tcPr>
          <w:p w14:paraId="104F954F"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581FB9DC"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Ravnateljica, učiteljice i učitelji razredne nastave, učitelji predmetne nastave, vjeroučitelji, knjižničarka, pedagoginja</w:t>
            </w:r>
          </w:p>
          <w:p w14:paraId="542A15AC"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xml:space="preserve">- učenici </w:t>
            </w:r>
          </w:p>
          <w:p w14:paraId="6D8E3EC6"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roditelji</w:t>
            </w:r>
          </w:p>
        </w:tc>
      </w:tr>
      <w:tr w:rsidR="00543D0C" w14:paraId="08436DEB" w14:textId="77777777">
        <w:trPr>
          <w:jc w:val="center"/>
        </w:trPr>
        <w:tc>
          <w:tcPr>
            <w:tcW w:w="2658" w:type="dxa"/>
            <w:tcBorders>
              <w:top w:val="single" w:sz="4" w:space="0" w:color="000000"/>
              <w:left w:val="single" w:sz="4" w:space="0" w:color="000000"/>
              <w:bottom w:val="single" w:sz="4" w:space="0" w:color="000000"/>
            </w:tcBorders>
          </w:tcPr>
          <w:p w14:paraId="17530DC3"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843B353"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xml:space="preserve">Promoviranje božićno-novogodišnjih blagdana kroz raznovrsne aktivnosti: prigodno uređenje školskih prostora, organizacija školske priredbe povodom Božića, organizacija izložbe božićnih jaslica. Pomoći najpotrebitijima u zajednici. </w:t>
            </w:r>
          </w:p>
        </w:tc>
      </w:tr>
      <w:tr w:rsidR="00543D0C" w14:paraId="62245C7F" w14:textId="77777777">
        <w:trPr>
          <w:jc w:val="center"/>
        </w:trPr>
        <w:tc>
          <w:tcPr>
            <w:tcW w:w="2658" w:type="dxa"/>
            <w:tcBorders>
              <w:top w:val="single" w:sz="4" w:space="0" w:color="000000"/>
              <w:left w:val="single" w:sz="4" w:space="0" w:color="000000"/>
              <w:bottom w:val="single" w:sz="4" w:space="0" w:color="000000"/>
            </w:tcBorders>
          </w:tcPr>
          <w:p w14:paraId="1DDC8007"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2F28541A"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prigodno svečano uređenje školskih prostora, školskog predvorja i mjesne knjižnice</w:t>
            </w:r>
          </w:p>
          <w:p w14:paraId="392F2ED4"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organizacija božićne priredbe s prikladnim glazbenim i dramskim sadržajima na nivou matične škole, područne škole i područnih odjela pojedinačno. Humanitarni sajam</w:t>
            </w:r>
          </w:p>
        </w:tc>
      </w:tr>
      <w:tr w:rsidR="00543D0C" w14:paraId="2816F090" w14:textId="77777777">
        <w:trPr>
          <w:jc w:val="center"/>
        </w:trPr>
        <w:tc>
          <w:tcPr>
            <w:tcW w:w="2658" w:type="dxa"/>
            <w:tcBorders>
              <w:top w:val="single" w:sz="4" w:space="0" w:color="000000"/>
              <w:left w:val="single" w:sz="4" w:space="0" w:color="000000"/>
              <w:bottom w:val="single" w:sz="4" w:space="0" w:color="000000"/>
            </w:tcBorders>
          </w:tcPr>
          <w:p w14:paraId="27FD5A0A"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3D740CAC"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xml:space="preserve">OŠ Jurja Barakovića – Ražanac, PŠ </w:t>
            </w:r>
            <w:proofErr w:type="spellStart"/>
            <w:r>
              <w:rPr>
                <w:rFonts w:eastAsia="Calibri" w:cstheme="minorHAnsi"/>
                <w:sz w:val="24"/>
                <w:szCs w:val="24"/>
              </w:rPr>
              <w:t>Radovin</w:t>
            </w:r>
            <w:proofErr w:type="spellEnd"/>
            <w:r>
              <w:rPr>
                <w:rFonts w:eastAsia="Calibri" w:cstheme="minorHAnsi"/>
                <w:sz w:val="24"/>
                <w:szCs w:val="24"/>
              </w:rPr>
              <w:t xml:space="preserve">, PO </w:t>
            </w:r>
            <w:proofErr w:type="spellStart"/>
            <w:r>
              <w:rPr>
                <w:rFonts w:eastAsia="Calibri" w:cstheme="minorHAnsi"/>
                <w:sz w:val="24"/>
                <w:szCs w:val="24"/>
              </w:rPr>
              <w:t>Ljubač</w:t>
            </w:r>
            <w:proofErr w:type="spellEnd"/>
            <w:r>
              <w:rPr>
                <w:rFonts w:eastAsia="Calibri" w:cstheme="minorHAnsi"/>
                <w:sz w:val="24"/>
                <w:szCs w:val="24"/>
              </w:rPr>
              <w:t xml:space="preserve">, PO </w:t>
            </w:r>
            <w:proofErr w:type="spellStart"/>
            <w:r>
              <w:rPr>
                <w:rFonts w:eastAsia="Calibri" w:cstheme="minorHAnsi"/>
                <w:sz w:val="24"/>
                <w:szCs w:val="24"/>
              </w:rPr>
              <w:t>Rtina</w:t>
            </w:r>
            <w:proofErr w:type="spellEnd"/>
            <w:r>
              <w:rPr>
                <w:rFonts w:eastAsia="Calibri" w:cstheme="minorHAnsi"/>
                <w:sz w:val="24"/>
                <w:szCs w:val="24"/>
              </w:rPr>
              <w:t>, PO Jovići i PO Krneza</w:t>
            </w:r>
          </w:p>
        </w:tc>
      </w:tr>
      <w:tr w:rsidR="00543D0C" w14:paraId="6A5CD162" w14:textId="77777777">
        <w:trPr>
          <w:jc w:val="center"/>
        </w:trPr>
        <w:tc>
          <w:tcPr>
            <w:tcW w:w="2658" w:type="dxa"/>
            <w:tcBorders>
              <w:top w:val="single" w:sz="4" w:space="0" w:color="000000"/>
              <w:left w:val="single" w:sz="4" w:space="0" w:color="000000"/>
              <w:bottom w:val="single" w:sz="4" w:space="0" w:color="000000"/>
            </w:tcBorders>
          </w:tcPr>
          <w:p w14:paraId="13178222"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7E80036"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Pripreme i organizacija aktivnosti započet će u mjesecu studenom, a intenzivirat će se u mjesecu prosincu. Božićna priredba bit će održana u prosincu</w:t>
            </w:r>
          </w:p>
        </w:tc>
      </w:tr>
      <w:tr w:rsidR="00543D0C" w14:paraId="027A441B" w14:textId="77777777">
        <w:trPr>
          <w:jc w:val="center"/>
        </w:trPr>
        <w:tc>
          <w:tcPr>
            <w:tcW w:w="2658" w:type="dxa"/>
            <w:tcBorders>
              <w:top w:val="single" w:sz="4" w:space="0" w:color="000000"/>
              <w:left w:val="single" w:sz="4" w:space="0" w:color="000000"/>
              <w:bottom w:val="single" w:sz="4" w:space="0" w:color="000000"/>
            </w:tcBorders>
          </w:tcPr>
          <w:p w14:paraId="05D99E88"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08A37989"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Detaljan troškovnik bit će poznat nakon detaljne analize i pripreme aktivnosti od strane nositelja i suradnika. Može se predvidjeti potreba za novčanim sredstvima u svrhu nabavke i izrade ukrasa, božićne jelke i sličnog u iznosu od oko 150 €.</w:t>
            </w:r>
          </w:p>
        </w:tc>
      </w:tr>
      <w:tr w:rsidR="00543D0C" w14:paraId="7A2D8190" w14:textId="77777777">
        <w:trPr>
          <w:jc w:val="center"/>
        </w:trPr>
        <w:tc>
          <w:tcPr>
            <w:tcW w:w="2658" w:type="dxa"/>
            <w:tcBorders>
              <w:top w:val="single" w:sz="4" w:space="0" w:color="000000"/>
              <w:left w:val="single" w:sz="4" w:space="0" w:color="000000"/>
              <w:bottom w:val="single" w:sz="4" w:space="0" w:color="000000"/>
            </w:tcBorders>
          </w:tcPr>
          <w:p w14:paraId="2793704A"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5E478E5D"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Iz sredstava škole.</w:t>
            </w:r>
          </w:p>
        </w:tc>
      </w:tr>
      <w:tr w:rsidR="00543D0C" w14:paraId="52B1E573" w14:textId="77777777">
        <w:trPr>
          <w:jc w:val="center"/>
        </w:trPr>
        <w:tc>
          <w:tcPr>
            <w:tcW w:w="2658" w:type="dxa"/>
            <w:tcBorders>
              <w:top w:val="single" w:sz="4" w:space="0" w:color="000000"/>
              <w:left w:val="single" w:sz="4" w:space="0" w:color="000000"/>
              <w:bottom w:val="single" w:sz="4" w:space="0" w:color="000000"/>
            </w:tcBorders>
          </w:tcPr>
          <w:p w14:paraId="3ED07436"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5E07220B"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Vrednovanje ove aktivnosti provodit će se kroz rad stručnog aktiva, rad Vijeća učenika i roditelja i kroz sjednice Vijeća učitelja. Rezultati vrednovanja bit će korišteni za razne promjene i moguća poboljšanja u odvijanju iste aktivnosti u idućoj školskoj godini. Prodajni humanitarni Božićni sajam.</w:t>
            </w:r>
          </w:p>
        </w:tc>
      </w:tr>
    </w:tbl>
    <w:p w14:paraId="0DBC445F" w14:textId="77777777" w:rsidR="00543D0C" w:rsidRDefault="00543D0C">
      <w:pPr>
        <w:spacing w:line="276" w:lineRule="auto"/>
      </w:pPr>
    </w:p>
    <w:p w14:paraId="0A97B0F4" w14:textId="77777777" w:rsidR="00543D0C" w:rsidRDefault="00543D0C">
      <w:pPr>
        <w:spacing w:line="276" w:lineRule="auto"/>
      </w:pPr>
    </w:p>
    <w:p w14:paraId="786C3C35"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79F345E6"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6B4EA69A"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435A4AC5" w14:textId="77777777" w:rsidR="00543D0C" w:rsidRDefault="00286ABA">
            <w:pPr>
              <w:spacing w:before="160" w:line="276" w:lineRule="auto"/>
              <w:jc w:val="center"/>
              <w:rPr>
                <w:rFonts w:cstheme="minorHAnsi"/>
                <w:sz w:val="24"/>
                <w:szCs w:val="24"/>
              </w:rPr>
            </w:pPr>
            <w:r>
              <w:rPr>
                <w:rFonts w:eastAsia="Calibri" w:cstheme="minorHAnsi"/>
                <w:b/>
                <w:bCs/>
                <w:sz w:val="24"/>
                <w:szCs w:val="24"/>
              </w:rPr>
              <w:t>PROSLAVA USKRSA</w:t>
            </w:r>
          </w:p>
        </w:tc>
      </w:tr>
      <w:tr w:rsidR="00543D0C" w14:paraId="42D83114" w14:textId="77777777">
        <w:trPr>
          <w:jc w:val="center"/>
        </w:trPr>
        <w:tc>
          <w:tcPr>
            <w:tcW w:w="2658" w:type="dxa"/>
            <w:tcBorders>
              <w:top w:val="single" w:sz="4" w:space="0" w:color="000000"/>
              <w:left w:val="single" w:sz="4" w:space="0" w:color="000000"/>
              <w:bottom w:val="single" w:sz="4" w:space="0" w:color="000000"/>
            </w:tcBorders>
          </w:tcPr>
          <w:p w14:paraId="04CD7CB3"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5A35811E"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-Ravnateljica, učiteljice i učitelji razredne nastave, učitelji predmetne  nastave, knjižničarka, pedagoginja</w:t>
            </w:r>
          </w:p>
          <w:p w14:paraId="51A74E8A"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xml:space="preserve">- učenici </w:t>
            </w:r>
          </w:p>
          <w:p w14:paraId="1A7CDA87"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lastRenderedPageBreak/>
              <w:t>- roditelji</w:t>
            </w:r>
          </w:p>
        </w:tc>
      </w:tr>
      <w:tr w:rsidR="00543D0C" w14:paraId="604E0328" w14:textId="77777777">
        <w:trPr>
          <w:jc w:val="center"/>
        </w:trPr>
        <w:tc>
          <w:tcPr>
            <w:tcW w:w="2658" w:type="dxa"/>
            <w:tcBorders>
              <w:top w:val="single" w:sz="4" w:space="0" w:color="000000"/>
              <w:left w:val="single" w:sz="4" w:space="0" w:color="000000"/>
              <w:bottom w:val="single" w:sz="4" w:space="0" w:color="000000"/>
            </w:tcBorders>
          </w:tcPr>
          <w:p w14:paraId="7ADFA367" w14:textId="77777777" w:rsidR="00543D0C" w:rsidRDefault="00286ABA">
            <w:pPr>
              <w:spacing w:after="0" w:line="276" w:lineRule="auto"/>
              <w:rPr>
                <w:rFonts w:cstheme="minorHAnsi"/>
                <w:sz w:val="24"/>
                <w:szCs w:val="24"/>
              </w:rPr>
            </w:pPr>
            <w:r>
              <w:rPr>
                <w:rFonts w:cstheme="minorHAnsi"/>
                <w:sz w:val="24"/>
                <w:szCs w:val="24"/>
              </w:rPr>
              <w:lastRenderedPageBreak/>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08CB022" w14:textId="77777777" w:rsidR="00543D0C" w:rsidRDefault="00286ABA">
            <w:pPr>
              <w:snapToGrid w:val="0"/>
              <w:spacing w:after="0" w:line="276" w:lineRule="auto"/>
              <w:jc w:val="both"/>
              <w:rPr>
                <w:sz w:val="24"/>
                <w:szCs w:val="24"/>
              </w:rPr>
            </w:pPr>
            <w:r>
              <w:rPr>
                <w:rFonts w:eastAsia="Calibri"/>
                <w:sz w:val="24"/>
                <w:szCs w:val="24"/>
              </w:rPr>
              <w:t>Promoviranje blagdana Uskrsa kroz raznovrsne aktivnosti: prigodno uređenje školskih prostora, organizacija izložbe uskrsnih pisanica. Prodajni humanitarni sajam, Pomoći najpotrebitijima u zajednici.</w:t>
            </w:r>
          </w:p>
        </w:tc>
      </w:tr>
      <w:tr w:rsidR="00543D0C" w14:paraId="5C442E92" w14:textId="77777777">
        <w:trPr>
          <w:jc w:val="center"/>
        </w:trPr>
        <w:tc>
          <w:tcPr>
            <w:tcW w:w="2658" w:type="dxa"/>
            <w:tcBorders>
              <w:top w:val="single" w:sz="4" w:space="0" w:color="000000"/>
              <w:left w:val="single" w:sz="4" w:space="0" w:color="000000"/>
              <w:bottom w:val="single" w:sz="4" w:space="0" w:color="000000"/>
            </w:tcBorders>
          </w:tcPr>
          <w:p w14:paraId="2BDC0AA5"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3391321C"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prigodno svečano uređenje školskih prostora, školskog predvorja i mjesne knjižnice</w:t>
            </w:r>
          </w:p>
          <w:p w14:paraId="643C31AA"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 - izložba uskrsnih pisanica</w:t>
            </w:r>
          </w:p>
          <w:p w14:paraId="744A2A42"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prodajni humanitarni sajam</w:t>
            </w:r>
          </w:p>
        </w:tc>
      </w:tr>
      <w:tr w:rsidR="00543D0C" w14:paraId="60E96B19" w14:textId="77777777">
        <w:trPr>
          <w:jc w:val="center"/>
        </w:trPr>
        <w:tc>
          <w:tcPr>
            <w:tcW w:w="2658" w:type="dxa"/>
            <w:tcBorders>
              <w:top w:val="single" w:sz="4" w:space="0" w:color="000000"/>
              <w:left w:val="single" w:sz="4" w:space="0" w:color="000000"/>
              <w:bottom w:val="single" w:sz="4" w:space="0" w:color="000000"/>
            </w:tcBorders>
          </w:tcPr>
          <w:p w14:paraId="3EBB75F9"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38A9B09E"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 xml:space="preserve">OŠ Jurja Barakovića – Ražanac, PŠ </w:t>
            </w:r>
            <w:proofErr w:type="spellStart"/>
            <w:r>
              <w:rPr>
                <w:rFonts w:eastAsia="Calibri" w:cstheme="minorHAnsi"/>
                <w:sz w:val="24"/>
                <w:szCs w:val="24"/>
              </w:rPr>
              <w:t>Radovin</w:t>
            </w:r>
            <w:proofErr w:type="spellEnd"/>
            <w:r>
              <w:rPr>
                <w:rFonts w:eastAsia="Calibri" w:cstheme="minorHAnsi"/>
                <w:sz w:val="24"/>
                <w:szCs w:val="24"/>
              </w:rPr>
              <w:t xml:space="preserve">, PO </w:t>
            </w:r>
            <w:proofErr w:type="spellStart"/>
            <w:r>
              <w:rPr>
                <w:rFonts w:eastAsia="Calibri" w:cstheme="minorHAnsi"/>
                <w:sz w:val="24"/>
                <w:szCs w:val="24"/>
              </w:rPr>
              <w:t>Ljubač</w:t>
            </w:r>
            <w:proofErr w:type="spellEnd"/>
            <w:r>
              <w:rPr>
                <w:rFonts w:eastAsia="Calibri" w:cstheme="minorHAnsi"/>
                <w:sz w:val="24"/>
                <w:szCs w:val="24"/>
              </w:rPr>
              <w:t xml:space="preserve">, PO </w:t>
            </w:r>
            <w:proofErr w:type="spellStart"/>
            <w:r>
              <w:rPr>
                <w:rFonts w:eastAsia="Calibri" w:cstheme="minorHAnsi"/>
                <w:sz w:val="24"/>
                <w:szCs w:val="24"/>
              </w:rPr>
              <w:t>Rtina</w:t>
            </w:r>
            <w:proofErr w:type="spellEnd"/>
            <w:r>
              <w:rPr>
                <w:rFonts w:eastAsia="Calibri" w:cstheme="minorHAnsi"/>
                <w:sz w:val="24"/>
                <w:szCs w:val="24"/>
              </w:rPr>
              <w:t>, PO Jovići i PO Krneza</w:t>
            </w:r>
          </w:p>
        </w:tc>
      </w:tr>
      <w:tr w:rsidR="00543D0C" w14:paraId="2CE07705" w14:textId="77777777">
        <w:trPr>
          <w:jc w:val="center"/>
        </w:trPr>
        <w:tc>
          <w:tcPr>
            <w:tcW w:w="2658" w:type="dxa"/>
            <w:tcBorders>
              <w:top w:val="single" w:sz="4" w:space="0" w:color="000000"/>
              <w:left w:val="single" w:sz="4" w:space="0" w:color="000000"/>
              <w:bottom w:val="single" w:sz="4" w:space="0" w:color="000000"/>
            </w:tcBorders>
          </w:tcPr>
          <w:p w14:paraId="75BE85C8"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291F327C" w14:textId="77777777" w:rsidR="00543D0C" w:rsidRDefault="00286ABA">
            <w:pPr>
              <w:snapToGrid w:val="0"/>
              <w:spacing w:after="0" w:line="276" w:lineRule="auto"/>
              <w:jc w:val="both"/>
              <w:rPr>
                <w:rFonts w:eastAsia="Calibri"/>
                <w:sz w:val="24"/>
                <w:szCs w:val="24"/>
              </w:rPr>
            </w:pPr>
            <w:r>
              <w:rPr>
                <w:rFonts w:eastAsia="Calibri"/>
                <w:sz w:val="24"/>
                <w:szCs w:val="24"/>
              </w:rPr>
              <w:t xml:space="preserve">Pripreme i organizacija aktivnosti započet će u mjesecu ožujku, a intenzivirat će se u mjesecu travnju </w:t>
            </w:r>
          </w:p>
        </w:tc>
      </w:tr>
      <w:tr w:rsidR="00543D0C" w14:paraId="025CF463" w14:textId="77777777">
        <w:trPr>
          <w:jc w:val="center"/>
        </w:trPr>
        <w:tc>
          <w:tcPr>
            <w:tcW w:w="2658" w:type="dxa"/>
            <w:tcBorders>
              <w:top w:val="single" w:sz="4" w:space="0" w:color="000000"/>
              <w:left w:val="single" w:sz="4" w:space="0" w:color="000000"/>
              <w:bottom w:val="single" w:sz="4" w:space="0" w:color="000000"/>
            </w:tcBorders>
          </w:tcPr>
          <w:p w14:paraId="3A42C898"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2F163787"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Detaljan troškovnik bit će poznat nakon detaljne analize i pripreme aktivnosti od strane nositelja i suradnika.</w:t>
            </w:r>
          </w:p>
        </w:tc>
      </w:tr>
      <w:tr w:rsidR="00543D0C" w14:paraId="0B46379B" w14:textId="77777777">
        <w:trPr>
          <w:jc w:val="center"/>
        </w:trPr>
        <w:tc>
          <w:tcPr>
            <w:tcW w:w="2658" w:type="dxa"/>
            <w:tcBorders>
              <w:top w:val="single" w:sz="4" w:space="0" w:color="000000"/>
              <w:left w:val="single" w:sz="4" w:space="0" w:color="000000"/>
              <w:bottom w:val="single" w:sz="4" w:space="0" w:color="000000"/>
            </w:tcBorders>
          </w:tcPr>
          <w:p w14:paraId="4318323C"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124C1174"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Iz sredstava škole, te doprinos roditelja i učenika.</w:t>
            </w:r>
          </w:p>
        </w:tc>
      </w:tr>
      <w:tr w:rsidR="00543D0C" w14:paraId="5DFFEAE1" w14:textId="77777777">
        <w:trPr>
          <w:jc w:val="center"/>
        </w:trPr>
        <w:tc>
          <w:tcPr>
            <w:tcW w:w="2658" w:type="dxa"/>
            <w:tcBorders>
              <w:top w:val="single" w:sz="4" w:space="0" w:color="000000"/>
              <w:left w:val="single" w:sz="4" w:space="0" w:color="000000"/>
              <w:bottom w:val="single" w:sz="4" w:space="0" w:color="000000"/>
            </w:tcBorders>
          </w:tcPr>
          <w:p w14:paraId="1FCFEC15"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06A0B301" w14:textId="77777777" w:rsidR="00543D0C" w:rsidRDefault="00286ABA">
            <w:pPr>
              <w:snapToGrid w:val="0"/>
              <w:spacing w:after="0" w:line="276" w:lineRule="auto"/>
              <w:jc w:val="both"/>
              <w:rPr>
                <w:rFonts w:cstheme="minorHAnsi"/>
                <w:sz w:val="24"/>
                <w:szCs w:val="24"/>
              </w:rPr>
            </w:pPr>
            <w:r>
              <w:rPr>
                <w:rFonts w:eastAsia="Calibri" w:cstheme="minorHAnsi"/>
                <w:sz w:val="24"/>
                <w:szCs w:val="24"/>
              </w:rPr>
              <w:t>Vrednovanje ove aktivnosti provodit će se kroz rad stručnog aktiva, rad Vijeća učenika i roditelja i posredno kroz sjednice Vijeća učitelja. Rezultati vrednovanja bit će korišteni za razne promjene i moguća poboljšanja u odvijanju iste aktivnosti u idućoj školskoj godini. Prodajni humanitarni sajam .</w:t>
            </w:r>
          </w:p>
        </w:tc>
      </w:tr>
    </w:tbl>
    <w:p w14:paraId="3DE29873" w14:textId="77777777" w:rsidR="00543D0C" w:rsidRDefault="00543D0C">
      <w:pPr>
        <w:spacing w:line="276" w:lineRule="auto"/>
      </w:pPr>
    </w:p>
    <w:p w14:paraId="38FF3E08" w14:textId="77777777" w:rsidR="00543D0C" w:rsidRDefault="00543D0C">
      <w:pPr>
        <w:spacing w:line="276" w:lineRule="auto"/>
      </w:pPr>
    </w:p>
    <w:p w14:paraId="32FB92F9" w14:textId="77777777" w:rsidR="00543D0C" w:rsidRDefault="00543D0C">
      <w:pPr>
        <w:spacing w:line="276" w:lineRule="auto"/>
      </w:pPr>
    </w:p>
    <w:tbl>
      <w:tblPr>
        <w:tblW w:w="9639" w:type="dxa"/>
        <w:jc w:val="center"/>
        <w:tblLook w:val="0000" w:firstRow="0" w:lastRow="0" w:firstColumn="0" w:lastColumn="0" w:noHBand="0" w:noVBand="0"/>
      </w:tblPr>
      <w:tblGrid>
        <w:gridCol w:w="2658"/>
        <w:gridCol w:w="6981"/>
      </w:tblGrid>
      <w:tr w:rsidR="00543D0C" w14:paraId="510E41F0"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78421AAB" w14:textId="77777777" w:rsidR="00543D0C" w:rsidRDefault="00286ABA">
            <w:pPr>
              <w:spacing w:before="160" w:line="276" w:lineRule="auto"/>
              <w:rPr>
                <w:rFonts w:cstheme="minorHAnsi"/>
                <w:b/>
                <w:sz w:val="24"/>
                <w:szCs w:val="24"/>
              </w:rPr>
            </w:pPr>
            <w:r>
              <w:rPr>
                <w:rFonts w:cstheme="minorHAnsi"/>
                <w:b/>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1B060583" w14:textId="77777777" w:rsidR="00543D0C" w:rsidRDefault="00286ABA">
            <w:pPr>
              <w:spacing w:before="160" w:line="276" w:lineRule="auto"/>
              <w:jc w:val="center"/>
              <w:rPr>
                <w:rFonts w:cstheme="minorHAnsi"/>
              </w:rPr>
            </w:pPr>
            <w:r>
              <w:rPr>
                <w:rFonts w:eastAsia="Calibri" w:cstheme="minorHAnsi"/>
                <w:b/>
                <w:bCs/>
                <w:sz w:val="24"/>
                <w:szCs w:val="24"/>
              </w:rPr>
              <w:t>PROSLAVA DANA ŠKOLE</w:t>
            </w:r>
          </w:p>
        </w:tc>
      </w:tr>
      <w:tr w:rsidR="00543D0C" w14:paraId="028B2ED9" w14:textId="77777777">
        <w:trPr>
          <w:jc w:val="center"/>
        </w:trPr>
        <w:tc>
          <w:tcPr>
            <w:tcW w:w="2658" w:type="dxa"/>
            <w:tcBorders>
              <w:top w:val="single" w:sz="4" w:space="0" w:color="000000"/>
              <w:left w:val="single" w:sz="4" w:space="0" w:color="000000"/>
              <w:bottom w:val="single" w:sz="4" w:space="0" w:color="000000"/>
            </w:tcBorders>
          </w:tcPr>
          <w:p w14:paraId="2B047BBD"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660BDC8C" w14:textId="77777777" w:rsidR="00543D0C" w:rsidRDefault="00286ABA">
            <w:pPr>
              <w:snapToGrid w:val="0"/>
              <w:spacing w:after="0" w:line="276" w:lineRule="auto"/>
              <w:jc w:val="both"/>
              <w:rPr>
                <w:rFonts w:cstheme="minorHAnsi"/>
              </w:rPr>
            </w:pPr>
            <w:r>
              <w:rPr>
                <w:rFonts w:eastAsia="Calibri" w:cstheme="minorHAnsi"/>
                <w:sz w:val="24"/>
                <w:szCs w:val="24"/>
              </w:rPr>
              <w:t>Učitelji i učenici od 1. do 8. razreda, ravnateljica i svi  djelatnici škole</w:t>
            </w:r>
          </w:p>
          <w:p w14:paraId="7018CD5C" w14:textId="77777777" w:rsidR="00543D0C" w:rsidRDefault="00543D0C">
            <w:pPr>
              <w:snapToGrid w:val="0"/>
              <w:spacing w:after="0" w:line="276" w:lineRule="auto"/>
              <w:jc w:val="both"/>
              <w:rPr>
                <w:rFonts w:eastAsia="Calibri" w:cstheme="minorHAnsi"/>
                <w:sz w:val="24"/>
                <w:szCs w:val="24"/>
              </w:rPr>
            </w:pPr>
          </w:p>
        </w:tc>
      </w:tr>
      <w:tr w:rsidR="00543D0C" w14:paraId="20665417" w14:textId="77777777">
        <w:trPr>
          <w:jc w:val="center"/>
        </w:trPr>
        <w:tc>
          <w:tcPr>
            <w:tcW w:w="2658" w:type="dxa"/>
            <w:tcBorders>
              <w:top w:val="single" w:sz="4" w:space="0" w:color="000000"/>
              <w:left w:val="single" w:sz="4" w:space="0" w:color="000000"/>
              <w:bottom w:val="single" w:sz="4" w:space="0" w:color="000000"/>
            </w:tcBorders>
          </w:tcPr>
          <w:p w14:paraId="3090E804"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221A93D" w14:textId="77777777" w:rsidR="00543D0C" w:rsidRDefault="00286ABA">
            <w:pPr>
              <w:snapToGrid w:val="0"/>
              <w:spacing w:after="0" w:line="276" w:lineRule="auto"/>
              <w:jc w:val="both"/>
              <w:rPr>
                <w:rFonts w:cstheme="minorHAnsi"/>
              </w:rPr>
            </w:pPr>
            <w:r>
              <w:rPr>
                <w:rFonts w:eastAsia="Calibri" w:cstheme="minorHAnsi"/>
                <w:sz w:val="24"/>
                <w:szCs w:val="24"/>
              </w:rPr>
              <w:t>Prezentacija rada škole tijekom školske godine široj društvenoj zajednici (roditeljima, nastavnicima i ostalim djelatnicima škole…) Obilježavanje Dana škole, zahvala svim učiteljima i učenicima koji su na određeni način sudjelovali na školskim natjecanjima i smotrama i nagrađivanje učenika generacije</w:t>
            </w:r>
          </w:p>
        </w:tc>
      </w:tr>
      <w:tr w:rsidR="00543D0C" w14:paraId="7E32D23F" w14:textId="77777777">
        <w:trPr>
          <w:jc w:val="center"/>
        </w:trPr>
        <w:tc>
          <w:tcPr>
            <w:tcW w:w="2658" w:type="dxa"/>
            <w:tcBorders>
              <w:top w:val="single" w:sz="4" w:space="0" w:color="000000"/>
              <w:left w:val="single" w:sz="4" w:space="0" w:color="000000"/>
              <w:bottom w:val="single" w:sz="4" w:space="0" w:color="000000"/>
            </w:tcBorders>
          </w:tcPr>
          <w:p w14:paraId="10B4C269"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0192F7A3" w14:textId="77777777" w:rsidR="00543D0C" w:rsidRDefault="00286ABA">
            <w:pPr>
              <w:snapToGrid w:val="0"/>
              <w:spacing w:after="0" w:line="276" w:lineRule="auto"/>
              <w:jc w:val="both"/>
              <w:rPr>
                <w:rFonts w:cstheme="minorHAnsi"/>
              </w:rPr>
            </w:pPr>
            <w:r>
              <w:rPr>
                <w:rFonts w:eastAsia="Calibri" w:cstheme="minorHAnsi"/>
                <w:sz w:val="24"/>
                <w:szCs w:val="24"/>
              </w:rPr>
              <w:t>Svečana sjednica, prigodni program u mjesnoj knjižnici (recitacije, narodno kolo, dramski igrokazi, uručivanje zahvalnica i nagrada za postignute rezultate u pojedinim nastavnim područjima</w:t>
            </w:r>
          </w:p>
        </w:tc>
      </w:tr>
      <w:tr w:rsidR="00543D0C" w14:paraId="49DC00AB" w14:textId="77777777">
        <w:trPr>
          <w:jc w:val="center"/>
        </w:trPr>
        <w:tc>
          <w:tcPr>
            <w:tcW w:w="2658" w:type="dxa"/>
            <w:tcBorders>
              <w:top w:val="single" w:sz="4" w:space="0" w:color="000000"/>
              <w:left w:val="single" w:sz="4" w:space="0" w:color="000000"/>
              <w:bottom w:val="single" w:sz="4" w:space="0" w:color="000000"/>
            </w:tcBorders>
          </w:tcPr>
          <w:p w14:paraId="7EB8B744"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0F5BA52A" w14:textId="77777777" w:rsidR="00543D0C" w:rsidRDefault="00286ABA">
            <w:pPr>
              <w:snapToGrid w:val="0"/>
              <w:spacing w:after="0" w:line="276" w:lineRule="auto"/>
              <w:jc w:val="both"/>
              <w:rPr>
                <w:rFonts w:cstheme="minorHAnsi"/>
              </w:rPr>
            </w:pPr>
            <w:r>
              <w:rPr>
                <w:rFonts w:eastAsia="Calibri" w:cstheme="minorHAnsi"/>
                <w:sz w:val="24"/>
                <w:szCs w:val="24"/>
              </w:rPr>
              <w:t>OŠ Jurja Barakovića – Ražanac</w:t>
            </w:r>
          </w:p>
        </w:tc>
      </w:tr>
      <w:tr w:rsidR="00543D0C" w14:paraId="6C169818" w14:textId="77777777">
        <w:trPr>
          <w:jc w:val="center"/>
        </w:trPr>
        <w:tc>
          <w:tcPr>
            <w:tcW w:w="2658" w:type="dxa"/>
            <w:tcBorders>
              <w:top w:val="single" w:sz="4" w:space="0" w:color="000000"/>
              <w:left w:val="single" w:sz="4" w:space="0" w:color="000000"/>
              <w:bottom w:val="single" w:sz="4" w:space="0" w:color="000000"/>
            </w:tcBorders>
          </w:tcPr>
          <w:p w14:paraId="181273BE"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6EF0EC7" w14:textId="77777777" w:rsidR="00543D0C" w:rsidRDefault="00286ABA">
            <w:pPr>
              <w:snapToGrid w:val="0"/>
              <w:spacing w:after="0" w:line="276" w:lineRule="auto"/>
              <w:jc w:val="both"/>
            </w:pPr>
            <w:r>
              <w:rPr>
                <w:rFonts w:eastAsia="Calibri"/>
                <w:sz w:val="24"/>
                <w:szCs w:val="24"/>
              </w:rPr>
              <w:t>29. Svibnja 2026. godine</w:t>
            </w:r>
          </w:p>
        </w:tc>
      </w:tr>
      <w:tr w:rsidR="00543D0C" w14:paraId="1A16B463" w14:textId="77777777">
        <w:trPr>
          <w:jc w:val="center"/>
        </w:trPr>
        <w:tc>
          <w:tcPr>
            <w:tcW w:w="2658" w:type="dxa"/>
            <w:tcBorders>
              <w:top w:val="single" w:sz="4" w:space="0" w:color="000000"/>
              <w:left w:val="single" w:sz="4" w:space="0" w:color="000000"/>
              <w:bottom w:val="single" w:sz="4" w:space="0" w:color="000000"/>
            </w:tcBorders>
          </w:tcPr>
          <w:p w14:paraId="39D5CC93"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5A1606FB" w14:textId="77777777" w:rsidR="00543D0C" w:rsidRDefault="00286ABA">
            <w:pPr>
              <w:snapToGrid w:val="0"/>
              <w:spacing w:after="0" w:line="276" w:lineRule="auto"/>
              <w:jc w:val="both"/>
              <w:rPr>
                <w:rFonts w:cstheme="minorHAnsi"/>
              </w:rPr>
            </w:pPr>
            <w:r>
              <w:rPr>
                <w:rFonts w:eastAsia="Calibri" w:cstheme="minorHAnsi"/>
                <w:sz w:val="24"/>
                <w:szCs w:val="24"/>
              </w:rPr>
              <w:t>Prijevoz učenika, nagradu učenicima za postignute rezultate i učenicima generacije</w:t>
            </w:r>
          </w:p>
        </w:tc>
      </w:tr>
      <w:tr w:rsidR="00543D0C" w14:paraId="79995E6E" w14:textId="77777777">
        <w:trPr>
          <w:jc w:val="center"/>
        </w:trPr>
        <w:tc>
          <w:tcPr>
            <w:tcW w:w="2658" w:type="dxa"/>
            <w:tcBorders>
              <w:top w:val="single" w:sz="4" w:space="0" w:color="000000"/>
              <w:left w:val="single" w:sz="4" w:space="0" w:color="000000"/>
              <w:bottom w:val="single" w:sz="4" w:space="0" w:color="000000"/>
            </w:tcBorders>
          </w:tcPr>
          <w:p w14:paraId="7412EE56" w14:textId="77777777" w:rsidR="00543D0C" w:rsidRDefault="00286ABA">
            <w:pPr>
              <w:spacing w:after="0" w:line="276" w:lineRule="auto"/>
              <w:rPr>
                <w:rFonts w:cstheme="minorHAnsi"/>
                <w:sz w:val="24"/>
                <w:szCs w:val="24"/>
              </w:rPr>
            </w:pPr>
            <w:r>
              <w:rPr>
                <w:rFonts w:cstheme="minorHAnsi"/>
                <w:sz w:val="24"/>
                <w:szCs w:val="24"/>
              </w:rPr>
              <w:lastRenderedPageBreak/>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154E582C" w14:textId="77777777" w:rsidR="00543D0C" w:rsidRDefault="00286ABA">
            <w:pPr>
              <w:snapToGrid w:val="0"/>
              <w:spacing w:after="0" w:line="276" w:lineRule="auto"/>
              <w:jc w:val="both"/>
              <w:rPr>
                <w:rFonts w:cstheme="minorHAnsi"/>
              </w:rPr>
            </w:pPr>
            <w:r>
              <w:rPr>
                <w:rFonts w:eastAsia="Calibri" w:cstheme="minorHAnsi"/>
                <w:sz w:val="24"/>
                <w:szCs w:val="24"/>
              </w:rPr>
              <w:t>Škola</w:t>
            </w:r>
          </w:p>
        </w:tc>
      </w:tr>
      <w:tr w:rsidR="00543D0C" w14:paraId="387845A5" w14:textId="77777777">
        <w:trPr>
          <w:jc w:val="center"/>
        </w:trPr>
        <w:tc>
          <w:tcPr>
            <w:tcW w:w="2658" w:type="dxa"/>
            <w:tcBorders>
              <w:top w:val="single" w:sz="4" w:space="0" w:color="000000"/>
              <w:left w:val="single" w:sz="4" w:space="0" w:color="000000"/>
              <w:bottom w:val="single" w:sz="4" w:space="0" w:color="000000"/>
            </w:tcBorders>
          </w:tcPr>
          <w:p w14:paraId="0BC8A8FC"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2C078B50" w14:textId="77777777" w:rsidR="00543D0C" w:rsidRDefault="00286ABA">
            <w:pPr>
              <w:snapToGrid w:val="0"/>
              <w:spacing w:after="0" w:line="276" w:lineRule="auto"/>
              <w:jc w:val="both"/>
              <w:rPr>
                <w:rFonts w:cstheme="minorHAnsi"/>
              </w:rPr>
            </w:pPr>
            <w:r>
              <w:rPr>
                <w:rFonts w:eastAsia="Calibri" w:cstheme="minorHAnsi"/>
                <w:sz w:val="24"/>
                <w:szCs w:val="24"/>
              </w:rPr>
              <w:t>Zajednička analiza i kritički osvrt.</w:t>
            </w:r>
          </w:p>
        </w:tc>
      </w:tr>
    </w:tbl>
    <w:p w14:paraId="79148CA6" w14:textId="77777777" w:rsidR="00543D0C" w:rsidRDefault="00543D0C">
      <w:pPr>
        <w:spacing w:line="276" w:lineRule="auto"/>
        <w:rPr>
          <w:rFonts w:cstheme="minorHAnsi"/>
        </w:rPr>
      </w:pPr>
    </w:p>
    <w:p w14:paraId="2464C7F9"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561"/>
        <w:gridCol w:w="7078"/>
      </w:tblGrid>
      <w:tr w:rsidR="00543D0C" w14:paraId="2F2C692A" w14:textId="77777777">
        <w:trPr>
          <w:jc w:val="center"/>
        </w:trPr>
        <w:tc>
          <w:tcPr>
            <w:tcW w:w="2561" w:type="dxa"/>
            <w:tcBorders>
              <w:top w:val="single" w:sz="4" w:space="0" w:color="000000"/>
              <w:left w:val="single" w:sz="4" w:space="0" w:color="000000"/>
              <w:bottom w:val="single" w:sz="4" w:space="0" w:color="000000"/>
            </w:tcBorders>
            <w:shd w:val="clear" w:color="auto" w:fill="DEEAF6"/>
          </w:tcPr>
          <w:p w14:paraId="4958651C"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78" w:type="dxa"/>
            <w:tcBorders>
              <w:top w:val="single" w:sz="4" w:space="0" w:color="000000"/>
              <w:left w:val="single" w:sz="4" w:space="0" w:color="000000"/>
              <w:bottom w:val="single" w:sz="4" w:space="0" w:color="000000"/>
              <w:right w:val="single" w:sz="4" w:space="0" w:color="000000"/>
            </w:tcBorders>
            <w:shd w:val="clear" w:color="auto" w:fill="DEEAF6"/>
          </w:tcPr>
          <w:p w14:paraId="5F2BD237" w14:textId="77777777" w:rsidR="00543D0C" w:rsidRDefault="00286ABA">
            <w:pPr>
              <w:spacing w:before="160" w:line="276" w:lineRule="auto"/>
              <w:jc w:val="center"/>
              <w:rPr>
                <w:rFonts w:cstheme="minorHAnsi"/>
              </w:rPr>
            </w:pPr>
            <w:r>
              <w:rPr>
                <w:rFonts w:eastAsia="Calibri" w:cstheme="minorHAnsi"/>
                <w:b/>
                <w:bCs/>
                <w:sz w:val="24"/>
                <w:szCs w:val="24"/>
              </w:rPr>
              <w:t>SMOTRA TRADICIJSKE KULTURNE BAŠTINE</w:t>
            </w:r>
          </w:p>
        </w:tc>
      </w:tr>
      <w:tr w:rsidR="00543D0C" w14:paraId="29C3E893" w14:textId="77777777">
        <w:trPr>
          <w:jc w:val="center"/>
        </w:trPr>
        <w:tc>
          <w:tcPr>
            <w:tcW w:w="2561" w:type="dxa"/>
            <w:tcBorders>
              <w:top w:val="single" w:sz="4" w:space="0" w:color="000000"/>
              <w:left w:val="single" w:sz="4" w:space="0" w:color="000000"/>
              <w:bottom w:val="single" w:sz="4" w:space="0" w:color="000000"/>
            </w:tcBorders>
          </w:tcPr>
          <w:p w14:paraId="55CB3A49"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78" w:type="dxa"/>
            <w:tcBorders>
              <w:top w:val="single" w:sz="4" w:space="0" w:color="000000"/>
              <w:left w:val="single" w:sz="4" w:space="0" w:color="000000"/>
              <w:bottom w:val="single" w:sz="4" w:space="0" w:color="000000"/>
              <w:right w:val="single" w:sz="4" w:space="0" w:color="000000"/>
            </w:tcBorders>
          </w:tcPr>
          <w:p w14:paraId="7087EE0A" w14:textId="77777777" w:rsidR="00543D0C" w:rsidRDefault="00286ABA">
            <w:pPr>
              <w:spacing w:after="0" w:line="276" w:lineRule="auto"/>
              <w:jc w:val="both"/>
              <w:rPr>
                <w:rFonts w:cstheme="minorHAnsi"/>
              </w:rPr>
            </w:pPr>
            <w:r>
              <w:rPr>
                <w:rFonts w:eastAsia="Calibri" w:cstheme="minorHAnsi"/>
                <w:sz w:val="24"/>
                <w:szCs w:val="24"/>
              </w:rPr>
              <w:t>Učenici sudionici programa i učiteljice razredne nastave, ravnateljica i pedagoginja</w:t>
            </w:r>
          </w:p>
        </w:tc>
      </w:tr>
      <w:tr w:rsidR="00543D0C" w14:paraId="7B3B98AB" w14:textId="77777777">
        <w:trPr>
          <w:jc w:val="center"/>
        </w:trPr>
        <w:tc>
          <w:tcPr>
            <w:tcW w:w="2561" w:type="dxa"/>
            <w:tcBorders>
              <w:top w:val="single" w:sz="4" w:space="0" w:color="000000"/>
              <w:left w:val="single" w:sz="4" w:space="0" w:color="000000"/>
              <w:bottom w:val="single" w:sz="4" w:space="0" w:color="000000"/>
            </w:tcBorders>
          </w:tcPr>
          <w:p w14:paraId="5BBE1B74"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78" w:type="dxa"/>
            <w:tcBorders>
              <w:top w:val="single" w:sz="4" w:space="0" w:color="000000"/>
              <w:left w:val="single" w:sz="4" w:space="0" w:color="000000"/>
              <w:bottom w:val="single" w:sz="4" w:space="0" w:color="000000"/>
              <w:right w:val="single" w:sz="4" w:space="0" w:color="000000"/>
            </w:tcBorders>
          </w:tcPr>
          <w:p w14:paraId="273018FE" w14:textId="77777777" w:rsidR="00543D0C" w:rsidRDefault="00286ABA">
            <w:pPr>
              <w:spacing w:after="0" w:line="276" w:lineRule="auto"/>
              <w:jc w:val="both"/>
              <w:rPr>
                <w:rFonts w:cstheme="minorHAnsi"/>
              </w:rPr>
            </w:pPr>
            <w:r>
              <w:rPr>
                <w:rFonts w:eastAsia="Calibri" w:cstheme="minorHAnsi"/>
                <w:sz w:val="24"/>
                <w:szCs w:val="24"/>
              </w:rPr>
              <w:t>Njegovanje narodnih običaja. Razvijanje ljubavi prema kulturi i tradiciji naših predaka. Razvijati pravilan odnos prema očuvanju starina. Prezentacija narodnih običaja i nošnji, predmeta našeg zavičaja iz prošlih vremenskih razdoblja.</w:t>
            </w:r>
          </w:p>
        </w:tc>
      </w:tr>
      <w:tr w:rsidR="00543D0C" w14:paraId="2F55949F" w14:textId="77777777">
        <w:trPr>
          <w:jc w:val="center"/>
        </w:trPr>
        <w:tc>
          <w:tcPr>
            <w:tcW w:w="2561" w:type="dxa"/>
            <w:tcBorders>
              <w:top w:val="single" w:sz="4" w:space="0" w:color="000000"/>
              <w:left w:val="single" w:sz="4" w:space="0" w:color="000000"/>
              <w:bottom w:val="single" w:sz="4" w:space="0" w:color="000000"/>
            </w:tcBorders>
          </w:tcPr>
          <w:p w14:paraId="385CD481"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78" w:type="dxa"/>
            <w:tcBorders>
              <w:top w:val="single" w:sz="4" w:space="0" w:color="000000"/>
              <w:left w:val="single" w:sz="4" w:space="0" w:color="000000"/>
              <w:bottom w:val="single" w:sz="4" w:space="0" w:color="000000"/>
              <w:right w:val="single" w:sz="4" w:space="0" w:color="000000"/>
            </w:tcBorders>
          </w:tcPr>
          <w:p w14:paraId="5C51206B" w14:textId="77777777" w:rsidR="00543D0C" w:rsidRDefault="00286ABA">
            <w:pPr>
              <w:spacing w:after="0" w:line="276" w:lineRule="auto"/>
              <w:jc w:val="both"/>
              <w:rPr>
                <w:rFonts w:cstheme="minorHAnsi"/>
              </w:rPr>
            </w:pPr>
            <w:r>
              <w:rPr>
                <w:rFonts w:eastAsia="Calibri" w:cstheme="minorHAnsi"/>
                <w:sz w:val="24"/>
                <w:szCs w:val="24"/>
              </w:rPr>
              <w:t>Sudjelovanje na Smotri tradicijske baštine</w:t>
            </w:r>
          </w:p>
        </w:tc>
      </w:tr>
      <w:tr w:rsidR="00543D0C" w14:paraId="6937D99D" w14:textId="77777777">
        <w:trPr>
          <w:jc w:val="center"/>
        </w:trPr>
        <w:tc>
          <w:tcPr>
            <w:tcW w:w="2561" w:type="dxa"/>
            <w:tcBorders>
              <w:top w:val="single" w:sz="4" w:space="0" w:color="000000"/>
              <w:left w:val="single" w:sz="4" w:space="0" w:color="000000"/>
              <w:bottom w:val="single" w:sz="4" w:space="0" w:color="000000"/>
            </w:tcBorders>
          </w:tcPr>
          <w:p w14:paraId="013352E2" w14:textId="77777777" w:rsidR="00543D0C" w:rsidRDefault="00286ABA">
            <w:pPr>
              <w:spacing w:after="0" w:line="276" w:lineRule="auto"/>
              <w:rPr>
                <w:rFonts w:cstheme="minorHAnsi"/>
                <w:sz w:val="24"/>
                <w:szCs w:val="24"/>
              </w:rPr>
            </w:pPr>
            <w:r>
              <w:rPr>
                <w:rFonts w:cstheme="minorHAnsi"/>
                <w:sz w:val="24"/>
                <w:szCs w:val="24"/>
              </w:rPr>
              <w:t>Mjesto izvedbe:</w:t>
            </w:r>
          </w:p>
        </w:tc>
        <w:tc>
          <w:tcPr>
            <w:tcW w:w="7078" w:type="dxa"/>
            <w:tcBorders>
              <w:top w:val="single" w:sz="4" w:space="0" w:color="000000"/>
              <w:left w:val="single" w:sz="4" w:space="0" w:color="000000"/>
              <w:bottom w:val="single" w:sz="4" w:space="0" w:color="000000"/>
              <w:right w:val="single" w:sz="4" w:space="0" w:color="000000"/>
            </w:tcBorders>
          </w:tcPr>
          <w:p w14:paraId="28FF67A4" w14:textId="77777777" w:rsidR="00543D0C" w:rsidRDefault="00286ABA">
            <w:pPr>
              <w:spacing w:after="0" w:line="276" w:lineRule="auto"/>
              <w:jc w:val="both"/>
              <w:rPr>
                <w:rFonts w:cstheme="minorHAnsi"/>
              </w:rPr>
            </w:pPr>
            <w:r>
              <w:rPr>
                <w:rFonts w:eastAsia="Calibri" w:cstheme="minorHAnsi"/>
                <w:sz w:val="24"/>
                <w:szCs w:val="24"/>
              </w:rPr>
              <w:t>Mjesto u županiji</w:t>
            </w:r>
          </w:p>
        </w:tc>
      </w:tr>
      <w:tr w:rsidR="00543D0C" w14:paraId="3D851F37" w14:textId="77777777">
        <w:trPr>
          <w:jc w:val="center"/>
        </w:trPr>
        <w:tc>
          <w:tcPr>
            <w:tcW w:w="2561" w:type="dxa"/>
            <w:tcBorders>
              <w:top w:val="single" w:sz="4" w:space="0" w:color="000000"/>
              <w:left w:val="single" w:sz="4" w:space="0" w:color="000000"/>
              <w:bottom w:val="single" w:sz="4" w:space="0" w:color="000000"/>
            </w:tcBorders>
          </w:tcPr>
          <w:p w14:paraId="1EA45BFA"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78" w:type="dxa"/>
            <w:tcBorders>
              <w:top w:val="single" w:sz="4" w:space="0" w:color="000000"/>
              <w:left w:val="single" w:sz="4" w:space="0" w:color="000000"/>
              <w:bottom w:val="single" w:sz="4" w:space="0" w:color="000000"/>
              <w:right w:val="single" w:sz="4" w:space="0" w:color="000000"/>
            </w:tcBorders>
          </w:tcPr>
          <w:p w14:paraId="22695240" w14:textId="77777777" w:rsidR="00543D0C" w:rsidRDefault="00286ABA">
            <w:pPr>
              <w:spacing w:after="0" w:line="276" w:lineRule="auto"/>
              <w:jc w:val="both"/>
              <w:rPr>
                <w:rFonts w:cstheme="minorHAnsi"/>
              </w:rPr>
            </w:pPr>
            <w:r>
              <w:rPr>
                <w:rFonts w:eastAsia="Calibri" w:cstheme="minorHAnsi"/>
                <w:sz w:val="24"/>
                <w:szCs w:val="24"/>
              </w:rPr>
              <w:t>Mjesec travanj</w:t>
            </w:r>
          </w:p>
        </w:tc>
      </w:tr>
      <w:tr w:rsidR="00543D0C" w14:paraId="1D01CF9F" w14:textId="77777777">
        <w:trPr>
          <w:jc w:val="center"/>
        </w:trPr>
        <w:tc>
          <w:tcPr>
            <w:tcW w:w="2561" w:type="dxa"/>
            <w:tcBorders>
              <w:top w:val="single" w:sz="4" w:space="0" w:color="000000"/>
              <w:left w:val="single" w:sz="4" w:space="0" w:color="000000"/>
              <w:bottom w:val="single" w:sz="4" w:space="0" w:color="000000"/>
            </w:tcBorders>
          </w:tcPr>
          <w:p w14:paraId="370B6323" w14:textId="77777777" w:rsidR="00543D0C" w:rsidRDefault="00286ABA">
            <w:pPr>
              <w:spacing w:after="0" w:line="276" w:lineRule="auto"/>
              <w:rPr>
                <w:rFonts w:cstheme="minorHAnsi"/>
                <w:sz w:val="24"/>
                <w:szCs w:val="24"/>
              </w:rPr>
            </w:pPr>
            <w:r>
              <w:rPr>
                <w:rFonts w:cstheme="minorHAnsi"/>
                <w:sz w:val="24"/>
                <w:szCs w:val="24"/>
              </w:rPr>
              <w:t>Troškovnik:</w:t>
            </w:r>
          </w:p>
        </w:tc>
        <w:tc>
          <w:tcPr>
            <w:tcW w:w="7078" w:type="dxa"/>
            <w:tcBorders>
              <w:top w:val="single" w:sz="4" w:space="0" w:color="000000"/>
              <w:left w:val="single" w:sz="4" w:space="0" w:color="000000"/>
              <w:bottom w:val="single" w:sz="4" w:space="0" w:color="000000"/>
              <w:right w:val="single" w:sz="4" w:space="0" w:color="000000"/>
            </w:tcBorders>
          </w:tcPr>
          <w:p w14:paraId="4AE70D9B" w14:textId="77777777" w:rsidR="00543D0C" w:rsidRDefault="00286ABA">
            <w:pPr>
              <w:spacing w:after="0" w:line="276" w:lineRule="auto"/>
              <w:jc w:val="both"/>
              <w:rPr>
                <w:rFonts w:cstheme="minorHAnsi"/>
              </w:rPr>
            </w:pPr>
            <w:r>
              <w:rPr>
                <w:rFonts w:eastAsia="Calibri" w:cstheme="minorHAnsi"/>
                <w:sz w:val="24"/>
                <w:szCs w:val="24"/>
              </w:rPr>
              <w:t>Prijevoz učenika</w:t>
            </w:r>
          </w:p>
        </w:tc>
      </w:tr>
      <w:tr w:rsidR="00543D0C" w14:paraId="1AA44409" w14:textId="77777777">
        <w:trPr>
          <w:jc w:val="center"/>
        </w:trPr>
        <w:tc>
          <w:tcPr>
            <w:tcW w:w="2561" w:type="dxa"/>
            <w:tcBorders>
              <w:top w:val="single" w:sz="4" w:space="0" w:color="000000"/>
              <w:left w:val="single" w:sz="4" w:space="0" w:color="000000"/>
              <w:bottom w:val="single" w:sz="4" w:space="0" w:color="000000"/>
            </w:tcBorders>
          </w:tcPr>
          <w:p w14:paraId="6986D835"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78" w:type="dxa"/>
            <w:tcBorders>
              <w:top w:val="single" w:sz="4" w:space="0" w:color="000000"/>
              <w:left w:val="single" w:sz="4" w:space="0" w:color="000000"/>
              <w:bottom w:val="single" w:sz="4" w:space="0" w:color="000000"/>
              <w:right w:val="single" w:sz="4" w:space="0" w:color="000000"/>
            </w:tcBorders>
          </w:tcPr>
          <w:p w14:paraId="75215419" w14:textId="77777777" w:rsidR="00543D0C" w:rsidRDefault="00286ABA">
            <w:pPr>
              <w:spacing w:after="0" w:line="276" w:lineRule="auto"/>
              <w:jc w:val="both"/>
              <w:rPr>
                <w:rFonts w:cstheme="minorHAnsi"/>
              </w:rPr>
            </w:pPr>
            <w:r>
              <w:rPr>
                <w:rFonts w:eastAsia="Calibri" w:cstheme="minorHAnsi"/>
                <w:sz w:val="24"/>
                <w:szCs w:val="24"/>
              </w:rPr>
              <w:t>Županija</w:t>
            </w:r>
          </w:p>
        </w:tc>
      </w:tr>
      <w:tr w:rsidR="00543D0C" w14:paraId="20601FF2" w14:textId="77777777">
        <w:trPr>
          <w:jc w:val="center"/>
        </w:trPr>
        <w:tc>
          <w:tcPr>
            <w:tcW w:w="2561" w:type="dxa"/>
            <w:tcBorders>
              <w:top w:val="single" w:sz="4" w:space="0" w:color="000000"/>
              <w:left w:val="single" w:sz="4" w:space="0" w:color="000000"/>
              <w:bottom w:val="single" w:sz="4" w:space="0" w:color="000000"/>
            </w:tcBorders>
          </w:tcPr>
          <w:p w14:paraId="2AD2D7FA" w14:textId="77777777" w:rsidR="00543D0C" w:rsidRDefault="00286ABA">
            <w:pPr>
              <w:spacing w:after="0" w:line="276" w:lineRule="auto"/>
              <w:rPr>
                <w:rFonts w:cstheme="minorHAnsi"/>
                <w:sz w:val="24"/>
                <w:szCs w:val="24"/>
              </w:rPr>
            </w:pPr>
            <w:r>
              <w:rPr>
                <w:rFonts w:cstheme="minorHAnsi"/>
                <w:sz w:val="24"/>
                <w:szCs w:val="24"/>
              </w:rPr>
              <w:t>Vrednovanje:</w:t>
            </w:r>
          </w:p>
        </w:tc>
        <w:tc>
          <w:tcPr>
            <w:tcW w:w="7078" w:type="dxa"/>
            <w:tcBorders>
              <w:top w:val="single" w:sz="4" w:space="0" w:color="000000"/>
              <w:left w:val="single" w:sz="4" w:space="0" w:color="000000"/>
              <w:bottom w:val="single" w:sz="4" w:space="0" w:color="000000"/>
              <w:right w:val="single" w:sz="4" w:space="0" w:color="000000"/>
            </w:tcBorders>
          </w:tcPr>
          <w:p w14:paraId="75B448F7" w14:textId="77777777" w:rsidR="00543D0C" w:rsidRDefault="00286ABA">
            <w:pPr>
              <w:spacing w:after="0" w:line="276" w:lineRule="auto"/>
              <w:jc w:val="both"/>
              <w:rPr>
                <w:rFonts w:cstheme="minorHAnsi"/>
              </w:rPr>
            </w:pPr>
            <w:r>
              <w:rPr>
                <w:rFonts w:eastAsia="Calibri" w:cstheme="minorHAnsi"/>
                <w:sz w:val="24"/>
                <w:szCs w:val="24"/>
              </w:rPr>
              <w:t>Zajednička analiza i kritički osvrt</w:t>
            </w:r>
          </w:p>
        </w:tc>
      </w:tr>
    </w:tbl>
    <w:p w14:paraId="22B65644" w14:textId="77777777" w:rsidR="00543D0C" w:rsidRDefault="00543D0C">
      <w:pPr>
        <w:spacing w:line="276" w:lineRule="auto"/>
      </w:pPr>
    </w:p>
    <w:p w14:paraId="48182FE4"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559"/>
        <w:gridCol w:w="7080"/>
      </w:tblGrid>
      <w:tr w:rsidR="00543D0C" w14:paraId="48D12B9B" w14:textId="77777777">
        <w:trPr>
          <w:jc w:val="center"/>
        </w:trPr>
        <w:tc>
          <w:tcPr>
            <w:tcW w:w="2559" w:type="dxa"/>
            <w:tcBorders>
              <w:top w:val="single" w:sz="4" w:space="0" w:color="000000"/>
              <w:left w:val="single" w:sz="4" w:space="0" w:color="000000"/>
              <w:bottom w:val="single" w:sz="4" w:space="0" w:color="000000"/>
            </w:tcBorders>
            <w:shd w:val="clear" w:color="auto" w:fill="DEEAF6"/>
          </w:tcPr>
          <w:p w14:paraId="62F218B7"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80" w:type="dxa"/>
            <w:tcBorders>
              <w:top w:val="single" w:sz="4" w:space="0" w:color="000000"/>
              <w:left w:val="single" w:sz="4" w:space="0" w:color="000000"/>
              <w:bottom w:val="single" w:sz="4" w:space="0" w:color="000000"/>
              <w:right w:val="single" w:sz="4" w:space="0" w:color="000000"/>
            </w:tcBorders>
            <w:shd w:val="clear" w:color="auto" w:fill="DEEAF6"/>
          </w:tcPr>
          <w:p w14:paraId="7CAB0AFB"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SABOR GLAGOLJAŠA I STAZA GLAGOLJAŠA</w:t>
            </w:r>
          </w:p>
        </w:tc>
      </w:tr>
      <w:tr w:rsidR="00543D0C" w14:paraId="25F584E5" w14:textId="77777777">
        <w:trPr>
          <w:jc w:val="center"/>
        </w:trPr>
        <w:tc>
          <w:tcPr>
            <w:tcW w:w="2559" w:type="dxa"/>
            <w:tcBorders>
              <w:top w:val="single" w:sz="4" w:space="0" w:color="000000"/>
              <w:left w:val="single" w:sz="4" w:space="0" w:color="000000"/>
              <w:bottom w:val="single" w:sz="4" w:space="0" w:color="000000"/>
            </w:tcBorders>
          </w:tcPr>
          <w:p w14:paraId="1B82ACDB"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0" w:type="dxa"/>
            <w:tcBorders>
              <w:top w:val="single" w:sz="4" w:space="0" w:color="000000"/>
              <w:left w:val="single" w:sz="4" w:space="0" w:color="000000"/>
              <w:bottom w:val="single" w:sz="4" w:space="0" w:color="000000"/>
              <w:right w:val="single" w:sz="4" w:space="0" w:color="000000"/>
            </w:tcBorders>
          </w:tcPr>
          <w:p w14:paraId="7F2E1556"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Učiteljica Ana </w:t>
            </w:r>
            <w:proofErr w:type="spellStart"/>
            <w:r>
              <w:rPr>
                <w:rFonts w:eastAsia="Calibri" w:cstheme="minorHAnsi"/>
                <w:sz w:val="24"/>
                <w:szCs w:val="24"/>
              </w:rPr>
              <w:t>Zekanović</w:t>
            </w:r>
            <w:proofErr w:type="spellEnd"/>
            <w:r>
              <w:rPr>
                <w:rFonts w:eastAsia="Calibri" w:cstheme="minorHAnsi"/>
                <w:sz w:val="24"/>
                <w:szCs w:val="24"/>
              </w:rPr>
              <w:t xml:space="preserve"> i polaznici izvannastavne aktivnosti Mali glagoljaši</w:t>
            </w:r>
          </w:p>
        </w:tc>
      </w:tr>
      <w:tr w:rsidR="00543D0C" w14:paraId="67782CEF" w14:textId="77777777">
        <w:trPr>
          <w:jc w:val="center"/>
        </w:trPr>
        <w:tc>
          <w:tcPr>
            <w:tcW w:w="2559" w:type="dxa"/>
            <w:tcBorders>
              <w:top w:val="single" w:sz="4" w:space="0" w:color="000000"/>
              <w:left w:val="single" w:sz="4" w:space="0" w:color="000000"/>
              <w:bottom w:val="single" w:sz="4" w:space="0" w:color="000000"/>
            </w:tcBorders>
          </w:tcPr>
          <w:p w14:paraId="56F81A62"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0" w:type="dxa"/>
            <w:tcBorders>
              <w:top w:val="single" w:sz="4" w:space="0" w:color="000000"/>
              <w:left w:val="single" w:sz="4" w:space="0" w:color="000000"/>
              <w:bottom w:val="single" w:sz="4" w:space="0" w:color="000000"/>
              <w:right w:val="single" w:sz="4" w:space="0" w:color="000000"/>
            </w:tcBorders>
          </w:tcPr>
          <w:p w14:paraId="07190F9A"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predstavljanje rada u školi </w:t>
            </w:r>
          </w:p>
        </w:tc>
      </w:tr>
      <w:tr w:rsidR="00543D0C" w14:paraId="2E865B37" w14:textId="77777777">
        <w:trPr>
          <w:jc w:val="center"/>
        </w:trPr>
        <w:tc>
          <w:tcPr>
            <w:tcW w:w="2559" w:type="dxa"/>
            <w:tcBorders>
              <w:top w:val="single" w:sz="4" w:space="0" w:color="000000"/>
              <w:left w:val="single" w:sz="4" w:space="0" w:color="000000"/>
              <w:bottom w:val="single" w:sz="4" w:space="0" w:color="000000"/>
            </w:tcBorders>
          </w:tcPr>
          <w:p w14:paraId="0860AA30"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80" w:type="dxa"/>
            <w:tcBorders>
              <w:top w:val="single" w:sz="4" w:space="0" w:color="000000"/>
              <w:left w:val="single" w:sz="4" w:space="0" w:color="000000"/>
              <w:bottom w:val="single" w:sz="4" w:space="0" w:color="000000"/>
              <w:right w:val="single" w:sz="4" w:space="0" w:color="000000"/>
            </w:tcBorders>
          </w:tcPr>
          <w:p w14:paraId="7F6DB359" w14:textId="77777777" w:rsidR="00543D0C" w:rsidRDefault="00286ABA">
            <w:pPr>
              <w:spacing w:after="0" w:line="276" w:lineRule="auto"/>
              <w:jc w:val="both"/>
            </w:pPr>
            <w:r>
              <w:rPr>
                <w:rFonts w:eastAsia="Calibri"/>
                <w:sz w:val="24"/>
                <w:szCs w:val="24"/>
              </w:rPr>
              <w:t xml:space="preserve"> Staza glagoljaša u Zadru</w:t>
            </w:r>
          </w:p>
        </w:tc>
      </w:tr>
      <w:tr w:rsidR="00543D0C" w14:paraId="558D6124" w14:textId="77777777">
        <w:trPr>
          <w:jc w:val="center"/>
        </w:trPr>
        <w:tc>
          <w:tcPr>
            <w:tcW w:w="2559" w:type="dxa"/>
            <w:tcBorders>
              <w:top w:val="single" w:sz="4" w:space="0" w:color="000000"/>
              <w:left w:val="single" w:sz="4" w:space="0" w:color="000000"/>
              <w:bottom w:val="single" w:sz="4" w:space="0" w:color="000000"/>
            </w:tcBorders>
          </w:tcPr>
          <w:p w14:paraId="73660673" w14:textId="77777777" w:rsidR="00543D0C" w:rsidRDefault="00286ABA">
            <w:pPr>
              <w:spacing w:after="0" w:line="276" w:lineRule="auto"/>
              <w:rPr>
                <w:rFonts w:cstheme="minorHAnsi"/>
                <w:sz w:val="24"/>
                <w:szCs w:val="24"/>
              </w:rPr>
            </w:pPr>
            <w:r>
              <w:rPr>
                <w:rFonts w:cstheme="minorHAnsi"/>
                <w:sz w:val="24"/>
                <w:szCs w:val="24"/>
              </w:rPr>
              <w:t>Mjesto izvedbe:</w:t>
            </w:r>
          </w:p>
        </w:tc>
        <w:tc>
          <w:tcPr>
            <w:tcW w:w="7080" w:type="dxa"/>
            <w:tcBorders>
              <w:top w:val="single" w:sz="4" w:space="0" w:color="000000"/>
              <w:left w:val="single" w:sz="4" w:space="0" w:color="000000"/>
              <w:bottom w:val="single" w:sz="4" w:space="0" w:color="000000"/>
              <w:right w:val="single" w:sz="4" w:space="0" w:color="000000"/>
            </w:tcBorders>
          </w:tcPr>
          <w:p w14:paraId="2C124FD5"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Zadar</w:t>
            </w:r>
          </w:p>
        </w:tc>
      </w:tr>
      <w:tr w:rsidR="00543D0C" w14:paraId="4633D63E" w14:textId="77777777">
        <w:trPr>
          <w:jc w:val="center"/>
        </w:trPr>
        <w:tc>
          <w:tcPr>
            <w:tcW w:w="2559" w:type="dxa"/>
            <w:tcBorders>
              <w:top w:val="single" w:sz="4" w:space="0" w:color="000000"/>
              <w:left w:val="single" w:sz="4" w:space="0" w:color="000000"/>
              <w:bottom w:val="single" w:sz="4" w:space="0" w:color="000000"/>
            </w:tcBorders>
          </w:tcPr>
          <w:p w14:paraId="2BD475D9"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0" w:type="dxa"/>
            <w:tcBorders>
              <w:top w:val="single" w:sz="4" w:space="0" w:color="000000"/>
              <w:left w:val="single" w:sz="4" w:space="0" w:color="000000"/>
              <w:bottom w:val="single" w:sz="4" w:space="0" w:color="000000"/>
              <w:right w:val="single" w:sz="4" w:space="0" w:color="000000"/>
            </w:tcBorders>
          </w:tcPr>
          <w:p w14:paraId="10B9E286"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Tijekom školske godine</w:t>
            </w:r>
          </w:p>
        </w:tc>
      </w:tr>
      <w:tr w:rsidR="00543D0C" w14:paraId="78721623" w14:textId="77777777">
        <w:trPr>
          <w:jc w:val="center"/>
        </w:trPr>
        <w:tc>
          <w:tcPr>
            <w:tcW w:w="2559" w:type="dxa"/>
            <w:tcBorders>
              <w:top w:val="single" w:sz="4" w:space="0" w:color="000000"/>
              <w:left w:val="single" w:sz="4" w:space="0" w:color="000000"/>
              <w:bottom w:val="single" w:sz="4" w:space="0" w:color="000000"/>
            </w:tcBorders>
          </w:tcPr>
          <w:p w14:paraId="4DAEDEC4" w14:textId="77777777" w:rsidR="00543D0C" w:rsidRDefault="00286ABA">
            <w:pPr>
              <w:spacing w:after="0" w:line="276" w:lineRule="auto"/>
              <w:rPr>
                <w:rFonts w:cstheme="minorHAnsi"/>
                <w:sz w:val="24"/>
                <w:szCs w:val="24"/>
              </w:rPr>
            </w:pPr>
            <w:r>
              <w:rPr>
                <w:rFonts w:cstheme="minorHAnsi"/>
                <w:sz w:val="24"/>
                <w:szCs w:val="24"/>
              </w:rPr>
              <w:t>Troškovnik:</w:t>
            </w:r>
          </w:p>
        </w:tc>
        <w:tc>
          <w:tcPr>
            <w:tcW w:w="7080" w:type="dxa"/>
            <w:tcBorders>
              <w:top w:val="single" w:sz="4" w:space="0" w:color="000000"/>
              <w:left w:val="single" w:sz="4" w:space="0" w:color="000000"/>
              <w:bottom w:val="single" w:sz="4" w:space="0" w:color="000000"/>
              <w:right w:val="single" w:sz="4" w:space="0" w:color="000000"/>
            </w:tcBorders>
          </w:tcPr>
          <w:p w14:paraId="48A4E1AA" w14:textId="77777777" w:rsidR="00543D0C" w:rsidRDefault="00286ABA">
            <w:pPr>
              <w:spacing w:after="0" w:line="276" w:lineRule="auto"/>
              <w:jc w:val="both"/>
              <w:rPr>
                <w:rFonts w:eastAsia="Calibri"/>
                <w:sz w:val="24"/>
                <w:szCs w:val="24"/>
              </w:rPr>
            </w:pPr>
            <w:r>
              <w:rPr>
                <w:rFonts w:eastAsia="Calibri"/>
                <w:sz w:val="24"/>
                <w:szCs w:val="24"/>
              </w:rPr>
              <w:t>Prijevoz sudionika</w:t>
            </w:r>
          </w:p>
        </w:tc>
      </w:tr>
      <w:tr w:rsidR="00543D0C" w14:paraId="1B894598" w14:textId="77777777">
        <w:trPr>
          <w:jc w:val="center"/>
        </w:trPr>
        <w:tc>
          <w:tcPr>
            <w:tcW w:w="2559" w:type="dxa"/>
            <w:tcBorders>
              <w:top w:val="single" w:sz="4" w:space="0" w:color="000000"/>
              <w:left w:val="single" w:sz="4" w:space="0" w:color="000000"/>
              <w:bottom w:val="single" w:sz="4" w:space="0" w:color="000000"/>
            </w:tcBorders>
          </w:tcPr>
          <w:p w14:paraId="4BC845AF"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80" w:type="dxa"/>
            <w:tcBorders>
              <w:top w:val="single" w:sz="4" w:space="0" w:color="000000"/>
              <w:left w:val="single" w:sz="4" w:space="0" w:color="000000"/>
              <w:bottom w:val="single" w:sz="4" w:space="0" w:color="000000"/>
              <w:right w:val="single" w:sz="4" w:space="0" w:color="000000"/>
            </w:tcBorders>
          </w:tcPr>
          <w:p w14:paraId="5D2625E9"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Škola, Osnivač</w:t>
            </w:r>
          </w:p>
        </w:tc>
      </w:tr>
      <w:tr w:rsidR="00543D0C" w14:paraId="3BEF829E" w14:textId="77777777">
        <w:trPr>
          <w:trHeight w:val="300"/>
          <w:jc w:val="center"/>
        </w:trPr>
        <w:tc>
          <w:tcPr>
            <w:tcW w:w="2559" w:type="dxa"/>
            <w:tcBorders>
              <w:top w:val="single" w:sz="4" w:space="0" w:color="000000"/>
              <w:left w:val="single" w:sz="4" w:space="0" w:color="000000"/>
              <w:bottom w:val="single" w:sz="4" w:space="0" w:color="000000"/>
            </w:tcBorders>
          </w:tcPr>
          <w:p w14:paraId="7C3FABE9" w14:textId="77777777" w:rsidR="00543D0C" w:rsidRDefault="00286ABA">
            <w:pPr>
              <w:spacing w:after="0" w:line="276" w:lineRule="auto"/>
              <w:rPr>
                <w:rFonts w:cstheme="minorHAnsi"/>
                <w:sz w:val="24"/>
                <w:szCs w:val="24"/>
              </w:rPr>
            </w:pPr>
            <w:r>
              <w:rPr>
                <w:rFonts w:cstheme="minorHAnsi"/>
                <w:sz w:val="24"/>
                <w:szCs w:val="24"/>
              </w:rPr>
              <w:t>Vrednovanje:</w:t>
            </w:r>
          </w:p>
        </w:tc>
        <w:tc>
          <w:tcPr>
            <w:tcW w:w="7080" w:type="dxa"/>
            <w:tcBorders>
              <w:top w:val="single" w:sz="4" w:space="0" w:color="000000"/>
              <w:left w:val="single" w:sz="4" w:space="0" w:color="000000"/>
              <w:bottom w:val="single" w:sz="4" w:space="0" w:color="000000"/>
              <w:right w:val="single" w:sz="4" w:space="0" w:color="000000"/>
            </w:tcBorders>
          </w:tcPr>
          <w:p w14:paraId="31B305BA" w14:textId="77777777" w:rsidR="00543D0C" w:rsidRDefault="00286ABA">
            <w:pPr>
              <w:spacing w:after="0" w:line="276" w:lineRule="auto"/>
              <w:jc w:val="both"/>
              <w:rPr>
                <w:rFonts w:cstheme="minorHAnsi"/>
              </w:rPr>
            </w:pPr>
            <w:r>
              <w:rPr>
                <w:rFonts w:eastAsia="Calibri" w:cstheme="minorHAnsi"/>
                <w:sz w:val="24"/>
                <w:szCs w:val="24"/>
              </w:rPr>
              <w:t>Zajednička analiza i kritički osvrt</w:t>
            </w:r>
          </w:p>
        </w:tc>
      </w:tr>
    </w:tbl>
    <w:p w14:paraId="6E72BD44" w14:textId="77777777" w:rsidR="00543D0C" w:rsidRDefault="00543D0C">
      <w:pPr>
        <w:spacing w:line="276" w:lineRule="auto"/>
      </w:pPr>
    </w:p>
    <w:p w14:paraId="42D3B9B0" w14:textId="77777777" w:rsidR="00543D0C" w:rsidRDefault="00543D0C">
      <w:pPr>
        <w:spacing w:line="276" w:lineRule="auto"/>
        <w:rPr>
          <w:rFonts w:cstheme="minorHAnsi"/>
          <w:b/>
          <w:bCs/>
          <w:sz w:val="28"/>
          <w:szCs w:val="28"/>
        </w:rPr>
      </w:pPr>
    </w:p>
    <w:p w14:paraId="4F8762A3" w14:textId="77777777" w:rsidR="00543D0C" w:rsidRDefault="00543D0C">
      <w:pPr>
        <w:spacing w:line="276" w:lineRule="auto"/>
        <w:rPr>
          <w:b/>
          <w:bCs/>
          <w:sz w:val="28"/>
          <w:szCs w:val="28"/>
        </w:rPr>
      </w:pPr>
    </w:p>
    <w:p w14:paraId="17DFEEEB" w14:textId="77777777" w:rsidR="00543D0C" w:rsidRDefault="00543D0C">
      <w:pPr>
        <w:spacing w:line="276" w:lineRule="auto"/>
        <w:rPr>
          <w:b/>
          <w:bCs/>
          <w:sz w:val="28"/>
          <w:szCs w:val="28"/>
        </w:rPr>
      </w:pPr>
    </w:p>
    <w:p w14:paraId="04DD6FD6" w14:textId="77777777" w:rsidR="00543D0C" w:rsidRDefault="00543D0C">
      <w:pPr>
        <w:spacing w:line="276" w:lineRule="auto"/>
        <w:rPr>
          <w:b/>
          <w:bCs/>
          <w:sz w:val="28"/>
          <w:szCs w:val="28"/>
        </w:rPr>
      </w:pPr>
    </w:p>
    <w:p w14:paraId="3E181CA4" w14:textId="77777777" w:rsidR="00543D0C" w:rsidRDefault="00286ABA">
      <w:pPr>
        <w:pStyle w:val="Naslov1"/>
        <w:rPr>
          <w:color w:val="auto"/>
        </w:rPr>
      </w:pPr>
      <w:bookmarkStart w:id="9" w:name="_Toc147346224"/>
      <w:r>
        <w:rPr>
          <w:color w:val="auto"/>
        </w:rPr>
        <w:lastRenderedPageBreak/>
        <w:t>6. IZVANUČIONIČKA NASTAVA, TERENSKA NASTAVA, IZLETI I  EKSKURZIJE</w:t>
      </w:r>
      <w:bookmarkEnd w:id="9"/>
    </w:p>
    <w:p w14:paraId="3E0F8663" w14:textId="77777777" w:rsidR="00543D0C" w:rsidRDefault="00543D0C">
      <w:pPr>
        <w:pStyle w:val="Odlomakpopisa"/>
        <w:spacing w:line="276" w:lineRule="auto"/>
        <w:ind w:left="0"/>
        <w:rPr>
          <w:rFonts w:cstheme="minorHAnsi"/>
          <w:sz w:val="28"/>
          <w:szCs w:val="28"/>
        </w:rPr>
      </w:pPr>
    </w:p>
    <w:p w14:paraId="74A35064" w14:textId="77777777" w:rsidR="00543D0C" w:rsidRDefault="00286ABA">
      <w:pPr>
        <w:pStyle w:val="Naslov2"/>
        <w:numPr>
          <w:ilvl w:val="1"/>
          <w:numId w:val="13"/>
        </w:numPr>
      </w:pPr>
      <w:bookmarkStart w:id="10" w:name="_Toc147346225"/>
      <w:r>
        <w:t>IZVANUČIONIČKA NASTAVA</w:t>
      </w:r>
      <w:bookmarkEnd w:id="10"/>
    </w:p>
    <w:p w14:paraId="384FF0A8" w14:textId="77777777" w:rsidR="00543D0C" w:rsidRDefault="00543D0C">
      <w:pPr>
        <w:spacing w:line="276" w:lineRule="auto"/>
        <w:rPr>
          <w:sz w:val="26"/>
          <w:szCs w:val="26"/>
        </w:rPr>
      </w:pPr>
    </w:p>
    <w:p w14:paraId="6DD03F43" w14:textId="77777777" w:rsidR="00543D0C" w:rsidRDefault="00543D0C">
      <w:pPr>
        <w:spacing w:line="276" w:lineRule="auto"/>
        <w:rPr>
          <w:sz w:val="26"/>
          <w:szCs w:val="26"/>
        </w:rPr>
      </w:pPr>
    </w:p>
    <w:tbl>
      <w:tblPr>
        <w:tblW w:w="9639" w:type="dxa"/>
        <w:jc w:val="center"/>
        <w:tblLook w:val="0000" w:firstRow="0" w:lastRow="0" w:firstColumn="0" w:lastColumn="0" w:noHBand="0" w:noVBand="0"/>
      </w:tblPr>
      <w:tblGrid>
        <w:gridCol w:w="2658"/>
        <w:gridCol w:w="6981"/>
      </w:tblGrid>
      <w:tr w:rsidR="00543D0C" w14:paraId="45525C68"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6917CC32"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510198DE"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IZVANUČIONIČKA NASTAVA-POZDRAV JESENI  PO RTINA</w:t>
            </w:r>
          </w:p>
        </w:tc>
      </w:tr>
      <w:tr w:rsidR="00543D0C" w14:paraId="2B1BABE7" w14:textId="77777777">
        <w:trPr>
          <w:jc w:val="center"/>
        </w:trPr>
        <w:tc>
          <w:tcPr>
            <w:tcW w:w="2658" w:type="dxa"/>
            <w:tcBorders>
              <w:top w:val="single" w:sz="4" w:space="0" w:color="000000"/>
              <w:left w:val="single" w:sz="4" w:space="0" w:color="000000"/>
              <w:bottom w:val="single" w:sz="4" w:space="0" w:color="000000"/>
            </w:tcBorders>
          </w:tcPr>
          <w:p w14:paraId="03AFE0DF"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0D526B62"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Učiteljice Jasna </w:t>
            </w:r>
            <w:proofErr w:type="spellStart"/>
            <w:r>
              <w:rPr>
                <w:rFonts w:cstheme="minorHAnsi"/>
                <w:sz w:val="24"/>
                <w:szCs w:val="24"/>
              </w:rPr>
              <w:t>Kostović</w:t>
            </w:r>
            <w:proofErr w:type="spellEnd"/>
            <w:r>
              <w:rPr>
                <w:rFonts w:cstheme="minorHAnsi"/>
                <w:sz w:val="24"/>
                <w:szCs w:val="24"/>
              </w:rPr>
              <w:t xml:space="preserve"> i Radojka Jović i učenici od 1. do 4. razreda</w:t>
            </w:r>
          </w:p>
          <w:p w14:paraId="2DEE5410" w14:textId="77777777" w:rsidR="00543D0C" w:rsidRDefault="00543D0C">
            <w:pPr>
              <w:snapToGrid w:val="0"/>
              <w:spacing w:after="0" w:line="276" w:lineRule="auto"/>
              <w:jc w:val="both"/>
              <w:rPr>
                <w:rFonts w:cstheme="minorHAnsi"/>
                <w:sz w:val="24"/>
                <w:szCs w:val="24"/>
              </w:rPr>
            </w:pPr>
          </w:p>
        </w:tc>
      </w:tr>
      <w:tr w:rsidR="00543D0C" w14:paraId="5FB83595" w14:textId="77777777">
        <w:trPr>
          <w:jc w:val="center"/>
        </w:trPr>
        <w:tc>
          <w:tcPr>
            <w:tcW w:w="2658" w:type="dxa"/>
            <w:tcBorders>
              <w:top w:val="single" w:sz="4" w:space="0" w:color="000000"/>
              <w:left w:val="single" w:sz="4" w:space="0" w:color="000000"/>
              <w:bottom w:val="single" w:sz="4" w:space="0" w:color="000000"/>
            </w:tcBorders>
          </w:tcPr>
          <w:p w14:paraId="5F9E7856"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D7B56A7"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Uočavanje promjena u prirodi, prepoznati jesensko voće i povrće, imenovati ptice selice i stanarice, uočiti promjenu godišnjih doba iz ljeta u jesen, primijetiti razliku duljine dana i noći, uočiti klimatološke promjene</w:t>
            </w:r>
          </w:p>
        </w:tc>
      </w:tr>
      <w:tr w:rsidR="00543D0C" w14:paraId="4191E297" w14:textId="77777777">
        <w:trPr>
          <w:jc w:val="center"/>
        </w:trPr>
        <w:tc>
          <w:tcPr>
            <w:tcW w:w="2658" w:type="dxa"/>
            <w:tcBorders>
              <w:top w:val="single" w:sz="4" w:space="0" w:color="000000"/>
              <w:left w:val="single" w:sz="4" w:space="0" w:color="000000"/>
              <w:bottom w:val="single" w:sz="4" w:space="0" w:color="000000"/>
            </w:tcBorders>
          </w:tcPr>
          <w:p w14:paraId="38EC8B11"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659FE144"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Individualno, frontalno, grupno, metoda objašnjavanja i usmenog izlaganja</w:t>
            </w:r>
          </w:p>
        </w:tc>
      </w:tr>
      <w:tr w:rsidR="00543D0C" w14:paraId="2418D284" w14:textId="77777777">
        <w:trPr>
          <w:jc w:val="center"/>
        </w:trPr>
        <w:tc>
          <w:tcPr>
            <w:tcW w:w="2658" w:type="dxa"/>
            <w:tcBorders>
              <w:top w:val="single" w:sz="4" w:space="0" w:color="000000"/>
              <w:left w:val="single" w:sz="4" w:space="0" w:color="000000"/>
              <w:bottom w:val="single" w:sz="4" w:space="0" w:color="000000"/>
            </w:tcBorders>
          </w:tcPr>
          <w:p w14:paraId="14AEA27C"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0A9C2A8B"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Školsko dvorište i učionica</w:t>
            </w:r>
          </w:p>
        </w:tc>
      </w:tr>
      <w:tr w:rsidR="00543D0C" w14:paraId="04AA6C95" w14:textId="77777777">
        <w:trPr>
          <w:jc w:val="center"/>
        </w:trPr>
        <w:tc>
          <w:tcPr>
            <w:tcW w:w="2658" w:type="dxa"/>
            <w:tcBorders>
              <w:top w:val="single" w:sz="4" w:space="0" w:color="000000"/>
              <w:left w:val="single" w:sz="4" w:space="0" w:color="000000"/>
              <w:bottom w:val="single" w:sz="4" w:space="0" w:color="000000"/>
            </w:tcBorders>
          </w:tcPr>
          <w:p w14:paraId="6750D862"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238A1DEA" w14:textId="77777777" w:rsidR="00543D0C" w:rsidRDefault="00286ABA">
            <w:pPr>
              <w:snapToGrid w:val="0"/>
              <w:spacing w:after="0" w:line="276" w:lineRule="auto"/>
              <w:jc w:val="both"/>
              <w:rPr>
                <w:sz w:val="24"/>
                <w:szCs w:val="24"/>
              </w:rPr>
            </w:pPr>
            <w:r>
              <w:rPr>
                <w:sz w:val="24"/>
                <w:szCs w:val="24"/>
              </w:rPr>
              <w:t xml:space="preserve">Listopad 2025. </w:t>
            </w:r>
          </w:p>
        </w:tc>
      </w:tr>
      <w:tr w:rsidR="00543D0C" w14:paraId="7FF3A32B" w14:textId="77777777">
        <w:trPr>
          <w:jc w:val="center"/>
        </w:trPr>
        <w:tc>
          <w:tcPr>
            <w:tcW w:w="2658" w:type="dxa"/>
            <w:tcBorders>
              <w:top w:val="single" w:sz="4" w:space="0" w:color="000000"/>
              <w:left w:val="single" w:sz="4" w:space="0" w:color="000000"/>
              <w:bottom w:val="single" w:sz="4" w:space="0" w:color="000000"/>
            </w:tcBorders>
          </w:tcPr>
          <w:p w14:paraId="19144A0D"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3A6997DC" w14:textId="77777777" w:rsidR="00543D0C" w:rsidRDefault="00286ABA">
            <w:pPr>
              <w:snapToGrid w:val="0"/>
              <w:spacing w:after="0" w:line="276" w:lineRule="auto"/>
              <w:jc w:val="both"/>
              <w:rPr>
                <w:rFonts w:cstheme="minorHAnsi"/>
                <w:sz w:val="24"/>
                <w:szCs w:val="24"/>
              </w:rPr>
            </w:pPr>
            <w:r>
              <w:rPr>
                <w:rFonts w:cstheme="minorHAnsi"/>
                <w:sz w:val="24"/>
                <w:szCs w:val="24"/>
              </w:rPr>
              <w:t>/</w:t>
            </w:r>
          </w:p>
        </w:tc>
      </w:tr>
      <w:tr w:rsidR="00543D0C" w14:paraId="177E9933" w14:textId="77777777">
        <w:trPr>
          <w:jc w:val="center"/>
        </w:trPr>
        <w:tc>
          <w:tcPr>
            <w:tcW w:w="2658" w:type="dxa"/>
            <w:tcBorders>
              <w:top w:val="single" w:sz="4" w:space="0" w:color="000000"/>
              <w:left w:val="single" w:sz="4" w:space="0" w:color="000000"/>
              <w:bottom w:val="single" w:sz="4" w:space="0" w:color="000000"/>
            </w:tcBorders>
          </w:tcPr>
          <w:p w14:paraId="40C79711"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43FB3720" w14:textId="77777777" w:rsidR="00543D0C" w:rsidRDefault="00286ABA">
            <w:pPr>
              <w:snapToGrid w:val="0"/>
              <w:spacing w:after="0" w:line="276" w:lineRule="auto"/>
              <w:jc w:val="both"/>
              <w:rPr>
                <w:rFonts w:cstheme="minorHAnsi"/>
                <w:sz w:val="24"/>
                <w:szCs w:val="24"/>
              </w:rPr>
            </w:pPr>
            <w:r>
              <w:rPr>
                <w:rFonts w:cstheme="minorHAnsi"/>
                <w:sz w:val="24"/>
                <w:szCs w:val="24"/>
              </w:rPr>
              <w:t>/</w:t>
            </w:r>
          </w:p>
        </w:tc>
      </w:tr>
      <w:tr w:rsidR="00543D0C" w14:paraId="4F2DF241" w14:textId="77777777">
        <w:trPr>
          <w:jc w:val="center"/>
        </w:trPr>
        <w:tc>
          <w:tcPr>
            <w:tcW w:w="2658" w:type="dxa"/>
            <w:tcBorders>
              <w:top w:val="single" w:sz="4" w:space="0" w:color="000000"/>
              <w:left w:val="single" w:sz="4" w:space="0" w:color="000000"/>
              <w:bottom w:val="single" w:sz="4" w:space="0" w:color="000000"/>
            </w:tcBorders>
          </w:tcPr>
          <w:p w14:paraId="6EC7F372"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07D345EB"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Listići za provjeru</w:t>
            </w:r>
          </w:p>
        </w:tc>
      </w:tr>
    </w:tbl>
    <w:p w14:paraId="30B3960F" w14:textId="77777777" w:rsidR="00543D0C" w:rsidRDefault="00543D0C">
      <w:pPr>
        <w:spacing w:line="276" w:lineRule="auto"/>
        <w:rPr>
          <w:rFonts w:cstheme="minorHAnsi"/>
        </w:rPr>
      </w:pPr>
    </w:p>
    <w:p w14:paraId="74908D3F"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559"/>
        <w:gridCol w:w="7080"/>
      </w:tblGrid>
      <w:tr w:rsidR="00543D0C" w14:paraId="033E04E1" w14:textId="77777777">
        <w:trPr>
          <w:jc w:val="center"/>
        </w:trPr>
        <w:tc>
          <w:tcPr>
            <w:tcW w:w="2559" w:type="dxa"/>
            <w:tcBorders>
              <w:top w:val="single" w:sz="4" w:space="0" w:color="000000"/>
              <w:left w:val="single" w:sz="4" w:space="0" w:color="000000"/>
              <w:bottom w:val="single" w:sz="4" w:space="0" w:color="000000"/>
            </w:tcBorders>
            <w:shd w:val="clear" w:color="auto" w:fill="DEEAF6"/>
          </w:tcPr>
          <w:p w14:paraId="688794E2"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80" w:type="dxa"/>
            <w:tcBorders>
              <w:top w:val="single" w:sz="4" w:space="0" w:color="000000"/>
              <w:left w:val="single" w:sz="4" w:space="0" w:color="000000"/>
              <w:bottom w:val="single" w:sz="4" w:space="0" w:color="000000"/>
              <w:right w:val="single" w:sz="4" w:space="0" w:color="000000"/>
            </w:tcBorders>
            <w:shd w:val="clear" w:color="auto" w:fill="DEEAF6"/>
          </w:tcPr>
          <w:p w14:paraId="34678AA1"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IZVANUČIONIČKA NASTAVA: POZDRAV JESENI, DANI KRUHA, MJESNA KNJIŽNICA U RAŽANCU, POSJET ARHEOLOŠKOM MUZEJU, POSJET DOBROVOLJNOJ VATROGASNOJ POSTAJI, POZDRAV PROLJEĆU, KUPANJE U MORU</w:t>
            </w:r>
          </w:p>
        </w:tc>
      </w:tr>
      <w:tr w:rsidR="00543D0C" w14:paraId="40BD40F3" w14:textId="77777777">
        <w:trPr>
          <w:jc w:val="center"/>
        </w:trPr>
        <w:tc>
          <w:tcPr>
            <w:tcW w:w="2559" w:type="dxa"/>
            <w:tcBorders>
              <w:top w:val="single" w:sz="4" w:space="0" w:color="000000"/>
              <w:left w:val="single" w:sz="4" w:space="0" w:color="000000"/>
              <w:bottom w:val="single" w:sz="4" w:space="0" w:color="000000"/>
            </w:tcBorders>
          </w:tcPr>
          <w:p w14:paraId="7D4DDCAA"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0" w:type="dxa"/>
            <w:tcBorders>
              <w:top w:val="single" w:sz="4" w:space="0" w:color="000000"/>
              <w:left w:val="single" w:sz="4" w:space="0" w:color="000000"/>
              <w:bottom w:val="single" w:sz="4" w:space="0" w:color="000000"/>
              <w:right w:val="single" w:sz="4" w:space="0" w:color="000000"/>
            </w:tcBorders>
          </w:tcPr>
          <w:p w14:paraId="2F17570E" w14:textId="77777777" w:rsidR="00543D0C" w:rsidRDefault="00286ABA">
            <w:pPr>
              <w:spacing w:after="0" w:line="276" w:lineRule="auto"/>
              <w:jc w:val="both"/>
              <w:rPr>
                <w:rFonts w:cstheme="minorHAnsi"/>
                <w:sz w:val="24"/>
                <w:szCs w:val="24"/>
              </w:rPr>
            </w:pPr>
            <w:r>
              <w:rPr>
                <w:rFonts w:cstheme="minorHAnsi"/>
                <w:sz w:val="24"/>
                <w:szCs w:val="24"/>
              </w:rPr>
              <w:t xml:space="preserve">Učiteljice Radojka Jović ,Jasna </w:t>
            </w:r>
            <w:proofErr w:type="spellStart"/>
            <w:r>
              <w:rPr>
                <w:rFonts w:cstheme="minorHAnsi"/>
                <w:sz w:val="24"/>
                <w:szCs w:val="24"/>
              </w:rPr>
              <w:t>Kostović</w:t>
            </w:r>
            <w:proofErr w:type="spellEnd"/>
            <w:r>
              <w:rPr>
                <w:rFonts w:cstheme="minorHAnsi"/>
                <w:sz w:val="24"/>
                <w:szCs w:val="24"/>
              </w:rPr>
              <w:t xml:space="preserve"> i učenici PO </w:t>
            </w:r>
            <w:proofErr w:type="spellStart"/>
            <w:r>
              <w:rPr>
                <w:rFonts w:cstheme="minorHAnsi"/>
                <w:sz w:val="24"/>
                <w:szCs w:val="24"/>
              </w:rPr>
              <w:t>Rtina</w:t>
            </w:r>
            <w:proofErr w:type="spellEnd"/>
          </w:p>
          <w:p w14:paraId="2D7370DB" w14:textId="77777777" w:rsidR="00543D0C" w:rsidRDefault="00543D0C">
            <w:pPr>
              <w:spacing w:after="0" w:line="276" w:lineRule="auto"/>
              <w:jc w:val="both"/>
              <w:rPr>
                <w:rFonts w:cstheme="minorHAnsi"/>
                <w:sz w:val="24"/>
                <w:szCs w:val="24"/>
              </w:rPr>
            </w:pPr>
          </w:p>
        </w:tc>
      </w:tr>
      <w:tr w:rsidR="00543D0C" w14:paraId="1A1F1D05" w14:textId="77777777">
        <w:trPr>
          <w:jc w:val="center"/>
        </w:trPr>
        <w:tc>
          <w:tcPr>
            <w:tcW w:w="2559" w:type="dxa"/>
            <w:tcBorders>
              <w:top w:val="single" w:sz="4" w:space="0" w:color="000000"/>
              <w:left w:val="single" w:sz="4" w:space="0" w:color="000000"/>
              <w:bottom w:val="single" w:sz="4" w:space="0" w:color="000000"/>
            </w:tcBorders>
          </w:tcPr>
          <w:p w14:paraId="37717761"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0" w:type="dxa"/>
            <w:tcBorders>
              <w:top w:val="single" w:sz="4" w:space="0" w:color="000000"/>
              <w:left w:val="single" w:sz="4" w:space="0" w:color="000000"/>
              <w:bottom w:val="single" w:sz="4" w:space="0" w:color="000000"/>
              <w:right w:val="single" w:sz="4" w:space="0" w:color="000000"/>
            </w:tcBorders>
          </w:tcPr>
          <w:p w14:paraId="16FD9A8F" w14:textId="77777777" w:rsidR="00543D0C" w:rsidRDefault="00286ABA">
            <w:pPr>
              <w:spacing w:line="276" w:lineRule="auto"/>
              <w:rPr>
                <w:rFonts w:eastAsia="Calibri" w:cstheme="minorHAnsi"/>
                <w:sz w:val="24"/>
                <w:szCs w:val="24"/>
              </w:rPr>
            </w:pPr>
            <w:r>
              <w:rPr>
                <w:rFonts w:eastAsia="Calibri" w:cstheme="minorHAnsi"/>
                <w:sz w:val="24"/>
                <w:szCs w:val="24"/>
              </w:rPr>
              <w:t>Promatrati i uočavati promjene u prirodi u svim godišnjim dobima. Upoznati djecu s mlinom i načinom na koji nastaje kruh, osvijestiti im važnost obiteljskog zajedničkog blagovanja i narodnih običaja. Upoznati djecu s knjižnicom i ponašanjem u knjižnici. Njegovati narodne  običaje.</w:t>
            </w:r>
          </w:p>
        </w:tc>
      </w:tr>
      <w:tr w:rsidR="00543D0C" w14:paraId="729C70F0" w14:textId="77777777">
        <w:trPr>
          <w:jc w:val="center"/>
        </w:trPr>
        <w:tc>
          <w:tcPr>
            <w:tcW w:w="2559" w:type="dxa"/>
            <w:tcBorders>
              <w:top w:val="single" w:sz="4" w:space="0" w:color="000000"/>
              <w:left w:val="single" w:sz="4" w:space="0" w:color="000000"/>
              <w:bottom w:val="single" w:sz="4" w:space="0" w:color="000000"/>
            </w:tcBorders>
          </w:tcPr>
          <w:p w14:paraId="36A8FDB7"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80" w:type="dxa"/>
            <w:tcBorders>
              <w:top w:val="single" w:sz="4" w:space="0" w:color="000000"/>
              <w:left w:val="single" w:sz="4" w:space="0" w:color="000000"/>
              <w:bottom w:val="single" w:sz="4" w:space="0" w:color="000000"/>
              <w:right w:val="single" w:sz="4" w:space="0" w:color="000000"/>
            </w:tcBorders>
          </w:tcPr>
          <w:p w14:paraId="0C1A3877" w14:textId="77777777" w:rsidR="00543D0C" w:rsidRDefault="00286ABA">
            <w:pPr>
              <w:spacing w:after="0" w:line="276" w:lineRule="auto"/>
              <w:rPr>
                <w:rFonts w:eastAsia="Calibri" w:cstheme="minorHAnsi"/>
                <w:sz w:val="24"/>
                <w:szCs w:val="24"/>
              </w:rPr>
            </w:pPr>
            <w:r>
              <w:rPr>
                <w:rFonts w:eastAsia="Calibri" w:cstheme="minorHAnsi"/>
                <w:sz w:val="24"/>
                <w:szCs w:val="24"/>
              </w:rPr>
              <w:t xml:space="preserve">Odlazak u prirodu u svim godišnjim dobima te promatranje i uočavanje promjena u prirodi. </w:t>
            </w:r>
          </w:p>
          <w:p w14:paraId="64F4DEAE" w14:textId="77777777" w:rsidR="00543D0C" w:rsidRDefault="00286ABA">
            <w:pPr>
              <w:spacing w:after="0" w:line="276" w:lineRule="auto"/>
              <w:rPr>
                <w:rFonts w:eastAsia="Calibri" w:cstheme="minorHAnsi"/>
                <w:sz w:val="24"/>
                <w:szCs w:val="24"/>
              </w:rPr>
            </w:pPr>
            <w:r>
              <w:rPr>
                <w:rFonts w:eastAsia="Calibri" w:cstheme="minorHAnsi"/>
                <w:sz w:val="24"/>
                <w:szCs w:val="24"/>
              </w:rPr>
              <w:t xml:space="preserve">Posjet Ražancu i knjižnici. </w:t>
            </w:r>
          </w:p>
          <w:p w14:paraId="210FB4EB" w14:textId="77777777" w:rsidR="00543D0C" w:rsidRDefault="00286ABA">
            <w:pPr>
              <w:spacing w:after="0" w:line="276" w:lineRule="auto"/>
              <w:rPr>
                <w:rFonts w:eastAsia="Calibri" w:cstheme="minorHAnsi"/>
                <w:sz w:val="24"/>
                <w:szCs w:val="24"/>
              </w:rPr>
            </w:pPr>
            <w:r>
              <w:rPr>
                <w:rFonts w:eastAsia="Calibri" w:cstheme="minorHAnsi"/>
                <w:sz w:val="24"/>
                <w:szCs w:val="24"/>
              </w:rPr>
              <w:lastRenderedPageBreak/>
              <w:t>Suradnja sa starijim mještanima i roditeljima.</w:t>
            </w:r>
          </w:p>
        </w:tc>
      </w:tr>
      <w:tr w:rsidR="00543D0C" w14:paraId="3654BA0B" w14:textId="77777777">
        <w:trPr>
          <w:jc w:val="center"/>
        </w:trPr>
        <w:tc>
          <w:tcPr>
            <w:tcW w:w="2559" w:type="dxa"/>
            <w:tcBorders>
              <w:top w:val="single" w:sz="4" w:space="0" w:color="000000"/>
              <w:left w:val="single" w:sz="4" w:space="0" w:color="000000"/>
              <w:bottom w:val="single" w:sz="4" w:space="0" w:color="000000"/>
            </w:tcBorders>
          </w:tcPr>
          <w:p w14:paraId="76A591A8" w14:textId="77777777" w:rsidR="00543D0C" w:rsidRDefault="00286ABA">
            <w:pPr>
              <w:spacing w:after="0" w:line="276" w:lineRule="auto"/>
              <w:rPr>
                <w:rFonts w:cstheme="minorHAnsi"/>
                <w:sz w:val="24"/>
                <w:szCs w:val="24"/>
              </w:rPr>
            </w:pPr>
            <w:r>
              <w:rPr>
                <w:rFonts w:cstheme="minorHAnsi"/>
                <w:sz w:val="24"/>
                <w:szCs w:val="24"/>
              </w:rPr>
              <w:lastRenderedPageBreak/>
              <w:t>Mjesto izvedbe:</w:t>
            </w:r>
          </w:p>
        </w:tc>
        <w:tc>
          <w:tcPr>
            <w:tcW w:w="7080" w:type="dxa"/>
            <w:tcBorders>
              <w:top w:val="single" w:sz="4" w:space="0" w:color="000000"/>
              <w:left w:val="single" w:sz="4" w:space="0" w:color="000000"/>
              <w:bottom w:val="single" w:sz="4" w:space="0" w:color="000000"/>
              <w:right w:val="single" w:sz="4" w:space="0" w:color="000000"/>
            </w:tcBorders>
          </w:tcPr>
          <w:p w14:paraId="48D1DE94" w14:textId="77777777" w:rsidR="00543D0C" w:rsidRDefault="00286ABA">
            <w:pPr>
              <w:spacing w:after="0" w:line="276" w:lineRule="auto"/>
              <w:jc w:val="both"/>
              <w:rPr>
                <w:rFonts w:cstheme="minorHAnsi"/>
                <w:sz w:val="24"/>
                <w:szCs w:val="24"/>
              </w:rPr>
            </w:pPr>
            <w:r>
              <w:rPr>
                <w:rFonts w:cstheme="minorHAnsi"/>
                <w:sz w:val="24"/>
                <w:szCs w:val="24"/>
              </w:rPr>
              <w:t>Bliži zavičaj, Zadar</w:t>
            </w:r>
          </w:p>
        </w:tc>
      </w:tr>
      <w:tr w:rsidR="00543D0C" w14:paraId="0BB2B95D" w14:textId="77777777">
        <w:trPr>
          <w:jc w:val="center"/>
        </w:trPr>
        <w:tc>
          <w:tcPr>
            <w:tcW w:w="2559" w:type="dxa"/>
            <w:tcBorders>
              <w:top w:val="single" w:sz="4" w:space="0" w:color="000000"/>
              <w:left w:val="single" w:sz="4" w:space="0" w:color="000000"/>
              <w:bottom w:val="single" w:sz="4" w:space="0" w:color="000000"/>
            </w:tcBorders>
          </w:tcPr>
          <w:p w14:paraId="6B720F83"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0" w:type="dxa"/>
            <w:tcBorders>
              <w:top w:val="single" w:sz="4" w:space="0" w:color="000000"/>
              <w:left w:val="single" w:sz="4" w:space="0" w:color="000000"/>
              <w:bottom w:val="single" w:sz="4" w:space="0" w:color="000000"/>
              <w:right w:val="single" w:sz="4" w:space="0" w:color="000000"/>
            </w:tcBorders>
          </w:tcPr>
          <w:p w14:paraId="11C9F46D" w14:textId="77777777" w:rsidR="00543D0C" w:rsidRDefault="00286ABA">
            <w:pPr>
              <w:spacing w:after="0" w:line="276" w:lineRule="auto"/>
              <w:jc w:val="both"/>
              <w:rPr>
                <w:rFonts w:cstheme="minorHAnsi"/>
                <w:sz w:val="24"/>
                <w:szCs w:val="24"/>
              </w:rPr>
            </w:pPr>
            <w:r>
              <w:rPr>
                <w:rFonts w:cstheme="minorHAnsi"/>
                <w:sz w:val="24"/>
                <w:szCs w:val="24"/>
              </w:rPr>
              <w:t>Tijekom školske godine</w:t>
            </w:r>
          </w:p>
        </w:tc>
      </w:tr>
      <w:tr w:rsidR="00543D0C" w14:paraId="4F6DD639" w14:textId="77777777">
        <w:trPr>
          <w:jc w:val="center"/>
        </w:trPr>
        <w:tc>
          <w:tcPr>
            <w:tcW w:w="2559" w:type="dxa"/>
            <w:tcBorders>
              <w:top w:val="single" w:sz="4" w:space="0" w:color="000000"/>
              <w:left w:val="single" w:sz="4" w:space="0" w:color="000000"/>
              <w:bottom w:val="single" w:sz="4" w:space="0" w:color="000000"/>
            </w:tcBorders>
          </w:tcPr>
          <w:p w14:paraId="627DEE5D" w14:textId="77777777" w:rsidR="00543D0C" w:rsidRDefault="00286ABA">
            <w:pPr>
              <w:spacing w:after="0" w:line="276" w:lineRule="auto"/>
              <w:rPr>
                <w:rFonts w:cstheme="minorHAnsi"/>
                <w:sz w:val="24"/>
                <w:szCs w:val="24"/>
              </w:rPr>
            </w:pPr>
            <w:r>
              <w:rPr>
                <w:rFonts w:cstheme="minorHAnsi"/>
                <w:sz w:val="24"/>
                <w:szCs w:val="24"/>
              </w:rPr>
              <w:t>Troškovnik:</w:t>
            </w:r>
          </w:p>
        </w:tc>
        <w:tc>
          <w:tcPr>
            <w:tcW w:w="7080" w:type="dxa"/>
            <w:tcBorders>
              <w:top w:val="single" w:sz="4" w:space="0" w:color="000000"/>
              <w:left w:val="single" w:sz="4" w:space="0" w:color="000000"/>
              <w:bottom w:val="single" w:sz="4" w:space="0" w:color="000000"/>
              <w:right w:val="single" w:sz="4" w:space="0" w:color="000000"/>
            </w:tcBorders>
          </w:tcPr>
          <w:p w14:paraId="142E4DDD" w14:textId="77777777" w:rsidR="00543D0C" w:rsidRDefault="00286ABA">
            <w:pPr>
              <w:spacing w:after="0" w:line="276" w:lineRule="auto"/>
              <w:jc w:val="both"/>
              <w:rPr>
                <w:rFonts w:cstheme="minorHAnsi"/>
                <w:sz w:val="24"/>
                <w:szCs w:val="24"/>
              </w:rPr>
            </w:pPr>
            <w:r>
              <w:rPr>
                <w:rFonts w:cstheme="minorHAnsi"/>
                <w:sz w:val="24"/>
                <w:szCs w:val="24"/>
              </w:rPr>
              <w:t>Prijevoz učenika</w:t>
            </w:r>
          </w:p>
        </w:tc>
      </w:tr>
      <w:tr w:rsidR="00543D0C" w14:paraId="650F786E" w14:textId="77777777">
        <w:trPr>
          <w:jc w:val="center"/>
        </w:trPr>
        <w:tc>
          <w:tcPr>
            <w:tcW w:w="2559" w:type="dxa"/>
            <w:tcBorders>
              <w:top w:val="single" w:sz="4" w:space="0" w:color="000000"/>
              <w:left w:val="single" w:sz="4" w:space="0" w:color="000000"/>
              <w:bottom w:val="single" w:sz="4" w:space="0" w:color="000000"/>
            </w:tcBorders>
          </w:tcPr>
          <w:p w14:paraId="43C038BA"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80" w:type="dxa"/>
            <w:tcBorders>
              <w:top w:val="single" w:sz="4" w:space="0" w:color="000000"/>
              <w:left w:val="single" w:sz="4" w:space="0" w:color="000000"/>
              <w:bottom w:val="single" w:sz="4" w:space="0" w:color="000000"/>
              <w:right w:val="single" w:sz="4" w:space="0" w:color="000000"/>
            </w:tcBorders>
          </w:tcPr>
          <w:p w14:paraId="404D0040" w14:textId="77777777" w:rsidR="00543D0C" w:rsidRDefault="00286ABA">
            <w:pPr>
              <w:spacing w:after="0" w:line="276" w:lineRule="auto"/>
              <w:jc w:val="both"/>
              <w:rPr>
                <w:rFonts w:cstheme="minorHAnsi"/>
                <w:sz w:val="24"/>
                <w:szCs w:val="24"/>
              </w:rPr>
            </w:pPr>
            <w:r>
              <w:rPr>
                <w:rFonts w:cstheme="minorHAnsi"/>
                <w:sz w:val="24"/>
                <w:szCs w:val="24"/>
              </w:rPr>
              <w:t>Roditelji</w:t>
            </w:r>
          </w:p>
        </w:tc>
      </w:tr>
      <w:tr w:rsidR="00543D0C" w14:paraId="6D001CEB" w14:textId="77777777">
        <w:trPr>
          <w:jc w:val="center"/>
        </w:trPr>
        <w:tc>
          <w:tcPr>
            <w:tcW w:w="2559" w:type="dxa"/>
            <w:tcBorders>
              <w:top w:val="single" w:sz="4" w:space="0" w:color="000000"/>
              <w:left w:val="single" w:sz="4" w:space="0" w:color="000000"/>
              <w:bottom w:val="single" w:sz="4" w:space="0" w:color="000000"/>
            </w:tcBorders>
          </w:tcPr>
          <w:p w14:paraId="1D8C045B" w14:textId="77777777" w:rsidR="00543D0C" w:rsidRDefault="00286ABA">
            <w:pPr>
              <w:spacing w:after="0" w:line="276" w:lineRule="auto"/>
              <w:rPr>
                <w:rFonts w:cstheme="minorHAnsi"/>
                <w:sz w:val="24"/>
                <w:szCs w:val="24"/>
              </w:rPr>
            </w:pPr>
            <w:r>
              <w:rPr>
                <w:rFonts w:cstheme="minorHAnsi"/>
                <w:sz w:val="24"/>
                <w:szCs w:val="24"/>
              </w:rPr>
              <w:t>Vrednovanje:</w:t>
            </w:r>
          </w:p>
        </w:tc>
        <w:tc>
          <w:tcPr>
            <w:tcW w:w="7080" w:type="dxa"/>
            <w:tcBorders>
              <w:top w:val="single" w:sz="4" w:space="0" w:color="000000"/>
              <w:left w:val="single" w:sz="4" w:space="0" w:color="000000"/>
              <w:bottom w:val="single" w:sz="4" w:space="0" w:color="000000"/>
              <w:right w:val="single" w:sz="4" w:space="0" w:color="000000"/>
            </w:tcBorders>
          </w:tcPr>
          <w:p w14:paraId="1F8FDC38" w14:textId="77777777" w:rsidR="00543D0C" w:rsidRDefault="00286ABA">
            <w:pPr>
              <w:spacing w:line="276" w:lineRule="auto"/>
              <w:rPr>
                <w:rFonts w:eastAsia="Calibri" w:cstheme="minorHAnsi"/>
                <w:sz w:val="24"/>
                <w:szCs w:val="24"/>
              </w:rPr>
            </w:pPr>
            <w:r>
              <w:rPr>
                <w:rFonts w:eastAsia="Calibri" w:cstheme="minorHAnsi"/>
                <w:sz w:val="24"/>
                <w:szCs w:val="24"/>
              </w:rPr>
              <w:t>Praćenje učenikovog zalaganja. Zajednička analiza i osvrt.</w:t>
            </w:r>
          </w:p>
        </w:tc>
      </w:tr>
    </w:tbl>
    <w:p w14:paraId="386255A3" w14:textId="77777777" w:rsidR="00543D0C" w:rsidRDefault="00543D0C">
      <w:pPr>
        <w:spacing w:line="276" w:lineRule="auto"/>
        <w:rPr>
          <w:rFonts w:cstheme="minorHAnsi"/>
        </w:rPr>
      </w:pPr>
    </w:p>
    <w:p w14:paraId="2F7C2834"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75079447"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491F3280"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4CE129A6"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DANI KRUHA-DANI ZAHVALNOSTI ZA PLODOVE ZEMLJE  PO RTINA</w:t>
            </w:r>
          </w:p>
        </w:tc>
      </w:tr>
      <w:tr w:rsidR="00543D0C" w14:paraId="58E18C4A" w14:textId="77777777">
        <w:trPr>
          <w:jc w:val="center"/>
        </w:trPr>
        <w:tc>
          <w:tcPr>
            <w:tcW w:w="2658" w:type="dxa"/>
            <w:tcBorders>
              <w:top w:val="single" w:sz="4" w:space="0" w:color="000000"/>
              <w:left w:val="single" w:sz="4" w:space="0" w:color="000000"/>
              <w:bottom w:val="single" w:sz="4" w:space="0" w:color="000000"/>
            </w:tcBorders>
          </w:tcPr>
          <w:p w14:paraId="3ED052DE"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5907D7DA"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Učiteljice  Jasna </w:t>
            </w:r>
            <w:proofErr w:type="spellStart"/>
            <w:r>
              <w:rPr>
                <w:rFonts w:cstheme="minorHAnsi"/>
                <w:sz w:val="24"/>
                <w:szCs w:val="24"/>
              </w:rPr>
              <w:t>Kostović</w:t>
            </w:r>
            <w:proofErr w:type="spellEnd"/>
            <w:r>
              <w:rPr>
                <w:rFonts w:cstheme="minorHAnsi"/>
                <w:sz w:val="24"/>
                <w:szCs w:val="24"/>
              </w:rPr>
              <w:t xml:space="preserve"> i Radojka Jović i učenici 1. - 4. razreda</w:t>
            </w:r>
          </w:p>
          <w:p w14:paraId="1CF0B1CB" w14:textId="77777777" w:rsidR="00543D0C" w:rsidRDefault="00543D0C">
            <w:pPr>
              <w:snapToGrid w:val="0"/>
              <w:spacing w:after="0" w:line="276" w:lineRule="auto"/>
              <w:jc w:val="both"/>
              <w:rPr>
                <w:rFonts w:cstheme="minorHAnsi"/>
                <w:sz w:val="24"/>
                <w:szCs w:val="24"/>
              </w:rPr>
            </w:pPr>
          </w:p>
        </w:tc>
      </w:tr>
      <w:tr w:rsidR="00543D0C" w14:paraId="11B1F780" w14:textId="77777777">
        <w:trPr>
          <w:jc w:val="center"/>
        </w:trPr>
        <w:tc>
          <w:tcPr>
            <w:tcW w:w="2658" w:type="dxa"/>
            <w:tcBorders>
              <w:top w:val="single" w:sz="4" w:space="0" w:color="000000"/>
              <w:left w:val="single" w:sz="4" w:space="0" w:color="000000"/>
              <w:bottom w:val="single" w:sz="4" w:space="0" w:color="000000"/>
            </w:tcBorders>
          </w:tcPr>
          <w:p w14:paraId="5FCFE107"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4F8A3D5"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omogućiti učenicima stjecanje spoznaja o nastanku kruha, od zrna do kruha, uputiti učenike o važnosti kruha kao duhovne, ali i tjelesne hrane, omogućiti učenicima da poštuju trud i muku ljudi koji stvaraju kruh i krušne proizvode svojim radom i trudom i da se ništa ne može postići  na lak i jednostavan način, pokazati djeci da prirodi moramo zahvaliti i na svim ostalim plodovima koje nam zemlja pruža</w:t>
            </w:r>
          </w:p>
        </w:tc>
      </w:tr>
      <w:tr w:rsidR="00543D0C" w14:paraId="6E132C11" w14:textId="77777777">
        <w:trPr>
          <w:jc w:val="center"/>
        </w:trPr>
        <w:tc>
          <w:tcPr>
            <w:tcW w:w="2658" w:type="dxa"/>
            <w:tcBorders>
              <w:top w:val="single" w:sz="4" w:space="0" w:color="000000"/>
              <w:left w:val="single" w:sz="4" w:space="0" w:color="000000"/>
              <w:bottom w:val="single" w:sz="4" w:space="0" w:color="000000"/>
            </w:tcBorders>
          </w:tcPr>
          <w:p w14:paraId="7370AA29"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443CDDBB"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Govorna vježba, radionica, uređenje izložbenog prostora škole, izložba kruha i raznih pekarskih proizvoda te ostalih plodova zemlje, kazivanje tekstova posvećenih kruhu</w:t>
            </w:r>
          </w:p>
        </w:tc>
      </w:tr>
      <w:tr w:rsidR="00543D0C" w14:paraId="68BD4034" w14:textId="77777777">
        <w:trPr>
          <w:jc w:val="center"/>
        </w:trPr>
        <w:tc>
          <w:tcPr>
            <w:tcW w:w="2658" w:type="dxa"/>
            <w:tcBorders>
              <w:top w:val="single" w:sz="4" w:space="0" w:color="000000"/>
              <w:left w:val="single" w:sz="4" w:space="0" w:color="000000"/>
              <w:bottom w:val="single" w:sz="4" w:space="0" w:color="000000"/>
            </w:tcBorders>
          </w:tcPr>
          <w:p w14:paraId="708E7FE9"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25CDF1AD"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Učionica</w:t>
            </w:r>
          </w:p>
        </w:tc>
      </w:tr>
      <w:tr w:rsidR="00543D0C" w14:paraId="2BCFE952" w14:textId="77777777">
        <w:trPr>
          <w:jc w:val="center"/>
        </w:trPr>
        <w:tc>
          <w:tcPr>
            <w:tcW w:w="2658" w:type="dxa"/>
            <w:tcBorders>
              <w:top w:val="single" w:sz="4" w:space="0" w:color="000000"/>
              <w:left w:val="single" w:sz="4" w:space="0" w:color="000000"/>
              <w:bottom w:val="single" w:sz="4" w:space="0" w:color="000000"/>
            </w:tcBorders>
          </w:tcPr>
          <w:p w14:paraId="3F54FA3C"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A10A67D" w14:textId="77777777" w:rsidR="00543D0C" w:rsidRDefault="00286ABA">
            <w:pPr>
              <w:snapToGrid w:val="0"/>
              <w:spacing w:after="0" w:line="276" w:lineRule="auto"/>
              <w:jc w:val="both"/>
              <w:rPr>
                <w:sz w:val="24"/>
                <w:szCs w:val="24"/>
              </w:rPr>
            </w:pPr>
            <w:r>
              <w:rPr>
                <w:sz w:val="24"/>
                <w:szCs w:val="24"/>
              </w:rPr>
              <w:t>Listopad 2025.</w:t>
            </w:r>
          </w:p>
        </w:tc>
      </w:tr>
      <w:tr w:rsidR="00543D0C" w14:paraId="73AC0C45" w14:textId="77777777">
        <w:trPr>
          <w:jc w:val="center"/>
        </w:trPr>
        <w:tc>
          <w:tcPr>
            <w:tcW w:w="2658" w:type="dxa"/>
            <w:tcBorders>
              <w:top w:val="single" w:sz="4" w:space="0" w:color="000000"/>
              <w:left w:val="single" w:sz="4" w:space="0" w:color="000000"/>
              <w:bottom w:val="single" w:sz="4" w:space="0" w:color="000000"/>
            </w:tcBorders>
          </w:tcPr>
          <w:p w14:paraId="6236B572"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67DBBB44"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Roditelji i škola</w:t>
            </w:r>
          </w:p>
        </w:tc>
      </w:tr>
      <w:tr w:rsidR="00543D0C" w14:paraId="5D950601" w14:textId="77777777">
        <w:trPr>
          <w:jc w:val="center"/>
        </w:trPr>
        <w:tc>
          <w:tcPr>
            <w:tcW w:w="2658" w:type="dxa"/>
            <w:tcBorders>
              <w:top w:val="single" w:sz="4" w:space="0" w:color="000000"/>
              <w:left w:val="single" w:sz="4" w:space="0" w:color="000000"/>
              <w:bottom w:val="single" w:sz="4" w:space="0" w:color="000000"/>
            </w:tcBorders>
          </w:tcPr>
          <w:p w14:paraId="2A5FBAD7"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358F82AD"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učiteljice razredne nastave, učenici, roditelji</w:t>
            </w:r>
          </w:p>
        </w:tc>
      </w:tr>
      <w:tr w:rsidR="00543D0C" w14:paraId="4DD9FD6F" w14:textId="77777777">
        <w:trPr>
          <w:jc w:val="center"/>
        </w:trPr>
        <w:tc>
          <w:tcPr>
            <w:tcW w:w="2658" w:type="dxa"/>
            <w:tcBorders>
              <w:top w:val="single" w:sz="4" w:space="0" w:color="000000"/>
              <w:left w:val="single" w:sz="4" w:space="0" w:color="000000"/>
              <w:bottom w:val="single" w:sz="4" w:space="0" w:color="000000"/>
            </w:tcBorders>
          </w:tcPr>
          <w:p w14:paraId="3914486E"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5A2B654C"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Praćenje učenika u zalaganju, zajednička analiza i kritički osvrt</w:t>
            </w:r>
          </w:p>
        </w:tc>
      </w:tr>
    </w:tbl>
    <w:p w14:paraId="3EDC6996" w14:textId="77777777" w:rsidR="00543D0C" w:rsidRDefault="00543D0C">
      <w:pPr>
        <w:spacing w:line="276" w:lineRule="auto"/>
        <w:rPr>
          <w:rFonts w:cstheme="minorHAnsi"/>
        </w:rPr>
      </w:pPr>
    </w:p>
    <w:p w14:paraId="28CB664D"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50486EC2"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1E206467"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5BB88162"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IZVANUČIONIČKA NASTAVA-POZDRAV PROLJEĆU  PO RTINA</w:t>
            </w:r>
          </w:p>
        </w:tc>
      </w:tr>
      <w:tr w:rsidR="00543D0C" w14:paraId="4B04C9E9" w14:textId="77777777">
        <w:trPr>
          <w:jc w:val="center"/>
        </w:trPr>
        <w:tc>
          <w:tcPr>
            <w:tcW w:w="2658" w:type="dxa"/>
            <w:tcBorders>
              <w:top w:val="single" w:sz="4" w:space="0" w:color="000000"/>
              <w:left w:val="single" w:sz="4" w:space="0" w:color="000000"/>
              <w:bottom w:val="single" w:sz="4" w:space="0" w:color="000000"/>
            </w:tcBorders>
          </w:tcPr>
          <w:p w14:paraId="05CDE05F"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46255276"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Učiteljice Jasna </w:t>
            </w:r>
            <w:proofErr w:type="spellStart"/>
            <w:r>
              <w:rPr>
                <w:rFonts w:cstheme="minorHAnsi"/>
                <w:sz w:val="24"/>
                <w:szCs w:val="24"/>
              </w:rPr>
              <w:t>Kostović</w:t>
            </w:r>
            <w:proofErr w:type="spellEnd"/>
            <w:r>
              <w:rPr>
                <w:rFonts w:cstheme="minorHAnsi"/>
                <w:sz w:val="24"/>
                <w:szCs w:val="24"/>
              </w:rPr>
              <w:t>, Radojka Jović i učenici 1. - 4. razreda</w:t>
            </w:r>
          </w:p>
          <w:p w14:paraId="20D94A51" w14:textId="77777777" w:rsidR="00543D0C" w:rsidRDefault="00543D0C">
            <w:pPr>
              <w:snapToGrid w:val="0"/>
              <w:spacing w:after="0" w:line="276" w:lineRule="auto"/>
              <w:jc w:val="both"/>
              <w:rPr>
                <w:rFonts w:cstheme="minorHAnsi"/>
                <w:sz w:val="24"/>
                <w:szCs w:val="24"/>
              </w:rPr>
            </w:pPr>
          </w:p>
        </w:tc>
      </w:tr>
      <w:tr w:rsidR="00543D0C" w14:paraId="24C96E24" w14:textId="77777777">
        <w:trPr>
          <w:jc w:val="center"/>
        </w:trPr>
        <w:tc>
          <w:tcPr>
            <w:tcW w:w="2658" w:type="dxa"/>
            <w:tcBorders>
              <w:top w:val="single" w:sz="4" w:space="0" w:color="000000"/>
              <w:left w:val="single" w:sz="4" w:space="0" w:color="000000"/>
              <w:bottom w:val="single" w:sz="4" w:space="0" w:color="000000"/>
            </w:tcBorders>
          </w:tcPr>
          <w:p w14:paraId="11C2CA3C"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8D52A6C"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Uočavanje promjena u prirodi, prepoznati  proljetno  voće i povrće, imenovati ptice selice i stanarice, uočiti promjenu godišnjih doba iz zime u proljeće, primijetiti razliku duljine dana i noći, uočiti klimatološke promjene</w:t>
            </w:r>
          </w:p>
        </w:tc>
      </w:tr>
      <w:tr w:rsidR="00543D0C" w14:paraId="0B3493C3" w14:textId="77777777">
        <w:trPr>
          <w:jc w:val="center"/>
        </w:trPr>
        <w:tc>
          <w:tcPr>
            <w:tcW w:w="2658" w:type="dxa"/>
            <w:tcBorders>
              <w:top w:val="single" w:sz="4" w:space="0" w:color="000000"/>
              <w:left w:val="single" w:sz="4" w:space="0" w:color="000000"/>
              <w:bottom w:val="single" w:sz="4" w:space="0" w:color="000000"/>
            </w:tcBorders>
          </w:tcPr>
          <w:p w14:paraId="5E932D20"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4F36FA7E"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Individualno, frontalno, grupno, metoda objašnjavanja i usmenog izlaganja</w:t>
            </w:r>
          </w:p>
        </w:tc>
      </w:tr>
      <w:tr w:rsidR="00543D0C" w14:paraId="3FAF585E" w14:textId="77777777">
        <w:trPr>
          <w:jc w:val="center"/>
        </w:trPr>
        <w:tc>
          <w:tcPr>
            <w:tcW w:w="2658" w:type="dxa"/>
            <w:tcBorders>
              <w:top w:val="single" w:sz="4" w:space="0" w:color="000000"/>
              <w:left w:val="single" w:sz="4" w:space="0" w:color="000000"/>
              <w:bottom w:val="single" w:sz="4" w:space="0" w:color="000000"/>
            </w:tcBorders>
          </w:tcPr>
          <w:p w14:paraId="7B154719" w14:textId="77777777" w:rsidR="00543D0C" w:rsidRDefault="00286ABA">
            <w:pPr>
              <w:spacing w:after="0" w:line="276" w:lineRule="auto"/>
              <w:rPr>
                <w:rFonts w:cstheme="minorHAnsi"/>
                <w:sz w:val="24"/>
                <w:szCs w:val="24"/>
              </w:rPr>
            </w:pPr>
            <w:r>
              <w:rPr>
                <w:rFonts w:cstheme="minorHAnsi"/>
                <w:sz w:val="24"/>
                <w:szCs w:val="24"/>
              </w:rPr>
              <w:lastRenderedPageBreak/>
              <w:t>Mjesto izvedbe:</w:t>
            </w:r>
          </w:p>
        </w:tc>
        <w:tc>
          <w:tcPr>
            <w:tcW w:w="6981" w:type="dxa"/>
            <w:tcBorders>
              <w:top w:val="single" w:sz="4" w:space="0" w:color="000000"/>
              <w:left w:val="single" w:sz="4" w:space="0" w:color="000000"/>
              <w:bottom w:val="single" w:sz="4" w:space="0" w:color="000000"/>
              <w:right w:val="single" w:sz="4" w:space="0" w:color="000000"/>
            </w:tcBorders>
          </w:tcPr>
          <w:p w14:paraId="7A55912D" w14:textId="77777777" w:rsidR="00543D0C" w:rsidRDefault="00286ABA">
            <w:pPr>
              <w:snapToGrid w:val="0"/>
              <w:spacing w:after="0" w:line="276" w:lineRule="auto"/>
              <w:jc w:val="both"/>
              <w:rPr>
                <w:rFonts w:eastAsia="Calibri" w:cstheme="minorHAnsi"/>
                <w:sz w:val="24"/>
                <w:szCs w:val="24"/>
              </w:rPr>
            </w:pPr>
            <w:r>
              <w:rPr>
                <w:rFonts w:cstheme="minorHAnsi"/>
                <w:sz w:val="24"/>
                <w:szCs w:val="24"/>
              </w:rPr>
              <w:t>Učionica i š</w:t>
            </w:r>
            <w:r>
              <w:rPr>
                <w:rFonts w:eastAsia="Calibri" w:cstheme="minorHAnsi"/>
                <w:sz w:val="24"/>
                <w:szCs w:val="24"/>
              </w:rPr>
              <w:t>kolsko dvorište</w:t>
            </w:r>
          </w:p>
        </w:tc>
      </w:tr>
      <w:tr w:rsidR="00543D0C" w14:paraId="03CDB357" w14:textId="77777777">
        <w:trPr>
          <w:jc w:val="center"/>
        </w:trPr>
        <w:tc>
          <w:tcPr>
            <w:tcW w:w="2658" w:type="dxa"/>
            <w:tcBorders>
              <w:top w:val="single" w:sz="4" w:space="0" w:color="000000"/>
              <w:left w:val="single" w:sz="4" w:space="0" w:color="000000"/>
              <w:bottom w:val="single" w:sz="4" w:space="0" w:color="000000"/>
            </w:tcBorders>
          </w:tcPr>
          <w:p w14:paraId="44DDF314"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1C31372" w14:textId="77777777" w:rsidR="00543D0C" w:rsidRDefault="00286ABA">
            <w:pPr>
              <w:snapToGrid w:val="0"/>
              <w:spacing w:after="0" w:line="276" w:lineRule="auto"/>
              <w:jc w:val="both"/>
              <w:rPr>
                <w:sz w:val="24"/>
                <w:szCs w:val="24"/>
              </w:rPr>
            </w:pPr>
            <w:r>
              <w:rPr>
                <w:sz w:val="24"/>
                <w:szCs w:val="24"/>
              </w:rPr>
              <w:t>Travanj 2026.</w:t>
            </w:r>
          </w:p>
        </w:tc>
      </w:tr>
      <w:tr w:rsidR="00543D0C" w14:paraId="5B3E3461" w14:textId="77777777">
        <w:trPr>
          <w:jc w:val="center"/>
        </w:trPr>
        <w:tc>
          <w:tcPr>
            <w:tcW w:w="2658" w:type="dxa"/>
            <w:tcBorders>
              <w:top w:val="single" w:sz="4" w:space="0" w:color="000000"/>
              <w:left w:val="single" w:sz="4" w:space="0" w:color="000000"/>
              <w:bottom w:val="single" w:sz="4" w:space="0" w:color="000000"/>
            </w:tcBorders>
          </w:tcPr>
          <w:p w14:paraId="0565C98E"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2CF201DD" w14:textId="77777777" w:rsidR="00543D0C" w:rsidRDefault="00286ABA">
            <w:pPr>
              <w:snapToGrid w:val="0"/>
              <w:spacing w:after="0" w:line="276" w:lineRule="auto"/>
              <w:jc w:val="both"/>
              <w:rPr>
                <w:rFonts w:cstheme="minorHAnsi"/>
                <w:sz w:val="24"/>
                <w:szCs w:val="24"/>
              </w:rPr>
            </w:pPr>
            <w:r>
              <w:rPr>
                <w:rFonts w:cstheme="minorHAnsi"/>
                <w:sz w:val="24"/>
                <w:szCs w:val="24"/>
              </w:rPr>
              <w:t>/</w:t>
            </w:r>
          </w:p>
        </w:tc>
      </w:tr>
      <w:tr w:rsidR="00543D0C" w14:paraId="5900FC9D" w14:textId="77777777">
        <w:trPr>
          <w:jc w:val="center"/>
        </w:trPr>
        <w:tc>
          <w:tcPr>
            <w:tcW w:w="2658" w:type="dxa"/>
            <w:tcBorders>
              <w:top w:val="single" w:sz="4" w:space="0" w:color="000000"/>
              <w:left w:val="single" w:sz="4" w:space="0" w:color="000000"/>
              <w:bottom w:val="single" w:sz="4" w:space="0" w:color="000000"/>
            </w:tcBorders>
          </w:tcPr>
          <w:p w14:paraId="7C6C56CF"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634B40C7" w14:textId="77777777" w:rsidR="00543D0C" w:rsidRDefault="00286ABA">
            <w:pPr>
              <w:snapToGrid w:val="0"/>
              <w:spacing w:after="0" w:line="276" w:lineRule="auto"/>
              <w:jc w:val="both"/>
              <w:rPr>
                <w:rFonts w:cstheme="minorHAnsi"/>
                <w:sz w:val="24"/>
                <w:szCs w:val="24"/>
              </w:rPr>
            </w:pPr>
            <w:r>
              <w:rPr>
                <w:rFonts w:cstheme="minorHAnsi"/>
                <w:sz w:val="24"/>
                <w:szCs w:val="24"/>
              </w:rPr>
              <w:t>/</w:t>
            </w:r>
          </w:p>
        </w:tc>
      </w:tr>
      <w:tr w:rsidR="00543D0C" w14:paraId="594754DF" w14:textId="77777777">
        <w:trPr>
          <w:jc w:val="center"/>
        </w:trPr>
        <w:tc>
          <w:tcPr>
            <w:tcW w:w="2658" w:type="dxa"/>
            <w:tcBorders>
              <w:top w:val="single" w:sz="4" w:space="0" w:color="000000"/>
              <w:left w:val="single" w:sz="4" w:space="0" w:color="000000"/>
              <w:bottom w:val="single" w:sz="4" w:space="0" w:color="000000"/>
            </w:tcBorders>
          </w:tcPr>
          <w:p w14:paraId="15E80993"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01C40D85"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Listići za provjeru</w:t>
            </w:r>
          </w:p>
        </w:tc>
      </w:tr>
    </w:tbl>
    <w:p w14:paraId="208FD9A4" w14:textId="77777777" w:rsidR="00543D0C" w:rsidRDefault="00543D0C">
      <w:pPr>
        <w:spacing w:line="276" w:lineRule="auto"/>
        <w:rPr>
          <w:rFonts w:cstheme="minorHAnsi"/>
        </w:rPr>
      </w:pPr>
    </w:p>
    <w:p w14:paraId="499D1EE7"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49079F94"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2BB751D8"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32CBA1B6"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IZVANUČIONIČKA NASTAVA-DAN PLANETA ZEMLJA PO RTINA</w:t>
            </w:r>
          </w:p>
        </w:tc>
      </w:tr>
      <w:tr w:rsidR="00543D0C" w14:paraId="48CF77A2" w14:textId="77777777">
        <w:trPr>
          <w:jc w:val="center"/>
        </w:trPr>
        <w:tc>
          <w:tcPr>
            <w:tcW w:w="2658" w:type="dxa"/>
            <w:tcBorders>
              <w:top w:val="single" w:sz="4" w:space="0" w:color="000000"/>
              <w:left w:val="single" w:sz="4" w:space="0" w:color="000000"/>
              <w:bottom w:val="single" w:sz="4" w:space="0" w:color="000000"/>
            </w:tcBorders>
          </w:tcPr>
          <w:p w14:paraId="4481D026"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431B2469"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Učiteljica Jasna </w:t>
            </w:r>
            <w:proofErr w:type="spellStart"/>
            <w:r>
              <w:rPr>
                <w:rFonts w:cstheme="minorHAnsi"/>
                <w:sz w:val="24"/>
                <w:szCs w:val="24"/>
              </w:rPr>
              <w:t>Kostović</w:t>
            </w:r>
            <w:proofErr w:type="spellEnd"/>
            <w:r>
              <w:rPr>
                <w:rFonts w:cstheme="minorHAnsi"/>
                <w:sz w:val="24"/>
                <w:szCs w:val="24"/>
              </w:rPr>
              <w:t xml:space="preserve"> i  Radojka Jović, učenici od 1. do 4. razreda</w:t>
            </w:r>
          </w:p>
          <w:p w14:paraId="0350AB7C" w14:textId="77777777" w:rsidR="00543D0C" w:rsidRDefault="00543D0C">
            <w:pPr>
              <w:snapToGrid w:val="0"/>
              <w:spacing w:after="0" w:line="276" w:lineRule="auto"/>
              <w:jc w:val="both"/>
              <w:rPr>
                <w:rFonts w:cstheme="minorHAnsi"/>
                <w:sz w:val="24"/>
                <w:szCs w:val="24"/>
              </w:rPr>
            </w:pPr>
          </w:p>
        </w:tc>
      </w:tr>
      <w:tr w:rsidR="00543D0C" w14:paraId="2F16C51C" w14:textId="77777777">
        <w:trPr>
          <w:jc w:val="center"/>
        </w:trPr>
        <w:tc>
          <w:tcPr>
            <w:tcW w:w="2658" w:type="dxa"/>
            <w:tcBorders>
              <w:top w:val="single" w:sz="4" w:space="0" w:color="000000"/>
              <w:left w:val="single" w:sz="4" w:space="0" w:color="000000"/>
              <w:bottom w:val="single" w:sz="4" w:space="0" w:color="000000"/>
            </w:tcBorders>
          </w:tcPr>
          <w:p w14:paraId="5A2D558C"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837C895"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Uočiti važnost čistog okoliša za život na Zemlji, ekološki osvijestiti važnost  očuvanja biljnog i životinjskog svijeta, prepoznati povezanost svih živih bića na Zemlji, očistiti okoliš oko škole, uređenje školskog vrta, prepoznati važnost boravka na čistom zraku i kretanja u prirodi u svrhu očuvanja zdravlja</w:t>
            </w:r>
          </w:p>
        </w:tc>
      </w:tr>
      <w:tr w:rsidR="00543D0C" w14:paraId="2E1EABD3" w14:textId="77777777">
        <w:trPr>
          <w:jc w:val="center"/>
        </w:trPr>
        <w:tc>
          <w:tcPr>
            <w:tcW w:w="2658" w:type="dxa"/>
            <w:tcBorders>
              <w:top w:val="single" w:sz="4" w:space="0" w:color="000000"/>
              <w:left w:val="single" w:sz="4" w:space="0" w:color="000000"/>
              <w:bottom w:val="single" w:sz="4" w:space="0" w:color="000000"/>
            </w:tcBorders>
          </w:tcPr>
          <w:p w14:paraId="179499DE"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3ADF9332"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Individualno, frontalno, grupno, metoda objašnjavanja i usmenog izlaganja</w:t>
            </w:r>
          </w:p>
        </w:tc>
      </w:tr>
      <w:tr w:rsidR="00543D0C" w14:paraId="6F828AB5" w14:textId="77777777">
        <w:trPr>
          <w:jc w:val="center"/>
        </w:trPr>
        <w:tc>
          <w:tcPr>
            <w:tcW w:w="2658" w:type="dxa"/>
            <w:tcBorders>
              <w:top w:val="single" w:sz="4" w:space="0" w:color="000000"/>
              <w:left w:val="single" w:sz="4" w:space="0" w:color="000000"/>
              <w:bottom w:val="single" w:sz="4" w:space="0" w:color="000000"/>
            </w:tcBorders>
          </w:tcPr>
          <w:p w14:paraId="69B27C24"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7F515DA5"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Školsko dvorište i učionica</w:t>
            </w:r>
          </w:p>
        </w:tc>
      </w:tr>
      <w:tr w:rsidR="00543D0C" w14:paraId="1ACC37C0" w14:textId="77777777">
        <w:trPr>
          <w:jc w:val="center"/>
        </w:trPr>
        <w:tc>
          <w:tcPr>
            <w:tcW w:w="2658" w:type="dxa"/>
            <w:tcBorders>
              <w:top w:val="single" w:sz="4" w:space="0" w:color="000000"/>
              <w:left w:val="single" w:sz="4" w:space="0" w:color="000000"/>
              <w:bottom w:val="single" w:sz="4" w:space="0" w:color="000000"/>
            </w:tcBorders>
          </w:tcPr>
          <w:p w14:paraId="7E10470C"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1829CF5" w14:textId="77777777" w:rsidR="00543D0C" w:rsidRDefault="00286ABA">
            <w:pPr>
              <w:snapToGrid w:val="0"/>
              <w:spacing w:after="0" w:line="276" w:lineRule="auto"/>
              <w:jc w:val="both"/>
              <w:rPr>
                <w:sz w:val="24"/>
                <w:szCs w:val="24"/>
              </w:rPr>
            </w:pPr>
            <w:r>
              <w:rPr>
                <w:sz w:val="24"/>
                <w:szCs w:val="24"/>
              </w:rPr>
              <w:t>Travanj 2026.</w:t>
            </w:r>
          </w:p>
        </w:tc>
      </w:tr>
      <w:tr w:rsidR="00543D0C" w14:paraId="5175DE08" w14:textId="77777777">
        <w:trPr>
          <w:jc w:val="center"/>
        </w:trPr>
        <w:tc>
          <w:tcPr>
            <w:tcW w:w="2658" w:type="dxa"/>
            <w:tcBorders>
              <w:top w:val="single" w:sz="4" w:space="0" w:color="000000"/>
              <w:left w:val="single" w:sz="4" w:space="0" w:color="000000"/>
              <w:bottom w:val="single" w:sz="4" w:space="0" w:color="000000"/>
            </w:tcBorders>
          </w:tcPr>
          <w:p w14:paraId="278384F0"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7B8FA9E6" w14:textId="77777777" w:rsidR="00543D0C" w:rsidRDefault="00286ABA">
            <w:pPr>
              <w:snapToGrid w:val="0"/>
              <w:spacing w:after="0" w:line="276" w:lineRule="auto"/>
              <w:jc w:val="both"/>
              <w:rPr>
                <w:rFonts w:cstheme="minorHAnsi"/>
                <w:sz w:val="24"/>
                <w:szCs w:val="24"/>
              </w:rPr>
            </w:pPr>
            <w:r>
              <w:rPr>
                <w:rFonts w:cstheme="minorHAnsi"/>
                <w:sz w:val="24"/>
                <w:szCs w:val="24"/>
              </w:rPr>
              <w:t>/</w:t>
            </w:r>
          </w:p>
        </w:tc>
      </w:tr>
      <w:tr w:rsidR="00543D0C" w14:paraId="45E96ED6" w14:textId="77777777">
        <w:trPr>
          <w:jc w:val="center"/>
        </w:trPr>
        <w:tc>
          <w:tcPr>
            <w:tcW w:w="2658" w:type="dxa"/>
            <w:tcBorders>
              <w:top w:val="single" w:sz="4" w:space="0" w:color="000000"/>
              <w:left w:val="single" w:sz="4" w:space="0" w:color="000000"/>
              <w:bottom w:val="single" w:sz="4" w:space="0" w:color="000000"/>
            </w:tcBorders>
          </w:tcPr>
          <w:p w14:paraId="31D3ADF3"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20C52356"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58DDF9D1" w14:textId="77777777">
        <w:trPr>
          <w:jc w:val="center"/>
        </w:trPr>
        <w:tc>
          <w:tcPr>
            <w:tcW w:w="2658" w:type="dxa"/>
            <w:tcBorders>
              <w:top w:val="single" w:sz="4" w:space="0" w:color="000000"/>
              <w:left w:val="single" w:sz="4" w:space="0" w:color="000000"/>
              <w:bottom w:val="single" w:sz="4" w:space="0" w:color="000000"/>
            </w:tcBorders>
          </w:tcPr>
          <w:p w14:paraId="274DE45B"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723E3E03"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Listići za provjeru</w:t>
            </w:r>
          </w:p>
        </w:tc>
      </w:tr>
    </w:tbl>
    <w:p w14:paraId="56C5A329" w14:textId="77777777" w:rsidR="00543D0C" w:rsidRDefault="00543D0C">
      <w:pPr>
        <w:spacing w:line="276" w:lineRule="auto"/>
        <w:rPr>
          <w:rFonts w:cstheme="minorHAnsi"/>
        </w:rPr>
      </w:pPr>
    </w:p>
    <w:p w14:paraId="77114CBC"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29F93678"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6DB9B743"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08B885FF"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IZVANUČIONIČKA NASTAVA-POSJET MJESNOJ KNJIŽNICI U RAŽANCU PO RTINA</w:t>
            </w:r>
          </w:p>
        </w:tc>
      </w:tr>
      <w:tr w:rsidR="00543D0C" w14:paraId="3AC2137F" w14:textId="77777777">
        <w:trPr>
          <w:jc w:val="center"/>
        </w:trPr>
        <w:tc>
          <w:tcPr>
            <w:tcW w:w="2658" w:type="dxa"/>
            <w:tcBorders>
              <w:top w:val="single" w:sz="4" w:space="0" w:color="000000"/>
              <w:left w:val="single" w:sz="4" w:space="0" w:color="000000"/>
              <w:bottom w:val="single" w:sz="4" w:space="0" w:color="000000"/>
            </w:tcBorders>
          </w:tcPr>
          <w:p w14:paraId="58AB6139"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41BDBA6C"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Učiteljice Jasna </w:t>
            </w:r>
            <w:proofErr w:type="spellStart"/>
            <w:r>
              <w:rPr>
                <w:rFonts w:eastAsia="Calibri" w:cstheme="minorHAnsi"/>
                <w:sz w:val="24"/>
                <w:szCs w:val="24"/>
              </w:rPr>
              <w:t>Kostović</w:t>
            </w:r>
            <w:proofErr w:type="spellEnd"/>
            <w:r>
              <w:rPr>
                <w:rFonts w:eastAsia="Calibri" w:cstheme="minorHAnsi"/>
                <w:sz w:val="24"/>
                <w:szCs w:val="24"/>
              </w:rPr>
              <w:t xml:space="preserve"> i Radojka Jović te učenici od 1. do 4. razreda</w:t>
            </w:r>
          </w:p>
          <w:p w14:paraId="26A59E99" w14:textId="77777777" w:rsidR="00543D0C" w:rsidRDefault="00543D0C">
            <w:pPr>
              <w:snapToGrid w:val="0"/>
              <w:spacing w:after="0" w:line="276" w:lineRule="auto"/>
              <w:jc w:val="both"/>
              <w:rPr>
                <w:rFonts w:eastAsia="Calibri" w:cstheme="minorHAnsi"/>
                <w:sz w:val="24"/>
                <w:szCs w:val="24"/>
              </w:rPr>
            </w:pPr>
          </w:p>
        </w:tc>
      </w:tr>
      <w:tr w:rsidR="00543D0C" w14:paraId="3A54188E" w14:textId="77777777">
        <w:trPr>
          <w:jc w:val="center"/>
        </w:trPr>
        <w:tc>
          <w:tcPr>
            <w:tcW w:w="2658" w:type="dxa"/>
            <w:tcBorders>
              <w:top w:val="single" w:sz="4" w:space="0" w:color="000000"/>
              <w:left w:val="single" w:sz="4" w:space="0" w:color="000000"/>
              <w:bottom w:val="single" w:sz="4" w:space="0" w:color="000000"/>
            </w:tcBorders>
          </w:tcPr>
          <w:p w14:paraId="4272C6A7"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83BD480"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upoznati se s knjižnicom kao kulturnom ustanovom, načinom rada knjižnice, knjižnicom kao izvorom znanja, upoznati osobu koja radi u knjižnici, kako se ponaša u knjižnici, odnos prema posuđenim knjigama i pravilima knjižnice</w:t>
            </w:r>
          </w:p>
        </w:tc>
      </w:tr>
      <w:tr w:rsidR="00543D0C" w14:paraId="7CC18259" w14:textId="77777777">
        <w:trPr>
          <w:jc w:val="center"/>
        </w:trPr>
        <w:tc>
          <w:tcPr>
            <w:tcW w:w="2658" w:type="dxa"/>
            <w:tcBorders>
              <w:top w:val="single" w:sz="4" w:space="0" w:color="000000"/>
              <w:left w:val="single" w:sz="4" w:space="0" w:color="000000"/>
              <w:bottom w:val="single" w:sz="4" w:space="0" w:color="000000"/>
            </w:tcBorders>
          </w:tcPr>
          <w:p w14:paraId="473EC232"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4DACE45C"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posjet mjesnoj knjižnici</w:t>
            </w:r>
          </w:p>
        </w:tc>
      </w:tr>
      <w:tr w:rsidR="00543D0C" w14:paraId="437E05A9" w14:textId="77777777">
        <w:trPr>
          <w:jc w:val="center"/>
        </w:trPr>
        <w:tc>
          <w:tcPr>
            <w:tcW w:w="2658" w:type="dxa"/>
            <w:tcBorders>
              <w:top w:val="single" w:sz="4" w:space="0" w:color="000000"/>
              <w:left w:val="single" w:sz="4" w:space="0" w:color="000000"/>
              <w:bottom w:val="single" w:sz="4" w:space="0" w:color="000000"/>
            </w:tcBorders>
          </w:tcPr>
          <w:p w14:paraId="26B283E0"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2979DF73" w14:textId="77777777" w:rsidR="00543D0C" w:rsidRDefault="00286ABA">
            <w:pPr>
              <w:snapToGrid w:val="0"/>
              <w:spacing w:after="0" w:line="276" w:lineRule="auto"/>
              <w:jc w:val="both"/>
              <w:rPr>
                <w:rFonts w:cstheme="minorHAnsi"/>
                <w:sz w:val="24"/>
                <w:szCs w:val="24"/>
              </w:rPr>
            </w:pPr>
            <w:r>
              <w:rPr>
                <w:rFonts w:cstheme="minorHAnsi"/>
                <w:sz w:val="24"/>
                <w:szCs w:val="24"/>
              </w:rPr>
              <w:t>Mjesna knjižnica Ražanac</w:t>
            </w:r>
          </w:p>
        </w:tc>
      </w:tr>
      <w:tr w:rsidR="00543D0C" w14:paraId="1AADE364" w14:textId="77777777">
        <w:trPr>
          <w:jc w:val="center"/>
        </w:trPr>
        <w:tc>
          <w:tcPr>
            <w:tcW w:w="2658" w:type="dxa"/>
            <w:tcBorders>
              <w:top w:val="single" w:sz="4" w:space="0" w:color="000000"/>
              <w:left w:val="single" w:sz="4" w:space="0" w:color="000000"/>
              <w:bottom w:val="single" w:sz="4" w:space="0" w:color="000000"/>
            </w:tcBorders>
          </w:tcPr>
          <w:p w14:paraId="54ABF7CA"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44DE097" w14:textId="77777777" w:rsidR="00543D0C" w:rsidRDefault="00286ABA">
            <w:pPr>
              <w:snapToGrid w:val="0"/>
              <w:spacing w:after="0" w:line="276" w:lineRule="auto"/>
              <w:jc w:val="both"/>
              <w:rPr>
                <w:sz w:val="24"/>
                <w:szCs w:val="24"/>
              </w:rPr>
            </w:pPr>
            <w:r>
              <w:rPr>
                <w:sz w:val="24"/>
                <w:szCs w:val="24"/>
              </w:rPr>
              <w:t>Studeni 2025.godine</w:t>
            </w:r>
          </w:p>
        </w:tc>
      </w:tr>
      <w:tr w:rsidR="00543D0C" w14:paraId="45B7E899" w14:textId="77777777">
        <w:trPr>
          <w:jc w:val="center"/>
        </w:trPr>
        <w:tc>
          <w:tcPr>
            <w:tcW w:w="2658" w:type="dxa"/>
            <w:tcBorders>
              <w:top w:val="single" w:sz="4" w:space="0" w:color="000000"/>
              <w:left w:val="single" w:sz="4" w:space="0" w:color="000000"/>
              <w:bottom w:val="single" w:sz="4" w:space="0" w:color="000000"/>
            </w:tcBorders>
          </w:tcPr>
          <w:p w14:paraId="1BF92156"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3F80A7F3" w14:textId="77777777" w:rsidR="00543D0C" w:rsidRDefault="00286ABA">
            <w:pPr>
              <w:snapToGrid w:val="0"/>
              <w:spacing w:after="0" w:line="276" w:lineRule="auto"/>
              <w:jc w:val="both"/>
              <w:rPr>
                <w:rFonts w:cstheme="minorHAnsi"/>
                <w:sz w:val="24"/>
                <w:szCs w:val="24"/>
              </w:rPr>
            </w:pPr>
            <w:r>
              <w:rPr>
                <w:rFonts w:cstheme="minorHAnsi"/>
                <w:sz w:val="24"/>
                <w:szCs w:val="24"/>
              </w:rPr>
              <w:t>/</w:t>
            </w:r>
          </w:p>
        </w:tc>
      </w:tr>
      <w:tr w:rsidR="00543D0C" w14:paraId="445F158C" w14:textId="77777777">
        <w:trPr>
          <w:jc w:val="center"/>
        </w:trPr>
        <w:tc>
          <w:tcPr>
            <w:tcW w:w="2658" w:type="dxa"/>
            <w:tcBorders>
              <w:top w:val="single" w:sz="4" w:space="0" w:color="000000"/>
              <w:left w:val="single" w:sz="4" w:space="0" w:color="000000"/>
              <w:bottom w:val="single" w:sz="4" w:space="0" w:color="000000"/>
            </w:tcBorders>
          </w:tcPr>
          <w:p w14:paraId="3B630ED2"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623C74F0"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3B9A74BD" w14:textId="77777777">
        <w:trPr>
          <w:jc w:val="center"/>
        </w:trPr>
        <w:tc>
          <w:tcPr>
            <w:tcW w:w="2658" w:type="dxa"/>
            <w:tcBorders>
              <w:top w:val="single" w:sz="4" w:space="0" w:color="000000"/>
              <w:left w:val="single" w:sz="4" w:space="0" w:color="000000"/>
              <w:bottom w:val="single" w:sz="4" w:space="0" w:color="000000"/>
            </w:tcBorders>
          </w:tcPr>
          <w:p w14:paraId="0ECA6717" w14:textId="77777777" w:rsidR="00543D0C" w:rsidRDefault="00286ABA">
            <w:pPr>
              <w:spacing w:after="0" w:line="276" w:lineRule="auto"/>
              <w:rPr>
                <w:rFonts w:cstheme="minorHAnsi"/>
                <w:sz w:val="24"/>
                <w:szCs w:val="24"/>
              </w:rPr>
            </w:pPr>
            <w:r>
              <w:rPr>
                <w:rFonts w:cstheme="minorHAnsi"/>
                <w:sz w:val="24"/>
                <w:szCs w:val="24"/>
              </w:rPr>
              <w:lastRenderedPageBreak/>
              <w:t>Vrednovanje:</w:t>
            </w:r>
          </w:p>
        </w:tc>
        <w:tc>
          <w:tcPr>
            <w:tcW w:w="6981" w:type="dxa"/>
            <w:tcBorders>
              <w:top w:val="single" w:sz="4" w:space="0" w:color="000000"/>
              <w:left w:val="single" w:sz="4" w:space="0" w:color="000000"/>
              <w:bottom w:val="single" w:sz="4" w:space="0" w:color="000000"/>
              <w:right w:val="single" w:sz="4" w:space="0" w:color="000000"/>
            </w:tcBorders>
          </w:tcPr>
          <w:p w14:paraId="05E19EEC"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praćenje učenikovog zalaganja, stvaralaštva, zajednička analiza i kritički osvrt</w:t>
            </w:r>
          </w:p>
        </w:tc>
      </w:tr>
    </w:tbl>
    <w:p w14:paraId="2F7D488F"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266A98AF"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74555DE1"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09FF68F8"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IZVANUČIONIČKA NASTAVA – VRTOLOM   PO RTINA</w:t>
            </w:r>
          </w:p>
        </w:tc>
      </w:tr>
      <w:tr w:rsidR="00543D0C" w14:paraId="1D32856E" w14:textId="77777777">
        <w:trPr>
          <w:jc w:val="center"/>
        </w:trPr>
        <w:tc>
          <w:tcPr>
            <w:tcW w:w="2658" w:type="dxa"/>
            <w:tcBorders>
              <w:top w:val="single" w:sz="4" w:space="0" w:color="000000"/>
              <w:left w:val="single" w:sz="4" w:space="0" w:color="000000"/>
              <w:bottom w:val="single" w:sz="4" w:space="0" w:color="000000"/>
            </w:tcBorders>
          </w:tcPr>
          <w:p w14:paraId="627039F4"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066C3151"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Učiteljice Jasna </w:t>
            </w:r>
            <w:proofErr w:type="spellStart"/>
            <w:r>
              <w:rPr>
                <w:rFonts w:eastAsia="Calibri" w:cstheme="minorHAnsi"/>
                <w:sz w:val="24"/>
                <w:szCs w:val="24"/>
              </w:rPr>
              <w:t>Kostović</w:t>
            </w:r>
            <w:proofErr w:type="spellEnd"/>
            <w:r>
              <w:rPr>
                <w:rFonts w:eastAsia="Calibri" w:cstheme="minorHAnsi"/>
                <w:sz w:val="24"/>
                <w:szCs w:val="24"/>
              </w:rPr>
              <w:t xml:space="preserve"> i Radojka Jović te učenici od 1. do 4. razreda</w:t>
            </w:r>
          </w:p>
          <w:p w14:paraId="7FACA493" w14:textId="77777777" w:rsidR="00543D0C" w:rsidRDefault="00543D0C">
            <w:pPr>
              <w:snapToGrid w:val="0"/>
              <w:spacing w:after="0" w:line="276" w:lineRule="auto"/>
              <w:jc w:val="both"/>
              <w:rPr>
                <w:rFonts w:eastAsia="Calibri" w:cstheme="minorHAnsi"/>
                <w:sz w:val="24"/>
                <w:szCs w:val="24"/>
              </w:rPr>
            </w:pPr>
          </w:p>
        </w:tc>
      </w:tr>
      <w:tr w:rsidR="00543D0C" w14:paraId="14860B81" w14:textId="77777777">
        <w:trPr>
          <w:jc w:val="center"/>
        </w:trPr>
        <w:tc>
          <w:tcPr>
            <w:tcW w:w="2658" w:type="dxa"/>
            <w:tcBorders>
              <w:top w:val="single" w:sz="4" w:space="0" w:color="000000"/>
              <w:left w:val="single" w:sz="4" w:space="0" w:color="000000"/>
              <w:bottom w:val="single" w:sz="4" w:space="0" w:color="000000"/>
            </w:tcBorders>
          </w:tcPr>
          <w:p w14:paraId="36358156"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DAF98CF"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Naučiti učenike kolika je vrijednost kulturne baštine zavičaja, prirodne ljepote zavičaja I koja je njegova odgovornost i uloga u zajednici</w:t>
            </w:r>
          </w:p>
        </w:tc>
      </w:tr>
      <w:tr w:rsidR="00543D0C" w14:paraId="78213FA4" w14:textId="77777777">
        <w:trPr>
          <w:jc w:val="center"/>
        </w:trPr>
        <w:tc>
          <w:tcPr>
            <w:tcW w:w="2658" w:type="dxa"/>
            <w:tcBorders>
              <w:top w:val="single" w:sz="4" w:space="0" w:color="000000"/>
              <w:left w:val="single" w:sz="4" w:space="0" w:color="000000"/>
              <w:bottom w:val="single" w:sz="4" w:space="0" w:color="000000"/>
            </w:tcBorders>
          </w:tcPr>
          <w:p w14:paraId="75740038"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7E39528F"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Učenici promatraju I istražuju  okoliš, objašnjavaju, pišu, crtaju.</w:t>
            </w:r>
          </w:p>
        </w:tc>
      </w:tr>
      <w:tr w:rsidR="00543D0C" w14:paraId="76EF6A66" w14:textId="77777777">
        <w:trPr>
          <w:jc w:val="center"/>
        </w:trPr>
        <w:tc>
          <w:tcPr>
            <w:tcW w:w="2658" w:type="dxa"/>
            <w:tcBorders>
              <w:top w:val="single" w:sz="4" w:space="0" w:color="000000"/>
              <w:left w:val="single" w:sz="4" w:space="0" w:color="000000"/>
              <w:bottom w:val="single" w:sz="4" w:space="0" w:color="000000"/>
            </w:tcBorders>
          </w:tcPr>
          <w:p w14:paraId="2E9374FC"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69FBAB81"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Brdo </w:t>
            </w:r>
            <w:proofErr w:type="spellStart"/>
            <w:r>
              <w:rPr>
                <w:rFonts w:cstheme="minorHAnsi"/>
                <w:sz w:val="24"/>
                <w:szCs w:val="24"/>
              </w:rPr>
              <w:t>Vrtolom</w:t>
            </w:r>
            <w:proofErr w:type="spellEnd"/>
          </w:p>
        </w:tc>
      </w:tr>
      <w:tr w:rsidR="00543D0C" w14:paraId="08193DA6" w14:textId="77777777">
        <w:trPr>
          <w:jc w:val="center"/>
        </w:trPr>
        <w:tc>
          <w:tcPr>
            <w:tcW w:w="2658" w:type="dxa"/>
            <w:tcBorders>
              <w:top w:val="single" w:sz="4" w:space="0" w:color="000000"/>
              <w:left w:val="single" w:sz="4" w:space="0" w:color="000000"/>
              <w:bottom w:val="single" w:sz="4" w:space="0" w:color="000000"/>
            </w:tcBorders>
          </w:tcPr>
          <w:p w14:paraId="59D1B288"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CBADF66" w14:textId="77777777" w:rsidR="00543D0C" w:rsidRDefault="00286ABA">
            <w:pPr>
              <w:snapToGrid w:val="0"/>
              <w:spacing w:after="0" w:line="276" w:lineRule="auto"/>
              <w:jc w:val="both"/>
              <w:rPr>
                <w:rFonts w:eastAsia="Calibri"/>
                <w:sz w:val="24"/>
                <w:szCs w:val="24"/>
              </w:rPr>
            </w:pPr>
            <w:r>
              <w:rPr>
                <w:rFonts w:eastAsia="Calibri"/>
                <w:sz w:val="24"/>
                <w:szCs w:val="24"/>
              </w:rPr>
              <w:t>Rujan 2025., lipanj 2026.</w:t>
            </w:r>
          </w:p>
        </w:tc>
      </w:tr>
      <w:tr w:rsidR="00543D0C" w14:paraId="3184315A" w14:textId="77777777">
        <w:trPr>
          <w:jc w:val="center"/>
        </w:trPr>
        <w:tc>
          <w:tcPr>
            <w:tcW w:w="2658" w:type="dxa"/>
            <w:tcBorders>
              <w:top w:val="single" w:sz="4" w:space="0" w:color="000000"/>
              <w:left w:val="single" w:sz="4" w:space="0" w:color="000000"/>
              <w:bottom w:val="single" w:sz="4" w:space="0" w:color="000000"/>
            </w:tcBorders>
          </w:tcPr>
          <w:p w14:paraId="4B5ECADE"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0E997E05" w14:textId="77777777" w:rsidR="00543D0C" w:rsidRDefault="00286ABA">
            <w:pPr>
              <w:snapToGrid w:val="0"/>
              <w:spacing w:after="0" w:line="276" w:lineRule="auto"/>
              <w:jc w:val="both"/>
              <w:rPr>
                <w:rFonts w:cstheme="minorHAnsi"/>
                <w:sz w:val="24"/>
                <w:szCs w:val="24"/>
              </w:rPr>
            </w:pPr>
            <w:r>
              <w:rPr>
                <w:rFonts w:cstheme="minorHAnsi"/>
                <w:sz w:val="24"/>
                <w:szCs w:val="24"/>
              </w:rPr>
              <w:t>/</w:t>
            </w:r>
          </w:p>
        </w:tc>
      </w:tr>
      <w:tr w:rsidR="00543D0C" w14:paraId="79BCBC92" w14:textId="77777777">
        <w:trPr>
          <w:jc w:val="center"/>
        </w:trPr>
        <w:tc>
          <w:tcPr>
            <w:tcW w:w="2658" w:type="dxa"/>
            <w:tcBorders>
              <w:top w:val="single" w:sz="4" w:space="0" w:color="000000"/>
              <w:left w:val="single" w:sz="4" w:space="0" w:color="000000"/>
              <w:bottom w:val="single" w:sz="4" w:space="0" w:color="000000"/>
            </w:tcBorders>
          </w:tcPr>
          <w:p w14:paraId="376611A1"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61BF0F59" w14:textId="77777777" w:rsidR="00543D0C" w:rsidRDefault="00286ABA">
            <w:pPr>
              <w:snapToGrid w:val="0"/>
              <w:spacing w:after="0" w:line="276" w:lineRule="auto"/>
              <w:jc w:val="both"/>
              <w:rPr>
                <w:rFonts w:cstheme="minorHAnsi"/>
                <w:sz w:val="24"/>
                <w:szCs w:val="24"/>
              </w:rPr>
            </w:pPr>
            <w:r>
              <w:rPr>
                <w:rFonts w:cstheme="minorHAnsi"/>
                <w:sz w:val="24"/>
                <w:szCs w:val="24"/>
              </w:rPr>
              <w:t>Roditelji, prijevoz</w:t>
            </w:r>
          </w:p>
        </w:tc>
      </w:tr>
      <w:tr w:rsidR="00543D0C" w14:paraId="39BFD59A" w14:textId="77777777">
        <w:trPr>
          <w:jc w:val="center"/>
        </w:trPr>
        <w:tc>
          <w:tcPr>
            <w:tcW w:w="2658" w:type="dxa"/>
            <w:tcBorders>
              <w:top w:val="single" w:sz="4" w:space="0" w:color="000000"/>
              <w:left w:val="single" w:sz="4" w:space="0" w:color="000000"/>
              <w:bottom w:val="single" w:sz="4" w:space="0" w:color="000000"/>
            </w:tcBorders>
          </w:tcPr>
          <w:p w14:paraId="589B14D0"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507A5F6E"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Formativno praćenje učenikova zalaganja, stvaralaštva. Zajednička analiza i kritički osvrt</w:t>
            </w:r>
          </w:p>
          <w:p w14:paraId="01ABE012"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Fotografije i članci na web stranici škole.</w:t>
            </w:r>
          </w:p>
        </w:tc>
      </w:tr>
    </w:tbl>
    <w:p w14:paraId="0F723E3B" w14:textId="77777777" w:rsidR="00543D0C" w:rsidRDefault="00543D0C">
      <w:pPr>
        <w:spacing w:line="276" w:lineRule="auto"/>
        <w:rPr>
          <w:rFonts w:cstheme="minorHAnsi"/>
        </w:rPr>
      </w:pPr>
    </w:p>
    <w:p w14:paraId="2CCA1A47"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2443050C"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605EDC26"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32308D26"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IZVANUČIONIČKA NASTAVA-POSJET ARHEOLOŠKOM MUZEJU</w:t>
            </w:r>
          </w:p>
          <w:p w14:paraId="0BA3C180"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 xml:space="preserve"> GRADA ZADRA  PO RTINA</w:t>
            </w:r>
          </w:p>
        </w:tc>
      </w:tr>
      <w:tr w:rsidR="00543D0C" w14:paraId="14C133B1" w14:textId="77777777">
        <w:trPr>
          <w:jc w:val="center"/>
        </w:trPr>
        <w:tc>
          <w:tcPr>
            <w:tcW w:w="2658" w:type="dxa"/>
            <w:tcBorders>
              <w:top w:val="single" w:sz="4" w:space="0" w:color="000000"/>
              <w:left w:val="single" w:sz="4" w:space="0" w:color="000000"/>
              <w:bottom w:val="single" w:sz="4" w:space="0" w:color="000000"/>
            </w:tcBorders>
          </w:tcPr>
          <w:p w14:paraId="3A256404"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477AD24E"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Učiteljice Jasna </w:t>
            </w:r>
            <w:proofErr w:type="spellStart"/>
            <w:r>
              <w:rPr>
                <w:rFonts w:eastAsia="Calibri" w:cstheme="minorHAnsi"/>
                <w:sz w:val="24"/>
                <w:szCs w:val="24"/>
              </w:rPr>
              <w:t>Kostović</w:t>
            </w:r>
            <w:proofErr w:type="spellEnd"/>
            <w:r>
              <w:rPr>
                <w:rFonts w:eastAsia="Calibri" w:cstheme="minorHAnsi"/>
                <w:sz w:val="24"/>
                <w:szCs w:val="24"/>
              </w:rPr>
              <w:t xml:space="preserve"> i Radojka Jović te učenici od 1. do 4. razreda</w:t>
            </w:r>
          </w:p>
          <w:p w14:paraId="4DE2E6E8" w14:textId="77777777" w:rsidR="00543D0C" w:rsidRDefault="00543D0C">
            <w:pPr>
              <w:snapToGrid w:val="0"/>
              <w:spacing w:after="0" w:line="276" w:lineRule="auto"/>
              <w:jc w:val="both"/>
              <w:rPr>
                <w:rFonts w:eastAsia="Calibri" w:cstheme="minorHAnsi"/>
                <w:sz w:val="24"/>
                <w:szCs w:val="24"/>
              </w:rPr>
            </w:pPr>
          </w:p>
        </w:tc>
      </w:tr>
      <w:tr w:rsidR="00543D0C" w14:paraId="4713F4AF" w14:textId="77777777">
        <w:trPr>
          <w:jc w:val="center"/>
        </w:trPr>
        <w:tc>
          <w:tcPr>
            <w:tcW w:w="2658" w:type="dxa"/>
            <w:tcBorders>
              <w:top w:val="single" w:sz="4" w:space="0" w:color="000000"/>
              <w:left w:val="single" w:sz="4" w:space="0" w:color="000000"/>
              <w:bottom w:val="single" w:sz="4" w:space="0" w:color="000000"/>
            </w:tcBorders>
          </w:tcPr>
          <w:p w14:paraId="52E8C5DF"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6FBDB2C"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Upoznavanje Arheološkog muzeja, upoznavanje s poviješću i predmetima koji svjedoče o bogatoj povijesti zavičaja, načinom života, kulturom, spomenicima grada i zavičaja</w:t>
            </w:r>
          </w:p>
        </w:tc>
      </w:tr>
      <w:tr w:rsidR="00543D0C" w14:paraId="55D456DF" w14:textId="77777777">
        <w:trPr>
          <w:jc w:val="center"/>
        </w:trPr>
        <w:tc>
          <w:tcPr>
            <w:tcW w:w="2658" w:type="dxa"/>
            <w:tcBorders>
              <w:top w:val="single" w:sz="4" w:space="0" w:color="000000"/>
              <w:left w:val="single" w:sz="4" w:space="0" w:color="000000"/>
              <w:bottom w:val="single" w:sz="4" w:space="0" w:color="000000"/>
            </w:tcBorders>
          </w:tcPr>
          <w:p w14:paraId="639EC546"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5D02F741"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Individualno, frontalno, grupno, metoda objašnjavanja i usmenog izlaganja</w:t>
            </w:r>
          </w:p>
        </w:tc>
      </w:tr>
      <w:tr w:rsidR="00543D0C" w14:paraId="0BEFF3D5" w14:textId="77777777">
        <w:trPr>
          <w:jc w:val="center"/>
        </w:trPr>
        <w:tc>
          <w:tcPr>
            <w:tcW w:w="2658" w:type="dxa"/>
            <w:tcBorders>
              <w:top w:val="single" w:sz="4" w:space="0" w:color="000000"/>
              <w:left w:val="single" w:sz="4" w:space="0" w:color="000000"/>
              <w:bottom w:val="single" w:sz="4" w:space="0" w:color="000000"/>
            </w:tcBorders>
          </w:tcPr>
          <w:p w14:paraId="4E15962F"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2D2F5581"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Arheološki muzej Grada Zadra</w:t>
            </w:r>
          </w:p>
        </w:tc>
      </w:tr>
      <w:tr w:rsidR="00543D0C" w14:paraId="34999EB0" w14:textId="77777777">
        <w:trPr>
          <w:jc w:val="center"/>
        </w:trPr>
        <w:tc>
          <w:tcPr>
            <w:tcW w:w="2658" w:type="dxa"/>
            <w:tcBorders>
              <w:top w:val="single" w:sz="4" w:space="0" w:color="000000"/>
              <w:left w:val="single" w:sz="4" w:space="0" w:color="000000"/>
              <w:bottom w:val="single" w:sz="4" w:space="0" w:color="000000"/>
            </w:tcBorders>
          </w:tcPr>
          <w:p w14:paraId="0F69EE2D"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DE2E5DF" w14:textId="77777777" w:rsidR="00543D0C" w:rsidRDefault="00286ABA">
            <w:pPr>
              <w:snapToGrid w:val="0"/>
              <w:spacing w:after="0" w:line="276" w:lineRule="auto"/>
              <w:jc w:val="both"/>
              <w:rPr>
                <w:sz w:val="24"/>
                <w:szCs w:val="24"/>
              </w:rPr>
            </w:pPr>
            <w:r>
              <w:rPr>
                <w:sz w:val="24"/>
                <w:szCs w:val="24"/>
              </w:rPr>
              <w:t>šk. god. 2025. /2026.</w:t>
            </w:r>
          </w:p>
        </w:tc>
      </w:tr>
      <w:tr w:rsidR="00543D0C" w14:paraId="2163975E" w14:textId="77777777">
        <w:trPr>
          <w:jc w:val="center"/>
        </w:trPr>
        <w:tc>
          <w:tcPr>
            <w:tcW w:w="2658" w:type="dxa"/>
            <w:tcBorders>
              <w:top w:val="single" w:sz="4" w:space="0" w:color="000000"/>
              <w:left w:val="single" w:sz="4" w:space="0" w:color="000000"/>
              <w:bottom w:val="single" w:sz="4" w:space="0" w:color="000000"/>
            </w:tcBorders>
          </w:tcPr>
          <w:p w14:paraId="04699763"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61E17573" w14:textId="77777777" w:rsidR="00543D0C" w:rsidRDefault="00286ABA">
            <w:pPr>
              <w:snapToGrid w:val="0"/>
              <w:spacing w:after="0" w:line="276" w:lineRule="auto"/>
              <w:jc w:val="both"/>
              <w:rPr>
                <w:rFonts w:cstheme="minorHAnsi"/>
                <w:sz w:val="24"/>
                <w:szCs w:val="24"/>
              </w:rPr>
            </w:pPr>
            <w:r>
              <w:rPr>
                <w:rFonts w:cstheme="minorHAnsi"/>
                <w:sz w:val="24"/>
                <w:szCs w:val="24"/>
              </w:rPr>
              <w:t>Ulaznica u muzej</w:t>
            </w:r>
          </w:p>
        </w:tc>
      </w:tr>
      <w:tr w:rsidR="00543D0C" w14:paraId="77FFBEB6" w14:textId="77777777">
        <w:trPr>
          <w:jc w:val="center"/>
        </w:trPr>
        <w:tc>
          <w:tcPr>
            <w:tcW w:w="2658" w:type="dxa"/>
            <w:tcBorders>
              <w:top w:val="single" w:sz="4" w:space="0" w:color="000000"/>
              <w:left w:val="single" w:sz="4" w:space="0" w:color="000000"/>
              <w:bottom w:val="single" w:sz="4" w:space="0" w:color="000000"/>
            </w:tcBorders>
          </w:tcPr>
          <w:p w14:paraId="04B2BBC8"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57DA97D6" w14:textId="77777777" w:rsidR="00543D0C" w:rsidRDefault="00286ABA">
            <w:pPr>
              <w:snapToGrid w:val="0"/>
              <w:spacing w:after="0" w:line="276" w:lineRule="auto"/>
              <w:jc w:val="both"/>
              <w:rPr>
                <w:rFonts w:cstheme="minorHAnsi"/>
                <w:sz w:val="24"/>
                <w:szCs w:val="24"/>
              </w:rPr>
            </w:pPr>
            <w:r>
              <w:rPr>
                <w:rFonts w:cstheme="minorHAnsi"/>
                <w:sz w:val="24"/>
                <w:szCs w:val="24"/>
              </w:rPr>
              <w:t>Roditelji</w:t>
            </w:r>
          </w:p>
        </w:tc>
      </w:tr>
      <w:tr w:rsidR="00543D0C" w14:paraId="4FD57F17" w14:textId="77777777">
        <w:trPr>
          <w:jc w:val="center"/>
        </w:trPr>
        <w:tc>
          <w:tcPr>
            <w:tcW w:w="2658" w:type="dxa"/>
            <w:tcBorders>
              <w:top w:val="single" w:sz="4" w:space="0" w:color="000000"/>
              <w:left w:val="single" w:sz="4" w:space="0" w:color="000000"/>
              <w:bottom w:val="single" w:sz="4" w:space="0" w:color="000000"/>
            </w:tcBorders>
          </w:tcPr>
          <w:p w14:paraId="29444162"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3A8D0A6B"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praćenje učenikovog zalaganja, stvaralaštva, zajednička analiza i kritički osvrt</w:t>
            </w:r>
          </w:p>
        </w:tc>
      </w:tr>
    </w:tbl>
    <w:p w14:paraId="4C79757D" w14:textId="77777777" w:rsidR="00543D0C" w:rsidRDefault="00543D0C">
      <w:pPr>
        <w:spacing w:line="276" w:lineRule="auto"/>
        <w:rPr>
          <w:rFonts w:cstheme="minorHAnsi"/>
        </w:rPr>
      </w:pPr>
    </w:p>
    <w:p w14:paraId="6A9D17F8" w14:textId="77777777" w:rsidR="00543D0C" w:rsidRDefault="00543D0C">
      <w:pPr>
        <w:spacing w:line="276" w:lineRule="auto"/>
        <w:rPr>
          <w:sz w:val="24"/>
          <w:szCs w:val="24"/>
        </w:rPr>
      </w:pPr>
    </w:p>
    <w:tbl>
      <w:tblPr>
        <w:tblW w:w="9639" w:type="dxa"/>
        <w:jc w:val="center"/>
        <w:tblLook w:val="0000" w:firstRow="0" w:lastRow="0" w:firstColumn="0" w:lastColumn="0" w:noHBand="0" w:noVBand="0"/>
      </w:tblPr>
      <w:tblGrid>
        <w:gridCol w:w="2658"/>
        <w:gridCol w:w="6981"/>
      </w:tblGrid>
      <w:tr w:rsidR="00543D0C" w14:paraId="473BDF83"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27AD83F3" w14:textId="77777777" w:rsidR="00543D0C" w:rsidRDefault="00286ABA">
            <w:pPr>
              <w:spacing w:before="160" w:line="276" w:lineRule="auto"/>
              <w:rPr>
                <w:rFonts w:cstheme="minorHAnsi"/>
                <w:b/>
                <w:bCs/>
                <w:sz w:val="24"/>
                <w:szCs w:val="24"/>
              </w:rPr>
            </w:pPr>
            <w:r>
              <w:rPr>
                <w:rFonts w:cstheme="minorHAnsi"/>
                <w:b/>
                <w:bCs/>
                <w:sz w:val="24"/>
                <w:szCs w:val="24"/>
              </w:rPr>
              <w:lastRenderedPageBreak/>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46ABC89C"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IZVANUČIONIČKA NASTAVA - POSJET DOBROVOLJNOM VATROGASNOM DRUŠTVU U ZADRU  PO RTINA</w:t>
            </w:r>
          </w:p>
        </w:tc>
      </w:tr>
      <w:tr w:rsidR="00543D0C" w14:paraId="311949E3" w14:textId="77777777">
        <w:trPr>
          <w:jc w:val="center"/>
        </w:trPr>
        <w:tc>
          <w:tcPr>
            <w:tcW w:w="2658" w:type="dxa"/>
            <w:tcBorders>
              <w:top w:val="single" w:sz="4" w:space="0" w:color="000000"/>
              <w:left w:val="single" w:sz="4" w:space="0" w:color="000000"/>
              <w:bottom w:val="single" w:sz="4" w:space="0" w:color="000000"/>
            </w:tcBorders>
          </w:tcPr>
          <w:p w14:paraId="5EFA926F"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4DD0911A"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Učiteljice Jasna </w:t>
            </w:r>
            <w:proofErr w:type="spellStart"/>
            <w:r>
              <w:rPr>
                <w:rFonts w:eastAsia="Calibri" w:cstheme="minorHAnsi"/>
                <w:sz w:val="24"/>
                <w:szCs w:val="24"/>
              </w:rPr>
              <w:t>Kostović</w:t>
            </w:r>
            <w:proofErr w:type="spellEnd"/>
            <w:r>
              <w:rPr>
                <w:rFonts w:eastAsia="Calibri" w:cstheme="minorHAnsi"/>
                <w:sz w:val="24"/>
                <w:szCs w:val="24"/>
              </w:rPr>
              <w:t xml:space="preserve"> i Radojka Jović ,učenici ,vatrogasci</w:t>
            </w:r>
          </w:p>
          <w:p w14:paraId="555B780C" w14:textId="77777777" w:rsidR="00543D0C" w:rsidRDefault="00543D0C">
            <w:pPr>
              <w:snapToGrid w:val="0"/>
              <w:spacing w:after="0" w:line="276" w:lineRule="auto"/>
              <w:jc w:val="both"/>
              <w:rPr>
                <w:rFonts w:eastAsia="Calibri" w:cstheme="minorHAnsi"/>
                <w:sz w:val="24"/>
                <w:szCs w:val="24"/>
              </w:rPr>
            </w:pPr>
          </w:p>
        </w:tc>
      </w:tr>
      <w:tr w:rsidR="00543D0C" w14:paraId="2ECD2A3B" w14:textId="77777777">
        <w:trPr>
          <w:jc w:val="center"/>
        </w:trPr>
        <w:tc>
          <w:tcPr>
            <w:tcW w:w="2658" w:type="dxa"/>
            <w:tcBorders>
              <w:top w:val="single" w:sz="4" w:space="0" w:color="000000"/>
              <w:left w:val="single" w:sz="4" w:space="0" w:color="000000"/>
              <w:bottom w:val="single" w:sz="4" w:space="0" w:color="000000"/>
            </w:tcBorders>
          </w:tcPr>
          <w:p w14:paraId="32346807"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F8790DD"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Upoznati se s vatrogasnim domom ,radom i djelovanjem vatrogasaca, razviti svijest o očuvanju okoliša i zaštiti okoliša od požara ,upoznati se s načinima gašenja požara</w:t>
            </w:r>
          </w:p>
        </w:tc>
      </w:tr>
      <w:tr w:rsidR="00543D0C" w14:paraId="6EF7A352" w14:textId="77777777">
        <w:trPr>
          <w:jc w:val="center"/>
        </w:trPr>
        <w:tc>
          <w:tcPr>
            <w:tcW w:w="2658" w:type="dxa"/>
            <w:tcBorders>
              <w:top w:val="single" w:sz="4" w:space="0" w:color="000000"/>
              <w:left w:val="single" w:sz="4" w:space="0" w:color="000000"/>
              <w:bottom w:val="single" w:sz="4" w:space="0" w:color="000000"/>
            </w:tcBorders>
          </w:tcPr>
          <w:p w14:paraId="0FD9D8E7"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3362C3A0"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Posjet vatrogasnoj postaji</w:t>
            </w:r>
          </w:p>
        </w:tc>
      </w:tr>
      <w:tr w:rsidR="00543D0C" w14:paraId="2BC195BE" w14:textId="77777777">
        <w:trPr>
          <w:jc w:val="center"/>
        </w:trPr>
        <w:tc>
          <w:tcPr>
            <w:tcW w:w="2658" w:type="dxa"/>
            <w:tcBorders>
              <w:top w:val="single" w:sz="4" w:space="0" w:color="000000"/>
              <w:left w:val="single" w:sz="4" w:space="0" w:color="000000"/>
              <w:bottom w:val="single" w:sz="4" w:space="0" w:color="000000"/>
            </w:tcBorders>
          </w:tcPr>
          <w:p w14:paraId="2D416498"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40BCF2F6"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Zadar</w:t>
            </w:r>
          </w:p>
        </w:tc>
      </w:tr>
      <w:tr w:rsidR="00543D0C" w14:paraId="58F9DA9C" w14:textId="77777777">
        <w:trPr>
          <w:jc w:val="center"/>
        </w:trPr>
        <w:tc>
          <w:tcPr>
            <w:tcW w:w="2658" w:type="dxa"/>
            <w:tcBorders>
              <w:top w:val="single" w:sz="4" w:space="0" w:color="000000"/>
              <w:left w:val="single" w:sz="4" w:space="0" w:color="000000"/>
              <w:bottom w:val="single" w:sz="4" w:space="0" w:color="000000"/>
            </w:tcBorders>
          </w:tcPr>
          <w:p w14:paraId="3C9A73B7"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C55F738" w14:textId="77777777" w:rsidR="00543D0C" w:rsidRDefault="00286ABA">
            <w:pPr>
              <w:snapToGrid w:val="0"/>
              <w:spacing w:after="0" w:line="276" w:lineRule="auto"/>
              <w:jc w:val="both"/>
              <w:rPr>
                <w:rFonts w:eastAsia="Calibri"/>
                <w:sz w:val="24"/>
                <w:szCs w:val="24"/>
              </w:rPr>
            </w:pPr>
            <w:r>
              <w:rPr>
                <w:rFonts w:eastAsia="Calibri"/>
                <w:sz w:val="24"/>
                <w:szCs w:val="24"/>
              </w:rPr>
              <w:t>Svibanj 2026.godine</w:t>
            </w:r>
          </w:p>
        </w:tc>
      </w:tr>
      <w:tr w:rsidR="00543D0C" w14:paraId="31D8FECA" w14:textId="77777777">
        <w:trPr>
          <w:jc w:val="center"/>
        </w:trPr>
        <w:tc>
          <w:tcPr>
            <w:tcW w:w="2658" w:type="dxa"/>
            <w:tcBorders>
              <w:top w:val="single" w:sz="4" w:space="0" w:color="000000"/>
              <w:left w:val="single" w:sz="4" w:space="0" w:color="000000"/>
              <w:bottom w:val="single" w:sz="4" w:space="0" w:color="000000"/>
            </w:tcBorders>
          </w:tcPr>
          <w:p w14:paraId="04448684"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53E92262"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Troškovi prijevoza</w:t>
            </w:r>
          </w:p>
        </w:tc>
      </w:tr>
      <w:tr w:rsidR="00543D0C" w14:paraId="370B4EF8" w14:textId="77777777">
        <w:trPr>
          <w:jc w:val="center"/>
        </w:trPr>
        <w:tc>
          <w:tcPr>
            <w:tcW w:w="2658" w:type="dxa"/>
            <w:tcBorders>
              <w:top w:val="single" w:sz="4" w:space="0" w:color="000000"/>
              <w:left w:val="single" w:sz="4" w:space="0" w:color="000000"/>
              <w:bottom w:val="single" w:sz="4" w:space="0" w:color="000000"/>
            </w:tcBorders>
          </w:tcPr>
          <w:p w14:paraId="6CB36884"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39BD87B0"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Škola, roditelji</w:t>
            </w:r>
          </w:p>
        </w:tc>
      </w:tr>
      <w:tr w:rsidR="00543D0C" w14:paraId="7BB0A70F" w14:textId="77777777">
        <w:trPr>
          <w:jc w:val="center"/>
        </w:trPr>
        <w:tc>
          <w:tcPr>
            <w:tcW w:w="2658" w:type="dxa"/>
            <w:tcBorders>
              <w:top w:val="single" w:sz="4" w:space="0" w:color="000000"/>
              <w:left w:val="single" w:sz="4" w:space="0" w:color="000000"/>
              <w:bottom w:val="single" w:sz="4" w:space="0" w:color="000000"/>
            </w:tcBorders>
          </w:tcPr>
          <w:p w14:paraId="47E14660"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2855B940"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Zajednička analiza i osvrt na viđeno</w:t>
            </w:r>
          </w:p>
        </w:tc>
      </w:tr>
    </w:tbl>
    <w:p w14:paraId="4305F059" w14:textId="77777777" w:rsidR="00543D0C" w:rsidRDefault="00543D0C">
      <w:pPr>
        <w:spacing w:line="276" w:lineRule="auto"/>
        <w:rPr>
          <w:rFonts w:cstheme="minorHAnsi"/>
        </w:rPr>
      </w:pPr>
    </w:p>
    <w:p w14:paraId="55E25096"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04FE524A"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663A648E"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69308229"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IZVANUČIONIČKA NASTAVA – POSJET ČISTOĆI ZADAR  PO RTINA</w:t>
            </w:r>
          </w:p>
        </w:tc>
      </w:tr>
      <w:tr w:rsidR="00543D0C" w14:paraId="03120C6B" w14:textId="77777777">
        <w:trPr>
          <w:jc w:val="center"/>
        </w:trPr>
        <w:tc>
          <w:tcPr>
            <w:tcW w:w="2658" w:type="dxa"/>
            <w:tcBorders>
              <w:top w:val="single" w:sz="4" w:space="0" w:color="000000"/>
              <w:left w:val="single" w:sz="4" w:space="0" w:color="000000"/>
              <w:bottom w:val="single" w:sz="4" w:space="0" w:color="000000"/>
            </w:tcBorders>
          </w:tcPr>
          <w:p w14:paraId="2BA789DF"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5560F133"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Učiteljice Jasna </w:t>
            </w:r>
            <w:proofErr w:type="spellStart"/>
            <w:r>
              <w:rPr>
                <w:rFonts w:cstheme="minorHAnsi"/>
                <w:sz w:val="24"/>
                <w:szCs w:val="24"/>
              </w:rPr>
              <w:t>Kostović</w:t>
            </w:r>
            <w:proofErr w:type="spellEnd"/>
            <w:r>
              <w:rPr>
                <w:rFonts w:cstheme="minorHAnsi"/>
                <w:sz w:val="24"/>
                <w:szCs w:val="24"/>
              </w:rPr>
              <w:t xml:space="preserve"> i Radojka Jović, učenici od 1. do 4. razreda, djelatnici Čistoće Zadar</w:t>
            </w:r>
          </w:p>
        </w:tc>
      </w:tr>
      <w:tr w:rsidR="00543D0C" w14:paraId="730F5E46" w14:textId="77777777">
        <w:trPr>
          <w:jc w:val="center"/>
        </w:trPr>
        <w:tc>
          <w:tcPr>
            <w:tcW w:w="2658" w:type="dxa"/>
            <w:tcBorders>
              <w:top w:val="single" w:sz="4" w:space="0" w:color="000000"/>
              <w:left w:val="single" w:sz="4" w:space="0" w:color="000000"/>
              <w:bottom w:val="single" w:sz="4" w:space="0" w:color="000000"/>
            </w:tcBorders>
          </w:tcPr>
          <w:p w14:paraId="66732502"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A5FAA26" w14:textId="77777777" w:rsidR="00543D0C" w:rsidRDefault="00286ABA">
            <w:pPr>
              <w:snapToGrid w:val="0"/>
              <w:spacing w:after="0" w:line="276" w:lineRule="auto"/>
              <w:jc w:val="both"/>
              <w:rPr>
                <w:rFonts w:eastAsiaTheme="minorEastAsia" w:cstheme="minorHAnsi"/>
                <w:sz w:val="24"/>
                <w:szCs w:val="24"/>
              </w:rPr>
            </w:pPr>
            <w:r>
              <w:rPr>
                <w:rFonts w:cstheme="minorHAnsi"/>
                <w:sz w:val="24"/>
                <w:szCs w:val="24"/>
              </w:rPr>
              <w:t xml:space="preserve">Upoznati učenike s načinom rada, razvijati ekološku svijest kod učenika, upoznati učenike s načinima odvajanja otpada te načinima održavanja okoliša čistim, </w:t>
            </w:r>
            <w:r>
              <w:rPr>
                <w:rFonts w:eastAsiaTheme="minorEastAsia" w:cstheme="minorHAnsi"/>
                <w:sz w:val="24"/>
                <w:szCs w:val="24"/>
              </w:rPr>
              <w:t>ukazati na posljedice onečišćenja okoliša te na potrebu pozitivnog odnosa spram njega, poučiti učenike  kako se savjesno i ispravno postupa s plastičnim otpadom, te kako možemo izbjegavati stvaranje novog PET otpada</w:t>
            </w:r>
          </w:p>
        </w:tc>
      </w:tr>
      <w:tr w:rsidR="00543D0C" w14:paraId="214F34D7" w14:textId="77777777">
        <w:trPr>
          <w:jc w:val="center"/>
        </w:trPr>
        <w:tc>
          <w:tcPr>
            <w:tcW w:w="2658" w:type="dxa"/>
            <w:tcBorders>
              <w:top w:val="single" w:sz="4" w:space="0" w:color="000000"/>
              <w:left w:val="single" w:sz="4" w:space="0" w:color="000000"/>
              <w:bottom w:val="single" w:sz="4" w:space="0" w:color="000000"/>
            </w:tcBorders>
          </w:tcPr>
          <w:p w14:paraId="2FA0A7E7"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41562827" w14:textId="77777777" w:rsidR="00543D0C" w:rsidRDefault="00543D0C">
            <w:pPr>
              <w:snapToGrid w:val="0"/>
              <w:spacing w:after="0" w:line="276" w:lineRule="auto"/>
              <w:jc w:val="both"/>
              <w:rPr>
                <w:rFonts w:cstheme="minorHAnsi"/>
                <w:sz w:val="24"/>
                <w:szCs w:val="24"/>
              </w:rPr>
            </w:pPr>
          </w:p>
        </w:tc>
      </w:tr>
      <w:tr w:rsidR="00543D0C" w14:paraId="661F4FA5" w14:textId="77777777">
        <w:trPr>
          <w:jc w:val="center"/>
        </w:trPr>
        <w:tc>
          <w:tcPr>
            <w:tcW w:w="2658" w:type="dxa"/>
            <w:tcBorders>
              <w:top w:val="single" w:sz="4" w:space="0" w:color="000000"/>
              <w:left w:val="single" w:sz="4" w:space="0" w:color="000000"/>
              <w:bottom w:val="single" w:sz="4" w:space="0" w:color="000000"/>
            </w:tcBorders>
          </w:tcPr>
          <w:p w14:paraId="76AAD952"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136007FE" w14:textId="77777777" w:rsidR="00543D0C" w:rsidRDefault="00286ABA">
            <w:pPr>
              <w:snapToGrid w:val="0"/>
              <w:spacing w:after="0" w:line="276" w:lineRule="auto"/>
              <w:jc w:val="both"/>
              <w:rPr>
                <w:rFonts w:cstheme="minorHAnsi"/>
                <w:sz w:val="24"/>
                <w:szCs w:val="24"/>
              </w:rPr>
            </w:pPr>
            <w:r>
              <w:rPr>
                <w:rFonts w:cstheme="minorHAnsi"/>
                <w:sz w:val="24"/>
                <w:szCs w:val="24"/>
              </w:rPr>
              <w:t>Čistoća Zadar</w:t>
            </w:r>
          </w:p>
        </w:tc>
      </w:tr>
      <w:tr w:rsidR="00543D0C" w14:paraId="5A2387C8" w14:textId="77777777">
        <w:trPr>
          <w:jc w:val="center"/>
        </w:trPr>
        <w:tc>
          <w:tcPr>
            <w:tcW w:w="2658" w:type="dxa"/>
            <w:tcBorders>
              <w:top w:val="single" w:sz="4" w:space="0" w:color="000000"/>
              <w:left w:val="single" w:sz="4" w:space="0" w:color="000000"/>
              <w:bottom w:val="single" w:sz="4" w:space="0" w:color="000000"/>
            </w:tcBorders>
          </w:tcPr>
          <w:p w14:paraId="5A3F6BDE"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E1A1850" w14:textId="77777777" w:rsidR="00543D0C" w:rsidRDefault="00286ABA">
            <w:pPr>
              <w:snapToGrid w:val="0"/>
              <w:spacing w:after="0" w:line="276" w:lineRule="auto"/>
              <w:jc w:val="both"/>
              <w:rPr>
                <w:sz w:val="24"/>
                <w:szCs w:val="24"/>
              </w:rPr>
            </w:pPr>
            <w:r>
              <w:rPr>
                <w:sz w:val="24"/>
                <w:szCs w:val="24"/>
              </w:rPr>
              <w:t>šk. god. 2025./2026.</w:t>
            </w:r>
          </w:p>
        </w:tc>
      </w:tr>
      <w:tr w:rsidR="00543D0C" w14:paraId="4396BAD9" w14:textId="77777777">
        <w:trPr>
          <w:jc w:val="center"/>
        </w:trPr>
        <w:tc>
          <w:tcPr>
            <w:tcW w:w="2658" w:type="dxa"/>
            <w:tcBorders>
              <w:top w:val="single" w:sz="4" w:space="0" w:color="000000"/>
              <w:left w:val="single" w:sz="4" w:space="0" w:color="000000"/>
              <w:bottom w:val="single" w:sz="4" w:space="0" w:color="000000"/>
            </w:tcBorders>
          </w:tcPr>
          <w:p w14:paraId="201CF1E1"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1177FFA3" w14:textId="77777777" w:rsidR="00543D0C" w:rsidRDefault="00286ABA">
            <w:pPr>
              <w:snapToGrid w:val="0"/>
              <w:spacing w:after="0" w:line="276" w:lineRule="auto"/>
              <w:jc w:val="both"/>
              <w:rPr>
                <w:rFonts w:cstheme="minorHAnsi"/>
                <w:sz w:val="24"/>
                <w:szCs w:val="24"/>
              </w:rPr>
            </w:pPr>
            <w:r>
              <w:rPr>
                <w:rFonts w:cstheme="minorHAnsi"/>
                <w:sz w:val="24"/>
                <w:szCs w:val="24"/>
              </w:rPr>
              <w:t>Prijevoz u Zadar</w:t>
            </w:r>
          </w:p>
        </w:tc>
      </w:tr>
      <w:tr w:rsidR="00543D0C" w14:paraId="02B75E23" w14:textId="77777777">
        <w:trPr>
          <w:jc w:val="center"/>
        </w:trPr>
        <w:tc>
          <w:tcPr>
            <w:tcW w:w="2658" w:type="dxa"/>
            <w:tcBorders>
              <w:top w:val="single" w:sz="4" w:space="0" w:color="000000"/>
              <w:left w:val="single" w:sz="4" w:space="0" w:color="000000"/>
              <w:bottom w:val="single" w:sz="4" w:space="0" w:color="000000"/>
            </w:tcBorders>
          </w:tcPr>
          <w:p w14:paraId="088AFE3D"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574810BF" w14:textId="77777777" w:rsidR="00543D0C" w:rsidRDefault="00286ABA">
            <w:pPr>
              <w:snapToGrid w:val="0"/>
              <w:spacing w:after="0" w:line="276" w:lineRule="auto"/>
              <w:jc w:val="both"/>
              <w:rPr>
                <w:sz w:val="24"/>
                <w:szCs w:val="24"/>
              </w:rPr>
            </w:pPr>
            <w:r>
              <w:rPr>
                <w:sz w:val="24"/>
                <w:szCs w:val="24"/>
              </w:rPr>
              <w:t>Škola, Osnivač, roditelji</w:t>
            </w:r>
          </w:p>
        </w:tc>
      </w:tr>
      <w:tr w:rsidR="00543D0C" w14:paraId="3FF0794F" w14:textId="77777777">
        <w:trPr>
          <w:trHeight w:val="300"/>
          <w:jc w:val="center"/>
        </w:trPr>
        <w:tc>
          <w:tcPr>
            <w:tcW w:w="2658" w:type="dxa"/>
            <w:tcBorders>
              <w:top w:val="single" w:sz="4" w:space="0" w:color="000000"/>
              <w:left w:val="single" w:sz="4" w:space="0" w:color="000000"/>
              <w:bottom w:val="single" w:sz="4" w:space="0" w:color="000000"/>
            </w:tcBorders>
          </w:tcPr>
          <w:p w14:paraId="4FA303A9"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3BD044E9" w14:textId="77777777" w:rsidR="00543D0C" w:rsidRDefault="00286ABA">
            <w:pPr>
              <w:snapToGrid w:val="0"/>
              <w:spacing w:after="0" w:line="276" w:lineRule="auto"/>
              <w:jc w:val="both"/>
              <w:rPr>
                <w:sz w:val="24"/>
                <w:szCs w:val="24"/>
              </w:rPr>
            </w:pPr>
            <w:r>
              <w:rPr>
                <w:sz w:val="24"/>
                <w:szCs w:val="24"/>
              </w:rPr>
              <w:t>Kviz znanja, zajednička analiza i osvrt na sve što je viđeno i naučeno</w:t>
            </w:r>
          </w:p>
        </w:tc>
      </w:tr>
    </w:tbl>
    <w:p w14:paraId="076A9D4D" w14:textId="77777777" w:rsidR="00543D0C" w:rsidRDefault="00543D0C">
      <w:pPr>
        <w:spacing w:line="276" w:lineRule="auto"/>
      </w:pPr>
    </w:p>
    <w:p w14:paraId="20213F08" w14:textId="77777777" w:rsidR="00543D0C" w:rsidRDefault="00543D0C">
      <w:pPr>
        <w:spacing w:line="276" w:lineRule="auto"/>
      </w:pPr>
    </w:p>
    <w:p w14:paraId="367BE841" w14:textId="77777777" w:rsidR="00543D0C" w:rsidRDefault="00543D0C">
      <w:pPr>
        <w:spacing w:line="276" w:lineRule="auto"/>
      </w:pPr>
    </w:p>
    <w:tbl>
      <w:tblPr>
        <w:tblW w:w="9639" w:type="dxa"/>
        <w:jc w:val="center"/>
        <w:tblLook w:val="0000" w:firstRow="0" w:lastRow="0" w:firstColumn="0" w:lastColumn="0" w:noHBand="0" w:noVBand="0"/>
      </w:tblPr>
      <w:tblGrid>
        <w:gridCol w:w="2658"/>
        <w:gridCol w:w="6981"/>
      </w:tblGrid>
      <w:tr w:rsidR="00543D0C" w14:paraId="7E83CE0D"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4A89D0FE"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24236FC6" w14:textId="77777777" w:rsidR="00543D0C" w:rsidRDefault="00286ABA">
            <w:pPr>
              <w:spacing w:before="160" w:line="276" w:lineRule="auto"/>
              <w:jc w:val="center"/>
              <w:rPr>
                <w:rFonts w:eastAsia="Times New Roman" w:cstheme="minorHAnsi"/>
                <w:b/>
                <w:bCs/>
                <w:sz w:val="24"/>
                <w:szCs w:val="24"/>
              </w:rPr>
            </w:pPr>
            <w:r>
              <w:rPr>
                <w:rFonts w:eastAsia="Times New Roman" w:cstheme="minorHAnsi"/>
                <w:b/>
                <w:bCs/>
                <w:sz w:val="24"/>
                <w:szCs w:val="24"/>
              </w:rPr>
              <w:t>IZVANUČIONIČKA NASTAVA “POZDRAV JESENI” (PO JOVIĆI)</w:t>
            </w:r>
          </w:p>
        </w:tc>
      </w:tr>
      <w:tr w:rsidR="00543D0C" w14:paraId="23BDA6CE" w14:textId="77777777">
        <w:trPr>
          <w:jc w:val="center"/>
        </w:trPr>
        <w:tc>
          <w:tcPr>
            <w:tcW w:w="2658" w:type="dxa"/>
            <w:tcBorders>
              <w:top w:val="single" w:sz="4" w:space="0" w:color="000000"/>
              <w:left w:val="single" w:sz="4" w:space="0" w:color="000000"/>
              <w:bottom w:val="single" w:sz="4" w:space="0" w:color="000000"/>
            </w:tcBorders>
          </w:tcPr>
          <w:p w14:paraId="2184C1BC"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7D090A42" w14:textId="77777777" w:rsidR="00543D0C" w:rsidRDefault="00286ABA">
            <w:pPr>
              <w:snapToGrid w:val="0"/>
              <w:spacing w:after="0" w:line="276" w:lineRule="auto"/>
              <w:jc w:val="both"/>
              <w:rPr>
                <w:rFonts w:eastAsia="Times New Roman" w:cstheme="minorHAnsi"/>
                <w:sz w:val="24"/>
                <w:szCs w:val="24"/>
              </w:rPr>
            </w:pPr>
            <w:r>
              <w:rPr>
                <w:rFonts w:eastAsia="Times New Roman" w:cstheme="minorHAnsi"/>
                <w:sz w:val="24"/>
                <w:szCs w:val="24"/>
              </w:rPr>
              <w:t xml:space="preserve">Učiteljice </w:t>
            </w:r>
            <w:proofErr w:type="spellStart"/>
            <w:r>
              <w:rPr>
                <w:rFonts w:eastAsia="Times New Roman" w:cstheme="minorHAnsi"/>
                <w:sz w:val="24"/>
                <w:szCs w:val="24"/>
              </w:rPr>
              <w:t>Mirijana</w:t>
            </w:r>
            <w:proofErr w:type="spellEnd"/>
            <w:r>
              <w:rPr>
                <w:rFonts w:eastAsia="Times New Roman" w:cstheme="minorHAnsi"/>
                <w:sz w:val="24"/>
                <w:szCs w:val="24"/>
              </w:rPr>
              <w:t xml:space="preserve"> Rudić i Nevenka Jović, učenici od 1. do 4. razreda</w:t>
            </w:r>
          </w:p>
          <w:p w14:paraId="5EDB7252" w14:textId="77777777" w:rsidR="00543D0C" w:rsidRDefault="00543D0C">
            <w:pPr>
              <w:snapToGrid w:val="0"/>
              <w:spacing w:after="0" w:line="276" w:lineRule="auto"/>
              <w:jc w:val="both"/>
              <w:rPr>
                <w:rFonts w:eastAsia="Times New Roman" w:cstheme="minorHAnsi"/>
                <w:sz w:val="24"/>
                <w:szCs w:val="24"/>
              </w:rPr>
            </w:pPr>
          </w:p>
        </w:tc>
      </w:tr>
      <w:tr w:rsidR="00543D0C" w14:paraId="3B630BE0" w14:textId="77777777">
        <w:trPr>
          <w:jc w:val="center"/>
        </w:trPr>
        <w:tc>
          <w:tcPr>
            <w:tcW w:w="2658" w:type="dxa"/>
            <w:tcBorders>
              <w:top w:val="single" w:sz="4" w:space="0" w:color="000000"/>
              <w:left w:val="single" w:sz="4" w:space="0" w:color="000000"/>
              <w:bottom w:val="single" w:sz="4" w:space="0" w:color="000000"/>
            </w:tcBorders>
          </w:tcPr>
          <w:p w14:paraId="3DB4FFB5" w14:textId="77777777" w:rsidR="00543D0C" w:rsidRDefault="00286ABA">
            <w:pPr>
              <w:spacing w:after="0" w:line="276" w:lineRule="auto"/>
              <w:rPr>
                <w:rFonts w:cstheme="minorHAnsi"/>
                <w:sz w:val="24"/>
                <w:szCs w:val="24"/>
              </w:rPr>
            </w:pPr>
            <w:r>
              <w:rPr>
                <w:rFonts w:cstheme="minorHAnsi"/>
                <w:sz w:val="24"/>
                <w:szCs w:val="24"/>
              </w:rPr>
              <w:lastRenderedPageBreak/>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3C2988C"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Uočiti promjene u prirodi, prepoznati jesensko voće i povrće, imenovati ptice selice i stanarice, uočiti promjenu godišnjih doba iz ljeta u jesen, primijetiti razliku duljine dana i noći, uočiti klimatološke promjene.</w:t>
            </w:r>
          </w:p>
        </w:tc>
      </w:tr>
      <w:tr w:rsidR="00543D0C" w14:paraId="1849E0DE" w14:textId="77777777">
        <w:trPr>
          <w:jc w:val="center"/>
        </w:trPr>
        <w:tc>
          <w:tcPr>
            <w:tcW w:w="2658" w:type="dxa"/>
            <w:tcBorders>
              <w:top w:val="single" w:sz="4" w:space="0" w:color="000000"/>
              <w:left w:val="single" w:sz="4" w:space="0" w:color="000000"/>
              <w:bottom w:val="single" w:sz="4" w:space="0" w:color="000000"/>
            </w:tcBorders>
          </w:tcPr>
          <w:p w14:paraId="61CB621F"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52801F9E" w14:textId="77777777" w:rsidR="00543D0C" w:rsidRDefault="00286ABA">
            <w:pPr>
              <w:snapToGrid w:val="0"/>
              <w:spacing w:after="0" w:line="276" w:lineRule="auto"/>
              <w:jc w:val="both"/>
              <w:rPr>
                <w:rFonts w:eastAsia="Times New Roman" w:cstheme="minorHAnsi"/>
                <w:sz w:val="24"/>
                <w:szCs w:val="24"/>
              </w:rPr>
            </w:pPr>
            <w:r>
              <w:rPr>
                <w:rFonts w:eastAsia="Calibri" w:cstheme="minorHAnsi"/>
                <w:sz w:val="24"/>
                <w:szCs w:val="24"/>
              </w:rPr>
              <w:t>Individualno, frontalno, grupno, metoda objašnjavanja i usmenog izlaganja</w:t>
            </w:r>
          </w:p>
        </w:tc>
      </w:tr>
      <w:tr w:rsidR="00543D0C" w14:paraId="65EB7406" w14:textId="77777777">
        <w:trPr>
          <w:jc w:val="center"/>
        </w:trPr>
        <w:tc>
          <w:tcPr>
            <w:tcW w:w="2658" w:type="dxa"/>
            <w:tcBorders>
              <w:top w:val="single" w:sz="4" w:space="0" w:color="000000"/>
              <w:left w:val="single" w:sz="4" w:space="0" w:color="000000"/>
              <w:bottom w:val="single" w:sz="4" w:space="0" w:color="000000"/>
            </w:tcBorders>
          </w:tcPr>
          <w:p w14:paraId="654470C6"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0DA74AC1" w14:textId="77777777" w:rsidR="00543D0C" w:rsidRDefault="00286ABA">
            <w:pPr>
              <w:snapToGrid w:val="0"/>
              <w:spacing w:after="0" w:line="276" w:lineRule="auto"/>
              <w:jc w:val="both"/>
              <w:rPr>
                <w:rFonts w:cstheme="minorHAnsi"/>
                <w:sz w:val="24"/>
                <w:szCs w:val="24"/>
              </w:rPr>
            </w:pPr>
            <w:r>
              <w:rPr>
                <w:rFonts w:cstheme="minorHAnsi"/>
                <w:sz w:val="24"/>
                <w:szCs w:val="24"/>
              </w:rPr>
              <w:t>Učionica, školsko dvorište</w:t>
            </w:r>
          </w:p>
        </w:tc>
      </w:tr>
      <w:tr w:rsidR="00543D0C" w14:paraId="5F8506D9" w14:textId="77777777">
        <w:trPr>
          <w:jc w:val="center"/>
        </w:trPr>
        <w:tc>
          <w:tcPr>
            <w:tcW w:w="2658" w:type="dxa"/>
            <w:tcBorders>
              <w:top w:val="single" w:sz="4" w:space="0" w:color="000000"/>
              <w:left w:val="single" w:sz="4" w:space="0" w:color="000000"/>
              <w:bottom w:val="single" w:sz="4" w:space="0" w:color="000000"/>
            </w:tcBorders>
          </w:tcPr>
          <w:p w14:paraId="14CF06F0"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549E938" w14:textId="77777777" w:rsidR="00543D0C" w:rsidRDefault="00286ABA">
            <w:pPr>
              <w:snapToGrid w:val="0"/>
              <w:spacing w:after="0" w:line="276" w:lineRule="auto"/>
              <w:jc w:val="both"/>
              <w:rPr>
                <w:rFonts w:eastAsia="Times New Roman"/>
                <w:sz w:val="24"/>
                <w:szCs w:val="24"/>
              </w:rPr>
            </w:pPr>
            <w:r>
              <w:rPr>
                <w:rFonts w:eastAsia="Times New Roman"/>
                <w:sz w:val="24"/>
                <w:szCs w:val="24"/>
              </w:rPr>
              <w:t>Listopad 2025. godine</w:t>
            </w:r>
          </w:p>
        </w:tc>
      </w:tr>
      <w:tr w:rsidR="00543D0C" w14:paraId="1AE4840A" w14:textId="77777777">
        <w:trPr>
          <w:jc w:val="center"/>
        </w:trPr>
        <w:tc>
          <w:tcPr>
            <w:tcW w:w="2658" w:type="dxa"/>
            <w:tcBorders>
              <w:top w:val="single" w:sz="4" w:space="0" w:color="000000"/>
              <w:left w:val="single" w:sz="4" w:space="0" w:color="000000"/>
              <w:bottom w:val="single" w:sz="4" w:space="0" w:color="000000"/>
            </w:tcBorders>
          </w:tcPr>
          <w:p w14:paraId="0D649631"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66E283BB" w14:textId="77777777" w:rsidR="00543D0C" w:rsidRDefault="00286ABA">
            <w:pPr>
              <w:snapToGrid w:val="0"/>
              <w:spacing w:after="0" w:line="276" w:lineRule="auto"/>
              <w:jc w:val="both"/>
              <w:rPr>
                <w:rFonts w:eastAsia="Times New Roman" w:cstheme="minorHAnsi"/>
                <w:sz w:val="24"/>
                <w:szCs w:val="24"/>
              </w:rPr>
            </w:pPr>
            <w:r>
              <w:rPr>
                <w:rFonts w:eastAsia="Times New Roman" w:cstheme="minorHAnsi"/>
                <w:sz w:val="24"/>
                <w:szCs w:val="24"/>
              </w:rPr>
              <w:t>Nema</w:t>
            </w:r>
          </w:p>
        </w:tc>
      </w:tr>
      <w:tr w:rsidR="00543D0C" w14:paraId="4E63B15B" w14:textId="77777777">
        <w:trPr>
          <w:jc w:val="center"/>
        </w:trPr>
        <w:tc>
          <w:tcPr>
            <w:tcW w:w="2658" w:type="dxa"/>
            <w:tcBorders>
              <w:top w:val="single" w:sz="4" w:space="0" w:color="000000"/>
              <w:left w:val="single" w:sz="4" w:space="0" w:color="000000"/>
              <w:bottom w:val="single" w:sz="4" w:space="0" w:color="000000"/>
            </w:tcBorders>
          </w:tcPr>
          <w:p w14:paraId="4BAA24B6"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594F32FB" w14:textId="77777777" w:rsidR="00543D0C" w:rsidRDefault="00543D0C">
            <w:pPr>
              <w:snapToGrid w:val="0"/>
              <w:spacing w:after="0" w:line="276" w:lineRule="auto"/>
              <w:jc w:val="both"/>
              <w:rPr>
                <w:rFonts w:eastAsia="Times New Roman" w:cstheme="minorHAnsi"/>
                <w:sz w:val="24"/>
                <w:szCs w:val="24"/>
              </w:rPr>
            </w:pPr>
          </w:p>
        </w:tc>
      </w:tr>
      <w:tr w:rsidR="00543D0C" w14:paraId="02DA5CED" w14:textId="77777777">
        <w:trPr>
          <w:jc w:val="center"/>
        </w:trPr>
        <w:tc>
          <w:tcPr>
            <w:tcW w:w="2658" w:type="dxa"/>
            <w:tcBorders>
              <w:top w:val="single" w:sz="4" w:space="0" w:color="000000"/>
              <w:left w:val="single" w:sz="4" w:space="0" w:color="000000"/>
              <w:bottom w:val="single" w:sz="4" w:space="0" w:color="000000"/>
            </w:tcBorders>
          </w:tcPr>
          <w:p w14:paraId="6197D8A8"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195F94C1" w14:textId="77777777" w:rsidR="00543D0C" w:rsidRDefault="00286ABA">
            <w:pPr>
              <w:snapToGrid w:val="0"/>
              <w:spacing w:after="0" w:line="276" w:lineRule="auto"/>
              <w:jc w:val="both"/>
              <w:rPr>
                <w:rFonts w:eastAsia="Times New Roman" w:cstheme="minorHAnsi"/>
                <w:sz w:val="24"/>
                <w:szCs w:val="24"/>
              </w:rPr>
            </w:pPr>
            <w:r>
              <w:rPr>
                <w:rFonts w:eastAsia="Times New Roman" w:cstheme="minorHAnsi"/>
                <w:sz w:val="24"/>
                <w:szCs w:val="24"/>
              </w:rPr>
              <w:t>Praćenje zalaganja učenika</w:t>
            </w:r>
          </w:p>
        </w:tc>
      </w:tr>
    </w:tbl>
    <w:p w14:paraId="0E2B950A" w14:textId="77777777" w:rsidR="00543D0C" w:rsidRDefault="00543D0C">
      <w:pPr>
        <w:spacing w:line="276" w:lineRule="auto"/>
      </w:pPr>
    </w:p>
    <w:p w14:paraId="3901692B" w14:textId="77777777" w:rsidR="00543D0C" w:rsidRDefault="00543D0C">
      <w:pPr>
        <w:spacing w:line="276" w:lineRule="auto"/>
        <w:rPr>
          <w:rFonts w:cstheme="minorHAnsi"/>
          <w:sz w:val="24"/>
          <w:szCs w:val="24"/>
        </w:rPr>
      </w:pPr>
    </w:p>
    <w:tbl>
      <w:tblPr>
        <w:tblW w:w="9640" w:type="dxa"/>
        <w:tblInd w:w="-289" w:type="dxa"/>
        <w:tblLook w:val="0000" w:firstRow="0" w:lastRow="0" w:firstColumn="0" w:lastColumn="0" w:noHBand="0" w:noVBand="0"/>
      </w:tblPr>
      <w:tblGrid>
        <w:gridCol w:w="2853"/>
        <w:gridCol w:w="6787"/>
      </w:tblGrid>
      <w:tr w:rsidR="00543D0C" w14:paraId="7D32C58E" w14:textId="77777777">
        <w:tc>
          <w:tcPr>
            <w:tcW w:w="2853" w:type="dxa"/>
            <w:tcBorders>
              <w:top w:val="single" w:sz="4" w:space="0" w:color="000000"/>
              <w:left w:val="single" w:sz="4" w:space="0" w:color="000000"/>
              <w:bottom w:val="single" w:sz="4" w:space="0" w:color="000000"/>
            </w:tcBorders>
            <w:shd w:val="clear" w:color="auto" w:fill="DEEAF6"/>
          </w:tcPr>
          <w:p w14:paraId="062C5A83"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787" w:type="dxa"/>
            <w:tcBorders>
              <w:top w:val="single" w:sz="4" w:space="0" w:color="000000"/>
              <w:left w:val="single" w:sz="4" w:space="0" w:color="000000"/>
              <w:bottom w:val="single" w:sz="4" w:space="0" w:color="000000"/>
              <w:right w:val="single" w:sz="4" w:space="0" w:color="000000"/>
            </w:tcBorders>
            <w:shd w:val="clear" w:color="auto" w:fill="DEEAF6"/>
          </w:tcPr>
          <w:p w14:paraId="6E98F66E" w14:textId="77777777" w:rsidR="00543D0C" w:rsidRDefault="00286ABA">
            <w:pPr>
              <w:spacing w:before="160" w:line="276" w:lineRule="auto"/>
              <w:jc w:val="center"/>
              <w:rPr>
                <w:rFonts w:eastAsia="Times New Roman" w:cstheme="minorHAnsi"/>
                <w:b/>
                <w:bCs/>
                <w:sz w:val="24"/>
                <w:szCs w:val="24"/>
              </w:rPr>
            </w:pPr>
            <w:r>
              <w:rPr>
                <w:rFonts w:eastAsia="Times New Roman" w:cstheme="minorHAnsi"/>
                <w:b/>
                <w:bCs/>
                <w:sz w:val="24"/>
                <w:szCs w:val="24"/>
              </w:rPr>
              <w:t>IZVANUČIONIČKA NASTAVA :POSJET MJESNOJ ILI GRADSKOJ KNJIŽNICI- PO JOVIĆI</w:t>
            </w:r>
          </w:p>
        </w:tc>
      </w:tr>
      <w:tr w:rsidR="00543D0C" w14:paraId="665E6067" w14:textId="77777777">
        <w:tc>
          <w:tcPr>
            <w:tcW w:w="2853" w:type="dxa"/>
            <w:tcBorders>
              <w:top w:val="single" w:sz="4" w:space="0" w:color="000000"/>
              <w:left w:val="single" w:sz="4" w:space="0" w:color="000000"/>
              <w:bottom w:val="single" w:sz="4" w:space="0" w:color="000000"/>
            </w:tcBorders>
          </w:tcPr>
          <w:p w14:paraId="1FD1D27F"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787" w:type="dxa"/>
            <w:tcBorders>
              <w:top w:val="single" w:sz="4" w:space="0" w:color="000000"/>
              <w:left w:val="single" w:sz="4" w:space="0" w:color="000000"/>
              <w:bottom w:val="single" w:sz="4" w:space="0" w:color="000000"/>
              <w:right w:val="single" w:sz="4" w:space="0" w:color="000000"/>
            </w:tcBorders>
          </w:tcPr>
          <w:p w14:paraId="4F8519FE" w14:textId="77777777" w:rsidR="00543D0C" w:rsidRDefault="00286ABA">
            <w:pPr>
              <w:spacing w:after="0" w:line="276" w:lineRule="auto"/>
              <w:jc w:val="both"/>
              <w:rPr>
                <w:rFonts w:eastAsia="Times New Roman" w:cstheme="minorHAnsi"/>
                <w:sz w:val="24"/>
                <w:szCs w:val="24"/>
              </w:rPr>
            </w:pPr>
            <w:r>
              <w:rPr>
                <w:rFonts w:eastAsia="Times New Roman" w:cstheme="minorHAnsi"/>
                <w:sz w:val="24"/>
                <w:szCs w:val="24"/>
              </w:rPr>
              <w:t xml:space="preserve">Učiteljice </w:t>
            </w:r>
            <w:proofErr w:type="spellStart"/>
            <w:r>
              <w:rPr>
                <w:rFonts w:eastAsia="Times New Roman" w:cstheme="minorHAnsi"/>
                <w:sz w:val="24"/>
                <w:szCs w:val="24"/>
              </w:rPr>
              <w:t>Mirijana</w:t>
            </w:r>
            <w:proofErr w:type="spellEnd"/>
            <w:r>
              <w:rPr>
                <w:rFonts w:eastAsia="Times New Roman" w:cstheme="minorHAnsi"/>
                <w:sz w:val="24"/>
                <w:szCs w:val="24"/>
              </w:rPr>
              <w:t xml:space="preserve"> Rudić i Nevenka Jović, učenici od 1. do 4. razreda</w:t>
            </w:r>
          </w:p>
          <w:p w14:paraId="40430688" w14:textId="77777777" w:rsidR="00543D0C" w:rsidRDefault="00543D0C">
            <w:pPr>
              <w:spacing w:after="0" w:line="276" w:lineRule="auto"/>
              <w:jc w:val="both"/>
              <w:rPr>
                <w:rFonts w:eastAsia="Times New Roman" w:cstheme="minorHAnsi"/>
                <w:sz w:val="24"/>
                <w:szCs w:val="24"/>
              </w:rPr>
            </w:pPr>
          </w:p>
        </w:tc>
      </w:tr>
      <w:tr w:rsidR="00543D0C" w14:paraId="50FD4E97" w14:textId="77777777">
        <w:tc>
          <w:tcPr>
            <w:tcW w:w="2853" w:type="dxa"/>
            <w:tcBorders>
              <w:top w:val="single" w:sz="4" w:space="0" w:color="000000"/>
              <w:left w:val="single" w:sz="4" w:space="0" w:color="000000"/>
              <w:bottom w:val="single" w:sz="4" w:space="0" w:color="000000"/>
            </w:tcBorders>
          </w:tcPr>
          <w:p w14:paraId="4DA536D2"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787" w:type="dxa"/>
            <w:tcBorders>
              <w:top w:val="single" w:sz="4" w:space="0" w:color="000000"/>
              <w:left w:val="single" w:sz="4" w:space="0" w:color="000000"/>
              <w:bottom w:val="single" w:sz="4" w:space="0" w:color="000000"/>
              <w:right w:val="single" w:sz="4" w:space="0" w:color="000000"/>
            </w:tcBorders>
          </w:tcPr>
          <w:p w14:paraId="5634E33D"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Upoznavanje muzeja, upoznavanje s poviješću i predmetima koji svjedoče o bogatoj povijesti zavičaja, načinom života, kulturom, spomenicima grada i zavičaja.</w:t>
            </w:r>
          </w:p>
          <w:p w14:paraId="45FE89E7"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Upoznati se s knjižnicom kao kulturnom ustanovom, načinom rada knjižnice, knjižnicom kao izvorom znanja, upoznati osobu koja radi u knjižnici, kako se ponaša u knjižnici, odnos prema posuđenim knjigama i pravilima knjižnice.</w:t>
            </w:r>
          </w:p>
        </w:tc>
      </w:tr>
      <w:tr w:rsidR="00543D0C" w14:paraId="7F6F8BA5" w14:textId="77777777">
        <w:tc>
          <w:tcPr>
            <w:tcW w:w="2853" w:type="dxa"/>
            <w:tcBorders>
              <w:top w:val="single" w:sz="4" w:space="0" w:color="000000"/>
              <w:left w:val="single" w:sz="4" w:space="0" w:color="000000"/>
              <w:bottom w:val="single" w:sz="4" w:space="0" w:color="000000"/>
            </w:tcBorders>
          </w:tcPr>
          <w:p w14:paraId="20BCD15F"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787" w:type="dxa"/>
            <w:tcBorders>
              <w:top w:val="single" w:sz="4" w:space="0" w:color="000000"/>
              <w:left w:val="single" w:sz="4" w:space="0" w:color="000000"/>
              <w:bottom w:val="single" w:sz="4" w:space="0" w:color="000000"/>
              <w:right w:val="single" w:sz="4" w:space="0" w:color="000000"/>
            </w:tcBorders>
          </w:tcPr>
          <w:p w14:paraId="06B8ED2D" w14:textId="77777777" w:rsidR="00543D0C" w:rsidRDefault="00286ABA">
            <w:pPr>
              <w:spacing w:after="0" w:line="276" w:lineRule="auto"/>
              <w:jc w:val="both"/>
              <w:rPr>
                <w:rFonts w:eastAsia="Times New Roman" w:cstheme="minorHAnsi"/>
                <w:sz w:val="24"/>
                <w:szCs w:val="24"/>
              </w:rPr>
            </w:pPr>
            <w:r>
              <w:rPr>
                <w:rFonts w:eastAsia="Calibri" w:cstheme="minorHAnsi"/>
                <w:sz w:val="24"/>
                <w:szCs w:val="24"/>
              </w:rPr>
              <w:t>Individualno, frontalno, grupno, metoda objašnjavanja i usmenog izlaganja.</w:t>
            </w:r>
          </w:p>
        </w:tc>
      </w:tr>
      <w:tr w:rsidR="00543D0C" w14:paraId="4E5214C7" w14:textId="77777777">
        <w:tc>
          <w:tcPr>
            <w:tcW w:w="2853" w:type="dxa"/>
            <w:tcBorders>
              <w:top w:val="single" w:sz="4" w:space="0" w:color="000000"/>
              <w:left w:val="single" w:sz="4" w:space="0" w:color="000000"/>
              <w:bottom w:val="single" w:sz="4" w:space="0" w:color="000000"/>
            </w:tcBorders>
          </w:tcPr>
          <w:p w14:paraId="754D30E6" w14:textId="77777777" w:rsidR="00543D0C" w:rsidRDefault="00286ABA">
            <w:pPr>
              <w:spacing w:after="0" w:line="276" w:lineRule="auto"/>
              <w:rPr>
                <w:rFonts w:cstheme="minorHAnsi"/>
                <w:sz w:val="24"/>
                <w:szCs w:val="24"/>
              </w:rPr>
            </w:pPr>
            <w:r>
              <w:rPr>
                <w:rFonts w:cstheme="minorHAnsi"/>
                <w:sz w:val="24"/>
                <w:szCs w:val="24"/>
              </w:rPr>
              <w:t>Mjesto izvedbe:</w:t>
            </w:r>
          </w:p>
        </w:tc>
        <w:tc>
          <w:tcPr>
            <w:tcW w:w="6787" w:type="dxa"/>
            <w:tcBorders>
              <w:top w:val="single" w:sz="4" w:space="0" w:color="000000"/>
              <w:left w:val="single" w:sz="4" w:space="0" w:color="000000"/>
              <w:bottom w:val="single" w:sz="4" w:space="0" w:color="000000"/>
              <w:right w:val="single" w:sz="4" w:space="0" w:color="000000"/>
            </w:tcBorders>
          </w:tcPr>
          <w:p w14:paraId="2D59E06A"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Gradska knjižnica Zadar ili Knjižnica Jurja Barakovića Ražanac</w:t>
            </w:r>
          </w:p>
          <w:p w14:paraId="6C031BE5" w14:textId="77777777" w:rsidR="00543D0C" w:rsidRDefault="00543D0C">
            <w:pPr>
              <w:spacing w:after="0" w:line="276" w:lineRule="auto"/>
              <w:jc w:val="both"/>
              <w:rPr>
                <w:rFonts w:cstheme="minorHAnsi"/>
                <w:sz w:val="24"/>
                <w:szCs w:val="24"/>
              </w:rPr>
            </w:pPr>
          </w:p>
        </w:tc>
      </w:tr>
      <w:tr w:rsidR="00543D0C" w14:paraId="77213624" w14:textId="77777777">
        <w:tc>
          <w:tcPr>
            <w:tcW w:w="2853" w:type="dxa"/>
            <w:tcBorders>
              <w:top w:val="single" w:sz="4" w:space="0" w:color="000000"/>
              <w:left w:val="single" w:sz="4" w:space="0" w:color="000000"/>
              <w:bottom w:val="single" w:sz="4" w:space="0" w:color="000000"/>
            </w:tcBorders>
          </w:tcPr>
          <w:p w14:paraId="3DF40869"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787" w:type="dxa"/>
            <w:tcBorders>
              <w:top w:val="single" w:sz="4" w:space="0" w:color="000000"/>
              <w:left w:val="single" w:sz="4" w:space="0" w:color="000000"/>
              <w:bottom w:val="single" w:sz="4" w:space="0" w:color="000000"/>
              <w:right w:val="single" w:sz="4" w:space="0" w:color="000000"/>
            </w:tcBorders>
          </w:tcPr>
          <w:p w14:paraId="55F3701F" w14:textId="77777777" w:rsidR="00543D0C" w:rsidRDefault="00286ABA">
            <w:pPr>
              <w:spacing w:after="0" w:line="276" w:lineRule="auto"/>
              <w:jc w:val="both"/>
              <w:rPr>
                <w:rFonts w:eastAsia="Times New Roman"/>
                <w:sz w:val="24"/>
                <w:szCs w:val="24"/>
              </w:rPr>
            </w:pPr>
            <w:r>
              <w:rPr>
                <w:rFonts w:eastAsia="Times New Roman"/>
                <w:sz w:val="24"/>
                <w:szCs w:val="24"/>
              </w:rPr>
              <w:t>Školska godina 2025./2026.</w:t>
            </w:r>
          </w:p>
        </w:tc>
      </w:tr>
      <w:tr w:rsidR="00543D0C" w14:paraId="5712EA2B" w14:textId="77777777">
        <w:tc>
          <w:tcPr>
            <w:tcW w:w="2853" w:type="dxa"/>
            <w:tcBorders>
              <w:top w:val="single" w:sz="4" w:space="0" w:color="000000"/>
              <w:left w:val="single" w:sz="4" w:space="0" w:color="000000"/>
              <w:bottom w:val="single" w:sz="4" w:space="0" w:color="000000"/>
            </w:tcBorders>
          </w:tcPr>
          <w:p w14:paraId="5026FDF6" w14:textId="77777777" w:rsidR="00543D0C" w:rsidRDefault="00286ABA">
            <w:pPr>
              <w:spacing w:after="0" w:line="276" w:lineRule="auto"/>
              <w:rPr>
                <w:rFonts w:cstheme="minorHAnsi"/>
                <w:sz w:val="24"/>
                <w:szCs w:val="24"/>
              </w:rPr>
            </w:pPr>
            <w:r>
              <w:rPr>
                <w:rFonts w:cstheme="minorHAnsi"/>
                <w:sz w:val="24"/>
                <w:szCs w:val="24"/>
              </w:rPr>
              <w:t>Troškovnik:</w:t>
            </w:r>
          </w:p>
        </w:tc>
        <w:tc>
          <w:tcPr>
            <w:tcW w:w="6787" w:type="dxa"/>
            <w:tcBorders>
              <w:top w:val="single" w:sz="4" w:space="0" w:color="000000"/>
              <w:left w:val="single" w:sz="4" w:space="0" w:color="000000"/>
              <w:bottom w:val="single" w:sz="4" w:space="0" w:color="000000"/>
              <w:right w:val="single" w:sz="4" w:space="0" w:color="000000"/>
            </w:tcBorders>
          </w:tcPr>
          <w:p w14:paraId="02E99C04" w14:textId="77777777" w:rsidR="00543D0C" w:rsidRDefault="00543D0C">
            <w:pPr>
              <w:spacing w:after="0" w:line="276" w:lineRule="auto"/>
              <w:jc w:val="both"/>
              <w:rPr>
                <w:rFonts w:eastAsia="Times New Roman" w:cstheme="minorHAnsi"/>
                <w:sz w:val="24"/>
                <w:szCs w:val="24"/>
              </w:rPr>
            </w:pPr>
          </w:p>
        </w:tc>
      </w:tr>
      <w:tr w:rsidR="00543D0C" w14:paraId="29E8C89A" w14:textId="77777777">
        <w:tc>
          <w:tcPr>
            <w:tcW w:w="2853" w:type="dxa"/>
            <w:tcBorders>
              <w:top w:val="single" w:sz="4" w:space="0" w:color="000000"/>
              <w:left w:val="single" w:sz="4" w:space="0" w:color="000000"/>
              <w:bottom w:val="single" w:sz="4" w:space="0" w:color="000000"/>
            </w:tcBorders>
          </w:tcPr>
          <w:p w14:paraId="0BAE4D9E"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787" w:type="dxa"/>
            <w:tcBorders>
              <w:top w:val="single" w:sz="4" w:space="0" w:color="000000"/>
              <w:left w:val="single" w:sz="4" w:space="0" w:color="000000"/>
              <w:bottom w:val="single" w:sz="4" w:space="0" w:color="000000"/>
              <w:right w:val="single" w:sz="4" w:space="0" w:color="000000"/>
            </w:tcBorders>
          </w:tcPr>
          <w:p w14:paraId="38E45049" w14:textId="77777777" w:rsidR="00543D0C" w:rsidRDefault="00286ABA">
            <w:pPr>
              <w:spacing w:after="0" w:line="276" w:lineRule="auto"/>
              <w:jc w:val="both"/>
              <w:rPr>
                <w:rFonts w:eastAsia="Times New Roman" w:cstheme="minorHAnsi"/>
                <w:sz w:val="24"/>
                <w:szCs w:val="24"/>
              </w:rPr>
            </w:pPr>
            <w:r>
              <w:rPr>
                <w:rFonts w:eastAsia="Times New Roman" w:cstheme="minorHAnsi"/>
                <w:sz w:val="24"/>
                <w:szCs w:val="24"/>
              </w:rPr>
              <w:t xml:space="preserve">Roditelji </w:t>
            </w:r>
          </w:p>
        </w:tc>
      </w:tr>
      <w:tr w:rsidR="00543D0C" w14:paraId="4E7F1F57" w14:textId="77777777">
        <w:tc>
          <w:tcPr>
            <w:tcW w:w="2853" w:type="dxa"/>
            <w:tcBorders>
              <w:top w:val="single" w:sz="4" w:space="0" w:color="000000"/>
              <w:left w:val="single" w:sz="4" w:space="0" w:color="000000"/>
              <w:bottom w:val="single" w:sz="4" w:space="0" w:color="000000"/>
            </w:tcBorders>
          </w:tcPr>
          <w:p w14:paraId="62648BBE" w14:textId="77777777" w:rsidR="00543D0C" w:rsidRDefault="00286ABA">
            <w:pPr>
              <w:spacing w:after="0" w:line="276" w:lineRule="auto"/>
              <w:rPr>
                <w:rFonts w:cstheme="minorHAnsi"/>
                <w:sz w:val="24"/>
                <w:szCs w:val="24"/>
              </w:rPr>
            </w:pPr>
            <w:r>
              <w:rPr>
                <w:rFonts w:cstheme="minorHAnsi"/>
                <w:sz w:val="24"/>
                <w:szCs w:val="24"/>
              </w:rPr>
              <w:t>Vrednovanje:</w:t>
            </w:r>
          </w:p>
        </w:tc>
        <w:tc>
          <w:tcPr>
            <w:tcW w:w="6787" w:type="dxa"/>
            <w:tcBorders>
              <w:top w:val="single" w:sz="4" w:space="0" w:color="000000"/>
              <w:left w:val="single" w:sz="4" w:space="0" w:color="000000"/>
              <w:bottom w:val="single" w:sz="4" w:space="0" w:color="000000"/>
              <w:right w:val="single" w:sz="4" w:space="0" w:color="000000"/>
            </w:tcBorders>
          </w:tcPr>
          <w:p w14:paraId="4651E305" w14:textId="77777777" w:rsidR="00543D0C" w:rsidRDefault="00286ABA">
            <w:pPr>
              <w:spacing w:after="0" w:line="276" w:lineRule="auto"/>
              <w:jc w:val="both"/>
              <w:rPr>
                <w:rFonts w:eastAsia="Times New Roman" w:cstheme="minorHAnsi"/>
                <w:sz w:val="24"/>
                <w:szCs w:val="24"/>
              </w:rPr>
            </w:pPr>
            <w:r>
              <w:rPr>
                <w:rFonts w:eastAsia="Times New Roman" w:cstheme="minorHAnsi"/>
                <w:sz w:val="24"/>
                <w:szCs w:val="24"/>
              </w:rPr>
              <w:t>Zajednička analiza i osvrt, eseji, plakati</w:t>
            </w:r>
          </w:p>
        </w:tc>
      </w:tr>
    </w:tbl>
    <w:p w14:paraId="7DE2355A" w14:textId="77777777" w:rsidR="00543D0C" w:rsidRDefault="00543D0C">
      <w:pPr>
        <w:spacing w:line="276" w:lineRule="auto"/>
      </w:pPr>
    </w:p>
    <w:p w14:paraId="6A25BB59" w14:textId="77777777" w:rsidR="00543D0C" w:rsidRDefault="00543D0C">
      <w:pPr>
        <w:spacing w:line="276" w:lineRule="auto"/>
        <w:rPr>
          <w:sz w:val="24"/>
          <w:szCs w:val="24"/>
        </w:rPr>
      </w:pPr>
    </w:p>
    <w:p w14:paraId="449136B3" w14:textId="77777777" w:rsidR="00543D0C" w:rsidRDefault="00543D0C">
      <w:pPr>
        <w:spacing w:line="276" w:lineRule="auto"/>
        <w:rPr>
          <w:sz w:val="24"/>
          <w:szCs w:val="24"/>
        </w:rPr>
      </w:pPr>
    </w:p>
    <w:p w14:paraId="11EC440D" w14:textId="77777777" w:rsidR="00543D0C" w:rsidRDefault="00543D0C">
      <w:pPr>
        <w:spacing w:line="276" w:lineRule="auto"/>
        <w:rPr>
          <w:sz w:val="24"/>
          <w:szCs w:val="24"/>
        </w:rPr>
      </w:pPr>
    </w:p>
    <w:tbl>
      <w:tblPr>
        <w:tblW w:w="9640" w:type="dxa"/>
        <w:tblInd w:w="-289" w:type="dxa"/>
        <w:tblLook w:val="0000" w:firstRow="0" w:lastRow="0" w:firstColumn="0" w:lastColumn="0" w:noHBand="0" w:noVBand="0"/>
      </w:tblPr>
      <w:tblGrid>
        <w:gridCol w:w="2828"/>
        <w:gridCol w:w="6812"/>
      </w:tblGrid>
      <w:tr w:rsidR="00543D0C" w14:paraId="3B219F7C" w14:textId="77777777">
        <w:tc>
          <w:tcPr>
            <w:tcW w:w="2828" w:type="dxa"/>
            <w:tcBorders>
              <w:top w:val="single" w:sz="4" w:space="0" w:color="000000"/>
              <w:left w:val="single" w:sz="4" w:space="0" w:color="000000"/>
              <w:bottom w:val="single" w:sz="4" w:space="0" w:color="000000"/>
            </w:tcBorders>
            <w:shd w:val="clear" w:color="auto" w:fill="DEEAF6"/>
          </w:tcPr>
          <w:p w14:paraId="2FFB6417" w14:textId="77777777" w:rsidR="00543D0C" w:rsidRDefault="00286ABA">
            <w:pPr>
              <w:spacing w:before="160" w:line="276" w:lineRule="auto"/>
              <w:rPr>
                <w:rFonts w:cstheme="minorHAnsi"/>
                <w:b/>
                <w:bCs/>
                <w:sz w:val="24"/>
                <w:szCs w:val="24"/>
              </w:rPr>
            </w:pPr>
            <w:r>
              <w:rPr>
                <w:rFonts w:cstheme="minorHAnsi"/>
                <w:b/>
                <w:bCs/>
                <w:sz w:val="24"/>
                <w:szCs w:val="24"/>
              </w:rPr>
              <w:lastRenderedPageBreak/>
              <w:t>Program:</w:t>
            </w:r>
          </w:p>
        </w:tc>
        <w:tc>
          <w:tcPr>
            <w:tcW w:w="6812" w:type="dxa"/>
            <w:tcBorders>
              <w:top w:val="single" w:sz="4" w:space="0" w:color="000000"/>
              <w:left w:val="single" w:sz="4" w:space="0" w:color="000000"/>
              <w:bottom w:val="single" w:sz="4" w:space="0" w:color="000000"/>
              <w:right w:val="single" w:sz="4" w:space="0" w:color="000000"/>
            </w:tcBorders>
            <w:shd w:val="clear" w:color="auto" w:fill="DEEAF6"/>
          </w:tcPr>
          <w:p w14:paraId="5A3B9720" w14:textId="77777777" w:rsidR="00543D0C" w:rsidRDefault="00286ABA">
            <w:pPr>
              <w:spacing w:before="160" w:line="276" w:lineRule="auto"/>
              <w:jc w:val="center"/>
              <w:rPr>
                <w:rFonts w:eastAsia="Times New Roman" w:cstheme="minorHAnsi"/>
                <w:b/>
                <w:bCs/>
                <w:sz w:val="24"/>
                <w:szCs w:val="24"/>
              </w:rPr>
            </w:pPr>
            <w:r>
              <w:rPr>
                <w:rFonts w:eastAsia="Times New Roman" w:cstheme="minorHAnsi"/>
                <w:b/>
                <w:bCs/>
                <w:sz w:val="24"/>
                <w:szCs w:val="24"/>
              </w:rPr>
              <w:t>IZVANUČIONIČKA NASTAVA “POZDRAV PROLJEĆU” (PO JOVIĆI)</w:t>
            </w:r>
          </w:p>
        </w:tc>
      </w:tr>
      <w:tr w:rsidR="00543D0C" w14:paraId="0BDA5B9E" w14:textId="77777777">
        <w:tc>
          <w:tcPr>
            <w:tcW w:w="2828" w:type="dxa"/>
            <w:tcBorders>
              <w:top w:val="single" w:sz="4" w:space="0" w:color="000000"/>
              <w:left w:val="single" w:sz="4" w:space="0" w:color="000000"/>
              <w:bottom w:val="single" w:sz="4" w:space="0" w:color="000000"/>
            </w:tcBorders>
          </w:tcPr>
          <w:p w14:paraId="13F0315D"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812" w:type="dxa"/>
            <w:tcBorders>
              <w:top w:val="single" w:sz="4" w:space="0" w:color="000000"/>
              <w:left w:val="single" w:sz="4" w:space="0" w:color="000000"/>
              <w:bottom w:val="single" w:sz="4" w:space="0" w:color="000000"/>
              <w:right w:val="single" w:sz="4" w:space="0" w:color="000000"/>
            </w:tcBorders>
          </w:tcPr>
          <w:p w14:paraId="00A2840C" w14:textId="77777777" w:rsidR="00543D0C" w:rsidRDefault="00286ABA">
            <w:pPr>
              <w:spacing w:after="0" w:line="276" w:lineRule="auto"/>
              <w:jc w:val="both"/>
              <w:rPr>
                <w:rFonts w:eastAsia="Times New Roman" w:cstheme="minorHAnsi"/>
                <w:sz w:val="24"/>
                <w:szCs w:val="24"/>
              </w:rPr>
            </w:pPr>
            <w:r>
              <w:rPr>
                <w:rFonts w:eastAsia="Times New Roman" w:cstheme="minorHAnsi"/>
                <w:sz w:val="24"/>
                <w:szCs w:val="24"/>
              </w:rPr>
              <w:t xml:space="preserve">Učiteljice </w:t>
            </w:r>
            <w:proofErr w:type="spellStart"/>
            <w:r>
              <w:rPr>
                <w:rFonts w:eastAsia="Times New Roman" w:cstheme="minorHAnsi"/>
                <w:sz w:val="24"/>
                <w:szCs w:val="24"/>
              </w:rPr>
              <w:t>Mirijana</w:t>
            </w:r>
            <w:proofErr w:type="spellEnd"/>
            <w:r>
              <w:rPr>
                <w:rFonts w:eastAsia="Times New Roman" w:cstheme="minorHAnsi"/>
                <w:sz w:val="24"/>
                <w:szCs w:val="24"/>
              </w:rPr>
              <w:t xml:space="preserve"> Rudić i Nevenka Jović, učenici od 1. do 4. razreda</w:t>
            </w:r>
          </w:p>
          <w:p w14:paraId="75B069DE" w14:textId="77777777" w:rsidR="00543D0C" w:rsidRDefault="00543D0C">
            <w:pPr>
              <w:spacing w:after="0" w:line="276" w:lineRule="auto"/>
              <w:jc w:val="both"/>
              <w:rPr>
                <w:rFonts w:eastAsia="Times New Roman" w:cstheme="minorHAnsi"/>
                <w:sz w:val="24"/>
                <w:szCs w:val="24"/>
              </w:rPr>
            </w:pPr>
          </w:p>
        </w:tc>
      </w:tr>
      <w:tr w:rsidR="00543D0C" w14:paraId="7CD03362" w14:textId="77777777">
        <w:tc>
          <w:tcPr>
            <w:tcW w:w="2828" w:type="dxa"/>
            <w:tcBorders>
              <w:top w:val="single" w:sz="4" w:space="0" w:color="000000"/>
              <w:left w:val="single" w:sz="4" w:space="0" w:color="000000"/>
              <w:bottom w:val="single" w:sz="4" w:space="0" w:color="000000"/>
            </w:tcBorders>
          </w:tcPr>
          <w:p w14:paraId="52F9860D"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812" w:type="dxa"/>
            <w:tcBorders>
              <w:top w:val="single" w:sz="4" w:space="0" w:color="000000"/>
              <w:left w:val="single" w:sz="4" w:space="0" w:color="000000"/>
              <w:bottom w:val="single" w:sz="4" w:space="0" w:color="000000"/>
              <w:right w:val="single" w:sz="4" w:space="0" w:color="000000"/>
            </w:tcBorders>
          </w:tcPr>
          <w:p w14:paraId="49988FC4"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Uočiti promjene u prirodi, prepoznati  proljetno  voće i povrće, imenovati ptice selice i stanarice, uočiti promjenu godišnjih doba iz zime u proljeće, primijetiti razliku duljine dana i noći, uočiti klimatološke promjene.</w:t>
            </w:r>
          </w:p>
        </w:tc>
      </w:tr>
      <w:tr w:rsidR="00543D0C" w14:paraId="7CEE63AF" w14:textId="77777777">
        <w:tc>
          <w:tcPr>
            <w:tcW w:w="2828" w:type="dxa"/>
            <w:tcBorders>
              <w:top w:val="single" w:sz="4" w:space="0" w:color="000000"/>
              <w:left w:val="single" w:sz="4" w:space="0" w:color="000000"/>
              <w:bottom w:val="single" w:sz="4" w:space="0" w:color="000000"/>
            </w:tcBorders>
          </w:tcPr>
          <w:p w14:paraId="5A5026FE"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812" w:type="dxa"/>
            <w:tcBorders>
              <w:top w:val="single" w:sz="4" w:space="0" w:color="000000"/>
              <w:left w:val="single" w:sz="4" w:space="0" w:color="000000"/>
              <w:bottom w:val="single" w:sz="4" w:space="0" w:color="000000"/>
              <w:right w:val="single" w:sz="4" w:space="0" w:color="000000"/>
            </w:tcBorders>
          </w:tcPr>
          <w:p w14:paraId="4FF4C9CB"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Individualno, frontalno, grupno, metoda objašnjavanja i usmenog izlaganja</w:t>
            </w:r>
          </w:p>
        </w:tc>
      </w:tr>
      <w:tr w:rsidR="00543D0C" w14:paraId="439BB454" w14:textId="77777777">
        <w:tc>
          <w:tcPr>
            <w:tcW w:w="2828" w:type="dxa"/>
            <w:tcBorders>
              <w:top w:val="single" w:sz="4" w:space="0" w:color="000000"/>
              <w:left w:val="single" w:sz="4" w:space="0" w:color="000000"/>
              <w:bottom w:val="single" w:sz="4" w:space="0" w:color="000000"/>
            </w:tcBorders>
          </w:tcPr>
          <w:p w14:paraId="607322D7" w14:textId="77777777" w:rsidR="00543D0C" w:rsidRDefault="00286ABA">
            <w:pPr>
              <w:spacing w:after="0" w:line="276" w:lineRule="auto"/>
              <w:rPr>
                <w:rFonts w:cstheme="minorHAnsi"/>
                <w:sz w:val="24"/>
                <w:szCs w:val="24"/>
              </w:rPr>
            </w:pPr>
            <w:r>
              <w:rPr>
                <w:rFonts w:cstheme="minorHAnsi"/>
                <w:sz w:val="24"/>
                <w:szCs w:val="24"/>
              </w:rPr>
              <w:t>Mjesto izvedbe:</w:t>
            </w:r>
          </w:p>
        </w:tc>
        <w:tc>
          <w:tcPr>
            <w:tcW w:w="6812" w:type="dxa"/>
            <w:tcBorders>
              <w:top w:val="single" w:sz="4" w:space="0" w:color="000000"/>
              <w:left w:val="single" w:sz="4" w:space="0" w:color="000000"/>
              <w:bottom w:val="single" w:sz="4" w:space="0" w:color="000000"/>
              <w:right w:val="single" w:sz="4" w:space="0" w:color="000000"/>
            </w:tcBorders>
          </w:tcPr>
          <w:p w14:paraId="3C0C6C18" w14:textId="77777777" w:rsidR="00543D0C" w:rsidRDefault="00286ABA">
            <w:pPr>
              <w:spacing w:after="0" w:line="276" w:lineRule="auto"/>
              <w:jc w:val="both"/>
              <w:rPr>
                <w:rFonts w:cstheme="minorHAnsi"/>
                <w:sz w:val="24"/>
                <w:szCs w:val="24"/>
              </w:rPr>
            </w:pPr>
            <w:r>
              <w:rPr>
                <w:rFonts w:cstheme="minorHAnsi"/>
                <w:sz w:val="24"/>
                <w:szCs w:val="24"/>
              </w:rPr>
              <w:t>Učionica, školsko dvorište</w:t>
            </w:r>
          </w:p>
        </w:tc>
      </w:tr>
      <w:tr w:rsidR="00543D0C" w14:paraId="5A687C01" w14:textId="77777777">
        <w:tc>
          <w:tcPr>
            <w:tcW w:w="2828" w:type="dxa"/>
            <w:tcBorders>
              <w:top w:val="single" w:sz="4" w:space="0" w:color="000000"/>
              <w:left w:val="single" w:sz="4" w:space="0" w:color="000000"/>
              <w:bottom w:val="single" w:sz="4" w:space="0" w:color="000000"/>
            </w:tcBorders>
          </w:tcPr>
          <w:p w14:paraId="4761CBAA"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812" w:type="dxa"/>
            <w:tcBorders>
              <w:top w:val="single" w:sz="4" w:space="0" w:color="000000"/>
              <w:left w:val="single" w:sz="4" w:space="0" w:color="000000"/>
              <w:bottom w:val="single" w:sz="4" w:space="0" w:color="000000"/>
              <w:right w:val="single" w:sz="4" w:space="0" w:color="000000"/>
            </w:tcBorders>
          </w:tcPr>
          <w:p w14:paraId="0DCF07BC" w14:textId="77777777" w:rsidR="00543D0C" w:rsidRDefault="00286ABA">
            <w:pPr>
              <w:spacing w:after="0" w:line="276" w:lineRule="auto"/>
              <w:jc w:val="both"/>
              <w:rPr>
                <w:rFonts w:eastAsia="Times New Roman"/>
                <w:sz w:val="24"/>
                <w:szCs w:val="24"/>
              </w:rPr>
            </w:pPr>
            <w:r>
              <w:rPr>
                <w:rFonts w:eastAsia="Times New Roman"/>
                <w:sz w:val="24"/>
                <w:szCs w:val="24"/>
              </w:rPr>
              <w:t>Travanj 2026.</w:t>
            </w:r>
          </w:p>
        </w:tc>
      </w:tr>
      <w:tr w:rsidR="00543D0C" w14:paraId="6D64102D" w14:textId="77777777">
        <w:tc>
          <w:tcPr>
            <w:tcW w:w="2828" w:type="dxa"/>
            <w:tcBorders>
              <w:top w:val="single" w:sz="4" w:space="0" w:color="000000"/>
              <w:left w:val="single" w:sz="4" w:space="0" w:color="000000"/>
              <w:bottom w:val="single" w:sz="4" w:space="0" w:color="000000"/>
            </w:tcBorders>
          </w:tcPr>
          <w:p w14:paraId="756A21DB" w14:textId="77777777" w:rsidR="00543D0C" w:rsidRDefault="00286ABA">
            <w:pPr>
              <w:spacing w:after="0" w:line="276" w:lineRule="auto"/>
              <w:rPr>
                <w:rFonts w:cstheme="minorHAnsi"/>
                <w:sz w:val="24"/>
                <w:szCs w:val="24"/>
              </w:rPr>
            </w:pPr>
            <w:r>
              <w:rPr>
                <w:rFonts w:cstheme="minorHAnsi"/>
                <w:sz w:val="24"/>
                <w:szCs w:val="24"/>
              </w:rPr>
              <w:t>Troškovnik:</w:t>
            </w:r>
          </w:p>
        </w:tc>
        <w:tc>
          <w:tcPr>
            <w:tcW w:w="6812" w:type="dxa"/>
            <w:tcBorders>
              <w:top w:val="single" w:sz="4" w:space="0" w:color="000000"/>
              <w:left w:val="single" w:sz="4" w:space="0" w:color="000000"/>
              <w:bottom w:val="single" w:sz="4" w:space="0" w:color="000000"/>
              <w:right w:val="single" w:sz="4" w:space="0" w:color="000000"/>
            </w:tcBorders>
          </w:tcPr>
          <w:p w14:paraId="03A1B331" w14:textId="77777777" w:rsidR="00543D0C" w:rsidRDefault="00286ABA">
            <w:pPr>
              <w:spacing w:after="0" w:line="276" w:lineRule="auto"/>
              <w:jc w:val="both"/>
              <w:rPr>
                <w:rFonts w:eastAsia="Times New Roman" w:cstheme="minorHAnsi"/>
                <w:sz w:val="24"/>
                <w:szCs w:val="24"/>
              </w:rPr>
            </w:pPr>
            <w:r>
              <w:rPr>
                <w:rFonts w:eastAsia="Times New Roman" w:cstheme="minorHAnsi"/>
                <w:sz w:val="24"/>
                <w:szCs w:val="24"/>
              </w:rPr>
              <w:t>Nema</w:t>
            </w:r>
          </w:p>
        </w:tc>
      </w:tr>
      <w:tr w:rsidR="00543D0C" w14:paraId="2F9B090D" w14:textId="77777777">
        <w:tc>
          <w:tcPr>
            <w:tcW w:w="2828" w:type="dxa"/>
            <w:tcBorders>
              <w:top w:val="single" w:sz="4" w:space="0" w:color="000000"/>
              <w:left w:val="single" w:sz="4" w:space="0" w:color="000000"/>
              <w:bottom w:val="single" w:sz="4" w:space="0" w:color="000000"/>
            </w:tcBorders>
          </w:tcPr>
          <w:p w14:paraId="32CD8316"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812" w:type="dxa"/>
            <w:tcBorders>
              <w:top w:val="single" w:sz="4" w:space="0" w:color="000000"/>
              <w:left w:val="single" w:sz="4" w:space="0" w:color="000000"/>
              <w:bottom w:val="single" w:sz="4" w:space="0" w:color="000000"/>
              <w:right w:val="single" w:sz="4" w:space="0" w:color="000000"/>
            </w:tcBorders>
          </w:tcPr>
          <w:p w14:paraId="112ABCD6" w14:textId="77777777" w:rsidR="00543D0C" w:rsidRDefault="00543D0C">
            <w:pPr>
              <w:spacing w:after="0" w:line="276" w:lineRule="auto"/>
              <w:jc w:val="both"/>
              <w:rPr>
                <w:rFonts w:eastAsia="Times New Roman" w:cstheme="minorHAnsi"/>
                <w:sz w:val="24"/>
                <w:szCs w:val="24"/>
              </w:rPr>
            </w:pPr>
          </w:p>
        </w:tc>
      </w:tr>
      <w:tr w:rsidR="00543D0C" w14:paraId="53522B97" w14:textId="77777777">
        <w:tc>
          <w:tcPr>
            <w:tcW w:w="2828" w:type="dxa"/>
            <w:tcBorders>
              <w:top w:val="single" w:sz="4" w:space="0" w:color="000000"/>
              <w:left w:val="single" w:sz="4" w:space="0" w:color="000000"/>
              <w:bottom w:val="single" w:sz="4" w:space="0" w:color="000000"/>
            </w:tcBorders>
          </w:tcPr>
          <w:p w14:paraId="69B7111C" w14:textId="77777777" w:rsidR="00543D0C" w:rsidRDefault="00286ABA">
            <w:pPr>
              <w:spacing w:after="0" w:line="276" w:lineRule="auto"/>
              <w:rPr>
                <w:rFonts w:cstheme="minorHAnsi"/>
                <w:sz w:val="24"/>
                <w:szCs w:val="24"/>
              </w:rPr>
            </w:pPr>
            <w:r>
              <w:rPr>
                <w:rFonts w:cstheme="minorHAnsi"/>
                <w:sz w:val="24"/>
                <w:szCs w:val="24"/>
              </w:rPr>
              <w:t>Vrednovanje:</w:t>
            </w:r>
          </w:p>
        </w:tc>
        <w:tc>
          <w:tcPr>
            <w:tcW w:w="6812" w:type="dxa"/>
            <w:tcBorders>
              <w:top w:val="single" w:sz="4" w:space="0" w:color="000000"/>
              <w:left w:val="single" w:sz="4" w:space="0" w:color="000000"/>
              <w:bottom w:val="single" w:sz="4" w:space="0" w:color="000000"/>
              <w:right w:val="single" w:sz="4" w:space="0" w:color="000000"/>
            </w:tcBorders>
          </w:tcPr>
          <w:p w14:paraId="2F1853C3" w14:textId="77777777" w:rsidR="00543D0C" w:rsidRDefault="00286ABA">
            <w:pPr>
              <w:spacing w:after="0" w:line="276" w:lineRule="auto"/>
              <w:jc w:val="both"/>
              <w:rPr>
                <w:rFonts w:eastAsia="Times New Roman" w:cstheme="minorHAnsi"/>
                <w:sz w:val="24"/>
                <w:szCs w:val="24"/>
              </w:rPr>
            </w:pPr>
            <w:r>
              <w:rPr>
                <w:rFonts w:eastAsia="Times New Roman" w:cstheme="minorHAnsi"/>
                <w:sz w:val="24"/>
                <w:szCs w:val="24"/>
              </w:rPr>
              <w:t>Praćenje zalaganja učenika</w:t>
            </w:r>
          </w:p>
        </w:tc>
      </w:tr>
    </w:tbl>
    <w:p w14:paraId="125F3233" w14:textId="77777777" w:rsidR="00543D0C" w:rsidRDefault="00543D0C">
      <w:pPr>
        <w:spacing w:line="276" w:lineRule="auto"/>
        <w:rPr>
          <w:rFonts w:cstheme="minorHAnsi"/>
          <w:sz w:val="24"/>
          <w:szCs w:val="24"/>
        </w:rPr>
      </w:pPr>
    </w:p>
    <w:p w14:paraId="6915890B" w14:textId="77777777" w:rsidR="00543D0C" w:rsidRDefault="00543D0C">
      <w:pPr>
        <w:spacing w:line="276" w:lineRule="auto"/>
        <w:rPr>
          <w:rFonts w:cstheme="minorHAnsi"/>
          <w:sz w:val="24"/>
          <w:szCs w:val="24"/>
        </w:rPr>
      </w:pPr>
    </w:p>
    <w:tbl>
      <w:tblPr>
        <w:tblW w:w="9640" w:type="dxa"/>
        <w:jc w:val="center"/>
        <w:tblLook w:val="0000" w:firstRow="0" w:lastRow="0" w:firstColumn="0" w:lastColumn="0" w:noHBand="0" w:noVBand="0"/>
      </w:tblPr>
      <w:tblGrid>
        <w:gridCol w:w="2828"/>
        <w:gridCol w:w="6812"/>
      </w:tblGrid>
      <w:tr w:rsidR="00543D0C" w14:paraId="1A0200C2" w14:textId="77777777">
        <w:trPr>
          <w:jc w:val="center"/>
        </w:trPr>
        <w:tc>
          <w:tcPr>
            <w:tcW w:w="2828" w:type="dxa"/>
            <w:tcBorders>
              <w:top w:val="single" w:sz="4" w:space="0" w:color="000000"/>
              <w:left w:val="single" w:sz="4" w:space="0" w:color="000000"/>
              <w:bottom w:val="single" w:sz="4" w:space="0" w:color="000000"/>
            </w:tcBorders>
            <w:shd w:val="clear" w:color="auto" w:fill="DEEAF6"/>
          </w:tcPr>
          <w:p w14:paraId="7A3765E0"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812" w:type="dxa"/>
            <w:tcBorders>
              <w:top w:val="single" w:sz="4" w:space="0" w:color="000000"/>
              <w:left w:val="single" w:sz="4" w:space="0" w:color="000000"/>
              <w:bottom w:val="single" w:sz="4" w:space="0" w:color="000000"/>
              <w:right w:val="single" w:sz="4" w:space="0" w:color="000000"/>
            </w:tcBorders>
            <w:shd w:val="clear" w:color="auto" w:fill="DEEAF6"/>
          </w:tcPr>
          <w:p w14:paraId="3A4C3E62" w14:textId="77777777" w:rsidR="00543D0C" w:rsidRDefault="00286ABA">
            <w:pPr>
              <w:spacing w:before="160" w:line="276" w:lineRule="auto"/>
              <w:jc w:val="center"/>
              <w:rPr>
                <w:rFonts w:eastAsia="Times New Roman" w:cstheme="minorHAnsi"/>
                <w:b/>
                <w:bCs/>
                <w:sz w:val="24"/>
                <w:szCs w:val="24"/>
              </w:rPr>
            </w:pPr>
            <w:r>
              <w:rPr>
                <w:rFonts w:eastAsia="Times New Roman" w:cstheme="minorHAnsi"/>
                <w:b/>
                <w:bCs/>
                <w:sz w:val="24"/>
                <w:szCs w:val="24"/>
              </w:rPr>
              <w:t>IZVANUČIONIČKA NASTAVA “DAN PLANETA ZEMLJE” (PO JOVIĆI)</w:t>
            </w:r>
          </w:p>
        </w:tc>
      </w:tr>
      <w:tr w:rsidR="00543D0C" w14:paraId="5BB47CA1" w14:textId="77777777">
        <w:trPr>
          <w:jc w:val="center"/>
        </w:trPr>
        <w:tc>
          <w:tcPr>
            <w:tcW w:w="2828" w:type="dxa"/>
            <w:tcBorders>
              <w:top w:val="single" w:sz="4" w:space="0" w:color="000000"/>
              <w:left w:val="single" w:sz="4" w:space="0" w:color="000000"/>
              <w:bottom w:val="single" w:sz="4" w:space="0" w:color="000000"/>
            </w:tcBorders>
          </w:tcPr>
          <w:p w14:paraId="59E3CD12"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812" w:type="dxa"/>
            <w:tcBorders>
              <w:top w:val="single" w:sz="4" w:space="0" w:color="000000"/>
              <w:left w:val="single" w:sz="4" w:space="0" w:color="000000"/>
              <w:bottom w:val="single" w:sz="4" w:space="0" w:color="000000"/>
              <w:right w:val="single" w:sz="4" w:space="0" w:color="000000"/>
            </w:tcBorders>
          </w:tcPr>
          <w:p w14:paraId="133F0708" w14:textId="77777777" w:rsidR="00543D0C" w:rsidRDefault="00286ABA">
            <w:pPr>
              <w:spacing w:after="0" w:line="276" w:lineRule="auto"/>
              <w:jc w:val="both"/>
              <w:rPr>
                <w:rFonts w:eastAsia="Times New Roman" w:cstheme="minorHAnsi"/>
                <w:sz w:val="24"/>
                <w:szCs w:val="24"/>
              </w:rPr>
            </w:pPr>
            <w:r>
              <w:rPr>
                <w:rFonts w:eastAsia="Times New Roman" w:cstheme="minorHAnsi"/>
                <w:sz w:val="24"/>
                <w:szCs w:val="24"/>
              </w:rPr>
              <w:t xml:space="preserve">Učiteljice </w:t>
            </w:r>
            <w:proofErr w:type="spellStart"/>
            <w:r>
              <w:rPr>
                <w:rFonts w:eastAsia="Times New Roman" w:cstheme="minorHAnsi"/>
                <w:sz w:val="24"/>
                <w:szCs w:val="24"/>
              </w:rPr>
              <w:t>Mirijana</w:t>
            </w:r>
            <w:proofErr w:type="spellEnd"/>
            <w:r>
              <w:rPr>
                <w:rFonts w:eastAsia="Times New Roman" w:cstheme="minorHAnsi"/>
                <w:sz w:val="24"/>
                <w:szCs w:val="24"/>
              </w:rPr>
              <w:t xml:space="preserve"> Rudić i Nevenka Jović, učenici od 1. do 4. razreda</w:t>
            </w:r>
          </w:p>
          <w:p w14:paraId="73FD6910" w14:textId="77777777" w:rsidR="00543D0C" w:rsidRDefault="00543D0C">
            <w:pPr>
              <w:spacing w:after="0" w:line="276" w:lineRule="auto"/>
              <w:jc w:val="both"/>
              <w:rPr>
                <w:rFonts w:eastAsia="Times New Roman" w:cstheme="minorHAnsi"/>
                <w:sz w:val="24"/>
                <w:szCs w:val="24"/>
              </w:rPr>
            </w:pPr>
          </w:p>
        </w:tc>
      </w:tr>
      <w:tr w:rsidR="00543D0C" w14:paraId="66A555A3" w14:textId="77777777">
        <w:trPr>
          <w:jc w:val="center"/>
        </w:trPr>
        <w:tc>
          <w:tcPr>
            <w:tcW w:w="2828" w:type="dxa"/>
            <w:tcBorders>
              <w:top w:val="single" w:sz="4" w:space="0" w:color="000000"/>
              <w:left w:val="single" w:sz="4" w:space="0" w:color="000000"/>
              <w:bottom w:val="single" w:sz="4" w:space="0" w:color="000000"/>
            </w:tcBorders>
          </w:tcPr>
          <w:p w14:paraId="361E0308"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812" w:type="dxa"/>
            <w:tcBorders>
              <w:top w:val="single" w:sz="4" w:space="0" w:color="000000"/>
              <w:left w:val="single" w:sz="4" w:space="0" w:color="000000"/>
              <w:bottom w:val="single" w:sz="4" w:space="0" w:color="000000"/>
              <w:right w:val="single" w:sz="4" w:space="0" w:color="000000"/>
            </w:tcBorders>
          </w:tcPr>
          <w:p w14:paraId="38671BE1"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Uočiti važnost čistog okoliša za život na Zemlji, ekološki osvijestiti važnost  očuvanja biljnog i životinjskog svijeta, prepoznati povezanost svih živih bića na Zemlji, očistiti okoliš oko škole, uređenje školskog vrta, prepoznati važnost boravka na čistom zraku i kretanja u prirodi u svrhu očuvanja zdravlja.</w:t>
            </w:r>
          </w:p>
        </w:tc>
      </w:tr>
      <w:tr w:rsidR="00543D0C" w14:paraId="335200F7" w14:textId="77777777">
        <w:trPr>
          <w:jc w:val="center"/>
        </w:trPr>
        <w:tc>
          <w:tcPr>
            <w:tcW w:w="2828" w:type="dxa"/>
            <w:tcBorders>
              <w:top w:val="single" w:sz="4" w:space="0" w:color="000000"/>
              <w:left w:val="single" w:sz="4" w:space="0" w:color="000000"/>
              <w:bottom w:val="single" w:sz="4" w:space="0" w:color="000000"/>
            </w:tcBorders>
          </w:tcPr>
          <w:p w14:paraId="6FD33251"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812" w:type="dxa"/>
            <w:tcBorders>
              <w:top w:val="single" w:sz="4" w:space="0" w:color="000000"/>
              <w:left w:val="single" w:sz="4" w:space="0" w:color="000000"/>
              <w:bottom w:val="single" w:sz="4" w:space="0" w:color="000000"/>
              <w:right w:val="single" w:sz="4" w:space="0" w:color="000000"/>
            </w:tcBorders>
          </w:tcPr>
          <w:p w14:paraId="143E410B"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Frontalno, grupno, metoda objašnjavanja i usmenog izlaganja. Uređenje školskoga vrta. Izrada kreativnih uradaka.</w:t>
            </w:r>
          </w:p>
        </w:tc>
      </w:tr>
      <w:tr w:rsidR="00543D0C" w14:paraId="7ECC706C" w14:textId="77777777">
        <w:trPr>
          <w:jc w:val="center"/>
        </w:trPr>
        <w:tc>
          <w:tcPr>
            <w:tcW w:w="2828" w:type="dxa"/>
            <w:tcBorders>
              <w:top w:val="single" w:sz="4" w:space="0" w:color="000000"/>
              <w:left w:val="single" w:sz="4" w:space="0" w:color="000000"/>
              <w:bottom w:val="single" w:sz="4" w:space="0" w:color="000000"/>
            </w:tcBorders>
          </w:tcPr>
          <w:p w14:paraId="6BFBBF85" w14:textId="77777777" w:rsidR="00543D0C" w:rsidRDefault="00286ABA">
            <w:pPr>
              <w:spacing w:after="0" w:line="276" w:lineRule="auto"/>
              <w:rPr>
                <w:rFonts w:cstheme="minorHAnsi"/>
                <w:sz w:val="24"/>
                <w:szCs w:val="24"/>
              </w:rPr>
            </w:pPr>
            <w:r>
              <w:rPr>
                <w:rFonts w:cstheme="minorHAnsi"/>
                <w:sz w:val="24"/>
                <w:szCs w:val="24"/>
              </w:rPr>
              <w:t>Mjesto izvedbe:</w:t>
            </w:r>
          </w:p>
        </w:tc>
        <w:tc>
          <w:tcPr>
            <w:tcW w:w="6812" w:type="dxa"/>
            <w:tcBorders>
              <w:top w:val="single" w:sz="4" w:space="0" w:color="000000"/>
              <w:left w:val="single" w:sz="4" w:space="0" w:color="000000"/>
              <w:bottom w:val="single" w:sz="4" w:space="0" w:color="000000"/>
              <w:right w:val="single" w:sz="4" w:space="0" w:color="000000"/>
            </w:tcBorders>
          </w:tcPr>
          <w:p w14:paraId="33EF4F92" w14:textId="77777777" w:rsidR="00543D0C" w:rsidRDefault="00286ABA">
            <w:pPr>
              <w:spacing w:after="0" w:line="276" w:lineRule="auto"/>
              <w:jc w:val="both"/>
              <w:rPr>
                <w:rFonts w:cstheme="minorHAnsi"/>
                <w:sz w:val="24"/>
                <w:szCs w:val="24"/>
              </w:rPr>
            </w:pPr>
            <w:r>
              <w:rPr>
                <w:rFonts w:cstheme="minorHAnsi"/>
                <w:sz w:val="24"/>
                <w:szCs w:val="24"/>
              </w:rPr>
              <w:t>Školsko dvorište</w:t>
            </w:r>
          </w:p>
        </w:tc>
      </w:tr>
      <w:tr w:rsidR="00543D0C" w14:paraId="1298CFE4" w14:textId="77777777">
        <w:trPr>
          <w:jc w:val="center"/>
        </w:trPr>
        <w:tc>
          <w:tcPr>
            <w:tcW w:w="2828" w:type="dxa"/>
            <w:tcBorders>
              <w:top w:val="single" w:sz="4" w:space="0" w:color="000000"/>
              <w:left w:val="single" w:sz="4" w:space="0" w:color="000000"/>
              <w:bottom w:val="single" w:sz="4" w:space="0" w:color="000000"/>
            </w:tcBorders>
          </w:tcPr>
          <w:p w14:paraId="0401DE04"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812" w:type="dxa"/>
            <w:tcBorders>
              <w:top w:val="single" w:sz="4" w:space="0" w:color="000000"/>
              <w:left w:val="single" w:sz="4" w:space="0" w:color="000000"/>
              <w:bottom w:val="single" w:sz="4" w:space="0" w:color="000000"/>
              <w:right w:val="single" w:sz="4" w:space="0" w:color="000000"/>
            </w:tcBorders>
          </w:tcPr>
          <w:p w14:paraId="56AEFFD1" w14:textId="77777777" w:rsidR="00543D0C" w:rsidRDefault="00286ABA">
            <w:pPr>
              <w:spacing w:after="0" w:line="276" w:lineRule="auto"/>
              <w:jc w:val="both"/>
              <w:rPr>
                <w:rFonts w:eastAsia="Times New Roman"/>
                <w:sz w:val="24"/>
                <w:szCs w:val="24"/>
              </w:rPr>
            </w:pPr>
            <w:r>
              <w:rPr>
                <w:rFonts w:eastAsia="Times New Roman"/>
                <w:sz w:val="24"/>
                <w:szCs w:val="24"/>
              </w:rPr>
              <w:t>Travanj  2026.</w:t>
            </w:r>
          </w:p>
        </w:tc>
      </w:tr>
      <w:tr w:rsidR="00543D0C" w14:paraId="61B71878" w14:textId="77777777">
        <w:trPr>
          <w:jc w:val="center"/>
        </w:trPr>
        <w:tc>
          <w:tcPr>
            <w:tcW w:w="2828" w:type="dxa"/>
            <w:tcBorders>
              <w:top w:val="single" w:sz="4" w:space="0" w:color="000000"/>
              <w:left w:val="single" w:sz="4" w:space="0" w:color="000000"/>
              <w:bottom w:val="single" w:sz="4" w:space="0" w:color="000000"/>
            </w:tcBorders>
          </w:tcPr>
          <w:p w14:paraId="0B6C24F0" w14:textId="77777777" w:rsidR="00543D0C" w:rsidRDefault="00286ABA">
            <w:pPr>
              <w:spacing w:after="0" w:line="276" w:lineRule="auto"/>
              <w:rPr>
                <w:rFonts w:cstheme="minorHAnsi"/>
                <w:sz w:val="24"/>
                <w:szCs w:val="24"/>
              </w:rPr>
            </w:pPr>
            <w:r>
              <w:rPr>
                <w:rFonts w:cstheme="minorHAnsi"/>
                <w:sz w:val="24"/>
                <w:szCs w:val="24"/>
              </w:rPr>
              <w:t>Troškovnik:</w:t>
            </w:r>
          </w:p>
        </w:tc>
        <w:tc>
          <w:tcPr>
            <w:tcW w:w="6812" w:type="dxa"/>
            <w:tcBorders>
              <w:top w:val="single" w:sz="4" w:space="0" w:color="000000"/>
              <w:left w:val="single" w:sz="4" w:space="0" w:color="000000"/>
              <w:bottom w:val="single" w:sz="4" w:space="0" w:color="000000"/>
              <w:right w:val="single" w:sz="4" w:space="0" w:color="000000"/>
            </w:tcBorders>
          </w:tcPr>
          <w:p w14:paraId="4ED1CD20" w14:textId="77777777" w:rsidR="00543D0C" w:rsidRDefault="00286ABA">
            <w:pPr>
              <w:spacing w:after="0" w:line="276" w:lineRule="auto"/>
              <w:jc w:val="both"/>
              <w:rPr>
                <w:rFonts w:eastAsia="Times New Roman" w:cstheme="minorHAnsi"/>
                <w:sz w:val="24"/>
                <w:szCs w:val="24"/>
              </w:rPr>
            </w:pPr>
            <w:r>
              <w:rPr>
                <w:rFonts w:eastAsia="Times New Roman" w:cstheme="minorHAnsi"/>
                <w:sz w:val="24"/>
                <w:szCs w:val="24"/>
              </w:rPr>
              <w:t>/</w:t>
            </w:r>
          </w:p>
        </w:tc>
      </w:tr>
      <w:tr w:rsidR="00543D0C" w14:paraId="76C9BBB3" w14:textId="77777777">
        <w:trPr>
          <w:jc w:val="center"/>
        </w:trPr>
        <w:tc>
          <w:tcPr>
            <w:tcW w:w="2828" w:type="dxa"/>
            <w:tcBorders>
              <w:top w:val="single" w:sz="4" w:space="0" w:color="000000"/>
              <w:left w:val="single" w:sz="4" w:space="0" w:color="000000"/>
              <w:bottom w:val="single" w:sz="4" w:space="0" w:color="000000"/>
            </w:tcBorders>
          </w:tcPr>
          <w:p w14:paraId="48329740"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812" w:type="dxa"/>
            <w:tcBorders>
              <w:top w:val="single" w:sz="4" w:space="0" w:color="000000"/>
              <w:left w:val="single" w:sz="4" w:space="0" w:color="000000"/>
              <w:bottom w:val="single" w:sz="4" w:space="0" w:color="000000"/>
              <w:right w:val="single" w:sz="4" w:space="0" w:color="000000"/>
            </w:tcBorders>
          </w:tcPr>
          <w:p w14:paraId="57E13C0E" w14:textId="77777777" w:rsidR="00543D0C" w:rsidRDefault="00286ABA">
            <w:pPr>
              <w:spacing w:after="0" w:line="276" w:lineRule="auto"/>
              <w:jc w:val="both"/>
              <w:rPr>
                <w:rFonts w:eastAsia="Times New Roman" w:cstheme="minorHAnsi"/>
                <w:sz w:val="24"/>
                <w:szCs w:val="24"/>
              </w:rPr>
            </w:pPr>
            <w:r>
              <w:rPr>
                <w:rFonts w:eastAsia="Times New Roman" w:cstheme="minorHAnsi"/>
                <w:sz w:val="24"/>
                <w:szCs w:val="24"/>
              </w:rPr>
              <w:t>škola</w:t>
            </w:r>
          </w:p>
        </w:tc>
      </w:tr>
      <w:tr w:rsidR="00543D0C" w14:paraId="30CF8562" w14:textId="77777777">
        <w:trPr>
          <w:jc w:val="center"/>
        </w:trPr>
        <w:tc>
          <w:tcPr>
            <w:tcW w:w="2828" w:type="dxa"/>
            <w:tcBorders>
              <w:top w:val="single" w:sz="4" w:space="0" w:color="000000"/>
              <w:left w:val="single" w:sz="4" w:space="0" w:color="000000"/>
              <w:bottom w:val="single" w:sz="4" w:space="0" w:color="000000"/>
            </w:tcBorders>
          </w:tcPr>
          <w:p w14:paraId="3432C155" w14:textId="77777777" w:rsidR="00543D0C" w:rsidRDefault="00286ABA">
            <w:pPr>
              <w:spacing w:after="0" w:line="276" w:lineRule="auto"/>
              <w:rPr>
                <w:rFonts w:cstheme="minorHAnsi"/>
                <w:sz w:val="24"/>
                <w:szCs w:val="24"/>
              </w:rPr>
            </w:pPr>
            <w:r>
              <w:rPr>
                <w:rFonts w:cstheme="minorHAnsi"/>
                <w:sz w:val="24"/>
                <w:szCs w:val="24"/>
              </w:rPr>
              <w:t>Vrednovanje:</w:t>
            </w:r>
          </w:p>
        </w:tc>
        <w:tc>
          <w:tcPr>
            <w:tcW w:w="6812" w:type="dxa"/>
            <w:tcBorders>
              <w:top w:val="single" w:sz="4" w:space="0" w:color="000000"/>
              <w:left w:val="single" w:sz="4" w:space="0" w:color="000000"/>
              <w:bottom w:val="single" w:sz="4" w:space="0" w:color="000000"/>
              <w:right w:val="single" w:sz="4" w:space="0" w:color="000000"/>
            </w:tcBorders>
          </w:tcPr>
          <w:p w14:paraId="1A2FA4BC" w14:textId="77777777" w:rsidR="00543D0C" w:rsidRDefault="00286ABA">
            <w:pPr>
              <w:spacing w:after="0" w:line="276" w:lineRule="auto"/>
              <w:jc w:val="both"/>
              <w:rPr>
                <w:rFonts w:eastAsia="Times New Roman" w:cstheme="minorHAnsi"/>
                <w:sz w:val="24"/>
                <w:szCs w:val="24"/>
              </w:rPr>
            </w:pPr>
            <w:r>
              <w:rPr>
                <w:rFonts w:eastAsia="Times New Roman" w:cstheme="minorHAnsi"/>
                <w:sz w:val="24"/>
                <w:szCs w:val="24"/>
              </w:rPr>
              <w:t>Izložba učeničkih radova.</w:t>
            </w:r>
          </w:p>
        </w:tc>
      </w:tr>
    </w:tbl>
    <w:p w14:paraId="243CC636" w14:textId="77777777" w:rsidR="00543D0C" w:rsidRDefault="00543D0C">
      <w:pPr>
        <w:spacing w:line="276" w:lineRule="auto"/>
      </w:pPr>
    </w:p>
    <w:p w14:paraId="4A8CD5A4" w14:textId="77777777" w:rsidR="00543D0C" w:rsidRDefault="00543D0C">
      <w:pPr>
        <w:spacing w:line="276" w:lineRule="auto"/>
      </w:pPr>
    </w:p>
    <w:p w14:paraId="17ECCE1F" w14:textId="77777777" w:rsidR="00543D0C" w:rsidRDefault="00543D0C">
      <w:pPr>
        <w:spacing w:line="276" w:lineRule="auto"/>
      </w:pPr>
    </w:p>
    <w:tbl>
      <w:tblPr>
        <w:tblW w:w="0" w:type="auto"/>
        <w:jc w:val="center"/>
        <w:tblLook w:val="0000" w:firstRow="0" w:lastRow="0" w:firstColumn="0" w:lastColumn="0" w:noHBand="0" w:noVBand="0"/>
      </w:tblPr>
      <w:tblGrid>
        <w:gridCol w:w="2541"/>
        <w:gridCol w:w="6475"/>
      </w:tblGrid>
      <w:tr w:rsidR="00543D0C" w14:paraId="68109AF4" w14:textId="77777777">
        <w:trPr>
          <w:trHeight w:val="300"/>
          <w:jc w:val="center"/>
        </w:trPr>
        <w:tc>
          <w:tcPr>
            <w:tcW w:w="2658" w:type="dxa"/>
            <w:tcBorders>
              <w:top w:val="single" w:sz="4" w:space="0" w:color="000000"/>
              <w:left w:val="single" w:sz="4" w:space="0" w:color="000000"/>
              <w:bottom w:val="single" w:sz="4" w:space="0" w:color="000000"/>
            </w:tcBorders>
            <w:shd w:val="clear" w:color="auto" w:fill="DEEAF6"/>
          </w:tcPr>
          <w:p w14:paraId="72AC310F" w14:textId="77777777" w:rsidR="00543D0C" w:rsidRDefault="00286ABA">
            <w:pPr>
              <w:spacing w:before="160" w:line="276" w:lineRule="auto"/>
              <w:rPr>
                <w:b/>
                <w:bCs/>
                <w:sz w:val="24"/>
                <w:szCs w:val="24"/>
              </w:rPr>
            </w:pPr>
            <w:r>
              <w:rPr>
                <w:b/>
                <w:bCs/>
                <w:sz w:val="24"/>
                <w:szCs w:val="24"/>
              </w:rPr>
              <w:lastRenderedPageBreak/>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52E2F652" w14:textId="77777777" w:rsidR="00543D0C" w:rsidRDefault="00286ABA">
            <w:pPr>
              <w:spacing w:before="160" w:line="276" w:lineRule="auto"/>
              <w:jc w:val="center"/>
              <w:rPr>
                <w:rFonts w:eastAsia="Calibri"/>
                <w:b/>
                <w:bCs/>
                <w:sz w:val="24"/>
                <w:szCs w:val="24"/>
              </w:rPr>
            </w:pPr>
            <w:r>
              <w:rPr>
                <w:rFonts w:eastAsia="Calibri"/>
                <w:b/>
                <w:bCs/>
                <w:sz w:val="24"/>
                <w:szCs w:val="24"/>
              </w:rPr>
              <w:t>IZVANUČIONIČKA NASTAVA - POSJET DOBROVOLJNOM VATROGASNOM DRUŠTVU U ZADRU  PO JOVIĆI</w:t>
            </w:r>
          </w:p>
        </w:tc>
      </w:tr>
      <w:tr w:rsidR="00543D0C" w14:paraId="16F244DD" w14:textId="77777777">
        <w:trPr>
          <w:trHeight w:val="300"/>
          <w:jc w:val="center"/>
        </w:trPr>
        <w:tc>
          <w:tcPr>
            <w:tcW w:w="2658" w:type="dxa"/>
            <w:tcBorders>
              <w:top w:val="single" w:sz="4" w:space="0" w:color="000000"/>
              <w:left w:val="single" w:sz="4" w:space="0" w:color="000000"/>
              <w:bottom w:val="single" w:sz="4" w:space="0" w:color="000000"/>
            </w:tcBorders>
          </w:tcPr>
          <w:p w14:paraId="60156372" w14:textId="77777777" w:rsidR="00543D0C" w:rsidRDefault="00286ABA">
            <w:pPr>
              <w:spacing w:after="0" w:line="276" w:lineRule="auto"/>
              <w:rPr>
                <w:sz w:val="24"/>
                <w:szCs w:val="24"/>
              </w:rPr>
            </w:pPr>
            <w:r>
              <w:rPr>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2F950054" w14:textId="77777777" w:rsidR="00543D0C" w:rsidRDefault="00286ABA">
            <w:pPr>
              <w:spacing w:after="0" w:line="276" w:lineRule="auto"/>
              <w:jc w:val="both"/>
              <w:rPr>
                <w:rFonts w:eastAsia="Calibri"/>
                <w:sz w:val="24"/>
                <w:szCs w:val="24"/>
              </w:rPr>
            </w:pPr>
            <w:r>
              <w:rPr>
                <w:rFonts w:eastAsia="Calibri"/>
                <w:sz w:val="24"/>
                <w:szCs w:val="24"/>
              </w:rPr>
              <w:t xml:space="preserve">Učiteljice </w:t>
            </w:r>
            <w:proofErr w:type="spellStart"/>
            <w:r>
              <w:rPr>
                <w:rFonts w:eastAsia="Calibri"/>
                <w:sz w:val="24"/>
                <w:szCs w:val="24"/>
              </w:rPr>
              <w:t>Mirijana</w:t>
            </w:r>
            <w:proofErr w:type="spellEnd"/>
            <w:r>
              <w:rPr>
                <w:rFonts w:eastAsia="Calibri"/>
                <w:sz w:val="24"/>
                <w:szCs w:val="24"/>
              </w:rPr>
              <w:t xml:space="preserve"> Rudić i Nevenka Jović ,učenici ,</w:t>
            </w:r>
            <w:proofErr w:type="spellStart"/>
            <w:r>
              <w:rPr>
                <w:rFonts w:eastAsia="Calibri"/>
                <w:sz w:val="24"/>
                <w:szCs w:val="24"/>
              </w:rPr>
              <w:t>roditelji,vatrogasci</w:t>
            </w:r>
            <w:proofErr w:type="spellEnd"/>
          </w:p>
          <w:p w14:paraId="023A7049" w14:textId="77777777" w:rsidR="00543D0C" w:rsidRDefault="00543D0C">
            <w:pPr>
              <w:spacing w:after="0" w:line="276" w:lineRule="auto"/>
              <w:jc w:val="both"/>
              <w:rPr>
                <w:rFonts w:eastAsia="Calibri"/>
                <w:sz w:val="24"/>
                <w:szCs w:val="24"/>
              </w:rPr>
            </w:pPr>
          </w:p>
        </w:tc>
      </w:tr>
      <w:tr w:rsidR="00543D0C" w14:paraId="32F046EB" w14:textId="77777777">
        <w:trPr>
          <w:trHeight w:val="300"/>
          <w:jc w:val="center"/>
        </w:trPr>
        <w:tc>
          <w:tcPr>
            <w:tcW w:w="2658" w:type="dxa"/>
            <w:tcBorders>
              <w:top w:val="single" w:sz="4" w:space="0" w:color="000000"/>
              <w:left w:val="single" w:sz="4" w:space="0" w:color="000000"/>
              <w:bottom w:val="single" w:sz="4" w:space="0" w:color="000000"/>
            </w:tcBorders>
          </w:tcPr>
          <w:p w14:paraId="6748896F" w14:textId="77777777" w:rsidR="00543D0C" w:rsidRDefault="00286ABA">
            <w:pPr>
              <w:spacing w:after="0" w:line="276" w:lineRule="auto"/>
              <w:rPr>
                <w:sz w:val="24"/>
                <w:szCs w:val="24"/>
              </w:rPr>
            </w:pPr>
            <w:r>
              <w:rPr>
                <w:sz w:val="24"/>
                <w:szCs w:val="24"/>
              </w:rPr>
              <w:t>Cilj(</w:t>
            </w:r>
            <w:proofErr w:type="spellStart"/>
            <w:r>
              <w:rPr>
                <w:sz w:val="24"/>
                <w:szCs w:val="24"/>
              </w:rPr>
              <w:t>evi</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4CD4C2D" w14:textId="77777777" w:rsidR="00543D0C" w:rsidRDefault="00286ABA">
            <w:pPr>
              <w:spacing w:after="0" w:line="276" w:lineRule="auto"/>
              <w:jc w:val="both"/>
              <w:rPr>
                <w:rFonts w:eastAsia="Calibri"/>
                <w:sz w:val="24"/>
                <w:szCs w:val="24"/>
              </w:rPr>
            </w:pPr>
            <w:r>
              <w:rPr>
                <w:rFonts w:eastAsia="Calibri"/>
                <w:sz w:val="24"/>
                <w:szCs w:val="24"/>
              </w:rPr>
              <w:t>Upoznati se s vatrogasnim domom ,radom i djelovanjem vatrogasaca, razviti svijest o očuvanju okoliša i zaštiti okoliša od požara ,upoznati se s načinima gašenja požara</w:t>
            </w:r>
          </w:p>
        </w:tc>
      </w:tr>
      <w:tr w:rsidR="00543D0C" w14:paraId="79BA133A" w14:textId="77777777">
        <w:trPr>
          <w:trHeight w:val="300"/>
          <w:jc w:val="center"/>
        </w:trPr>
        <w:tc>
          <w:tcPr>
            <w:tcW w:w="2658" w:type="dxa"/>
            <w:tcBorders>
              <w:top w:val="single" w:sz="4" w:space="0" w:color="000000"/>
              <w:left w:val="single" w:sz="4" w:space="0" w:color="000000"/>
              <w:bottom w:val="single" w:sz="4" w:space="0" w:color="000000"/>
            </w:tcBorders>
          </w:tcPr>
          <w:p w14:paraId="46DD86C7" w14:textId="77777777" w:rsidR="00543D0C" w:rsidRDefault="00286ABA">
            <w:pPr>
              <w:spacing w:after="0" w:line="276" w:lineRule="auto"/>
              <w:rPr>
                <w:sz w:val="24"/>
                <w:szCs w:val="24"/>
              </w:rPr>
            </w:pPr>
            <w:r>
              <w:rPr>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3B885F3A" w14:textId="77777777" w:rsidR="00543D0C" w:rsidRDefault="00286ABA">
            <w:pPr>
              <w:spacing w:after="0" w:line="276" w:lineRule="auto"/>
              <w:jc w:val="both"/>
              <w:rPr>
                <w:rFonts w:eastAsia="Calibri"/>
                <w:sz w:val="24"/>
                <w:szCs w:val="24"/>
              </w:rPr>
            </w:pPr>
            <w:r>
              <w:rPr>
                <w:rFonts w:eastAsia="Calibri"/>
                <w:sz w:val="24"/>
                <w:szCs w:val="24"/>
              </w:rPr>
              <w:t>Posjet vatrogasnoj postaji</w:t>
            </w:r>
          </w:p>
        </w:tc>
      </w:tr>
      <w:tr w:rsidR="00543D0C" w14:paraId="5EE5A77E" w14:textId="77777777">
        <w:trPr>
          <w:trHeight w:val="300"/>
          <w:jc w:val="center"/>
        </w:trPr>
        <w:tc>
          <w:tcPr>
            <w:tcW w:w="2658" w:type="dxa"/>
            <w:tcBorders>
              <w:top w:val="single" w:sz="4" w:space="0" w:color="000000"/>
              <w:left w:val="single" w:sz="4" w:space="0" w:color="000000"/>
              <w:bottom w:val="single" w:sz="4" w:space="0" w:color="000000"/>
            </w:tcBorders>
          </w:tcPr>
          <w:p w14:paraId="72808C22" w14:textId="77777777" w:rsidR="00543D0C" w:rsidRDefault="00286ABA">
            <w:pPr>
              <w:spacing w:after="0" w:line="276" w:lineRule="auto"/>
              <w:rPr>
                <w:sz w:val="24"/>
                <w:szCs w:val="24"/>
              </w:rPr>
            </w:pPr>
            <w:r>
              <w:rPr>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488CDC21" w14:textId="77777777" w:rsidR="00543D0C" w:rsidRDefault="00286ABA">
            <w:pPr>
              <w:spacing w:after="0" w:line="276" w:lineRule="auto"/>
              <w:jc w:val="both"/>
              <w:rPr>
                <w:rFonts w:eastAsia="Calibri"/>
                <w:sz w:val="24"/>
                <w:szCs w:val="24"/>
              </w:rPr>
            </w:pPr>
            <w:r>
              <w:rPr>
                <w:rFonts w:eastAsia="Calibri"/>
                <w:sz w:val="24"/>
                <w:szCs w:val="24"/>
              </w:rPr>
              <w:t>Zadar</w:t>
            </w:r>
          </w:p>
        </w:tc>
      </w:tr>
      <w:tr w:rsidR="00543D0C" w14:paraId="4D07268A" w14:textId="77777777">
        <w:trPr>
          <w:trHeight w:val="300"/>
          <w:jc w:val="center"/>
        </w:trPr>
        <w:tc>
          <w:tcPr>
            <w:tcW w:w="2658" w:type="dxa"/>
            <w:tcBorders>
              <w:top w:val="single" w:sz="4" w:space="0" w:color="000000"/>
              <w:left w:val="single" w:sz="4" w:space="0" w:color="000000"/>
              <w:bottom w:val="single" w:sz="4" w:space="0" w:color="000000"/>
            </w:tcBorders>
          </w:tcPr>
          <w:p w14:paraId="2B576DE2"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41F3A29" w14:textId="77777777" w:rsidR="00543D0C" w:rsidRDefault="00286ABA">
            <w:pPr>
              <w:spacing w:after="0" w:line="276" w:lineRule="auto"/>
              <w:jc w:val="both"/>
              <w:rPr>
                <w:rFonts w:eastAsia="Calibri"/>
                <w:sz w:val="24"/>
                <w:szCs w:val="24"/>
              </w:rPr>
            </w:pPr>
            <w:r>
              <w:rPr>
                <w:rFonts w:eastAsia="Calibri"/>
                <w:sz w:val="24"/>
                <w:szCs w:val="24"/>
              </w:rPr>
              <w:t>Travanj ili svibanj 2026.godine</w:t>
            </w:r>
          </w:p>
        </w:tc>
      </w:tr>
      <w:tr w:rsidR="00543D0C" w14:paraId="37169A47" w14:textId="77777777">
        <w:trPr>
          <w:trHeight w:val="300"/>
          <w:jc w:val="center"/>
        </w:trPr>
        <w:tc>
          <w:tcPr>
            <w:tcW w:w="2658" w:type="dxa"/>
            <w:tcBorders>
              <w:top w:val="single" w:sz="4" w:space="0" w:color="000000"/>
              <w:left w:val="single" w:sz="4" w:space="0" w:color="000000"/>
              <w:bottom w:val="single" w:sz="4" w:space="0" w:color="000000"/>
            </w:tcBorders>
          </w:tcPr>
          <w:p w14:paraId="265E4856" w14:textId="77777777" w:rsidR="00543D0C" w:rsidRDefault="00286ABA">
            <w:pPr>
              <w:spacing w:after="0" w:line="276" w:lineRule="auto"/>
              <w:rPr>
                <w:sz w:val="24"/>
                <w:szCs w:val="24"/>
              </w:rPr>
            </w:pPr>
            <w:r>
              <w:rPr>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0A09DAAB" w14:textId="77777777" w:rsidR="00543D0C" w:rsidRDefault="00286ABA">
            <w:pPr>
              <w:spacing w:after="0" w:line="276" w:lineRule="auto"/>
              <w:jc w:val="both"/>
              <w:rPr>
                <w:rFonts w:eastAsia="Calibri"/>
                <w:sz w:val="24"/>
                <w:szCs w:val="24"/>
              </w:rPr>
            </w:pPr>
            <w:r>
              <w:rPr>
                <w:rFonts w:eastAsia="Calibri"/>
                <w:sz w:val="24"/>
                <w:szCs w:val="24"/>
              </w:rPr>
              <w:t>Troškovi prijevoza</w:t>
            </w:r>
          </w:p>
        </w:tc>
      </w:tr>
      <w:tr w:rsidR="00543D0C" w14:paraId="595ED7A0" w14:textId="77777777">
        <w:trPr>
          <w:trHeight w:val="300"/>
          <w:jc w:val="center"/>
        </w:trPr>
        <w:tc>
          <w:tcPr>
            <w:tcW w:w="2658" w:type="dxa"/>
            <w:tcBorders>
              <w:top w:val="single" w:sz="4" w:space="0" w:color="000000"/>
              <w:left w:val="single" w:sz="4" w:space="0" w:color="000000"/>
              <w:bottom w:val="single" w:sz="4" w:space="0" w:color="000000"/>
            </w:tcBorders>
          </w:tcPr>
          <w:p w14:paraId="79296C8F" w14:textId="77777777" w:rsidR="00543D0C" w:rsidRDefault="00286ABA">
            <w:pPr>
              <w:spacing w:after="0" w:line="276" w:lineRule="auto"/>
              <w:rPr>
                <w:sz w:val="24"/>
                <w:szCs w:val="24"/>
              </w:rPr>
            </w:pPr>
            <w:r>
              <w:rPr>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453690D3" w14:textId="77777777" w:rsidR="00543D0C" w:rsidRDefault="00286ABA">
            <w:pPr>
              <w:spacing w:after="0" w:line="276" w:lineRule="auto"/>
              <w:jc w:val="both"/>
              <w:rPr>
                <w:rFonts w:eastAsia="Calibri"/>
                <w:sz w:val="24"/>
                <w:szCs w:val="24"/>
              </w:rPr>
            </w:pPr>
            <w:r>
              <w:rPr>
                <w:rFonts w:eastAsia="Calibri"/>
                <w:sz w:val="24"/>
                <w:szCs w:val="24"/>
              </w:rPr>
              <w:t>Škola, roditelji</w:t>
            </w:r>
          </w:p>
        </w:tc>
      </w:tr>
      <w:tr w:rsidR="00543D0C" w14:paraId="63BADF05" w14:textId="77777777">
        <w:trPr>
          <w:trHeight w:val="300"/>
          <w:jc w:val="center"/>
        </w:trPr>
        <w:tc>
          <w:tcPr>
            <w:tcW w:w="2658" w:type="dxa"/>
            <w:tcBorders>
              <w:top w:val="single" w:sz="4" w:space="0" w:color="000000"/>
              <w:left w:val="single" w:sz="4" w:space="0" w:color="000000"/>
              <w:bottom w:val="single" w:sz="4" w:space="0" w:color="000000"/>
            </w:tcBorders>
          </w:tcPr>
          <w:p w14:paraId="26830153" w14:textId="77777777" w:rsidR="00543D0C" w:rsidRDefault="00286ABA">
            <w:pPr>
              <w:spacing w:after="0" w:line="276" w:lineRule="auto"/>
              <w:rPr>
                <w:sz w:val="24"/>
                <w:szCs w:val="24"/>
              </w:rPr>
            </w:pPr>
            <w:r>
              <w:rPr>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0AD68BB9" w14:textId="77777777" w:rsidR="00543D0C" w:rsidRDefault="00286ABA">
            <w:pPr>
              <w:spacing w:after="0" w:line="276" w:lineRule="auto"/>
              <w:jc w:val="both"/>
              <w:rPr>
                <w:rFonts w:eastAsia="Calibri"/>
                <w:sz w:val="24"/>
                <w:szCs w:val="24"/>
              </w:rPr>
            </w:pPr>
            <w:r>
              <w:rPr>
                <w:rFonts w:eastAsia="Calibri"/>
                <w:sz w:val="24"/>
                <w:szCs w:val="24"/>
              </w:rPr>
              <w:t>Zajednička analiza i osvrt na viđeno</w:t>
            </w:r>
          </w:p>
        </w:tc>
      </w:tr>
    </w:tbl>
    <w:p w14:paraId="130AA01B" w14:textId="77777777" w:rsidR="00543D0C" w:rsidRDefault="00543D0C">
      <w:pPr>
        <w:spacing w:line="276" w:lineRule="auto"/>
      </w:pPr>
    </w:p>
    <w:p w14:paraId="19ACE4C2" w14:textId="77777777" w:rsidR="00543D0C" w:rsidRDefault="00543D0C">
      <w:pPr>
        <w:spacing w:line="276" w:lineRule="auto"/>
        <w:rPr>
          <w:rFonts w:cstheme="minorHAnsi"/>
        </w:rPr>
      </w:pPr>
    </w:p>
    <w:tbl>
      <w:tblPr>
        <w:tblW w:w="9640" w:type="dxa"/>
        <w:tblInd w:w="-289" w:type="dxa"/>
        <w:tblLook w:val="0000" w:firstRow="0" w:lastRow="0" w:firstColumn="0" w:lastColumn="0" w:noHBand="0" w:noVBand="0"/>
      </w:tblPr>
      <w:tblGrid>
        <w:gridCol w:w="2828"/>
        <w:gridCol w:w="6812"/>
      </w:tblGrid>
      <w:tr w:rsidR="00543D0C" w14:paraId="4AEC7ED4" w14:textId="77777777">
        <w:tc>
          <w:tcPr>
            <w:tcW w:w="2828" w:type="dxa"/>
            <w:tcBorders>
              <w:top w:val="single" w:sz="4" w:space="0" w:color="000000"/>
              <w:left w:val="single" w:sz="4" w:space="0" w:color="000000"/>
              <w:bottom w:val="single" w:sz="4" w:space="0" w:color="000000"/>
            </w:tcBorders>
            <w:shd w:val="clear" w:color="auto" w:fill="DEEAF6"/>
          </w:tcPr>
          <w:p w14:paraId="18D09BC1"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812" w:type="dxa"/>
            <w:tcBorders>
              <w:top w:val="single" w:sz="4" w:space="0" w:color="000000"/>
              <w:left w:val="single" w:sz="4" w:space="0" w:color="000000"/>
              <w:bottom w:val="single" w:sz="4" w:space="0" w:color="FF0000"/>
              <w:right w:val="single" w:sz="4" w:space="0" w:color="000000"/>
            </w:tcBorders>
            <w:shd w:val="clear" w:color="auto" w:fill="DEEAF6"/>
          </w:tcPr>
          <w:p w14:paraId="15F3F436" w14:textId="77777777" w:rsidR="00543D0C" w:rsidRDefault="00286ABA">
            <w:pPr>
              <w:spacing w:before="160" w:line="276" w:lineRule="auto"/>
              <w:jc w:val="center"/>
              <w:rPr>
                <w:rFonts w:eastAsia="Times New Roman"/>
                <w:b/>
                <w:bCs/>
                <w:sz w:val="24"/>
                <w:szCs w:val="24"/>
              </w:rPr>
            </w:pPr>
            <w:r>
              <w:rPr>
                <w:rFonts w:eastAsia="Times New Roman"/>
                <w:b/>
                <w:bCs/>
                <w:sz w:val="24"/>
                <w:szCs w:val="24"/>
              </w:rPr>
              <w:t>IZVANUČIONIČKA NASTAVA PO LJUBAČ :POZDRAV JESENI, BERBA MASLINA (OPG)  PROLJEĆE U ZAVIČAJU, POSJET MJESNOJ KNJIŽNICI I RAŽANCU, MAŠKARE U MOM KRAJU, HVATANJE RIBE, KUPANJE U MORU.</w:t>
            </w:r>
          </w:p>
        </w:tc>
      </w:tr>
      <w:tr w:rsidR="00543D0C" w14:paraId="68F7F1B9" w14:textId="77777777">
        <w:tc>
          <w:tcPr>
            <w:tcW w:w="2828" w:type="dxa"/>
            <w:tcBorders>
              <w:top w:val="single" w:sz="4" w:space="0" w:color="000000"/>
              <w:left w:val="single" w:sz="4" w:space="0" w:color="000000"/>
              <w:bottom w:val="single" w:sz="4" w:space="0" w:color="000000"/>
              <w:right w:val="single" w:sz="4" w:space="0" w:color="FF0000"/>
            </w:tcBorders>
          </w:tcPr>
          <w:p w14:paraId="6DCA623B"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812" w:type="dxa"/>
            <w:tcBorders>
              <w:top w:val="single" w:sz="4" w:space="0" w:color="FF0000"/>
              <w:left w:val="single" w:sz="4" w:space="0" w:color="FF0000"/>
              <w:bottom w:val="single" w:sz="4" w:space="0" w:color="FF0000"/>
              <w:right w:val="single" w:sz="4" w:space="0" w:color="FF0000"/>
            </w:tcBorders>
          </w:tcPr>
          <w:p w14:paraId="08275BC3" w14:textId="77777777" w:rsidR="00543D0C" w:rsidRDefault="00286ABA">
            <w:pPr>
              <w:spacing w:after="0" w:line="276" w:lineRule="auto"/>
              <w:jc w:val="both"/>
              <w:rPr>
                <w:rFonts w:eastAsia="Times New Roman"/>
                <w:sz w:val="24"/>
                <w:szCs w:val="24"/>
              </w:rPr>
            </w:pPr>
            <w:r>
              <w:rPr>
                <w:rFonts w:eastAsia="Times New Roman"/>
                <w:sz w:val="24"/>
                <w:szCs w:val="24"/>
              </w:rPr>
              <w:t xml:space="preserve">Učiteljice Marta </w:t>
            </w:r>
            <w:proofErr w:type="spellStart"/>
            <w:r>
              <w:rPr>
                <w:rFonts w:eastAsia="Times New Roman"/>
                <w:sz w:val="24"/>
                <w:szCs w:val="24"/>
              </w:rPr>
              <w:t>Bonato</w:t>
            </w:r>
            <w:proofErr w:type="spellEnd"/>
            <w:r>
              <w:rPr>
                <w:rFonts w:eastAsia="Times New Roman"/>
                <w:sz w:val="24"/>
                <w:szCs w:val="24"/>
              </w:rPr>
              <w:t xml:space="preserve"> i Marija </w:t>
            </w:r>
            <w:proofErr w:type="spellStart"/>
            <w:r>
              <w:rPr>
                <w:rFonts w:eastAsia="Times New Roman"/>
                <w:sz w:val="24"/>
                <w:szCs w:val="24"/>
              </w:rPr>
              <w:t>Prović</w:t>
            </w:r>
            <w:proofErr w:type="spellEnd"/>
            <w:r>
              <w:rPr>
                <w:rFonts w:eastAsia="Times New Roman"/>
                <w:sz w:val="24"/>
                <w:szCs w:val="24"/>
              </w:rPr>
              <w:t xml:space="preserve">  i učenici 1. ,2. i 4. razreda PO </w:t>
            </w:r>
            <w:proofErr w:type="spellStart"/>
            <w:r>
              <w:rPr>
                <w:rFonts w:eastAsia="Times New Roman"/>
                <w:sz w:val="24"/>
                <w:szCs w:val="24"/>
              </w:rPr>
              <w:t>Ljubač</w:t>
            </w:r>
            <w:proofErr w:type="spellEnd"/>
          </w:p>
        </w:tc>
      </w:tr>
      <w:tr w:rsidR="00543D0C" w14:paraId="731A6398" w14:textId="77777777">
        <w:tc>
          <w:tcPr>
            <w:tcW w:w="2828" w:type="dxa"/>
            <w:tcBorders>
              <w:top w:val="single" w:sz="4" w:space="0" w:color="000000"/>
              <w:left w:val="single" w:sz="4" w:space="0" w:color="000000"/>
              <w:bottom w:val="single" w:sz="4" w:space="0" w:color="000000"/>
            </w:tcBorders>
          </w:tcPr>
          <w:p w14:paraId="0B0134A8"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812" w:type="dxa"/>
            <w:tcBorders>
              <w:top w:val="single" w:sz="4" w:space="0" w:color="FF0000"/>
              <w:left w:val="single" w:sz="4" w:space="0" w:color="000000"/>
              <w:bottom w:val="single" w:sz="4" w:space="0" w:color="000000"/>
              <w:right w:val="single" w:sz="4" w:space="0" w:color="000000"/>
            </w:tcBorders>
          </w:tcPr>
          <w:p w14:paraId="484DBA77"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Uočiti promjene u prirodi, prepoznati jesensko voće i povrće, imenovati ptice selice i stanarice, uočiti promjenu godišnjih doba iz ljeta u jesen, primijetiti razliku duljine dana i noći, uočiti klimatološke promjene.</w:t>
            </w:r>
          </w:p>
          <w:p w14:paraId="68F7523A" w14:textId="77777777" w:rsidR="00543D0C" w:rsidRDefault="00543D0C">
            <w:pPr>
              <w:spacing w:after="0" w:line="276" w:lineRule="auto"/>
              <w:jc w:val="both"/>
              <w:rPr>
                <w:rFonts w:eastAsia="Times New Roman" w:cstheme="minorHAnsi"/>
                <w:sz w:val="24"/>
                <w:szCs w:val="24"/>
              </w:rPr>
            </w:pPr>
          </w:p>
        </w:tc>
      </w:tr>
      <w:tr w:rsidR="00543D0C" w14:paraId="175F4686" w14:textId="77777777">
        <w:trPr>
          <w:trHeight w:val="300"/>
        </w:trPr>
        <w:tc>
          <w:tcPr>
            <w:tcW w:w="2828" w:type="dxa"/>
            <w:tcBorders>
              <w:top w:val="single" w:sz="4" w:space="0" w:color="000000"/>
              <w:left w:val="single" w:sz="4" w:space="0" w:color="000000"/>
              <w:bottom w:val="single" w:sz="4" w:space="0" w:color="000000"/>
            </w:tcBorders>
          </w:tcPr>
          <w:p w14:paraId="566BA6F8"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812" w:type="dxa"/>
            <w:tcBorders>
              <w:top w:val="single" w:sz="4" w:space="0" w:color="000000"/>
              <w:left w:val="single" w:sz="4" w:space="0" w:color="000000"/>
              <w:bottom w:val="single" w:sz="4" w:space="0" w:color="000000"/>
              <w:right w:val="single" w:sz="4" w:space="0" w:color="000000"/>
            </w:tcBorders>
          </w:tcPr>
          <w:p w14:paraId="7AF14F88"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Odlazak u prirodu u svim godišnjim dobima te promatranje i uočavanje promjena u prirodi. </w:t>
            </w:r>
          </w:p>
          <w:p w14:paraId="168513A3"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Posjet Ražancu i knjižnici. </w:t>
            </w:r>
          </w:p>
          <w:p w14:paraId="0A4F182E"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Suradnja sa starijim mještanima i roditeljima. </w:t>
            </w:r>
          </w:p>
        </w:tc>
      </w:tr>
      <w:tr w:rsidR="00543D0C" w14:paraId="6FCAE261" w14:textId="77777777">
        <w:tc>
          <w:tcPr>
            <w:tcW w:w="2828" w:type="dxa"/>
            <w:tcBorders>
              <w:top w:val="single" w:sz="4" w:space="0" w:color="000000"/>
              <w:left w:val="single" w:sz="4" w:space="0" w:color="000000"/>
              <w:bottom w:val="single" w:sz="4" w:space="0" w:color="000000"/>
            </w:tcBorders>
          </w:tcPr>
          <w:p w14:paraId="3D2143CB" w14:textId="77777777" w:rsidR="00543D0C" w:rsidRDefault="00286ABA">
            <w:pPr>
              <w:spacing w:after="0" w:line="276" w:lineRule="auto"/>
              <w:rPr>
                <w:rFonts w:cstheme="minorHAnsi"/>
                <w:sz w:val="24"/>
                <w:szCs w:val="24"/>
              </w:rPr>
            </w:pPr>
            <w:r>
              <w:rPr>
                <w:rFonts w:cstheme="minorHAnsi"/>
                <w:sz w:val="24"/>
                <w:szCs w:val="24"/>
              </w:rPr>
              <w:t>Mjesto izvedbe:</w:t>
            </w:r>
          </w:p>
        </w:tc>
        <w:tc>
          <w:tcPr>
            <w:tcW w:w="6812" w:type="dxa"/>
            <w:tcBorders>
              <w:top w:val="single" w:sz="4" w:space="0" w:color="000000"/>
              <w:left w:val="single" w:sz="4" w:space="0" w:color="000000"/>
              <w:bottom w:val="single" w:sz="4" w:space="0" w:color="000000"/>
              <w:right w:val="single" w:sz="4" w:space="0" w:color="000000"/>
            </w:tcBorders>
          </w:tcPr>
          <w:p w14:paraId="403296AB" w14:textId="77777777" w:rsidR="00543D0C" w:rsidRDefault="00286ABA">
            <w:pPr>
              <w:spacing w:after="0" w:line="276" w:lineRule="auto"/>
              <w:jc w:val="both"/>
              <w:rPr>
                <w:sz w:val="24"/>
                <w:szCs w:val="24"/>
              </w:rPr>
            </w:pPr>
            <w:r>
              <w:rPr>
                <w:sz w:val="24"/>
                <w:szCs w:val="24"/>
              </w:rPr>
              <w:t xml:space="preserve">Brdo </w:t>
            </w:r>
            <w:proofErr w:type="spellStart"/>
            <w:r>
              <w:rPr>
                <w:sz w:val="24"/>
                <w:szCs w:val="24"/>
              </w:rPr>
              <w:t>Vrtolom</w:t>
            </w:r>
            <w:proofErr w:type="spellEnd"/>
            <w:r>
              <w:rPr>
                <w:sz w:val="24"/>
                <w:szCs w:val="24"/>
              </w:rPr>
              <w:t>, uži zavičaj, mjesna knjižnica u Ražancu</w:t>
            </w:r>
          </w:p>
        </w:tc>
      </w:tr>
      <w:tr w:rsidR="00543D0C" w14:paraId="48C9C8C0" w14:textId="77777777">
        <w:tc>
          <w:tcPr>
            <w:tcW w:w="2828" w:type="dxa"/>
            <w:tcBorders>
              <w:top w:val="single" w:sz="4" w:space="0" w:color="000000"/>
              <w:left w:val="single" w:sz="4" w:space="0" w:color="000000"/>
              <w:bottom w:val="single" w:sz="4" w:space="0" w:color="000000"/>
            </w:tcBorders>
          </w:tcPr>
          <w:p w14:paraId="555B8F49"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812" w:type="dxa"/>
            <w:tcBorders>
              <w:top w:val="single" w:sz="4" w:space="0" w:color="000000"/>
              <w:left w:val="single" w:sz="4" w:space="0" w:color="000000"/>
              <w:bottom w:val="single" w:sz="4" w:space="0" w:color="000000"/>
              <w:right w:val="single" w:sz="4" w:space="0" w:color="000000"/>
            </w:tcBorders>
          </w:tcPr>
          <w:p w14:paraId="3494BAAA" w14:textId="77777777" w:rsidR="00543D0C" w:rsidRDefault="00286ABA">
            <w:pPr>
              <w:spacing w:after="0" w:line="276" w:lineRule="auto"/>
              <w:jc w:val="both"/>
              <w:rPr>
                <w:rFonts w:eastAsia="Times New Roman"/>
                <w:sz w:val="24"/>
                <w:szCs w:val="24"/>
              </w:rPr>
            </w:pPr>
            <w:r>
              <w:rPr>
                <w:rFonts w:eastAsia="Times New Roman"/>
                <w:sz w:val="24"/>
                <w:szCs w:val="24"/>
              </w:rPr>
              <w:t>Tijekom školske godine 2025./2026.</w:t>
            </w:r>
          </w:p>
        </w:tc>
      </w:tr>
      <w:tr w:rsidR="00543D0C" w14:paraId="70D4A186" w14:textId="77777777">
        <w:tc>
          <w:tcPr>
            <w:tcW w:w="2828" w:type="dxa"/>
            <w:tcBorders>
              <w:top w:val="single" w:sz="4" w:space="0" w:color="000000"/>
              <w:left w:val="single" w:sz="4" w:space="0" w:color="000000"/>
              <w:bottom w:val="single" w:sz="4" w:space="0" w:color="000000"/>
            </w:tcBorders>
          </w:tcPr>
          <w:p w14:paraId="0027420C" w14:textId="77777777" w:rsidR="00543D0C" w:rsidRDefault="00286ABA">
            <w:pPr>
              <w:spacing w:after="0" w:line="276" w:lineRule="auto"/>
              <w:rPr>
                <w:rFonts w:cstheme="minorHAnsi"/>
                <w:sz w:val="24"/>
                <w:szCs w:val="24"/>
              </w:rPr>
            </w:pPr>
            <w:r>
              <w:rPr>
                <w:rFonts w:cstheme="minorHAnsi"/>
                <w:sz w:val="24"/>
                <w:szCs w:val="24"/>
              </w:rPr>
              <w:t>Troškovnik:</w:t>
            </w:r>
          </w:p>
        </w:tc>
        <w:tc>
          <w:tcPr>
            <w:tcW w:w="6812" w:type="dxa"/>
            <w:tcBorders>
              <w:top w:val="single" w:sz="4" w:space="0" w:color="000000"/>
              <w:left w:val="single" w:sz="4" w:space="0" w:color="000000"/>
              <w:bottom w:val="single" w:sz="4" w:space="0" w:color="000000"/>
              <w:right w:val="single" w:sz="4" w:space="0" w:color="000000"/>
            </w:tcBorders>
          </w:tcPr>
          <w:p w14:paraId="7D1D8718" w14:textId="77777777" w:rsidR="00543D0C" w:rsidRDefault="00543D0C">
            <w:pPr>
              <w:spacing w:after="0" w:line="276" w:lineRule="auto"/>
              <w:jc w:val="both"/>
              <w:rPr>
                <w:rFonts w:eastAsia="Times New Roman" w:cstheme="minorHAnsi"/>
                <w:sz w:val="24"/>
                <w:szCs w:val="24"/>
              </w:rPr>
            </w:pPr>
          </w:p>
        </w:tc>
      </w:tr>
      <w:tr w:rsidR="00543D0C" w14:paraId="0F777D7E" w14:textId="77777777">
        <w:tc>
          <w:tcPr>
            <w:tcW w:w="2828" w:type="dxa"/>
            <w:tcBorders>
              <w:top w:val="single" w:sz="4" w:space="0" w:color="000000"/>
              <w:left w:val="single" w:sz="4" w:space="0" w:color="000000"/>
              <w:bottom w:val="single" w:sz="4" w:space="0" w:color="000000"/>
            </w:tcBorders>
          </w:tcPr>
          <w:p w14:paraId="28457902"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812" w:type="dxa"/>
            <w:tcBorders>
              <w:top w:val="single" w:sz="4" w:space="0" w:color="000000"/>
              <w:left w:val="single" w:sz="4" w:space="0" w:color="000000"/>
              <w:bottom w:val="single" w:sz="4" w:space="0" w:color="000000"/>
              <w:right w:val="single" w:sz="4" w:space="0" w:color="000000"/>
            </w:tcBorders>
          </w:tcPr>
          <w:p w14:paraId="0C4007CA" w14:textId="77777777" w:rsidR="00543D0C" w:rsidRDefault="00543D0C">
            <w:pPr>
              <w:spacing w:after="0" w:line="276" w:lineRule="auto"/>
              <w:jc w:val="both"/>
              <w:rPr>
                <w:rFonts w:eastAsia="Times New Roman" w:cstheme="minorHAnsi"/>
                <w:sz w:val="24"/>
                <w:szCs w:val="24"/>
              </w:rPr>
            </w:pPr>
          </w:p>
        </w:tc>
      </w:tr>
      <w:tr w:rsidR="00543D0C" w14:paraId="2D0CF6F2" w14:textId="77777777">
        <w:tc>
          <w:tcPr>
            <w:tcW w:w="2828" w:type="dxa"/>
            <w:tcBorders>
              <w:top w:val="single" w:sz="4" w:space="0" w:color="000000"/>
              <w:left w:val="single" w:sz="4" w:space="0" w:color="000000"/>
              <w:bottom w:val="single" w:sz="4" w:space="0" w:color="000000"/>
            </w:tcBorders>
          </w:tcPr>
          <w:p w14:paraId="76160B95" w14:textId="77777777" w:rsidR="00543D0C" w:rsidRDefault="00286ABA">
            <w:pPr>
              <w:spacing w:after="0" w:line="276" w:lineRule="auto"/>
              <w:rPr>
                <w:rFonts w:cstheme="minorHAnsi"/>
                <w:sz w:val="24"/>
                <w:szCs w:val="24"/>
              </w:rPr>
            </w:pPr>
            <w:r>
              <w:rPr>
                <w:rFonts w:cstheme="minorHAnsi"/>
                <w:sz w:val="24"/>
                <w:szCs w:val="24"/>
              </w:rPr>
              <w:t>Vrednovanje:</w:t>
            </w:r>
          </w:p>
        </w:tc>
        <w:tc>
          <w:tcPr>
            <w:tcW w:w="6812" w:type="dxa"/>
            <w:tcBorders>
              <w:top w:val="single" w:sz="4" w:space="0" w:color="000000"/>
              <w:left w:val="single" w:sz="4" w:space="0" w:color="000000"/>
              <w:bottom w:val="single" w:sz="4" w:space="0" w:color="000000"/>
              <w:right w:val="single" w:sz="4" w:space="0" w:color="000000"/>
            </w:tcBorders>
          </w:tcPr>
          <w:p w14:paraId="46C757E7"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Formativno praćenje učenikova zalaganja, stvaralaštva. Zajednička analiza i kritički osvrt</w:t>
            </w:r>
          </w:p>
          <w:p w14:paraId="68840DA9"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Fotografije i članci na web stranici škole.</w:t>
            </w:r>
          </w:p>
        </w:tc>
      </w:tr>
    </w:tbl>
    <w:p w14:paraId="656A60A1" w14:textId="77777777" w:rsidR="00543D0C" w:rsidRDefault="00543D0C">
      <w:pPr>
        <w:spacing w:line="276" w:lineRule="auto"/>
        <w:rPr>
          <w:rFonts w:cstheme="minorHAnsi"/>
        </w:rPr>
      </w:pPr>
    </w:p>
    <w:p w14:paraId="3D09DB9A" w14:textId="77777777" w:rsidR="00543D0C" w:rsidRDefault="00543D0C">
      <w:pPr>
        <w:spacing w:line="276" w:lineRule="auto"/>
      </w:pPr>
    </w:p>
    <w:p w14:paraId="3E3A77FD" w14:textId="77777777" w:rsidR="00543D0C" w:rsidRDefault="00543D0C">
      <w:pPr>
        <w:spacing w:line="276" w:lineRule="auto"/>
      </w:pPr>
    </w:p>
    <w:tbl>
      <w:tblPr>
        <w:tblW w:w="9639" w:type="dxa"/>
        <w:tblInd w:w="-289" w:type="dxa"/>
        <w:tblLook w:val="0000" w:firstRow="0" w:lastRow="0" w:firstColumn="0" w:lastColumn="0" w:noHBand="0" w:noVBand="0"/>
      </w:tblPr>
      <w:tblGrid>
        <w:gridCol w:w="2847"/>
        <w:gridCol w:w="6792"/>
      </w:tblGrid>
      <w:tr w:rsidR="00543D0C" w14:paraId="3165A68D" w14:textId="77777777">
        <w:tc>
          <w:tcPr>
            <w:tcW w:w="2762" w:type="dxa"/>
            <w:tcBorders>
              <w:top w:val="single" w:sz="4" w:space="0" w:color="000000"/>
              <w:left w:val="single" w:sz="4" w:space="0" w:color="000000"/>
              <w:bottom w:val="single" w:sz="4" w:space="0" w:color="000000"/>
            </w:tcBorders>
            <w:shd w:val="clear" w:color="auto" w:fill="DEEAF6"/>
          </w:tcPr>
          <w:p w14:paraId="641A04F7"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589" w:type="dxa"/>
            <w:tcBorders>
              <w:top w:val="single" w:sz="4" w:space="0" w:color="000000"/>
              <w:left w:val="single" w:sz="4" w:space="0" w:color="000000"/>
              <w:bottom w:val="single" w:sz="4" w:space="0" w:color="000000"/>
              <w:right w:val="single" w:sz="4" w:space="0" w:color="000000"/>
            </w:tcBorders>
            <w:shd w:val="clear" w:color="auto" w:fill="DEEAF6"/>
          </w:tcPr>
          <w:p w14:paraId="553D72B0" w14:textId="77777777" w:rsidR="00543D0C" w:rsidRDefault="00286ABA">
            <w:pPr>
              <w:spacing w:before="160" w:line="276" w:lineRule="auto"/>
              <w:jc w:val="center"/>
              <w:rPr>
                <w:rFonts w:eastAsia="Times New Roman"/>
                <w:b/>
                <w:bCs/>
                <w:sz w:val="24"/>
                <w:szCs w:val="24"/>
              </w:rPr>
            </w:pPr>
            <w:r>
              <w:rPr>
                <w:rFonts w:eastAsia="Times New Roman"/>
                <w:b/>
                <w:bCs/>
                <w:sz w:val="24"/>
                <w:szCs w:val="24"/>
              </w:rPr>
              <w:t>IZVANUČIONIČKA NASTAVA PO KRNEZA : DANI KRUHA I ZAHVALNOSTI ZA PLODIVE ZEMLJE, POZDRAV JESENI,  BERBA MASLINA (OPG), PROLJEĆE U ZAVIČAJU, POSJET MJESNOJ KNJIŽNICI I RAŽANCU, MAŠKARE U MOM KRAJU, KUPANJE U MORU.</w:t>
            </w:r>
          </w:p>
        </w:tc>
      </w:tr>
      <w:tr w:rsidR="00543D0C" w14:paraId="00297DFE" w14:textId="77777777">
        <w:tc>
          <w:tcPr>
            <w:tcW w:w="2762" w:type="dxa"/>
            <w:tcBorders>
              <w:top w:val="single" w:sz="4" w:space="0" w:color="000000"/>
              <w:left w:val="single" w:sz="4" w:space="0" w:color="000000"/>
              <w:bottom w:val="single" w:sz="4" w:space="0" w:color="000000"/>
            </w:tcBorders>
          </w:tcPr>
          <w:p w14:paraId="23B3362F"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589" w:type="dxa"/>
            <w:tcBorders>
              <w:top w:val="single" w:sz="4" w:space="0" w:color="000000"/>
              <w:left w:val="single" w:sz="4" w:space="0" w:color="000000"/>
              <w:bottom w:val="single" w:sz="4" w:space="0" w:color="000000"/>
              <w:right w:val="single" w:sz="4" w:space="0" w:color="000000"/>
            </w:tcBorders>
          </w:tcPr>
          <w:p w14:paraId="2D325D13" w14:textId="77777777" w:rsidR="00543D0C" w:rsidRDefault="00286ABA">
            <w:pPr>
              <w:spacing w:after="0" w:line="276" w:lineRule="auto"/>
              <w:jc w:val="both"/>
              <w:rPr>
                <w:rFonts w:eastAsia="Times New Roman"/>
                <w:sz w:val="24"/>
                <w:szCs w:val="24"/>
              </w:rPr>
            </w:pPr>
            <w:r>
              <w:rPr>
                <w:rFonts w:eastAsia="Times New Roman"/>
                <w:sz w:val="24"/>
                <w:szCs w:val="24"/>
              </w:rPr>
              <w:t>Učiteljica Irena Miočić,   i učenici 4.. razreda PO Krneza</w:t>
            </w:r>
          </w:p>
        </w:tc>
      </w:tr>
      <w:tr w:rsidR="00543D0C" w14:paraId="62BCEB0D" w14:textId="77777777">
        <w:tc>
          <w:tcPr>
            <w:tcW w:w="2762" w:type="dxa"/>
            <w:tcBorders>
              <w:top w:val="single" w:sz="4" w:space="0" w:color="000000"/>
              <w:left w:val="single" w:sz="4" w:space="0" w:color="000000"/>
              <w:bottom w:val="single" w:sz="4" w:space="0" w:color="000000"/>
            </w:tcBorders>
          </w:tcPr>
          <w:p w14:paraId="52D335D1"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589" w:type="dxa"/>
            <w:tcBorders>
              <w:top w:val="single" w:sz="4" w:space="0" w:color="000000"/>
              <w:left w:val="single" w:sz="4" w:space="0" w:color="000000"/>
              <w:bottom w:val="single" w:sz="4" w:space="0" w:color="000000"/>
              <w:right w:val="single" w:sz="4" w:space="0" w:color="000000"/>
            </w:tcBorders>
          </w:tcPr>
          <w:p w14:paraId="0BC463C7" w14:textId="77777777" w:rsidR="00543D0C" w:rsidRDefault="00286ABA">
            <w:pPr>
              <w:spacing w:after="0" w:line="276" w:lineRule="auto"/>
              <w:jc w:val="both"/>
              <w:rPr>
                <w:rFonts w:eastAsia="Calibri"/>
                <w:sz w:val="24"/>
                <w:szCs w:val="24"/>
              </w:rPr>
            </w:pPr>
            <w:r>
              <w:rPr>
                <w:rFonts w:eastAsia="Calibri"/>
                <w:sz w:val="24"/>
                <w:szCs w:val="24"/>
              </w:rPr>
              <w:t>Uočiti promjene u prirodi, prepoznati jesensko voće i povrće, imenovati ptice selice i stanarice, uočiti promjenu godišnjih doba iz ljeta u jesen, primijetiti razliku duljine dana i noći, uočiti klimatološke promjene. Upoznati se s prostorom školske knjižnice i radom u knjižnici. Upoznati se s različitim vrstama  knjiga.</w:t>
            </w:r>
          </w:p>
          <w:p w14:paraId="08348AC9" w14:textId="77777777" w:rsidR="00543D0C" w:rsidRDefault="00286ABA">
            <w:pPr>
              <w:spacing w:after="0" w:line="276" w:lineRule="auto"/>
              <w:jc w:val="both"/>
              <w:rPr>
                <w:rFonts w:ascii="Calibri" w:eastAsia="Calibri" w:hAnsi="Calibri" w:cs="Calibri"/>
                <w:sz w:val="24"/>
                <w:szCs w:val="24"/>
              </w:rPr>
            </w:pPr>
            <w:r>
              <w:rPr>
                <w:rFonts w:ascii="Calibri" w:eastAsia="Calibri" w:hAnsi="Calibri" w:cs="Calibri"/>
                <w:sz w:val="24"/>
                <w:szCs w:val="24"/>
              </w:rPr>
              <w:t xml:space="preserve">Upoznati se s običajima vezanim za kruh i proizvode od kruha, te predstavljanje hrvatskih običaja. Razvijanje pozitivnog stava prema zdravoj prehrani. </w:t>
            </w:r>
          </w:p>
        </w:tc>
      </w:tr>
      <w:tr w:rsidR="00543D0C" w14:paraId="54DA641C" w14:textId="77777777">
        <w:trPr>
          <w:trHeight w:val="300"/>
        </w:trPr>
        <w:tc>
          <w:tcPr>
            <w:tcW w:w="2762" w:type="dxa"/>
            <w:tcBorders>
              <w:top w:val="single" w:sz="4" w:space="0" w:color="000000"/>
              <w:left w:val="single" w:sz="4" w:space="0" w:color="000000"/>
              <w:bottom w:val="single" w:sz="4" w:space="0" w:color="000000"/>
            </w:tcBorders>
          </w:tcPr>
          <w:p w14:paraId="04924E1C"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589" w:type="dxa"/>
            <w:tcBorders>
              <w:top w:val="single" w:sz="4" w:space="0" w:color="000000"/>
              <w:left w:val="single" w:sz="4" w:space="0" w:color="000000"/>
              <w:bottom w:val="single" w:sz="4" w:space="0" w:color="000000"/>
              <w:right w:val="single" w:sz="4" w:space="0" w:color="000000"/>
            </w:tcBorders>
          </w:tcPr>
          <w:p w14:paraId="7BCB295D"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Odlazak u prirodu u svim godišnjim dobima te promatranje i uočavanje promjena u prirodi. </w:t>
            </w:r>
          </w:p>
          <w:p w14:paraId="3BFEC088"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Posjet Ražancu i knjižnici. </w:t>
            </w:r>
          </w:p>
          <w:p w14:paraId="372D030A"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Suradnja sa starijim mještanima i roditeljima. </w:t>
            </w:r>
          </w:p>
        </w:tc>
      </w:tr>
      <w:tr w:rsidR="00543D0C" w14:paraId="65DB4481" w14:textId="77777777">
        <w:tc>
          <w:tcPr>
            <w:tcW w:w="2762" w:type="dxa"/>
            <w:tcBorders>
              <w:top w:val="single" w:sz="4" w:space="0" w:color="000000"/>
              <w:left w:val="single" w:sz="4" w:space="0" w:color="000000"/>
              <w:bottom w:val="single" w:sz="4" w:space="0" w:color="000000"/>
            </w:tcBorders>
          </w:tcPr>
          <w:p w14:paraId="593F58F7" w14:textId="77777777" w:rsidR="00543D0C" w:rsidRDefault="00286ABA">
            <w:pPr>
              <w:spacing w:after="0" w:line="276" w:lineRule="auto"/>
              <w:rPr>
                <w:rFonts w:cstheme="minorHAnsi"/>
                <w:sz w:val="24"/>
                <w:szCs w:val="24"/>
              </w:rPr>
            </w:pPr>
            <w:r>
              <w:rPr>
                <w:rFonts w:cstheme="minorHAnsi"/>
                <w:sz w:val="24"/>
                <w:szCs w:val="24"/>
              </w:rPr>
              <w:t>Mjesto izvedbe:</w:t>
            </w:r>
          </w:p>
        </w:tc>
        <w:tc>
          <w:tcPr>
            <w:tcW w:w="6589" w:type="dxa"/>
            <w:tcBorders>
              <w:top w:val="single" w:sz="4" w:space="0" w:color="000000"/>
              <w:left w:val="single" w:sz="4" w:space="0" w:color="000000"/>
              <w:bottom w:val="single" w:sz="4" w:space="0" w:color="000000"/>
              <w:right w:val="single" w:sz="4" w:space="0" w:color="000000"/>
            </w:tcBorders>
          </w:tcPr>
          <w:p w14:paraId="6E44F0EA" w14:textId="77777777" w:rsidR="00543D0C" w:rsidRDefault="00286ABA">
            <w:pPr>
              <w:spacing w:after="0" w:line="276" w:lineRule="auto"/>
              <w:jc w:val="both"/>
              <w:rPr>
                <w:rFonts w:cstheme="minorHAnsi"/>
                <w:sz w:val="24"/>
                <w:szCs w:val="24"/>
              </w:rPr>
            </w:pPr>
            <w:r>
              <w:rPr>
                <w:rFonts w:cstheme="minorHAnsi"/>
                <w:sz w:val="24"/>
                <w:szCs w:val="24"/>
              </w:rPr>
              <w:t xml:space="preserve">Brdo </w:t>
            </w:r>
            <w:proofErr w:type="spellStart"/>
            <w:r>
              <w:rPr>
                <w:rFonts w:cstheme="minorHAnsi"/>
                <w:sz w:val="24"/>
                <w:szCs w:val="24"/>
              </w:rPr>
              <w:t>Vrtolom</w:t>
            </w:r>
            <w:proofErr w:type="spellEnd"/>
            <w:r>
              <w:rPr>
                <w:rFonts w:cstheme="minorHAnsi"/>
                <w:sz w:val="24"/>
                <w:szCs w:val="24"/>
              </w:rPr>
              <w:t>, uži zavičaj, mjesna knjižnica u Ražancu</w:t>
            </w:r>
          </w:p>
        </w:tc>
      </w:tr>
      <w:tr w:rsidR="00543D0C" w14:paraId="654DE477" w14:textId="77777777">
        <w:tc>
          <w:tcPr>
            <w:tcW w:w="2762" w:type="dxa"/>
            <w:tcBorders>
              <w:top w:val="single" w:sz="4" w:space="0" w:color="000000"/>
              <w:left w:val="single" w:sz="4" w:space="0" w:color="000000"/>
              <w:bottom w:val="single" w:sz="4" w:space="0" w:color="000000"/>
            </w:tcBorders>
          </w:tcPr>
          <w:p w14:paraId="27E000AD"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589" w:type="dxa"/>
            <w:tcBorders>
              <w:top w:val="single" w:sz="4" w:space="0" w:color="000000"/>
              <w:left w:val="single" w:sz="4" w:space="0" w:color="000000"/>
              <w:bottom w:val="single" w:sz="4" w:space="0" w:color="000000"/>
              <w:right w:val="single" w:sz="4" w:space="0" w:color="000000"/>
            </w:tcBorders>
          </w:tcPr>
          <w:p w14:paraId="5786B155" w14:textId="77777777" w:rsidR="00543D0C" w:rsidRDefault="00286ABA">
            <w:pPr>
              <w:spacing w:after="0" w:line="276" w:lineRule="auto"/>
              <w:jc w:val="both"/>
              <w:rPr>
                <w:rFonts w:eastAsia="Times New Roman"/>
                <w:sz w:val="24"/>
                <w:szCs w:val="24"/>
              </w:rPr>
            </w:pPr>
            <w:r>
              <w:rPr>
                <w:rFonts w:eastAsia="Times New Roman"/>
                <w:sz w:val="24"/>
                <w:szCs w:val="24"/>
              </w:rPr>
              <w:t>Tijekom školske godine 2025./2026.</w:t>
            </w:r>
          </w:p>
        </w:tc>
      </w:tr>
      <w:tr w:rsidR="00543D0C" w14:paraId="1C3D904D" w14:textId="77777777">
        <w:tc>
          <w:tcPr>
            <w:tcW w:w="2762" w:type="dxa"/>
            <w:tcBorders>
              <w:top w:val="single" w:sz="4" w:space="0" w:color="000000"/>
              <w:left w:val="single" w:sz="4" w:space="0" w:color="000000"/>
              <w:bottom w:val="single" w:sz="4" w:space="0" w:color="000000"/>
            </w:tcBorders>
          </w:tcPr>
          <w:p w14:paraId="78429A38" w14:textId="77777777" w:rsidR="00543D0C" w:rsidRDefault="00286ABA">
            <w:pPr>
              <w:spacing w:after="0" w:line="276" w:lineRule="auto"/>
              <w:rPr>
                <w:rFonts w:cstheme="minorHAnsi"/>
                <w:sz w:val="24"/>
                <w:szCs w:val="24"/>
              </w:rPr>
            </w:pPr>
            <w:r>
              <w:rPr>
                <w:rFonts w:cstheme="minorHAnsi"/>
                <w:sz w:val="24"/>
                <w:szCs w:val="24"/>
              </w:rPr>
              <w:t>Troškovnik:</w:t>
            </w:r>
          </w:p>
        </w:tc>
        <w:tc>
          <w:tcPr>
            <w:tcW w:w="6589" w:type="dxa"/>
            <w:tcBorders>
              <w:top w:val="single" w:sz="4" w:space="0" w:color="000000"/>
              <w:left w:val="single" w:sz="4" w:space="0" w:color="000000"/>
              <w:bottom w:val="single" w:sz="4" w:space="0" w:color="000000"/>
              <w:right w:val="single" w:sz="4" w:space="0" w:color="000000"/>
            </w:tcBorders>
          </w:tcPr>
          <w:p w14:paraId="2E235340" w14:textId="77777777" w:rsidR="00543D0C" w:rsidRDefault="00543D0C">
            <w:pPr>
              <w:spacing w:after="0" w:line="276" w:lineRule="auto"/>
              <w:jc w:val="both"/>
              <w:rPr>
                <w:rFonts w:eastAsia="Times New Roman" w:cstheme="minorHAnsi"/>
                <w:sz w:val="24"/>
                <w:szCs w:val="24"/>
              </w:rPr>
            </w:pPr>
          </w:p>
        </w:tc>
      </w:tr>
      <w:tr w:rsidR="00543D0C" w14:paraId="1A2796F7" w14:textId="77777777">
        <w:tc>
          <w:tcPr>
            <w:tcW w:w="2762" w:type="dxa"/>
            <w:tcBorders>
              <w:top w:val="single" w:sz="4" w:space="0" w:color="000000"/>
              <w:left w:val="single" w:sz="4" w:space="0" w:color="000000"/>
              <w:bottom w:val="single" w:sz="4" w:space="0" w:color="000000"/>
            </w:tcBorders>
          </w:tcPr>
          <w:p w14:paraId="00D5897B"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589" w:type="dxa"/>
            <w:tcBorders>
              <w:top w:val="single" w:sz="4" w:space="0" w:color="000000"/>
              <w:left w:val="single" w:sz="4" w:space="0" w:color="000000"/>
              <w:bottom w:val="single" w:sz="4" w:space="0" w:color="000000"/>
              <w:right w:val="single" w:sz="4" w:space="0" w:color="000000"/>
            </w:tcBorders>
          </w:tcPr>
          <w:p w14:paraId="1B07ED4E" w14:textId="77777777" w:rsidR="00543D0C" w:rsidRDefault="00543D0C">
            <w:pPr>
              <w:spacing w:after="0" w:line="276" w:lineRule="auto"/>
              <w:jc w:val="both"/>
              <w:rPr>
                <w:rFonts w:eastAsia="Times New Roman" w:cstheme="minorHAnsi"/>
                <w:sz w:val="24"/>
                <w:szCs w:val="24"/>
              </w:rPr>
            </w:pPr>
          </w:p>
        </w:tc>
      </w:tr>
      <w:tr w:rsidR="00543D0C" w14:paraId="2352075A" w14:textId="77777777">
        <w:tc>
          <w:tcPr>
            <w:tcW w:w="2762" w:type="dxa"/>
            <w:tcBorders>
              <w:top w:val="single" w:sz="4" w:space="0" w:color="000000"/>
              <w:left w:val="single" w:sz="4" w:space="0" w:color="000000"/>
              <w:bottom w:val="single" w:sz="4" w:space="0" w:color="000000"/>
            </w:tcBorders>
          </w:tcPr>
          <w:p w14:paraId="7BD74799" w14:textId="77777777" w:rsidR="00543D0C" w:rsidRDefault="00286ABA">
            <w:pPr>
              <w:spacing w:after="0" w:line="276" w:lineRule="auto"/>
              <w:rPr>
                <w:rFonts w:cstheme="minorHAnsi"/>
                <w:sz w:val="24"/>
                <w:szCs w:val="24"/>
              </w:rPr>
            </w:pPr>
            <w:r>
              <w:rPr>
                <w:rFonts w:cstheme="minorHAnsi"/>
                <w:sz w:val="24"/>
                <w:szCs w:val="24"/>
              </w:rPr>
              <w:t>Vrednovanje:</w:t>
            </w:r>
            <w:r>
              <w:rPr>
                <w:rFonts w:eastAsia="Calibri" w:cstheme="minorHAnsi"/>
                <w:sz w:val="24"/>
                <w:szCs w:val="24"/>
              </w:rPr>
              <w:t xml:space="preserve"> </w:t>
            </w:r>
          </w:p>
        </w:tc>
        <w:tc>
          <w:tcPr>
            <w:tcW w:w="6589" w:type="dxa"/>
            <w:tcBorders>
              <w:top w:val="single" w:sz="4" w:space="0" w:color="000000"/>
              <w:left w:val="single" w:sz="4" w:space="0" w:color="000000"/>
              <w:bottom w:val="single" w:sz="4" w:space="0" w:color="000000"/>
              <w:right w:val="single" w:sz="4" w:space="0" w:color="000000"/>
            </w:tcBorders>
          </w:tcPr>
          <w:p w14:paraId="0CE2B42E"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Formativno praćenje učenikova zalaganja, stvaralaštva. Zajednička analiza i kritički osvrt</w:t>
            </w:r>
          </w:p>
          <w:p w14:paraId="702700AE"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Fotografije i članci na web stranici škole.</w:t>
            </w:r>
          </w:p>
        </w:tc>
      </w:tr>
    </w:tbl>
    <w:p w14:paraId="1CF0D027" w14:textId="77777777" w:rsidR="00543D0C" w:rsidRDefault="00543D0C">
      <w:pPr>
        <w:spacing w:line="276" w:lineRule="auto"/>
        <w:rPr>
          <w:sz w:val="24"/>
          <w:szCs w:val="24"/>
        </w:rPr>
      </w:pPr>
    </w:p>
    <w:p w14:paraId="5D6E3472" w14:textId="77777777" w:rsidR="00543D0C" w:rsidRDefault="00543D0C">
      <w:pPr>
        <w:spacing w:line="276" w:lineRule="auto"/>
        <w:rPr>
          <w:sz w:val="24"/>
          <w:szCs w:val="24"/>
        </w:rPr>
      </w:pPr>
    </w:p>
    <w:tbl>
      <w:tblPr>
        <w:tblW w:w="9640" w:type="dxa"/>
        <w:jc w:val="center"/>
        <w:tblLook w:val="0000" w:firstRow="0" w:lastRow="0" w:firstColumn="0" w:lastColumn="0" w:noHBand="0" w:noVBand="0"/>
      </w:tblPr>
      <w:tblGrid>
        <w:gridCol w:w="2836"/>
        <w:gridCol w:w="6804"/>
      </w:tblGrid>
      <w:tr w:rsidR="00543D0C" w14:paraId="779760EF" w14:textId="77777777">
        <w:trPr>
          <w:jc w:val="center"/>
        </w:trPr>
        <w:tc>
          <w:tcPr>
            <w:tcW w:w="2836" w:type="dxa"/>
            <w:tcBorders>
              <w:top w:val="single" w:sz="4" w:space="0" w:color="000000"/>
              <w:left w:val="single" w:sz="4" w:space="0" w:color="000000"/>
              <w:bottom w:val="single" w:sz="4" w:space="0" w:color="000000"/>
            </w:tcBorders>
            <w:shd w:val="clear" w:color="auto" w:fill="DEEAF6"/>
          </w:tcPr>
          <w:p w14:paraId="67DECFCE"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804" w:type="dxa"/>
            <w:tcBorders>
              <w:top w:val="single" w:sz="4" w:space="0" w:color="000000"/>
              <w:left w:val="single" w:sz="4" w:space="0" w:color="000000"/>
              <w:bottom w:val="single" w:sz="4" w:space="0" w:color="000000"/>
              <w:right w:val="single" w:sz="4" w:space="0" w:color="000000"/>
            </w:tcBorders>
            <w:shd w:val="clear" w:color="auto" w:fill="DEEAF6"/>
          </w:tcPr>
          <w:p w14:paraId="69D6FC3B" w14:textId="77777777" w:rsidR="00543D0C" w:rsidRDefault="00286ABA">
            <w:pPr>
              <w:spacing w:before="160" w:line="276" w:lineRule="auto"/>
              <w:jc w:val="center"/>
              <w:rPr>
                <w:rFonts w:cstheme="minorHAnsi"/>
                <w:b/>
                <w:bCs/>
                <w:sz w:val="24"/>
                <w:szCs w:val="24"/>
              </w:rPr>
            </w:pPr>
            <w:r>
              <w:rPr>
                <w:rFonts w:cstheme="minorHAnsi"/>
                <w:b/>
                <w:bCs/>
                <w:sz w:val="24"/>
                <w:szCs w:val="24"/>
              </w:rPr>
              <w:t>IZVANUČIONIČKA NASTAVA AKTIVA RAZREDNE NASTAVE</w:t>
            </w:r>
          </w:p>
        </w:tc>
      </w:tr>
      <w:tr w:rsidR="00543D0C" w14:paraId="35B01EAE" w14:textId="77777777">
        <w:trPr>
          <w:jc w:val="center"/>
        </w:trPr>
        <w:tc>
          <w:tcPr>
            <w:tcW w:w="2836" w:type="dxa"/>
            <w:tcBorders>
              <w:top w:val="single" w:sz="4" w:space="0" w:color="000000"/>
              <w:left w:val="single" w:sz="4" w:space="0" w:color="000000"/>
              <w:bottom w:val="single" w:sz="4" w:space="0" w:color="000000"/>
            </w:tcBorders>
          </w:tcPr>
          <w:p w14:paraId="056EBA8C"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804" w:type="dxa"/>
            <w:tcBorders>
              <w:top w:val="single" w:sz="4" w:space="0" w:color="000000"/>
              <w:left w:val="single" w:sz="4" w:space="0" w:color="000000"/>
              <w:bottom w:val="single" w:sz="4" w:space="0" w:color="000000"/>
              <w:right w:val="single" w:sz="4" w:space="0" w:color="000000"/>
            </w:tcBorders>
          </w:tcPr>
          <w:p w14:paraId="03F73AF2" w14:textId="77777777" w:rsidR="00543D0C" w:rsidRDefault="00286ABA">
            <w:pPr>
              <w:spacing w:after="0" w:line="276" w:lineRule="auto"/>
              <w:jc w:val="both"/>
              <w:rPr>
                <w:rFonts w:cstheme="minorHAnsi"/>
                <w:sz w:val="24"/>
                <w:szCs w:val="24"/>
              </w:rPr>
            </w:pPr>
            <w:r>
              <w:rPr>
                <w:rFonts w:cstheme="minorHAnsi"/>
                <w:sz w:val="24"/>
                <w:szCs w:val="24"/>
              </w:rPr>
              <w:t>Učitelj i učiteljice razredne nastave, učenici</w:t>
            </w:r>
          </w:p>
          <w:p w14:paraId="3E9CFE3A" w14:textId="77777777" w:rsidR="00543D0C" w:rsidRDefault="00286ABA">
            <w:pPr>
              <w:spacing w:after="0" w:line="276" w:lineRule="auto"/>
              <w:jc w:val="both"/>
              <w:rPr>
                <w:rFonts w:cstheme="minorHAnsi"/>
                <w:sz w:val="24"/>
                <w:szCs w:val="24"/>
              </w:rPr>
            </w:pPr>
            <w:r>
              <w:rPr>
                <w:rFonts w:cstheme="minorHAnsi"/>
                <w:sz w:val="24"/>
                <w:szCs w:val="24"/>
              </w:rPr>
              <w:t>SRS, ravnateljica</w:t>
            </w:r>
          </w:p>
          <w:p w14:paraId="27D1C645" w14:textId="77777777" w:rsidR="00543D0C" w:rsidRDefault="00543D0C">
            <w:pPr>
              <w:spacing w:after="0" w:line="276" w:lineRule="auto"/>
              <w:jc w:val="both"/>
              <w:rPr>
                <w:rFonts w:cstheme="minorHAnsi"/>
                <w:sz w:val="24"/>
                <w:szCs w:val="24"/>
              </w:rPr>
            </w:pPr>
          </w:p>
        </w:tc>
      </w:tr>
      <w:tr w:rsidR="00543D0C" w14:paraId="78982910" w14:textId="77777777">
        <w:trPr>
          <w:jc w:val="center"/>
        </w:trPr>
        <w:tc>
          <w:tcPr>
            <w:tcW w:w="2836" w:type="dxa"/>
            <w:tcBorders>
              <w:top w:val="single" w:sz="4" w:space="0" w:color="000000"/>
              <w:left w:val="single" w:sz="4" w:space="0" w:color="000000"/>
              <w:bottom w:val="single" w:sz="4" w:space="0" w:color="000000"/>
            </w:tcBorders>
          </w:tcPr>
          <w:p w14:paraId="4095DC57"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14:paraId="5032DB5C" w14:textId="77777777" w:rsidR="00543D0C" w:rsidRDefault="00286ABA">
            <w:pPr>
              <w:spacing w:after="0" w:line="276" w:lineRule="auto"/>
              <w:jc w:val="both"/>
              <w:rPr>
                <w:rFonts w:eastAsia="Calibri"/>
                <w:sz w:val="24"/>
                <w:szCs w:val="24"/>
              </w:rPr>
            </w:pPr>
            <w:r>
              <w:rPr>
                <w:rFonts w:eastAsia="Calibri"/>
                <w:sz w:val="24"/>
                <w:szCs w:val="24"/>
              </w:rPr>
              <w:t xml:space="preserve">Usvajanje znanja o povijesnoj, kulturnoj i sakralnoj baštini grada Zadra i zadarskog kraja, posjet kazalištu  lutaka ili kino dvorani; </w:t>
            </w:r>
          </w:p>
          <w:p w14:paraId="4A162586" w14:textId="77777777" w:rsidR="00543D0C" w:rsidRDefault="00286ABA">
            <w:pPr>
              <w:spacing w:after="0" w:line="276" w:lineRule="auto"/>
              <w:jc w:val="both"/>
              <w:rPr>
                <w:rFonts w:eastAsia="Calibri"/>
                <w:sz w:val="24"/>
                <w:szCs w:val="24"/>
              </w:rPr>
            </w:pPr>
            <w:r>
              <w:rPr>
                <w:rFonts w:eastAsia="Calibri"/>
                <w:sz w:val="24"/>
                <w:szCs w:val="24"/>
              </w:rPr>
              <w:lastRenderedPageBreak/>
              <w:t>Odlazak u Zadar i Vransko jezero</w:t>
            </w:r>
          </w:p>
          <w:p w14:paraId="4EAA5BFF" w14:textId="77777777" w:rsidR="00543D0C" w:rsidRDefault="00543D0C">
            <w:pPr>
              <w:spacing w:after="0" w:line="276" w:lineRule="auto"/>
              <w:jc w:val="both"/>
              <w:rPr>
                <w:rFonts w:eastAsia="Calibri"/>
                <w:sz w:val="24"/>
                <w:szCs w:val="24"/>
              </w:rPr>
            </w:pPr>
          </w:p>
        </w:tc>
      </w:tr>
      <w:tr w:rsidR="00543D0C" w14:paraId="597902AE" w14:textId="77777777">
        <w:trPr>
          <w:jc w:val="center"/>
        </w:trPr>
        <w:tc>
          <w:tcPr>
            <w:tcW w:w="2836" w:type="dxa"/>
            <w:tcBorders>
              <w:top w:val="single" w:sz="4" w:space="0" w:color="000000"/>
              <w:left w:val="single" w:sz="4" w:space="0" w:color="000000"/>
              <w:bottom w:val="single" w:sz="4" w:space="0" w:color="000000"/>
            </w:tcBorders>
          </w:tcPr>
          <w:p w14:paraId="006C4C71" w14:textId="77777777" w:rsidR="00543D0C" w:rsidRDefault="00286ABA">
            <w:pPr>
              <w:spacing w:after="0" w:line="276" w:lineRule="auto"/>
              <w:rPr>
                <w:rFonts w:cstheme="minorHAnsi"/>
                <w:sz w:val="24"/>
                <w:szCs w:val="24"/>
              </w:rPr>
            </w:pPr>
            <w:r>
              <w:rPr>
                <w:rFonts w:cstheme="minorHAnsi"/>
                <w:sz w:val="24"/>
                <w:szCs w:val="24"/>
              </w:rPr>
              <w:lastRenderedPageBreak/>
              <w:t>Način realizacije:</w:t>
            </w:r>
          </w:p>
        </w:tc>
        <w:tc>
          <w:tcPr>
            <w:tcW w:w="6804" w:type="dxa"/>
            <w:tcBorders>
              <w:top w:val="single" w:sz="4" w:space="0" w:color="000000"/>
              <w:left w:val="single" w:sz="4" w:space="0" w:color="000000"/>
              <w:bottom w:val="single" w:sz="4" w:space="0" w:color="000000"/>
              <w:right w:val="single" w:sz="4" w:space="0" w:color="000000"/>
            </w:tcBorders>
          </w:tcPr>
          <w:p w14:paraId="55BD47D1"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Usmeno izlaganje, izvorna stvarnost, argumentiranje, opisivanje, zaključivanje i kritičko razmišljanje</w:t>
            </w:r>
          </w:p>
        </w:tc>
      </w:tr>
      <w:tr w:rsidR="00543D0C" w14:paraId="1E5A46F1" w14:textId="77777777">
        <w:trPr>
          <w:jc w:val="center"/>
        </w:trPr>
        <w:tc>
          <w:tcPr>
            <w:tcW w:w="2836" w:type="dxa"/>
            <w:tcBorders>
              <w:top w:val="single" w:sz="4" w:space="0" w:color="000000"/>
              <w:left w:val="single" w:sz="4" w:space="0" w:color="000000"/>
              <w:bottom w:val="single" w:sz="4" w:space="0" w:color="000000"/>
            </w:tcBorders>
          </w:tcPr>
          <w:p w14:paraId="1268A5C7" w14:textId="77777777" w:rsidR="00543D0C" w:rsidRDefault="00286ABA">
            <w:pPr>
              <w:spacing w:after="0" w:line="276" w:lineRule="auto"/>
              <w:rPr>
                <w:rFonts w:cstheme="minorHAnsi"/>
                <w:sz w:val="24"/>
                <w:szCs w:val="24"/>
              </w:rPr>
            </w:pPr>
            <w:r>
              <w:rPr>
                <w:rFonts w:cstheme="minorHAnsi"/>
                <w:sz w:val="24"/>
                <w:szCs w:val="24"/>
              </w:rPr>
              <w:t>Mjesto izvedbe:</w:t>
            </w:r>
          </w:p>
        </w:tc>
        <w:tc>
          <w:tcPr>
            <w:tcW w:w="6804" w:type="dxa"/>
            <w:tcBorders>
              <w:top w:val="single" w:sz="4" w:space="0" w:color="000000"/>
              <w:left w:val="single" w:sz="4" w:space="0" w:color="000000"/>
              <w:bottom w:val="single" w:sz="4" w:space="0" w:color="000000"/>
              <w:right w:val="single" w:sz="4" w:space="0" w:color="000000"/>
            </w:tcBorders>
          </w:tcPr>
          <w:p w14:paraId="53AC9198" w14:textId="77777777" w:rsidR="00543D0C" w:rsidRDefault="00286ABA">
            <w:pPr>
              <w:spacing w:after="0" w:line="276" w:lineRule="auto"/>
              <w:jc w:val="both"/>
              <w:rPr>
                <w:sz w:val="24"/>
                <w:szCs w:val="24"/>
              </w:rPr>
            </w:pPr>
            <w:r>
              <w:rPr>
                <w:sz w:val="24"/>
                <w:szCs w:val="24"/>
              </w:rPr>
              <w:t>Kazalište lutaka Zadar, Vransko jezero</w:t>
            </w:r>
          </w:p>
        </w:tc>
      </w:tr>
      <w:tr w:rsidR="00543D0C" w14:paraId="4BF7B6A1" w14:textId="77777777">
        <w:trPr>
          <w:jc w:val="center"/>
        </w:trPr>
        <w:tc>
          <w:tcPr>
            <w:tcW w:w="2836" w:type="dxa"/>
            <w:tcBorders>
              <w:top w:val="single" w:sz="4" w:space="0" w:color="000000"/>
              <w:left w:val="single" w:sz="4" w:space="0" w:color="000000"/>
              <w:bottom w:val="single" w:sz="4" w:space="0" w:color="000000"/>
            </w:tcBorders>
          </w:tcPr>
          <w:p w14:paraId="08605369"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14:paraId="726C9E09" w14:textId="77777777" w:rsidR="00543D0C" w:rsidRDefault="00286ABA">
            <w:pPr>
              <w:spacing w:after="0" w:line="276" w:lineRule="auto"/>
              <w:jc w:val="both"/>
              <w:rPr>
                <w:sz w:val="24"/>
                <w:szCs w:val="24"/>
              </w:rPr>
            </w:pPr>
            <w:r>
              <w:rPr>
                <w:sz w:val="24"/>
                <w:szCs w:val="24"/>
              </w:rPr>
              <w:t>Listopad, siječanj, travanj 2025./2026.</w:t>
            </w:r>
          </w:p>
        </w:tc>
      </w:tr>
      <w:tr w:rsidR="00543D0C" w14:paraId="456EF2ED" w14:textId="77777777">
        <w:trPr>
          <w:jc w:val="center"/>
        </w:trPr>
        <w:tc>
          <w:tcPr>
            <w:tcW w:w="2836" w:type="dxa"/>
            <w:tcBorders>
              <w:top w:val="single" w:sz="4" w:space="0" w:color="000000"/>
              <w:left w:val="single" w:sz="4" w:space="0" w:color="000000"/>
              <w:bottom w:val="single" w:sz="4" w:space="0" w:color="000000"/>
            </w:tcBorders>
          </w:tcPr>
          <w:p w14:paraId="792625F6" w14:textId="77777777" w:rsidR="00543D0C" w:rsidRDefault="00286ABA">
            <w:pPr>
              <w:spacing w:after="0" w:line="276" w:lineRule="auto"/>
              <w:rPr>
                <w:rFonts w:cstheme="minorHAnsi"/>
                <w:sz w:val="24"/>
                <w:szCs w:val="24"/>
              </w:rPr>
            </w:pPr>
            <w:r>
              <w:rPr>
                <w:rFonts w:cstheme="minorHAnsi"/>
                <w:sz w:val="24"/>
                <w:szCs w:val="24"/>
              </w:rPr>
              <w:t>Troškovnik:</w:t>
            </w:r>
          </w:p>
        </w:tc>
        <w:tc>
          <w:tcPr>
            <w:tcW w:w="6804" w:type="dxa"/>
            <w:tcBorders>
              <w:top w:val="single" w:sz="4" w:space="0" w:color="000000"/>
              <w:left w:val="single" w:sz="4" w:space="0" w:color="000000"/>
              <w:bottom w:val="single" w:sz="4" w:space="0" w:color="000000"/>
              <w:right w:val="single" w:sz="4" w:space="0" w:color="000000"/>
            </w:tcBorders>
          </w:tcPr>
          <w:p w14:paraId="478B48A6" w14:textId="77777777" w:rsidR="00543D0C" w:rsidRDefault="00286ABA">
            <w:pPr>
              <w:spacing w:after="0" w:line="276" w:lineRule="auto"/>
              <w:jc w:val="both"/>
              <w:rPr>
                <w:sz w:val="24"/>
                <w:szCs w:val="24"/>
              </w:rPr>
            </w:pPr>
            <w:r>
              <w:rPr>
                <w:sz w:val="24"/>
                <w:szCs w:val="24"/>
              </w:rPr>
              <w:t>Autobus, ulaznice</w:t>
            </w:r>
          </w:p>
        </w:tc>
      </w:tr>
      <w:tr w:rsidR="00543D0C" w14:paraId="5549BBBE" w14:textId="77777777">
        <w:trPr>
          <w:jc w:val="center"/>
        </w:trPr>
        <w:tc>
          <w:tcPr>
            <w:tcW w:w="2836" w:type="dxa"/>
            <w:tcBorders>
              <w:top w:val="single" w:sz="4" w:space="0" w:color="000000"/>
              <w:left w:val="single" w:sz="4" w:space="0" w:color="000000"/>
              <w:bottom w:val="single" w:sz="4" w:space="0" w:color="000000"/>
            </w:tcBorders>
          </w:tcPr>
          <w:p w14:paraId="4C6A5A25"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804" w:type="dxa"/>
            <w:tcBorders>
              <w:top w:val="single" w:sz="4" w:space="0" w:color="000000"/>
              <w:left w:val="single" w:sz="4" w:space="0" w:color="000000"/>
              <w:bottom w:val="single" w:sz="4" w:space="0" w:color="000000"/>
              <w:right w:val="single" w:sz="4" w:space="0" w:color="000000"/>
            </w:tcBorders>
          </w:tcPr>
          <w:p w14:paraId="2711146F" w14:textId="77777777" w:rsidR="00543D0C" w:rsidRDefault="00286ABA">
            <w:pPr>
              <w:spacing w:after="0" w:line="276" w:lineRule="auto"/>
              <w:jc w:val="both"/>
              <w:rPr>
                <w:rFonts w:cstheme="minorHAnsi"/>
                <w:sz w:val="24"/>
                <w:szCs w:val="24"/>
              </w:rPr>
            </w:pPr>
            <w:r>
              <w:rPr>
                <w:rFonts w:cstheme="minorHAnsi"/>
                <w:sz w:val="24"/>
                <w:szCs w:val="24"/>
              </w:rPr>
              <w:t>Roditelji, lokalna samouprava</w:t>
            </w:r>
          </w:p>
        </w:tc>
      </w:tr>
      <w:tr w:rsidR="00543D0C" w14:paraId="36C65075" w14:textId="77777777">
        <w:trPr>
          <w:jc w:val="center"/>
        </w:trPr>
        <w:tc>
          <w:tcPr>
            <w:tcW w:w="2836" w:type="dxa"/>
            <w:tcBorders>
              <w:top w:val="single" w:sz="4" w:space="0" w:color="000000"/>
              <w:left w:val="single" w:sz="4" w:space="0" w:color="000000"/>
              <w:bottom w:val="single" w:sz="4" w:space="0" w:color="000000"/>
            </w:tcBorders>
          </w:tcPr>
          <w:p w14:paraId="08B44490" w14:textId="77777777" w:rsidR="00543D0C" w:rsidRDefault="00286ABA">
            <w:pPr>
              <w:spacing w:after="0" w:line="276" w:lineRule="auto"/>
              <w:rPr>
                <w:rFonts w:cstheme="minorHAnsi"/>
                <w:sz w:val="24"/>
                <w:szCs w:val="24"/>
              </w:rPr>
            </w:pPr>
            <w:r>
              <w:rPr>
                <w:rFonts w:cstheme="minorHAnsi"/>
                <w:sz w:val="24"/>
                <w:szCs w:val="24"/>
              </w:rPr>
              <w:t>Vrednovanje:</w:t>
            </w:r>
          </w:p>
        </w:tc>
        <w:tc>
          <w:tcPr>
            <w:tcW w:w="6804" w:type="dxa"/>
            <w:tcBorders>
              <w:top w:val="single" w:sz="4" w:space="0" w:color="000000"/>
              <w:left w:val="single" w:sz="4" w:space="0" w:color="000000"/>
              <w:bottom w:val="single" w:sz="4" w:space="0" w:color="000000"/>
              <w:right w:val="single" w:sz="4" w:space="0" w:color="000000"/>
            </w:tcBorders>
          </w:tcPr>
          <w:p w14:paraId="06B7084E"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Izrada plakata, izložba fotografija, prezentacije, pisano-literarni radovi</w:t>
            </w:r>
          </w:p>
        </w:tc>
      </w:tr>
    </w:tbl>
    <w:p w14:paraId="71097437" w14:textId="77777777" w:rsidR="00543D0C" w:rsidRDefault="00543D0C">
      <w:pPr>
        <w:spacing w:line="276" w:lineRule="auto"/>
        <w:rPr>
          <w:rFonts w:cstheme="minorHAnsi"/>
        </w:rPr>
      </w:pPr>
    </w:p>
    <w:p w14:paraId="12BC4869" w14:textId="77777777" w:rsidR="00543D0C" w:rsidRDefault="00543D0C">
      <w:pPr>
        <w:spacing w:line="276" w:lineRule="auto"/>
        <w:rPr>
          <w:rFonts w:cstheme="minorHAnsi"/>
          <w:sz w:val="24"/>
          <w:szCs w:val="24"/>
        </w:rPr>
      </w:pPr>
    </w:p>
    <w:tbl>
      <w:tblPr>
        <w:tblW w:w="9640" w:type="dxa"/>
        <w:tblInd w:w="-289" w:type="dxa"/>
        <w:tblLook w:val="0000" w:firstRow="0" w:lastRow="0" w:firstColumn="0" w:lastColumn="0" w:noHBand="0" w:noVBand="0"/>
      </w:tblPr>
      <w:tblGrid>
        <w:gridCol w:w="2836"/>
        <w:gridCol w:w="6804"/>
      </w:tblGrid>
      <w:tr w:rsidR="00543D0C" w14:paraId="010782A9" w14:textId="77777777">
        <w:tc>
          <w:tcPr>
            <w:tcW w:w="2836" w:type="dxa"/>
            <w:tcBorders>
              <w:top w:val="single" w:sz="4" w:space="0" w:color="000000"/>
              <w:left w:val="single" w:sz="4" w:space="0" w:color="000000"/>
              <w:bottom w:val="single" w:sz="4" w:space="0" w:color="000000"/>
            </w:tcBorders>
            <w:shd w:val="clear" w:color="auto" w:fill="DEEAF6"/>
          </w:tcPr>
          <w:p w14:paraId="5C32A34F"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804" w:type="dxa"/>
            <w:tcBorders>
              <w:top w:val="single" w:sz="4" w:space="0" w:color="000000"/>
              <w:left w:val="single" w:sz="4" w:space="0" w:color="000000"/>
              <w:bottom w:val="single" w:sz="4" w:space="0" w:color="000000"/>
              <w:right w:val="single" w:sz="4" w:space="0" w:color="000000"/>
            </w:tcBorders>
            <w:shd w:val="clear" w:color="auto" w:fill="DEEAF6"/>
          </w:tcPr>
          <w:p w14:paraId="1DAFEC43" w14:textId="77777777" w:rsidR="00543D0C" w:rsidRDefault="00286ABA">
            <w:pPr>
              <w:spacing w:before="160" w:line="276" w:lineRule="auto"/>
              <w:jc w:val="center"/>
              <w:rPr>
                <w:rFonts w:cstheme="minorHAnsi"/>
                <w:b/>
                <w:bCs/>
                <w:sz w:val="24"/>
                <w:szCs w:val="24"/>
              </w:rPr>
            </w:pPr>
            <w:r>
              <w:rPr>
                <w:rFonts w:cstheme="minorHAnsi"/>
                <w:b/>
                <w:bCs/>
                <w:sz w:val="24"/>
                <w:szCs w:val="24"/>
              </w:rPr>
              <w:t>IZVANUČIONIČKA NASTAVA RADOVIN: POZDRAV JESENI, POZDRAV PROLJEĆU, DANI KRUHA, MJESNA ILI ŠKOLSKA KNJIŽNICA, KRIŽNI PUT “</w:t>
            </w:r>
            <w:proofErr w:type="spellStart"/>
            <w:r>
              <w:rPr>
                <w:rFonts w:cstheme="minorHAnsi"/>
                <w:b/>
                <w:bCs/>
                <w:sz w:val="24"/>
                <w:szCs w:val="24"/>
              </w:rPr>
              <w:t>Čelinka</w:t>
            </w:r>
            <w:proofErr w:type="spellEnd"/>
            <w:r>
              <w:rPr>
                <w:rFonts w:cstheme="minorHAnsi"/>
                <w:b/>
                <w:bCs/>
                <w:sz w:val="24"/>
                <w:szCs w:val="24"/>
              </w:rPr>
              <w:t>”</w:t>
            </w:r>
          </w:p>
        </w:tc>
      </w:tr>
      <w:tr w:rsidR="00543D0C" w14:paraId="43EE5B0E" w14:textId="77777777">
        <w:tc>
          <w:tcPr>
            <w:tcW w:w="2836" w:type="dxa"/>
            <w:tcBorders>
              <w:top w:val="single" w:sz="4" w:space="0" w:color="000000"/>
              <w:left w:val="single" w:sz="4" w:space="0" w:color="000000"/>
              <w:bottom w:val="single" w:sz="4" w:space="0" w:color="000000"/>
            </w:tcBorders>
          </w:tcPr>
          <w:p w14:paraId="182C4957"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804" w:type="dxa"/>
            <w:tcBorders>
              <w:top w:val="single" w:sz="4" w:space="0" w:color="000000"/>
              <w:left w:val="single" w:sz="4" w:space="0" w:color="000000"/>
              <w:bottom w:val="single" w:sz="4" w:space="0" w:color="000000"/>
              <w:right w:val="single" w:sz="4" w:space="0" w:color="000000"/>
            </w:tcBorders>
          </w:tcPr>
          <w:p w14:paraId="76064E11" w14:textId="77777777" w:rsidR="00543D0C" w:rsidRDefault="00286ABA">
            <w:pPr>
              <w:spacing w:after="0" w:line="276" w:lineRule="auto"/>
              <w:jc w:val="both"/>
              <w:rPr>
                <w:rFonts w:cstheme="minorHAnsi"/>
                <w:sz w:val="24"/>
                <w:szCs w:val="24"/>
              </w:rPr>
            </w:pPr>
            <w:r>
              <w:rPr>
                <w:rFonts w:cstheme="minorHAnsi"/>
                <w:sz w:val="24"/>
                <w:szCs w:val="24"/>
              </w:rPr>
              <w:t xml:space="preserve">Učiteljice PŠ </w:t>
            </w:r>
            <w:proofErr w:type="spellStart"/>
            <w:r>
              <w:rPr>
                <w:rFonts w:cstheme="minorHAnsi"/>
                <w:sz w:val="24"/>
                <w:szCs w:val="24"/>
              </w:rPr>
              <w:t>Radovin</w:t>
            </w:r>
            <w:proofErr w:type="spellEnd"/>
            <w:r>
              <w:rPr>
                <w:rFonts w:cstheme="minorHAnsi"/>
                <w:sz w:val="24"/>
                <w:szCs w:val="24"/>
              </w:rPr>
              <w:t>, učenici od 1. do 4. razreda</w:t>
            </w:r>
          </w:p>
          <w:p w14:paraId="6AEDE81C" w14:textId="77777777" w:rsidR="00543D0C" w:rsidRDefault="00543D0C">
            <w:pPr>
              <w:spacing w:after="0" w:line="276" w:lineRule="auto"/>
              <w:jc w:val="both"/>
              <w:rPr>
                <w:rFonts w:cstheme="minorHAnsi"/>
                <w:sz w:val="24"/>
                <w:szCs w:val="24"/>
              </w:rPr>
            </w:pPr>
          </w:p>
        </w:tc>
      </w:tr>
      <w:tr w:rsidR="00543D0C" w14:paraId="6A206FB4" w14:textId="77777777">
        <w:tc>
          <w:tcPr>
            <w:tcW w:w="2836" w:type="dxa"/>
            <w:tcBorders>
              <w:top w:val="single" w:sz="4" w:space="0" w:color="000000"/>
              <w:left w:val="single" w:sz="4" w:space="0" w:color="000000"/>
              <w:bottom w:val="single" w:sz="4" w:space="0" w:color="000000"/>
            </w:tcBorders>
          </w:tcPr>
          <w:p w14:paraId="2A27FCAE"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14:paraId="5B157BD2"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Upoznavanje ljepota i znamenitosti zavičaja. Razvijanje sposobnosti promatranja i uočavanja promjena u prirodi u jesen i proljeće. </w:t>
            </w:r>
          </w:p>
          <w:p w14:paraId="623C149C"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-upoznati djecu i učenike s nastajanjem kruha (od zrna do kruha)</w:t>
            </w:r>
          </w:p>
          <w:p w14:paraId="35EF7F09"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-približiti im blagovanje kruha i narodne običaje</w:t>
            </w:r>
          </w:p>
          <w:p w14:paraId="3FE9585B"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-poučiti mlade o kruhu kao izrazu životne i duhovne snage</w:t>
            </w:r>
          </w:p>
          <w:p w14:paraId="75EF7DF6"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-upoznati učenike sa žetvenim i ostalim običajima </w:t>
            </w:r>
          </w:p>
          <w:p w14:paraId="7FC03D93"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-upoznati učenike s autohtonim i/ili starim vrstama voća i drugim plodovima zemlje (povrće, žitarice, gljive, ljekovito i začinsko bilje) </w:t>
            </w:r>
          </w:p>
          <w:p w14:paraId="0D07304F"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-upoznati učenike sa zastupljenošću i načinima očuvanja pojedinih vrsta (izgled sjemena, način i vrijeme sadnje, vegetacijski ciklus)</w:t>
            </w:r>
          </w:p>
          <w:p w14:paraId="67D4FC92"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-ukazati na važnost zdrave prehrane i prednosti ekološke poljoprivrede</w:t>
            </w:r>
          </w:p>
          <w:p w14:paraId="70EA5DE1"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-mogućnosti, korištenje i ponašanje u knjižnici</w:t>
            </w:r>
          </w:p>
        </w:tc>
      </w:tr>
      <w:tr w:rsidR="00543D0C" w14:paraId="1D00790E" w14:textId="77777777">
        <w:tc>
          <w:tcPr>
            <w:tcW w:w="2836" w:type="dxa"/>
            <w:tcBorders>
              <w:top w:val="single" w:sz="4" w:space="0" w:color="000000"/>
              <w:left w:val="single" w:sz="4" w:space="0" w:color="000000"/>
              <w:bottom w:val="single" w:sz="4" w:space="0" w:color="000000"/>
            </w:tcBorders>
          </w:tcPr>
          <w:p w14:paraId="796A4D0A"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804" w:type="dxa"/>
            <w:tcBorders>
              <w:top w:val="single" w:sz="4" w:space="0" w:color="000000"/>
              <w:left w:val="single" w:sz="4" w:space="0" w:color="000000"/>
              <w:bottom w:val="single" w:sz="4" w:space="0" w:color="000000"/>
              <w:right w:val="single" w:sz="4" w:space="0" w:color="000000"/>
            </w:tcBorders>
          </w:tcPr>
          <w:p w14:paraId="7E1A741C"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Opisivati prirodne promjene u jesen i proljeće na osnovi neposrednog promatranja (vrijeme, biljke, životinje, rad ljudi u jesen i proljeće).</w:t>
            </w:r>
          </w:p>
          <w:p w14:paraId="57E5638F"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S učiteljicama umijesiti i peći kruh.</w:t>
            </w:r>
          </w:p>
          <w:p w14:paraId="16295BDD"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Odlazak u knjižnicu u dogovoru s knjižničarkom</w:t>
            </w:r>
          </w:p>
          <w:p w14:paraId="4BB5EAE0" w14:textId="77777777" w:rsidR="00543D0C" w:rsidRDefault="00286ABA">
            <w:pPr>
              <w:spacing w:after="0" w:line="276" w:lineRule="auto"/>
              <w:jc w:val="both"/>
              <w:rPr>
                <w:rFonts w:cstheme="minorHAnsi"/>
                <w:sz w:val="24"/>
                <w:szCs w:val="24"/>
              </w:rPr>
            </w:pPr>
            <w:r>
              <w:rPr>
                <w:rFonts w:cstheme="minorHAnsi"/>
                <w:sz w:val="24"/>
                <w:szCs w:val="24"/>
              </w:rPr>
              <w:t xml:space="preserve">Posjet brdu </w:t>
            </w:r>
            <w:proofErr w:type="spellStart"/>
            <w:r>
              <w:rPr>
                <w:rFonts w:cstheme="minorHAnsi"/>
                <w:sz w:val="24"/>
                <w:szCs w:val="24"/>
              </w:rPr>
              <w:t>Čelinka</w:t>
            </w:r>
            <w:proofErr w:type="spellEnd"/>
            <w:r>
              <w:rPr>
                <w:rFonts w:cstheme="minorHAnsi"/>
                <w:sz w:val="24"/>
                <w:szCs w:val="24"/>
              </w:rPr>
              <w:t xml:space="preserve">  (Križni put)</w:t>
            </w:r>
          </w:p>
        </w:tc>
      </w:tr>
      <w:tr w:rsidR="00543D0C" w14:paraId="5DF0D5B6" w14:textId="77777777">
        <w:tc>
          <w:tcPr>
            <w:tcW w:w="2836" w:type="dxa"/>
            <w:tcBorders>
              <w:top w:val="single" w:sz="4" w:space="0" w:color="000000"/>
              <w:left w:val="single" w:sz="4" w:space="0" w:color="000000"/>
              <w:bottom w:val="single" w:sz="4" w:space="0" w:color="000000"/>
            </w:tcBorders>
          </w:tcPr>
          <w:p w14:paraId="3630D438" w14:textId="77777777" w:rsidR="00543D0C" w:rsidRDefault="00286ABA">
            <w:pPr>
              <w:spacing w:after="0" w:line="276" w:lineRule="auto"/>
              <w:rPr>
                <w:rFonts w:cstheme="minorHAnsi"/>
                <w:sz w:val="24"/>
                <w:szCs w:val="24"/>
              </w:rPr>
            </w:pPr>
            <w:r>
              <w:rPr>
                <w:rFonts w:cstheme="minorHAnsi"/>
                <w:sz w:val="24"/>
                <w:szCs w:val="24"/>
              </w:rPr>
              <w:t>Mjesto izvedbe:</w:t>
            </w:r>
          </w:p>
        </w:tc>
        <w:tc>
          <w:tcPr>
            <w:tcW w:w="6804" w:type="dxa"/>
            <w:tcBorders>
              <w:top w:val="single" w:sz="4" w:space="0" w:color="000000"/>
              <w:left w:val="single" w:sz="4" w:space="0" w:color="000000"/>
              <w:bottom w:val="single" w:sz="4" w:space="0" w:color="000000"/>
              <w:right w:val="single" w:sz="4" w:space="0" w:color="000000"/>
            </w:tcBorders>
          </w:tcPr>
          <w:p w14:paraId="0A4A42C9"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Obližnji vinogradi, travnjaci, njive i oranice  .Posjet mjesnom mlinu. Mjesna ili školska knjižnica.</w:t>
            </w:r>
          </w:p>
        </w:tc>
      </w:tr>
      <w:tr w:rsidR="00543D0C" w14:paraId="61FBFB05" w14:textId="77777777">
        <w:tc>
          <w:tcPr>
            <w:tcW w:w="2836" w:type="dxa"/>
            <w:tcBorders>
              <w:top w:val="single" w:sz="4" w:space="0" w:color="000000"/>
              <w:left w:val="single" w:sz="4" w:space="0" w:color="000000"/>
              <w:bottom w:val="single" w:sz="4" w:space="0" w:color="000000"/>
            </w:tcBorders>
          </w:tcPr>
          <w:p w14:paraId="7B4385E6" w14:textId="77777777" w:rsidR="00543D0C" w:rsidRDefault="00286ABA">
            <w:pPr>
              <w:spacing w:after="0" w:line="276" w:lineRule="auto"/>
              <w:rPr>
                <w:rFonts w:cstheme="minorHAnsi"/>
                <w:sz w:val="24"/>
                <w:szCs w:val="24"/>
              </w:rPr>
            </w:pPr>
            <w:proofErr w:type="spellStart"/>
            <w:r>
              <w:rPr>
                <w:rFonts w:cstheme="minorHAnsi"/>
                <w:sz w:val="24"/>
                <w:szCs w:val="24"/>
              </w:rPr>
              <w:lastRenderedPageBreak/>
              <w:t>Vremenik</w:t>
            </w:r>
            <w:proofErr w:type="spellEnd"/>
            <w:r>
              <w:rPr>
                <w:rFonts w:cstheme="minorHAnsi"/>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14:paraId="6874C023" w14:textId="77777777" w:rsidR="00543D0C" w:rsidRDefault="00286ABA">
            <w:pPr>
              <w:spacing w:after="0" w:line="276" w:lineRule="auto"/>
              <w:jc w:val="both"/>
              <w:rPr>
                <w:rFonts w:eastAsia="Calibri"/>
                <w:sz w:val="24"/>
                <w:szCs w:val="24"/>
              </w:rPr>
            </w:pPr>
            <w:r>
              <w:rPr>
                <w:rFonts w:eastAsia="Calibri"/>
                <w:sz w:val="24"/>
                <w:szCs w:val="24"/>
              </w:rPr>
              <w:t>Jesen(jedno poslijepodne) /Proljeće (jedno poslijepodne) 2025./2026.godine</w:t>
            </w:r>
          </w:p>
        </w:tc>
      </w:tr>
      <w:tr w:rsidR="00543D0C" w14:paraId="137183A6" w14:textId="77777777">
        <w:tc>
          <w:tcPr>
            <w:tcW w:w="2836" w:type="dxa"/>
            <w:tcBorders>
              <w:top w:val="single" w:sz="4" w:space="0" w:color="000000"/>
              <w:left w:val="single" w:sz="4" w:space="0" w:color="000000"/>
              <w:bottom w:val="single" w:sz="4" w:space="0" w:color="000000"/>
            </w:tcBorders>
          </w:tcPr>
          <w:p w14:paraId="1AD9D5C5" w14:textId="77777777" w:rsidR="00543D0C" w:rsidRDefault="00286ABA">
            <w:pPr>
              <w:spacing w:after="0" w:line="276" w:lineRule="auto"/>
              <w:rPr>
                <w:rFonts w:cstheme="minorHAnsi"/>
                <w:sz w:val="24"/>
                <w:szCs w:val="24"/>
              </w:rPr>
            </w:pPr>
            <w:r>
              <w:rPr>
                <w:rFonts w:cstheme="minorHAnsi"/>
                <w:sz w:val="24"/>
                <w:szCs w:val="24"/>
              </w:rPr>
              <w:t>Troškovnik:</w:t>
            </w:r>
          </w:p>
        </w:tc>
        <w:tc>
          <w:tcPr>
            <w:tcW w:w="6804" w:type="dxa"/>
            <w:tcBorders>
              <w:top w:val="single" w:sz="4" w:space="0" w:color="000000"/>
              <w:left w:val="single" w:sz="4" w:space="0" w:color="000000"/>
              <w:bottom w:val="single" w:sz="4" w:space="0" w:color="000000"/>
              <w:right w:val="single" w:sz="4" w:space="0" w:color="000000"/>
            </w:tcBorders>
          </w:tcPr>
          <w:p w14:paraId="31EAB012" w14:textId="77777777" w:rsidR="00543D0C" w:rsidRDefault="00286ABA">
            <w:pPr>
              <w:spacing w:after="0" w:line="276" w:lineRule="auto"/>
              <w:jc w:val="both"/>
              <w:rPr>
                <w:rFonts w:cstheme="minorHAnsi"/>
                <w:sz w:val="24"/>
                <w:szCs w:val="24"/>
              </w:rPr>
            </w:pPr>
            <w:r>
              <w:rPr>
                <w:rFonts w:cstheme="minorHAnsi"/>
                <w:sz w:val="24"/>
                <w:szCs w:val="24"/>
              </w:rPr>
              <w:t>Roditelji i škola</w:t>
            </w:r>
          </w:p>
        </w:tc>
      </w:tr>
      <w:tr w:rsidR="00543D0C" w14:paraId="306DD52A" w14:textId="77777777">
        <w:tc>
          <w:tcPr>
            <w:tcW w:w="2836" w:type="dxa"/>
            <w:tcBorders>
              <w:top w:val="single" w:sz="4" w:space="0" w:color="000000"/>
              <w:left w:val="single" w:sz="4" w:space="0" w:color="000000"/>
              <w:bottom w:val="single" w:sz="4" w:space="0" w:color="000000"/>
            </w:tcBorders>
          </w:tcPr>
          <w:p w14:paraId="04D43A5F"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804" w:type="dxa"/>
            <w:tcBorders>
              <w:top w:val="single" w:sz="4" w:space="0" w:color="000000"/>
              <w:left w:val="single" w:sz="4" w:space="0" w:color="000000"/>
              <w:bottom w:val="single" w:sz="4" w:space="0" w:color="000000"/>
              <w:right w:val="single" w:sz="4" w:space="0" w:color="000000"/>
            </w:tcBorders>
          </w:tcPr>
          <w:p w14:paraId="5CCFF16D" w14:textId="77777777" w:rsidR="00543D0C" w:rsidRDefault="00286ABA">
            <w:pPr>
              <w:spacing w:after="0" w:line="276" w:lineRule="auto"/>
              <w:jc w:val="both"/>
              <w:rPr>
                <w:rFonts w:cstheme="minorHAnsi"/>
                <w:sz w:val="24"/>
                <w:szCs w:val="24"/>
              </w:rPr>
            </w:pPr>
            <w:r>
              <w:rPr>
                <w:rFonts w:cstheme="minorHAnsi"/>
                <w:sz w:val="24"/>
                <w:szCs w:val="24"/>
              </w:rPr>
              <w:t>Roditelji</w:t>
            </w:r>
          </w:p>
        </w:tc>
      </w:tr>
      <w:tr w:rsidR="00543D0C" w14:paraId="5438CCB3" w14:textId="77777777">
        <w:tc>
          <w:tcPr>
            <w:tcW w:w="2836" w:type="dxa"/>
            <w:tcBorders>
              <w:top w:val="single" w:sz="4" w:space="0" w:color="000000"/>
              <w:left w:val="single" w:sz="4" w:space="0" w:color="000000"/>
              <w:bottom w:val="single" w:sz="4" w:space="0" w:color="000000"/>
            </w:tcBorders>
          </w:tcPr>
          <w:p w14:paraId="00977BB0" w14:textId="77777777" w:rsidR="00543D0C" w:rsidRDefault="00286ABA">
            <w:pPr>
              <w:spacing w:after="0" w:line="276" w:lineRule="auto"/>
              <w:rPr>
                <w:rFonts w:cstheme="minorHAnsi"/>
                <w:sz w:val="24"/>
                <w:szCs w:val="24"/>
              </w:rPr>
            </w:pPr>
            <w:r>
              <w:rPr>
                <w:rFonts w:cstheme="minorHAnsi"/>
                <w:sz w:val="24"/>
                <w:szCs w:val="24"/>
              </w:rPr>
              <w:t>Vrednovanje:</w:t>
            </w:r>
          </w:p>
        </w:tc>
        <w:tc>
          <w:tcPr>
            <w:tcW w:w="6804" w:type="dxa"/>
            <w:tcBorders>
              <w:top w:val="single" w:sz="4" w:space="0" w:color="000000"/>
              <w:left w:val="single" w:sz="4" w:space="0" w:color="000000"/>
              <w:bottom w:val="single" w:sz="4" w:space="0" w:color="000000"/>
              <w:right w:val="single" w:sz="4" w:space="0" w:color="000000"/>
            </w:tcBorders>
          </w:tcPr>
          <w:p w14:paraId="4E70B0BB"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Istraživanje na osnovu poticajne aktivnosti. Praćenje učenika u zalaganju, zajednička analiza i kritički osvrt</w:t>
            </w:r>
          </w:p>
        </w:tc>
      </w:tr>
    </w:tbl>
    <w:p w14:paraId="2211E15F" w14:textId="77777777" w:rsidR="00543D0C" w:rsidRDefault="00543D0C">
      <w:pPr>
        <w:spacing w:line="276" w:lineRule="auto"/>
      </w:pPr>
    </w:p>
    <w:p w14:paraId="22FFB408" w14:textId="77777777" w:rsidR="00543D0C" w:rsidRDefault="00543D0C">
      <w:pPr>
        <w:spacing w:line="276" w:lineRule="auto"/>
        <w:rPr>
          <w:sz w:val="24"/>
          <w:szCs w:val="24"/>
        </w:rPr>
      </w:pPr>
    </w:p>
    <w:tbl>
      <w:tblPr>
        <w:tblW w:w="9640" w:type="dxa"/>
        <w:tblInd w:w="-289" w:type="dxa"/>
        <w:tblLook w:val="0000" w:firstRow="0" w:lastRow="0" w:firstColumn="0" w:lastColumn="0" w:noHBand="0" w:noVBand="0"/>
      </w:tblPr>
      <w:tblGrid>
        <w:gridCol w:w="2828"/>
        <w:gridCol w:w="6812"/>
      </w:tblGrid>
      <w:tr w:rsidR="00543D0C" w14:paraId="56D968EF" w14:textId="77777777">
        <w:tc>
          <w:tcPr>
            <w:tcW w:w="2828" w:type="dxa"/>
            <w:tcBorders>
              <w:top w:val="single" w:sz="4" w:space="0" w:color="000000"/>
              <w:left w:val="single" w:sz="4" w:space="0" w:color="000000"/>
              <w:bottom w:val="single" w:sz="4" w:space="0" w:color="000000"/>
            </w:tcBorders>
            <w:shd w:val="clear" w:color="auto" w:fill="DEEAF6"/>
          </w:tcPr>
          <w:p w14:paraId="46AA6B6D"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812" w:type="dxa"/>
            <w:tcBorders>
              <w:top w:val="single" w:sz="4" w:space="0" w:color="000000"/>
              <w:left w:val="single" w:sz="4" w:space="0" w:color="000000"/>
              <w:bottom w:val="single" w:sz="4" w:space="0" w:color="000000"/>
              <w:right w:val="single" w:sz="4" w:space="0" w:color="000000"/>
            </w:tcBorders>
            <w:shd w:val="clear" w:color="auto" w:fill="DEEAF6"/>
          </w:tcPr>
          <w:p w14:paraId="12E80A3E" w14:textId="77777777" w:rsidR="00543D0C" w:rsidRDefault="00286ABA">
            <w:pPr>
              <w:spacing w:before="160" w:line="276" w:lineRule="auto"/>
              <w:jc w:val="center"/>
              <w:rPr>
                <w:rFonts w:cstheme="minorHAnsi"/>
                <w:b/>
                <w:bCs/>
                <w:sz w:val="24"/>
                <w:szCs w:val="24"/>
              </w:rPr>
            </w:pPr>
            <w:r>
              <w:rPr>
                <w:rFonts w:eastAsia="Times New Roman" w:cstheme="minorHAnsi"/>
                <w:b/>
                <w:bCs/>
                <w:sz w:val="24"/>
                <w:szCs w:val="24"/>
              </w:rPr>
              <w:t xml:space="preserve">IZVANUČIONIČKA NASTAVA MŠ RAŽANAC: </w:t>
            </w:r>
          </w:p>
          <w:p w14:paraId="6ADDB799" w14:textId="77777777" w:rsidR="00543D0C" w:rsidRDefault="00286ABA">
            <w:pPr>
              <w:spacing w:before="160" w:line="276" w:lineRule="auto"/>
              <w:jc w:val="center"/>
              <w:rPr>
                <w:rFonts w:cstheme="minorHAnsi"/>
                <w:b/>
                <w:bCs/>
                <w:sz w:val="24"/>
                <w:szCs w:val="24"/>
              </w:rPr>
            </w:pPr>
            <w:r>
              <w:rPr>
                <w:rFonts w:eastAsia="Times New Roman" w:cstheme="minorHAnsi"/>
                <w:b/>
                <w:bCs/>
                <w:sz w:val="24"/>
                <w:szCs w:val="24"/>
              </w:rPr>
              <w:t xml:space="preserve">POZDRAV JESENI, POZDRAV PROLJEĆU, POSJET MJESNOJ KNJIŽNICI, DAN PLANETA ZEMLJE, POSJET CRKVI SVETOG ANDRIJE, POSJET CRKVI GOSPE OD RUŽARIJA, POSJET SAMOSTANU ČASNIH SESTARA,  POSJET KAPELICI SV. ANTE POVODOM DANA SJEĆANJA NA ŽRTVE VUKOVARA I ŠKABRNJE, MAŠKARE U MOM KRAJU, KUPANJE U MORU </w:t>
            </w:r>
          </w:p>
        </w:tc>
      </w:tr>
      <w:tr w:rsidR="00543D0C" w14:paraId="6729B8BC" w14:textId="77777777">
        <w:tc>
          <w:tcPr>
            <w:tcW w:w="2828" w:type="dxa"/>
            <w:tcBorders>
              <w:top w:val="single" w:sz="4" w:space="0" w:color="000000"/>
              <w:left w:val="single" w:sz="4" w:space="0" w:color="000000"/>
              <w:bottom w:val="single" w:sz="4" w:space="0" w:color="000000"/>
            </w:tcBorders>
          </w:tcPr>
          <w:p w14:paraId="6D9B7881"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812" w:type="dxa"/>
            <w:tcBorders>
              <w:top w:val="single" w:sz="4" w:space="0" w:color="000000"/>
              <w:left w:val="single" w:sz="4" w:space="0" w:color="000000"/>
              <w:bottom w:val="single" w:sz="4" w:space="0" w:color="000000"/>
              <w:right w:val="single" w:sz="4" w:space="0" w:color="000000"/>
            </w:tcBorders>
          </w:tcPr>
          <w:p w14:paraId="006AEB59" w14:textId="77777777" w:rsidR="00543D0C" w:rsidRDefault="00286ABA">
            <w:pPr>
              <w:spacing w:after="0" w:line="276" w:lineRule="auto"/>
              <w:jc w:val="both"/>
              <w:rPr>
                <w:rFonts w:eastAsia="Times New Roman" w:cstheme="minorHAnsi"/>
                <w:sz w:val="24"/>
                <w:szCs w:val="24"/>
              </w:rPr>
            </w:pPr>
            <w:r>
              <w:rPr>
                <w:rFonts w:eastAsia="Times New Roman" w:cstheme="minorHAnsi"/>
                <w:sz w:val="24"/>
                <w:szCs w:val="24"/>
              </w:rPr>
              <w:t>Učiteljice MŠ Ražanac i učenici od 1. do 4. razreda</w:t>
            </w:r>
          </w:p>
          <w:p w14:paraId="20D359D3" w14:textId="77777777" w:rsidR="00543D0C" w:rsidRDefault="00543D0C">
            <w:pPr>
              <w:spacing w:after="0" w:line="276" w:lineRule="auto"/>
              <w:jc w:val="both"/>
              <w:rPr>
                <w:rFonts w:eastAsia="Times New Roman" w:cstheme="minorHAnsi"/>
                <w:sz w:val="24"/>
                <w:szCs w:val="24"/>
              </w:rPr>
            </w:pPr>
          </w:p>
        </w:tc>
      </w:tr>
      <w:tr w:rsidR="00543D0C" w14:paraId="5303885C" w14:textId="77777777">
        <w:tc>
          <w:tcPr>
            <w:tcW w:w="2828" w:type="dxa"/>
            <w:tcBorders>
              <w:top w:val="single" w:sz="4" w:space="0" w:color="000000"/>
              <w:left w:val="single" w:sz="4" w:space="0" w:color="000000"/>
              <w:bottom w:val="single" w:sz="4" w:space="0" w:color="000000"/>
            </w:tcBorders>
          </w:tcPr>
          <w:p w14:paraId="46A0FBC5"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812" w:type="dxa"/>
            <w:tcBorders>
              <w:top w:val="single" w:sz="4" w:space="0" w:color="000000"/>
              <w:left w:val="single" w:sz="4" w:space="0" w:color="000000"/>
              <w:bottom w:val="single" w:sz="4" w:space="0" w:color="000000"/>
              <w:right w:val="single" w:sz="4" w:space="0" w:color="000000"/>
            </w:tcBorders>
          </w:tcPr>
          <w:p w14:paraId="28E79347" w14:textId="77777777" w:rsidR="00543D0C" w:rsidRDefault="00286ABA">
            <w:pPr>
              <w:spacing w:after="0" w:line="276" w:lineRule="auto"/>
              <w:jc w:val="both"/>
              <w:rPr>
                <w:rFonts w:eastAsia="Times New Roman" w:cstheme="minorHAnsi"/>
                <w:sz w:val="24"/>
                <w:szCs w:val="24"/>
              </w:rPr>
            </w:pPr>
            <w:r>
              <w:rPr>
                <w:rFonts w:eastAsia="Times New Roman" w:cstheme="minorHAnsi"/>
                <w:sz w:val="24"/>
                <w:szCs w:val="24"/>
              </w:rPr>
              <w:t>Upoznavanje ljepota i znamenitosti zavičaja. Razvijanje sposobnost promatranja i uočavanja promjena u prirodi u jesen i proljeće.</w:t>
            </w:r>
          </w:p>
          <w:p w14:paraId="5709D50C" w14:textId="77777777" w:rsidR="00543D0C" w:rsidRDefault="00286ABA">
            <w:pPr>
              <w:pStyle w:val="Odlomakpopisa"/>
              <w:numPr>
                <w:ilvl w:val="0"/>
                <w:numId w:val="15"/>
              </w:numPr>
              <w:spacing w:after="0" w:line="276" w:lineRule="auto"/>
              <w:jc w:val="both"/>
              <w:rPr>
                <w:rFonts w:eastAsia="Times New Roman" w:cstheme="minorHAnsi"/>
                <w:sz w:val="24"/>
                <w:szCs w:val="24"/>
              </w:rPr>
            </w:pPr>
            <w:r>
              <w:rPr>
                <w:rFonts w:eastAsia="Times New Roman" w:cstheme="minorHAnsi"/>
                <w:sz w:val="24"/>
                <w:szCs w:val="24"/>
              </w:rPr>
              <w:t>upoznati učenike s nastajanjem kruha (od zrna do kruha)</w:t>
            </w:r>
          </w:p>
          <w:p w14:paraId="2F3F076D" w14:textId="77777777" w:rsidR="00543D0C" w:rsidRDefault="00286ABA">
            <w:pPr>
              <w:pStyle w:val="Odlomakpopisa"/>
              <w:numPr>
                <w:ilvl w:val="0"/>
                <w:numId w:val="15"/>
              </w:numPr>
              <w:spacing w:after="0" w:line="276" w:lineRule="auto"/>
              <w:jc w:val="both"/>
              <w:rPr>
                <w:rFonts w:eastAsia="Times New Roman" w:cstheme="minorHAnsi"/>
                <w:sz w:val="24"/>
                <w:szCs w:val="24"/>
              </w:rPr>
            </w:pPr>
            <w:r>
              <w:rPr>
                <w:rFonts w:eastAsia="Times New Roman" w:cstheme="minorHAnsi"/>
                <w:sz w:val="24"/>
                <w:szCs w:val="24"/>
              </w:rPr>
              <w:t>približiti im blagovanje kruha i narodne običaje</w:t>
            </w:r>
          </w:p>
          <w:p w14:paraId="200CA0D0" w14:textId="77777777" w:rsidR="00543D0C" w:rsidRDefault="00286ABA">
            <w:pPr>
              <w:pStyle w:val="Odlomakpopisa"/>
              <w:numPr>
                <w:ilvl w:val="0"/>
                <w:numId w:val="15"/>
              </w:numPr>
              <w:spacing w:after="0" w:line="276" w:lineRule="auto"/>
              <w:jc w:val="both"/>
              <w:rPr>
                <w:rFonts w:eastAsia="Times New Roman" w:cstheme="minorHAnsi"/>
                <w:sz w:val="24"/>
                <w:szCs w:val="24"/>
              </w:rPr>
            </w:pPr>
            <w:r>
              <w:rPr>
                <w:rFonts w:eastAsia="Times New Roman" w:cstheme="minorHAnsi"/>
                <w:sz w:val="24"/>
                <w:szCs w:val="24"/>
              </w:rPr>
              <w:t>uočiti promjene u prirodi, prepoznati voće i povrće, imenovati ptice selice i stanarice, uočiti promjenu godišnjih doba iz zime u proljeće, primijetiti razliku duljine dana i noći, uočiti klimatološke promjene</w:t>
            </w:r>
          </w:p>
          <w:p w14:paraId="1F821897" w14:textId="77777777" w:rsidR="00543D0C" w:rsidRDefault="00286ABA">
            <w:pPr>
              <w:pStyle w:val="Odlomakpopisa"/>
              <w:numPr>
                <w:ilvl w:val="0"/>
                <w:numId w:val="15"/>
              </w:numPr>
              <w:spacing w:after="0" w:line="276" w:lineRule="auto"/>
              <w:jc w:val="both"/>
              <w:rPr>
                <w:rFonts w:eastAsia="Times New Roman" w:cstheme="minorHAnsi"/>
                <w:sz w:val="24"/>
                <w:szCs w:val="24"/>
              </w:rPr>
            </w:pPr>
            <w:r>
              <w:rPr>
                <w:rFonts w:eastAsia="Times New Roman" w:cstheme="minorHAnsi"/>
                <w:sz w:val="24"/>
                <w:szCs w:val="24"/>
              </w:rPr>
              <w:t>upoznati učenike s knjižnicom ponašanjem u knjižnici</w:t>
            </w:r>
          </w:p>
          <w:p w14:paraId="5CF62834" w14:textId="77777777" w:rsidR="00543D0C" w:rsidRDefault="00286ABA">
            <w:pPr>
              <w:pStyle w:val="Odlomakpopisa"/>
              <w:numPr>
                <w:ilvl w:val="0"/>
                <w:numId w:val="15"/>
              </w:numPr>
              <w:spacing w:after="0" w:line="276" w:lineRule="auto"/>
              <w:jc w:val="both"/>
              <w:rPr>
                <w:rFonts w:eastAsia="Times New Roman" w:cstheme="minorHAnsi"/>
                <w:sz w:val="24"/>
                <w:szCs w:val="24"/>
              </w:rPr>
            </w:pPr>
            <w:r>
              <w:rPr>
                <w:rFonts w:eastAsia="Times New Roman" w:cstheme="minorHAnsi"/>
                <w:sz w:val="24"/>
                <w:szCs w:val="24"/>
              </w:rPr>
              <w:t>naučiti učenike kolika je vrijednost kulturne baštine zavičaja, prirodne ljepote zavičaja i koja je njegova odgovornost i uloga u zajednici</w:t>
            </w:r>
          </w:p>
          <w:p w14:paraId="6A713A70" w14:textId="77777777" w:rsidR="00543D0C" w:rsidRDefault="00286ABA">
            <w:pPr>
              <w:pStyle w:val="Odlomakpopisa"/>
              <w:numPr>
                <w:ilvl w:val="0"/>
                <w:numId w:val="15"/>
              </w:numPr>
              <w:spacing w:after="0" w:line="276" w:lineRule="auto"/>
              <w:jc w:val="both"/>
              <w:rPr>
                <w:rFonts w:cstheme="minorHAnsi"/>
                <w:sz w:val="24"/>
                <w:szCs w:val="24"/>
              </w:rPr>
            </w:pPr>
            <w:r>
              <w:rPr>
                <w:rFonts w:cstheme="minorHAnsi"/>
                <w:sz w:val="24"/>
                <w:szCs w:val="24"/>
              </w:rPr>
              <w:t>-upoznati kulturne ustanove i kako se ponašati u njima</w:t>
            </w:r>
          </w:p>
          <w:p w14:paraId="14DBDBF1" w14:textId="77777777" w:rsidR="00543D0C" w:rsidRDefault="00286ABA">
            <w:pPr>
              <w:pStyle w:val="Odlomakpopisa"/>
              <w:numPr>
                <w:ilvl w:val="0"/>
                <w:numId w:val="15"/>
              </w:numPr>
              <w:spacing w:after="0" w:line="276" w:lineRule="auto"/>
              <w:jc w:val="both"/>
              <w:rPr>
                <w:rFonts w:eastAsiaTheme="minorEastAsia" w:cstheme="minorHAnsi"/>
                <w:sz w:val="24"/>
                <w:szCs w:val="24"/>
              </w:rPr>
            </w:pPr>
            <w:r>
              <w:rPr>
                <w:rFonts w:cstheme="minorHAnsi"/>
                <w:sz w:val="24"/>
                <w:szCs w:val="24"/>
              </w:rPr>
              <w:t>-upoznati prirodne ljepote svoje domovine i razvijati svijest o njihovoj važnosti</w:t>
            </w:r>
          </w:p>
          <w:p w14:paraId="51916CB0" w14:textId="77777777" w:rsidR="00543D0C" w:rsidRDefault="00286ABA">
            <w:pPr>
              <w:pStyle w:val="Odlomakpopisa"/>
              <w:numPr>
                <w:ilvl w:val="0"/>
                <w:numId w:val="15"/>
              </w:numPr>
              <w:spacing w:after="0" w:line="276" w:lineRule="auto"/>
              <w:jc w:val="both"/>
              <w:rPr>
                <w:rFonts w:eastAsiaTheme="minorEastAsia" w:cstheme="minorHAnsi"/>
                <w:sz w:val="24"/>
                <w:szCs w:val="24"/>
              </w:rPr>
            </w:pPr>
            <w:r>
              <w:rPr>
                <w:rFonts w:cstheme="minorHAnsi"/>
                <w:sz w:val="24"/>
                <w:szCs w:val="24"/>
              </w:rPr>
              <w:t>-rekreiranje</w:t>
            </w:r>
          </w:p>
        </w:tc>
      </w:tr>
      <w:tr w:rsidR="00543D0C" w14:paraId="4234B2C6" w14:textId="77777777">
        <w:tc>
          <w:tcPr>
            <w:tcW w:w="2828" w:type="dxa"/>
            <w:tcBorders>
              <w:top w:val="single" w:sz="4" w:space="0" w:color="000000"/>
              <w:left w:val="single" w:sz="4" w:space="0" w:color="000000"/>
              <w:bottom w:val="single" w:sz="4" w:space="0" w:color="000000"/>
            </w:tcBorders>
          </w:tcPr>
          <w:p w14:paraId="499304E4"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812" w:type="dxa"/>
            <w:tcBorders>
              <w:top w:val="single" w:sz="4" w:space="0" w:color="000000"/>
              <w:left w:val="single" w:sz="4" w:space="0" w:color="000000"/>
              <w:bottom w:val="single" w:sz="4" w:space="0" w:color="000000"/>
              <w:right w:val="single" w:sz="4" w:space="0" w:color="000000"/>
            </w:tcBorders>
          </w:tcPr>
          <w:p w14:paraId="282F8602" w14:textId="77777777" w:rsidR="00543D0C" w:rsidRDefault="00286ABA">
            <w:pPr>
              <w:spacing w:after="0" w:line="276" w:lineRule="auto"/>
              <w:jc w:val="both"/>
              <w:rPr>
                <w:rFonts w:cstheme="minorHAnsi"/>
                <w:sz w:val="24"/>
                <w:szCs w:val="24"/>
              </w:rPr>
            </w:pPr>
            <w:r>
              <w:rPr>
                <w:rFonts w:eastAsia="Times New Roman" w:cstheme="minorHAnsi"/>
                <w:sz w:val="24"/>
                <w:szCs w:val="24"/>
              </w:rPr>
              <w:t xml:space="preserve">Opisivati prirodne promjene u jesen i proljeće na osnovi neposrednog promatranja. Posjet pekari. Odlazak u mjesnu knjižnicu, posjet crkvama i obilježavanje maškara u mjesnoj knjižnici. </w:t>
            </w:r>
            <w:r>
              <w:rPr>
                <w:rFonts w:cstheme="minorHAnsi"/>
                <w:sz w:val="24"/>
                <w:szCs w:val="24"/>
              </w:rPr>
              <w:t>posjeti, slušanje stručnog vodiča, primjena znanja</w:t>
            </w:r>
          </w:p>
        </w:tc>
      </w:tr>
      <w:tr w:rsidR="00543D0C" w14:paraId="17585F23" w14:textId="77777777">
        <w:tc>
          <w:tcPr>
            <w:tcW w:w="2828" w:type="dxa"/>
            <w:tcBorders>
              <w:top w:val="single" w:sz="4" w:space="0" w:color="000000"/>
              <w:left w:val="single" w:sz="4" w:space="0" w:color="000000"/>
              <w:bottom w:val="single" w:sz="4" w:space="0" w:color="000000"/>
            </w:tcBorders>
          </w:tcPr>
          <w:p w14:paraId="7ABB2AAC" w14:textId="77777777" w:rsidR="00543D0C" w:rsidRDefault="00286ABA">
            <w:pPr>
              <w:spacing w:after="0" w:line="276" w:lineRule="auto"/>
              <w:rPr>
                <w:rFonts w:cstheme="minorHAnsi"/>
                <w:sz w:val="24"/>
                <w:szCs w:val="24"/>
              </w:rPr>
            </w:pPr>
            <w:r>
              <w:rPr>
                <w:rFonts w:cstheme="minorHAnsi"/>
                <w:sz w:val="24"/>
                <w:szCs w:val="24"/>
              </w:rPr>
              <w:lastRenderedPageBreak/>
              <w:t>Mjesto izvedbe:</w:t>
            </w:r>
          </w:p>
        </w:tc>
        <w:tc>
          <w:tcPr>
            <w:tcW w:w="6812" w:type="dxa"/>
            <w:tcBorders>
              <w:top w:val="single" w:sz="4" w:space="0" w:color="000000"/>
              <w:left w:val="single" w:sz="4" w:space="0" w:color="000000"/>
              <w:bottom w:val="single" w:sz="4" w:space="0" w:color="000000"/>
              <w:right w:val="single" w:sz="4" w:space="0" w:color="000000"/>
            </w:tcBorders>
          </w:tcPr>
          <w:p w14:paraId="7960F307" w14:textId="77777777" w:rsidR="00543D0C" w:rsidRDefault="00286ABA">
            <w:pPr>
              <w:spacing w:after="0" w:line="276" w:lineRule="auto"/>
              <w:jc w:val="both"/>
              <w:rPr>
                <w:sz w:val="24"/>
                <w:szCs w:val="24"/>
              </w:rPr>
            </w:pPr>
            <w:r>
              <w:rPr>
                <w:sz w:val="24"/>
                <w:szCs w:val="24"/>
              </w:rPr>
              <w:t>Uži zavičaj, mjesna knjižnica ,crkva Gospe od Ružarija i crkva Sv. Andrije</w:t>
            </w:r>
          </w:p>
        </w:tc>
      </w:tr>
      <w:tr w:rsidR="00543D0C" w14:paraId="2A571F0B" w14:textId="77777777">
        <w:tc>
          <w:tcPr>
            <w:tcW w:w="2828" w:type="dxa"/>
            <w:tcBorders>
              <w:top w:val="single" w:sz="4" w:space="0" w:color="000000"/>
              <w:left w:val="single" w:sz="4" w:space="0" w:color="000000"/>
              <w:bottom w:val="single" w:sz="4" w:space="0" w:color="000000"/>
            </w:tcBorders>
          </w:tcPr>
          <w:p w14:paraId="3446847A"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812" w:type="dxa"/>
            <w:tcBorders>
              <w:top w:val="single" w:sz="4" w:space="0" w:color="000000"/>
              <w:left w:val="single" w:sz="4" w:space="0" w:color="000000"/>
              <w:bottom w:val="single" w:sz="4" w:space="0" w:color="000000"/>
              <w:right w:val="single" w:sz="4" w:space="0" w:color="000000"/>
            </w:tcBorders>
          </w:tcPr>
          <w:p w14:paraId="10551018" w14:textId="77777777" w:rsidR="00543D0C" w:rsidRDefault="00286ABA">
            <w:pPr>
              <w:spacing w:after="0" w:line="276" w:lineRule="auto"/>
              <w:jc w:val="both"/>
              <w:rPr>
                <w:rFonts w:eastAsia="Times New Roman"/>
                <w:sz w:val="24"/>
                <w:szCs w:val="24"/>
              </w:rPr>
            </w:pPr>
            <w:r>
              <w:rPr>
                <w:rFonts w:eastAsia="Times New Roman"/>
                <w:sz w:val="24"/>
                <w:szCs w:val="24"/>
              </w:rPr>
              <w:t>Tijekom školske godine 2025./2026.</w:t>
            </w:r>
          </w:p>
        </w:tc>
      </w:tr>
      <w:tr w:rsidR="00543D0C" w14:paraId="4A71C05B" w14:textId="77777777">
        <w:tc>
          <w:tcPr>
            <w:tcW w:w="2828" w:type="dxa"/>
            <w:tcBorders>
              <w:top w:val="single" w:sz="4" w:space="0" w:color="000000"/>
              <w:left w:val="single" w:sz="4" w:space="0" w:color="000000"/>
              <w:bottom w:val="single" w:sz="4" w:space="0" w:color="000000"/>
            </w:tcBorders>
          </w:tcPr>
          <w:p w14:paraId="6B4EB6EB" w14:textId="77777777" w:rsidR="00543D0C" w:rsidRDefault="00286ABA">
            <w:pPr>
              <w:spacing w:after="0" w:line="276" w:lineRule="auto"/>
              <w:rPr>
                <w:rFonts w:cstheme="minorHAnsi"/>
                <w:sz w:val="24"/>
                <w:szCs w:val="24"/>
              </w:rPr>
            </w:pPr>
            <w:r>
              <w:rPr>
                <w:rFonts w:cstheme="minorHAnsi"/>
                <w:sz w:val="24"/>
                <w:szCs w:val="24"/>
              </w:rPr>
              <w:t>Troškovnik:</w:t>
            </w:r>
          </w:p>
        </w:tc>
        <w:tc>
          <w:tcPr>
            <w:tcW w:w="6812" w:type="dxa"/>
            <w:tcBorders>
              <w:top w:val="single" w:sz="4" w:space="0" w:color="000000"/>
              <w:left w:val="single" w:sz="4" w:space="0" w:color="000000"/>
              <w:bottom w:val="single" w:sz="4" w:space="0" w:color="000000"/>
              <w:right w:val="single" w:sz="4" w:space="0" w:color="000000"/>
            </w:tcBorders>
          </w:tcPr>
          <w:p w14:paraId="45CC51FA" w14:textId="77777777" w:rsidR="00543D0C" w:rsidRDefault="00286ABA">
            <w:pPr>
              <w:spacing w:after="0" w:line="276" w:lineRule="auto"/>
              <w:jc w:val="both"/>
              <w:rPr>
                <w:rFonts w:eastAsia="Times New Roman" w:cstheme="minorHAnsi"/>
                <w:sz w:val="24"/>
                <w:szCs w:val="24"/>
              </w:rPr>
            </w:pPr>
            <w:r>
              <w:rPr>
                <w:rFonts w:eastAsia="Times New Roman" w:cstheme="minorHAnsi"/>
                <w:sz w:val="24"/>
                <w:szCs w:val="24"/>
              </w:rPr>
              <w:t>Roditelji i škola</w:t>
            </w:r>
          </w:p>
        </w:tc>
      </w:tr>
      <w:tr w:rsidR="00543D0C" w14:paraId="5B983F33" w14:textId="77777777">
        <w:tc>
          <w:tcPr>
            <w:tcW w:w="2828" w:type="dxa"/>
            <w:tcBorders>
              <w:top w:val="single" w:sz="4" w:space="0" w:color="000000"/>
              <w:left w:val="single" w:sz="4" w:space="0" w:color="000000"/>
              <w:bottom w:val="single" w:sz="4" w:space="0" w:color="000000"/>
            </w:tcBorders>
          </w:tcPr>
          <w:p w14:paraId="08ED496A"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812" w:type="dxa"/>
            <w:tcBorders>
              <w:top w:val="single" w:sz="4" w:space="0" w:color="000000"/>
              <w:left w:val="single" w:sz="4" w:space="0" w:color="000000"/>
              <w:bottom w:val="single" w:sz="4" w:space="0" w:color="000000"/>
              <w:right w:val="single" w:sz="4" w:space="0" w:color="000000"/>
            </w:tcBorders>
          </w:tcPr>
          <w:p w14:paraId="12261FA2" w14:textId="77777777" w:rsidR="00543D0C" w:rsidRDefault="00286ABA">
            <w:pPr>
              <w:spacing w:after="0" w:line="276" w:lineRule="auto"/>
              <w:jc w:val="both"/>
              <w:rPr>
                <w:rFonts w:eastAsia="Times New Roman" w:cstheme="minorHAnsi"/>
                <w:sz w:val="24"/>
                <w:szCs w:val="24"/>
              </w:rPr>
            </w:pPr>
            <w:r>
              <w:rPr>
                <w:rFonts w:eastAsia="Times New Roman" w:cstheme="minorHAnsi"/>
                <w:sz w:val="24"/>
                <w:szCs w:val="24"/>
              </w:rPr>
              <w:t>Roditelji</w:t>
            </w:r>
          </w:p>
        </w:tc>
      </w:tr>
      <w:tr w:rsidR="00543D0C" w14:paraId="5EBFE375" w14:textId="77777777">
        <w:trPr>
          <w:trHeight w:val="360"/>
        </w:trPr>
        <w:tc>
          <w:tcPr>
            <w:tcW w:w="2828" w:type="dxa"/>
            <w:tcBorders>
              <w:top w:val="single" w:sz="4" w:space="0" w:color="000000"/>
              <w:left w:val="single" w:sz="4" w:space="0" w:color="000000"/>
              <w:bottom w:val="single" w:sz="4" w:space="0" w:color="000000"/>
            </w:tcBorders>
          </w:tcPr>
          <w:p w14:paraId="7ABD6DF3" w14:textId="77777777" w:rsidR="00543D0C" w:rsidRDefault="00286ABA">
            <w:pPr>
              <w:spacing w:after="0" w:line="276" w:lineRule="auto"/>
              <w:rPr>
                <w:rFonts w:cstheme="minorHAnsi"/>
                <w:sz w:val="24"/>
                <w:szCs w:val="24"/>
              </w:rPr>
            </w:pPr>
            <w:r>
              <w:rPr>
                <w:rFonts w:cstheme="minorHAnsi"/>
                <w:sz w:val="24"/>
                <w:szCs w:val="24"/>
              </w:rPr>
              <w:t>Vrednovanje:</w:t>
            </w:r>
          </w:p>
        </w:tc>
        <w:tc>
          <w:tcPr>
            <w:tcW w:w="6812" w:type="dxa"/>
            <w:tcBorders>
              <w:top w:val="single" w:sz="4" w:space="0" w:color="000000"/>
              <w:left w:val="single" w:sz="4" w:space="0" w:color="000000"/>
              <w:bottom w:val="single" w:sz="4" w:space="0" w:color="000000"/>
              <w:right w:val="single" w:sz="4" w:space="0" w:color="000000"/>
            </w:tcBorders>
          </w:tcPr>
          <w:p w14:paraId="50300F18" w14:textId="77777777" w:rsidR="00543D0C" w:rsidRDefault="00286ABA">
            <w:pPr>
              <w:spacing w:after="0" w:line="276" w:lineRule="auto"/>
              <w:jc w:val="both"/>
              <w:rPr>
                <w:rFonts w:cstheme="minorHAnsi"/>
                <w:sz w:val="24"/>
                <w:szCs w:val="24"/>
              </w:rPr>
            </w:pPr>
            <w:r>
              <w:rPr>
                <w:rFonts w:eastAsia="Times New Roman" w:cstheme="minorHAnsi"/>
                <w:sz w:val="24"/>
                <w:szCs w:val="24"/>
              </w:rPr>
              <w:t xml:space="preserve">Praćenje učenika u zalaganju, zajednička analiza i kritički osvrt. Fotografije i članci na web stranici škole, </w:t>
            </w:r>
            <w:r>
              <w:rPr>
                <w:rFonts w:cstheme="minorHAnsi"/>
                <w:sz w:val="24"/>
                <w:szCs w:val="24"/>
              </w:rPr>
              <w:t xml:space="preserve"> pisanje literarnih radova, izrada likovnih radova, primjene naučenog u svakodnevnom životu i u učenju</w:t>
            </w:r>
          </w:p>
        </w:tc>
      </w:tr>
    </w:tbl>
    <w:p w14:paraId="0285F43F" w14:textId="77777777" w:rsidR="00543D0C" w:rsidRDefault="00543D0C">
      <w:pPr>
        <w:spacing w:line="276" w:lineRule="auto"/>
        <w:rPr>
          <w:b/>
          <w:bCs/>
          <w:sz w:val="24"/>
          <w:szCs w:val="24"/>
        </w:rPr>
      </w:pPr>
    </w:p>
    <w:tbl>
      <w:tblPr>
        <w:tblW w:w="0" w:type="auto"/>
        <w:tblInd w:w="-3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0"/>
        <w:gridCol w:w="6810"/>
      </w:tblGrid>
      <w:tr w:rsidR="00543D0C" w14:paraId="700DA54E" w14:textId="77777777">
        <w:trPr>
          <w:trHeight w:val="300"/>
        </w:trPr>
        <w:tc>
          <w:tcPr>
            <w:tcW w:w="2820" w:type="dxa"/>
            <w:tcBorders>
              <w:top w:val="single" w:sz="8" w:space="0" w:color="000000"/>
              <w:left w:val="single" w:sz="8" w:space="0" w:color="000000"/>
              <w:bottom w:val="single" w:sz="8" w:space="0" w:color="000000"/>
              <w:right w:val="nil"/>
            </w:tcBorders>
            <w:shd w:val="clear" w:color="auto" w:fill="DEEAF6"/>
          </w:tcPr>
          <w:p w14:paraId="67F7C836" w14:textId="77777777" w:rsidR="00543D0C" w:rsidRDefault="00286ABA">
            <w:pPr>
              <w:spacing w:after="0"/>
            </w:pPr>
            <w:r>
              <w:rPr>
                <w:rFonts w:ascii="Calibri" w:eastAsia="Calibri" w:hAnsi="Calibri" w:cs="Calibri"/>
                <w:b/>
                <w:bCs/>
                <w:sz w:val="24"/>
                <w:szCs w:val="24"/>
                <w:lang w:val="hr"/>
              </w:rPr>
              <w:t>Program:</w:t>
            </w:r>
            <w:r>
              <w:rPr>
                <w:rFonts w:ascii="Calibri" w:eastAsia="Calibri" w:hAnsi="Calibri" w:cs="Calibri"/>
                <w:sz w:val="24"/>
                <w:szCs w:val="24"/>
              </w:rPr>
              <w:t xml:space="preserve"> </w:t>
            </w:r>
          </w:p>
        </w:tc>
        <w:tc>
          <w:tcPr>
            <w:tcW w:w="6810" w:type="dxa"/>
            <w:tcBorders>
              <w:top w:val="single" w:sz="8" w:space="0" w:color="000000"/>
              <w:left w:val="single" w:sz="8" w:space="0" w:color="000000"/>
              <w:bottom w:val="single" w:sz="8" w:space="0" w:color="000000"/>
              <w:right w:val="single" w:sz="8" w:space="0" w:color="000000"/>
            </w:tcBorders>
            <w:shd w:val="clear" w:color="auto" w:fill="DEEAF6"/>
          </w:tcPr>
          <w:p w14:paraId="27C8A9B8" w14:textId="77777777" w:rsidR="00543D0C" w:rsidRDefault="00286ABA">
            <w:pPr>
              <w:spacing w:after="0"/>
              <w:jc w:val="center"/>
              <w:rPr>
                <w:rFonts w:ascii="Calibri" w:eastAsia="Calibri" w:hAnsi="Calibri" w:cs="Calibri"/>
                <w:b/>
                <w:bCs/>
                <w:sz w:val="24"/>
                <w:szCs w:val="24"/>
                <w:lang w:val="hr"/>
              </w:rPr>
            </w:pPr>
            <w:r>
              <w:rPr>
                <w:rFonts w:ascii="Calibri" w:eastAsia="Calibri" w:hAnsi="Calibri" w:cs="Calibri"/>
                <w:b/>
                <w:bCs/>
                <w:sz w:val="24"/>
                <w:szCs w:val="24"/>
                <w:lang w:val="hr"/>
              </w:rPr>
              <w:t>IZVANUČIONIČKA NASTAVA IZ VJERONAUKA</w:t>
            </w:r>
          </w:p>
          <w:p w14:paraId="5823CA1D" w14:textId="77777777" w:rsidR="00543D0C" w:rsidRDefault="00286ABA">
            <w:pPr>
              <w:spacing w:after="0"/>
              <w:jc w:val="center"/>
              <w:rPr>
                <w:rFonts w:ascii="Calibri" w:eastAsia="Calibri" w:hAnsi="Calibri" w:cs="Calibri"/>
                <w:b/>
                <w:bCs/>
                <w:sz w:val="24"/>
                <w:szCs w:val="24"/>
                <w:lang w:val="hr"/>
              </w:rPr>
            </w:pPr>
            <w:r>
              <w:rPr>
                <w:rFonts w:ascii="Calibri" w:eastAsia="Calibri" w:hAnsi="Calibri" w:cs="Calibri"/>
                <w:b/>
                <w:bCs/>
                <w:sz w:val="24"/>
                <w:szCs w:val="24"/>
                <w:lang w:val="hr"/>
              </w:rPr>
              <w:t>RADIONICA O SV. KRŠEVANU</w:t>
            </w:r>
          </w:p>
        </w:tc>
      </w:tr>
      <w:tr w:rsidR="00543D0C" w14:paraId="56DAEF4D" w14:textId="77777777">
        <w:trPr>
          <w:trHeight w:val="300"/>
        </w:trPr>
        <w:tc>
          <w:tcPr>
            <w:tcW w:w="2820" w:type="dxa"/>
            <w:tcBorders>
              <w:top w:val="single" w:sz="8" w:space="0" w:color="000000"/>
              <w:left w:val="single" w:sz="8" w:space="0" w:color="000000"/>
              <w:bottom w:val="single" w:sz="8" w:space="0" w:color="000000"/>
              <w:right w:val="nil"/>
            </w:tcBorders>
          </w:tcPr>
          <w:p w14:paraId="568B9B51" w14:textId="77777777" w:rsidR="00543D0C" w:rsidRDefault="00286ABA">
            <w:pPr>
              <w:spacing w:after="0"/>
            </w:pPr>
            <w:r>
              <w:rPr>
                <w:rFonts w:ascii="Calibri" w:eastAsia="Calibri" w:hAnsi="Calibri" w:cs="Calibri"/>
                <w:sz w:val="24"/>
                <w:szCs w:val="24"/>
                <w:lang w:val="hr"/>
              </w:rPr>
              <w:t>Nositelj aktivnosti:</w:t>
            </w:r>
            <w:r>
              <w:rPr>
                <w:rFonts w:ascii="Calibri" w:eastAsia="Calibri" w:hAnsi="Calibri" w:cs="Calibri"/>
                <w:sz w:val="24"/>
                <w:szCs w:val="24"/>
              </w:rPr>
              <w:t xml:space="preserve"> </w:t>
            </w:r>
          </w:p>
        </w:tc>
        <w:tc>
          <w:tcPr>
            <w:tcW w:w="6810" w:type="dxa"/>
            <w:tcBorders>
              <w:top w:val="single" w:sz="8" w:space="0" w:color="000000"/>
              <w:left w:val="single" w:sz="8" w:space="0" w:color="000000"/>
              <w:bottom w:val="single" w:sz="8" w:space="0" w:color="000000"/>
              <w:right w:val="single" w:sz="8" w:space="0" w:color="000000"/>
            </w:tcBorders>
          </w:tcPr>
          <w:p w14:paraId="44D2678A" w14:textId="77777777" w:rsidR="00543D0C" w:rsidRDefault="00286ABA">
            <w:pPr>
              <w:spacing w:after="0"/>
              <w:jc w:val="both"/>
              <w:rPr>
                <w:rFonts w:ascii="Calibri" w:eastAsia="Calibri" w:hAnsi="Calibri" w:cs="Calibri"/>
                <w:sz w:val="24"/>
                <w:szCs w:val="24"/>
              </w:rPr>
            </w:pPr>
            <w:r>
              <w:rPr>
                <w:rFonts w:ascii="Calibri" w:eastAsia="Calibri" w:hAnsi="Calibri" w:cs="Calibri"/>
                <w:sz w:val="24"/>
                <w:szCs w:val="24"/>
              </w:rPr>
              <w:t>Vjeroučitelji Siniša Mišić, Marina Đerđa i Grgo Mišković</w:t>
            </w:r>
          </w:p>
        </w:tc>
      </w:tr>
      <w:tr w:rsidR="00543D0C" w14:paraId="25034AFF" w14:textId="77777777">
        <w:trPr>
          <w:trHeight w:val="300"/>
        </w:trPr>
        <w:tc>
          <w:tcPr>
            <w:tcW w:w="2820" w:type="dxa"/>
            <w:tcBorders>
              <w:top w:val="single" w:sz="8" w:space="0" w:color="000000"/>
              <w:left w:val="single" w:sz="8" w:space="0" w:color="000000"/>
              <w:bottom w:val="single" w:sz="8" w:space="0" w:color="000000"/>
              <w:right w:val="nil"/>
            </w:tcBorders>
          </w:tcPr>
          <w:p w14:paraId="281B3278" w14:textId="77777777" w:rsidR="00543D0C" w:rsidRDefault="00286ABA">
            <w:pPr>
              <w:spacing w:after="0"/>
            </w:pPr>
            <w:r>
              <w:rPr>
                <w:rFonts w:ascii="Calibri" w:eastAsia="Calibri" w:hAnsi="Calibri" w:cs="Calibri"/>
                <w:sz w:val="24"/>
                <w:szCs w:val="24"/>
                <w:lang w:val="hr"/>
              </w:rPr>
              <w:t>Cilj(</w:t>
            </w:r>
            <w:proofErr w:type="spellStart"/>
            <w:r>
              <w:rPr>
                <w:rFonts w:ascii="Calibri" w:eastAsia="Calibri" w:hAnsi="Calibri" w:cs="Calibri"/>
                <w:sz w:val="24"/>
                <w:szCs w:val="24"/>
                <w:lang w:val="hr"/>
              </w:rPr>
              <w:t>evi</w:t>
            </w:r>
            <w:proofErr w:type="spellEnd"/>
            <w:r>
              <w:rPr>
                <w:rFonts w:ascii="Calibri" w:eastAsia="Calibri" w:hAnsi="Calibri" w:cs="Calibri"/>
                <w:sz w:val="24"/>
                <w:szCs w:val="24"/>
                <w:lang w:val="hr"/>
              </w:rPr>
              <w:t>):</w:t>
            </w:r>
            <w:r>
              <w:rPr>
                <w:rFonts w:ascii="Calibri" w:eastAsia="Calibri" w:hAnsi="Calibri" w:cs="Calibri"/>
                <w:sz w:val="24"/>
                <w:szCs w:val="24"/>
              </w:rPr>
              <w:t xml:space="preserve"> </w:t>
            </w:r>
          </w:p>
        </w:tc>
        <w:tc>
          <w:tcPr>
            <w:tcW w:w="6810" w:type="dxa"/>
            <w:tcBorders>
              <w:top w:val="single" w:sz="8" w:space="0" w:color="000000"/>
              <w:left w:val="single" w:sz="8" w:space="0" w:color="000000"/>
              <w:bottom w:val="single" w:sz="8" w:space="0" w:color="000000"/>
              <w:right w:val="single" w:sz="8" w:space="0" w:color="000000"/>
            </w:tcBorders>
          </w:tcPr>
          <w:p w14:paraId="366BE2BC" w14:textId="77777777" w:rsidR="00543D0C" w:rsidRDefault="00286ABA">
            <w:pPr>
              <w:spacing w:after="0"/>
              <w:jc w:val="both"/>
              <w:rPr>
                <w:rFonts w:ascii="Calibri" w:eastAsia="Calibri" w:hAnsi="Calibri" w:cs="Calibri"/>
                <w:sz w:val="24"/>
                <w:szCs w:val="24"/>
                <w:lang w:val="hr"/>
              </w:rPr>
            </w:pPr>
            <w:r>
              <w:rPr>
                <w:rFonts w:ascii="Calibri" w:eastAsia="Calibri" w:hAnsi="Calibri" w:cs="Calibri"/>
                <w:sz w:val="24"/>
                <w:szCs w:val="24"/>
                <w:lang w:val="hr"/>
              </w:rPr>
              <w:t xml:space="preserve">-Upoznavanje života sv. </w:t>
            </w:r>
            <w:proofErr w:type="spellStart"/>
            <w:r>
              <w:rPr>
                <w:rFonts w:ascii="Calibri" w:eastAsia="Calibri" w:hAnsi="Calibri" w:cs="Calibri"/>
                <w:sz w:val="24"/>
                <w:szCs w:val="24"/>
                <w:lang w:val="hr"/>
              </w:rPr>
              <w:t>Krševana</w:t>
            </w:r>
            <w:proofErr w:type="spellEnd"/>
            <w:r>
              <w:rPr>
                <w:rFonts w:ascii="Calibri" w:eastAsia="Calibri" w:hAnsi="Calibri" w:cs="Calibri"/>
                <w:sz w:val="24"/>
                <w:szCs w:val="24"/>
                <w:lang w:val="hr"/>
              </w:rPr>
              <w:t xml:space="preserve"> kao uzora svetosti i zaštitnika grada Zadra.</w:t>
            </w:r>
          </w:p>
          <w:p w14:paraId="63E62887" w14:textId="77777777" w:rsidR="00543D0C" w:rsidRDefault="00286ABA">
            <w:pPr>
              <w:spacing w:after="0"/>
              <w:jc w:val="both"/>
              <w:rPr>
                <w:rFonts w:ascii="Calibri" w:eastAsia="Calibri" w:hAnsi="Calibri" w:cs="Calibri"/>
                <w:sz w:val="24"/>
                <w:szCs w:val="24"/>
              </w:rPr>
            </w:pPr>
            <w:r>
              <w:rPr>
                <w:rFonts w:ascii="Calibri" w:eastAsia="Calibri" w:hAnsi="Calibri" w:cs="Calibri"/>
                <w:sz w:val="24"/>
                <w:szCs w:val="24"/>
                <w:lang w:val="hr"/>
              </w:rPr>
              <w:t>-Upoznavanje života i ostalih svetih zadarskih zaštitnika i svetaca povezanih s gradom Zadrom i Zadarskom nadbiskupijom.</w:t>
            </w:r>
            <w:r>
              <w:rPr>
                <w:rFonts w:ascii="Calibri" w:eastAsia="Calibri" w:hAnsi="Calibri" w:cs="Calibri"/>
                <w:sz w:val="24"/>
                <w:szCs w:val="24"/>
              </w:rPr>
              <w:t xml:space="preserve"> </w:t>
            </w:r>
          </w:p>
          <w:p w14:paraId="0FADA1E8" w14:textId="77777777" w:rsidR="00543D0C" w:rsidRDefault="00286ABA">
            <w:pPr>
              <w:spacing w:after="0"/>
              <w:jc w:val="both"/>
              <w:rPr>
                <w:rFonts w:ascii="Calibri" w:eastAsia="Calibri" w:hAnsi="Calibri" w:cs="Calibri"/>
                <w:sz w:val="24"/>
                <w:szCs w:val="24"/>
              </w:rPr>
            </w:pPr>
            <w:r>
              <w:rPr>
                <w:rFonts w:ascii="Calibri" w:eastAsia="Calibri" w:hAnsi="Calibri" w:cs="Calibri"/>
                <w:sz w:val="24"/>
                <w:szCs w:val="24"/>
              </w:rPr>
              <w:t>-Dublje upoznavanje kulturne, vjerske i povijesne baštine Zadra i Zadarske nadbiskupije.</w:t>
            </w:r>
          </w:p>
          <w:p w14:paraId="1328F31D" w14:textId="77777777" w:rsidR="00543D0C" w:rsidRDefault="00286ABA">
            <w:pPr>
              <w:spacing w:after="0"/>
              <w:jc w:val="both"/>
              <w:rPr>
                <w:rFonts w:ascii="Calibri" w:eastAsia="Calibri" w:hAnsi="Calibri" w:cs="Calibri"/>
                <w:sz w:val="24"/>
                <w:szCs w:val="24"/>
              </w:rPr>
            </w:pPr>
            <w:r>
              <w:rPr>
                <w:rFonts w:ascii="Calibri" w:eastAsia="Calibri" w:hAnsi="Calibri" w:cs="Calibri"/>
                <w:sz w:val="24"/>
                <w:szCs w:val="24"/>
              </w:rPr>
              <w:t>-Dublje proživljavanje vlastite vjere i razvijanje volje za život u prijateljstvu s Kristom.</w:t>
            </w:r>
          </w:p>
        </w:tc>
      </w:tr>
      <w:tr w:rsidR="00543D0C" w14:paraId="56ABACF6" w14:textId="77777777">
        <w:trPr>
          <w:trHeight w:val="300"/>
        </w:trPr>
        <w:tc>
          <w:tcPr>
            <w:tcW w:w="2820" w:type="dxa"/>
            <w:tcBorders>
              <w:top w:val="single" w:sz="8" w:space="0" w:color="000000"/>
              <w:left w:val="single" w:sz="8" w:space="0" w:color="000000"/>
              <w:bottom w:val="single" w:sz="8" w:space="0" w:color="000000"/>
              <w:right w:val="nil"/>
            </w:tcBorders>
          </w:tcPr>
          <w:p w14:paraId="0A60D99A" w14:textId="77777777" w:rsidR="00543D0C" w:rsidRDefault="00286ABA">
            <w:pPr>
              <w:spacing w:after="0"/>
            </w:pPr>
            <w:r>
              <w:rPr>
                <w:rFonts w:ascii="Calibri" w:eastAsia="Calibri" w:hAnsi="Calibri" w:cs="Calibri"/>
                <w:sz w:val="24"/>
                <w:szCs w:val="24"/>
                <w:lang w:val="hr"/>
              </w:rPr>
              <w:t>Način realizacije:</w:t>
            </w:r>
            <w:r>
              <w:rPr>
                <w:rFonts w:ascii="Calibri" w:eastAsia="Calibri" w:hAnsi="Calibri" w:cs="Calibri"/>
                <w:sz w:val="24"/>
                <w:szCs w:val="24"/>
              </w:rPr>
              <w:t xml:space="preserve"> </w:t>
            </w:r>
          </w:p>
        </w:tc>
        <w:tc>
          <w:tcPr>
            <w:tcW w:w="6810" w:type="dxa"/>
            <w:tcBorders>
              <w:top w:val="single" w:sz="8" w:space="0" w:color="000000"/>
              <w:left w:val="single" w:sz="8" w:space="0" w:color="000000"/>
              <w:bottom w:val="single" w:sz="8" w:space="0" w:color="000000"/>
              <w:right w:val="single" w:sz="8" w:space="0" w:color="000000"/>
            </w:tcBorders>
          </w:tcPr>
          <w:p w14:paraId="4088AEEE" w14:textId="77777777" w:rsidR="00543D0C" w:rsidRDefault="00286ABA">
            <w:pPr>
              <w:spacing w:after="0"/>
              <w:jc w:val="both"/>
              <w:rPr>
                <w:rFonts w:ascii="Calibri" w:eastAsia="Calibri" w:hAnsi="Calibri" w:cs="Calibri"/>
                <w:sz w:val="24"/>
                <w:szCs w:val="24"/>
                <w:lang w:val="hr"/>
              </w:rPr>
            </w:pPr>
            <w:r>
              <w:rPr>
                <w:rFonts w:ascii="Calibri" w:eastAsia="Calibri" w:hAnsi="Calibri" w:cs="Calibri"/>
                <w:sz w:val="24"/>
                <w:szCs w:val="24"/>
                <w:lang w:val="hr"/>
              </w:rPr>
              <w:t xml:space="preserve">Odlazak autobusom u </w:t>
            </w:r>
            <w:proofErr w:type="spellStart"/>
            <w:r>
              <w:rPr>
                <w:rFonts w:ascii="Calibri" w:eastAsia="Calibri" w:hAnsi="Calibri" w:cs="Calibri"/>
                <w:sz w:val="24"/>
                <w:szCs w:val="24"/>
                <w:lang w:val="hr"/>
              </w:rPr>
              <w:t>zadar</w:t>
            </w:r>
            <w:proofErr w:type="spellEnd"/>
            <w:r>
              <w:rPr>
                <w:rFonts w:ascii="Calibri" w:eastAsia="Calibri" w:hAnsi="Calibri" w:cs="Calibri"/>
                <w:sz w:val="24"/>
                <w:szCs w:val="24"/>
                <w:lang w:val="hr"/>
              </w:rPr>
              <w:t xml:space="preserve"> i sudjelovanje na radionici u Nadbiskupijskom sjemeništu „Vicko Zmajević“. Povratak u Ražanac autobusom.</w:t>
            </w:r>
          </w:p>
        </w:tc>
      </w:tr>
      <w:tr w:rsidR="00543D0C" w14:paraId="0F7B4304" w14:textId="77777777">
        <w:trPr>
          <w:trHeight w:val="300"/>
        </w:trPr>
        <w:tc>
          <w:tcPr>
            <w:tcW w:w="2820" w:type="dxa"/>
            <w:tcBorders>
              <w:top w:val="single" w:sz="8" w:space="0" w:color="000000"/>
              <w:left w:val="single" w:sz="8" w:space="0" w:color="000000"/>
              <w:bottom w:val="single" w:sz="8" w:space="0" w:color="000000"/>
              <w:right w:val="nil"/>
            </w:tcBorders>
          </w:tcPr>
          <w:p w14:paraId="131744AB" w14:textId="77777777" w:rsidR="00543D0C" w:rsidRDefault="00286ABA">
            <w:pPr>
              <w:spacing w:after="0"/>
            </w:pPr>
            <w:r>
              <w:rPr>
                <w:rFonts w:ascii="Calibri" w:eastAsia="Calibri" w:hAnsi="Calibri" w:cs="Calibri"/>
                <w:sz w:val="24"/>
                <w:szCs w:val="24"/>
                <w:lang w:val="hr"/>
              </w:rPr>
              <w:t>Mjesto izvedbe:</w:t>
            </w:r>
            <w:r>
              <w:rPr>
                <w:rFonts w:ascii="Calibri" w:eastAsia="Calibri" w:hAnsi="Calibri" w:cs="Calibri"/>
                <w:sz w:val="24"/>
                <w:szCs w:val="24"/>
              </w:rPr>
              <w:t xml:space="preserve"> </w:t>
            </w:r>
          </w:p>
        </w:tc>
        <w:tc>
          <w:tcPr>
            <w:tcW w:w="6810" w:type="dxa"/>
            <w:tcBorders>
              <w:top w:val="single" w:sz="8" w:space="0" w:color="000000"/>
              <w:left w:val="single" w:sz="8" w:space="0" w:color="000000"/>
              <w:bottom w:val="single" w:sz="8" w:space="0" w:color="000000"/>
              <w:right w:val="single" w:sz="8" w:space="0" w:color="000000"/>
            </w:tcBorders>
          </w:tcPr>
          <w:p w14:paraId="7EB20BCA" w14:textId="77777777" w:rsidR="00543D0C" w:rsidRDefault="00286ABA">
            <w:pPr>
              <w:spacing w:after="0"/>
              <w:jc w:val="both"/>
              <w:rPr>
                <w:rFonts w:ascii="Calibri" w:eastAsia="Calibri" w:hAnsi="Calibri" w:cs="Calibri"/>
                <w:sz w:val="24"/>
                <w:szCs w:val="24"/>
                <w:lang w:val="hr"/>
              </w:rPr>
            </w:pPr>
            <w:r>
              <w:rPr>
                <w:rFonts w:ascii="Calibri" w:eastAsia="Calibri" w:hAnsi="Calibri" w:cs="Calibri"/>
                <w:sz w:val="24"/>
                <w:szCs w:val="24"/>
                <w:lang w:val="hr"/>
              </w:rPr>
              <w:t>Nadbiskupijsko sjemenište „Vicko Zmajević“</w:t>
            </w:r>
          </w:p>
        </w:tc>
      </w:tr>
      <w:tr w:rsidR="00543D0C" w14:paraId="1817020E" w14:textId="77777777">
        <w:trPr>
          <w:trHeight w:val="300"/>
        </w:trPr>
        <w:tc>
          <w:tcPr>
            <w:tcW w:w="2820" w:type="dxa"/>
            <w:tcBorders>
              <w:top w:val="single" w:sz="8" w:space="0" w:color="000000"/>
              <w:left w:val="single" w:sz="8" w:space="0" w:color="000000"/>
              <w:bottom w:val="single" w:sz="8" w:space="0" w:color="000000"/>
              <w:right w:val="nil"/>
            </w:tcBorders>
          </w:tcPr>
          <w:p w14:paraId="06C6A309" w14:textId="77777777" w:rsidR="00543D0C" w:rsidRDefault="00286ABA">
            <w:pPr>
              <w:spacing w:after="0"/>
            </w:pPr>
            <w:proofErr w:type="spellStart"/>
            <w:r>
              <w:rPr>
                <w:rFonts w:ascii="Calibri" w:eastAsia="Calibri" w:hAnsi="Calibri" w:cs="Calibri"/>
                <w:sz w:val="24"/>
                <w:szCs w:val="24"/>
                <w:lang w:val="hr"/>
              </w:rPr>
              <w:t>Vremenik</w:t>
            </w:r>
            <w:proofErr w:type="spellEnd"/>
            <w:r>
              <w:rPr>
                <w:rFonts w:ascii="Calibri" w:eastAsia="Calibri" w:hAnsi="Calibri" w:cs="Calibri"/>
                <w:sz w:val="24"/>
                <w:szCs w:val="24"/>
                <w:lang w:val="hr"/>
              </w:rPr>
              <w:t>:</w:t>
            </w:r>
            <w:r>
              <w:rPr>
                <w:rFonts w:ascii="Calibri" w:eastAsia="Calibri" w:hAnsi="Calibri" w:cs="Calibri"/>
                <w:sz w:val="24"/>
                <w:szCs w:val="24"/>
              </w:rPr>
              <w:t xml:space="preserve"> </w:t>
            </w:r>
          </w:p>
        </w:tc>
        <w:tc>
          <w:tcPr>
            <w:tcW w:w="6810" w:type="dxa"/>
            <w:tcBorders>
              <w:top w:val="single" w:sz="8" w:space="0" w:color="000000"/>
              <w:left w:val="single" w:sz="8" w:space="0" w:color="000000"/>
              <w:bottom w:val="single" w:sz="8" w:space="0" w:color="000000"/>
              <w:right w:val="single" w:sz="8" w:space="0" w:color="000000"/>
            </w:tcBorders>
          </w:tcPr>
          <w:p w14:paraId="0D6934B0" w14:textId="77777777" w:rsidR="00543D0C" w:rsidRDefault="00286ABA">
            <w:pPr>
              <w:spacing w:after="0"/>
              <w:jc w:val="both"/>
              <w:rPr>
                <w:rFonts w:ascii="Calibri" w:eastAsia="Calibri" w:hAnsi="Calibri" w:cs="Calibri"/>
                <w:sz w:val="24"/>
                <w:szCs w:val="24"/>
                <w:lang w:val="hr"/>
              </w:rPr>
            </w:pPr>
            <w:r>
              <w:rPr>
                <w:rFonts w:ascii="Calibri" w:eastAsia="Calibri" w:hAnsi="Calibri" w:cs="Calibri"/>
                <w:sz w:val="24"/>
                <w:szCs w:val="24"/>
                <w:lang w:val="hr"/>
              </w:rPr>
              <w:t>19. 11. 2025., od 10:00-12:00.</w:t>
            </w:r>
          </w:p>
        </w:tc>
      </w:tr>
      <w:tr w:rsidR="00543D0C" w14:paraId="789D5D76" w14:textId="77777777">
        <w:trPr>
          <w:trHeight w:val="300"/>
        </w:trPr>
        <w:tc>
          <w:tcPr>
            <w:tcW w:w="2820" w:type="dxa"/>
            <w:tcBorders>
              <w:top w:val="single" w:sz="8" w:space="0" w:color="000000"/>
              <w:left w:val="single" w:sz="8" w:space="0" w:color="000000"/>
              <w:bottom w:val="single" w:sz="8" w:space="0" w:color="000000"/>
              <w:right w:val="nil"/>
            </w:tcBorders>
          </w:tcPr>
          <w:p w14:paraId="45B69CD1" w14:textId="77777777" w:rsidR="00543D0C" w:rsidRDefault="00286ABA">
            <w:pPr>
              <w:spacing w:after="0"/>
            </w:pPr>
            <w:r>
              <w:rPr>
                <w:rFonts w:ascii="Calibri" w:eastAsia="Calibri" w:hAnsi="Calibri" w:cs="Calibri"/>
                <w:sz w:val="24"/>
                <w:szCs w:val="24"/>
                <w:lang w:val="hr"/>
              </w:rPr>
              <w:t>Troškovnik:</w:t>
            </w:r>
            <w:r>
              <w:rPr>
                <w:rFonts w:ascii="Calibri" w:eastAsia="Calibri" w:hAnsi="Calibri" w:cs="Calibri"/>
                <w:sz w:val="24"/>
                <w:szCs w:val="24"/>
              </w:rPr>
              <w:t xml:space="preserve"> </w:t>
            </w:r>
          </w:p>
        </w:tc>
        <w:tc>
          <w:tcPr>
            <w:tcW w:w="6810" w:type="dxa"/>
            <w:tcBorders>
              <w:top w:val="single" w:sz="8" w:space="0" w:color="000000"/>
              <w:left w:val="single" w:sz="8" w:space="0" w:color="000000"/>
              <w:bottom w:val="single" w:sz="8" w:space="0" w:color="000000"/>
              <w:right w:val="single" w:sz="8" w:space="0" w:color="000000"/>
            </w:tcBorders>
          </w:tcPr>
          <w:p w14:paraId="09AACD94" w14:textId="77777777" w:rsidR="00543D0C" w:rsidRDefault="00286ABA">
            <w:pPr>
              <w:spacing w:after="0"/>
              <w:jc w:val="both"/>
              <w:rPr>
                <w:rFonts w:ascii="Calibri" w:eastAsia="Calibri" w:hAnsi="Calibri" w:cs="Calibri"/>
                <w:sz w:val="24"/>
                <w:szCs w:val="24"/>
              </w:rPr>
            </w:pPr>
            <w:r>
              <w:rPr>
                <w:rFonts w:ascii="Calibri" w:eastAsia="Calibri" w:hAnsi="Calibri" w:cs="Calibri"/>
                <w:sz w:val="24"/>
                <w:szCs w:val="24"/>
                <w:lang w:val="hr"/>
              </w:rPr>
              <w:t>Roditelji i županija</w:t>
            </w:r>
            <w:r>
              <w:rPr>
                <w:rFonts w:ascii="Calibri" w:eastAsia="Calibri" w:hAnsi="Calibri" w:cs="Calibri"/>
                <w:sz w:val="24"/>
                <w:szCs w:val="24"/>
              </w:rPr>
              <w:t xml:space="preserve"> </w:t>
            </w:r>
          </w:p>
        </w:tc>
      </w:tr>
      <w:tr w:rsidR="00543D0C" w14:paraId="76AEC766" w14:textId="77777777">
        <w:trPr>
          <w:trHeight w:val="300"/>
        </w:trPr>
        <w:tc>
          <w:tcPr>
            <w:tcW w:w="2820" w:type="dxa"/>
            <w:tcBorders>
              <w:top w:val="single" w:sz="8" w:space="0" w:color="000000"/>
              <w:left w:val="single" w:sz="8" w:space="0" w:color="000000"/>
              <w:bottom w:val="single" w:sz="8" w:space="0" w:color="000000"/>
              <w:right w:val="nil"/>
            </w:tcBorders>
          </w:tcPr>
          <w:p w14:paraId="481768A2" w14:textId="77777777" w:rsidR="00543D0C" w:rsidRDefault="00286ABA">
            <w:pPr>
              <w:spacing w:after="0"/>
            </w:pPr>
            <w:r>
              <w:rPr>
                <w:rFonts w:ascii="Calibri" w:eastAsia="Calibri" w:hAnsi="Calibri" w:cs="Calibri"/>
                <w:sz w:val="24"/>
                <w:szCs w:val="24"/>
                <w:lang w:val="hr"/>
              </w:rPr>
              <w:t>Način financiranja:</w:t>
            </w:r>
            <w:r>
              <w:rPr>
                <w:rFonts w:ascii="Calibri" w:eastAsia="Calibri" w:hAnsi="Calibri" w:cs="Calibri"/>
                <w:sz w:val="24"/>
                <w:szCs w:val="24"/>
              </w:rPr>
              <w:t xml:space="preserve"> </w:t>
            </w:r>
          </w:p>
        </w:tc>
        <w:tc>
          <w:tcPr>
            <w:tcW w:w="6810" w:type="dxa"/>
            <w:tcBorders>
              <w:top w:val="single" w:sz="8" w:space="0" w:color="000000"/>
              <w:left w:val="single" w:sz="8" w:space="0" w:color="000000"/>
              <w:bottom w:val="single" w:sz="8" w:space="0" w:color="000000"/>
              <w:right w:val="single" w:sz="8" w:space="0" w:color="000000"/>
            </w:tcBorders>
          </w:tcPr>
          <w:p w14:paraId="4515F6ED" w14:textId="77777777" w:rsidR="00543D0C" w:rsidRDefault="00286ABA">
            <w:pPr>
              <w:spacing w:after="0"/>
              <w:jc w:val="both"/>
              <w:rPr>
                <w:rFonts w:ascii="Calibri" w:eastAsia="Calibri" w:hAnsi="Calibri" w:cs="Calibri"/>
                <w:sz w:val="24"/>
                <w:szCs w:val="24"/>
              </w:rPr>
            </w:pPr>
            <w:r>
              <w:rPr>
                <w:rFonts w:ascii="Calibri" w:eastAsia="Calibri" w:hAnsi="Calibri" w:cs="Calibri"/>
                <w:sz w:val="24"/>
                <w:szCs w:val="24"/>
                <w:lang w:val="hr"/>
              </w:rPr>
              <w:t>Roditelji</w:t>
            </w:r>
            <w:r>
              <w:rPr>
                <w:rFonts w:ascii="Calibri" w:eastAsia="Calibri" w:hAnsi="Calibri" w:cs="Calibri"/>
                <w:sz w:val="24"/>
                <w:szCs w:val="24"/>
              </w:rPr>
              <w:t xml:space="preserve"> i županija</w:t>
            </w:r>
          </w:p>
        </w:tc>
      </w:tr>
      <w:tr w:rsidR="00543D0C" w14:paraId="49D9362E" w14:textId="77777777">
        <w:trPr>
          <w:trHeight w:val="300"/>
        </w:trPr>
        <w:tc>
          <w:tcPr>
            <w:tcW w:w="2820" w:type="dxa"/>
            <w:tcBorders>
              <w:top w:val="single" w:sz="8" w:space="0" w:color="000000"/>
              <w:left w:val="single" w:sz="8" w:space="0" w:color="000000"/>
              <w:bottom w:val="single" w:sz="8" w:space="0" w:color="000000"/>
              <w:right w:val="nil"/>
            </w:tcBorders>
          </w:tcPr>
          <w:p w14:paraId="2A248413" w14:textId="77777777" w:rsidR="00543D0C" w:rsidRDefault="00286ABA">
            <w:pPr>
              <w:spacing w:after="0"/>
            </w:pPr>
            <w:r>
              <w:rPr>
                <w:rFonts w:ascii="Calibri" w:eastAsia="Calibri" w:hAnsi="Calibri" w:cs="Calibri"/>
                <w:sz w:val="24"/>
                <w:szCs w:val="24"/>
                <w:lang w:val="hr"/>
              </w:rPr>
              <w:t>Vrednovanje:</w:t>
            </w:r>
            <w:r>
              <w:rPr>
                <w:rFonts w:ascii="Calibri" w:eastAsia="Calibri" w:hAnsi="Calibri" w:cs="Calibri"/>
                <w:sz w:val="24"/>
                <w:szCs w:val="24"/>
              </w:rPr>
              <w:t xml:space="preserve"> </w:t>
            </w:r>
          </w:p>
        </w:tc>
        <w:tc>
          <w:tcPr>
            <w:tcW w:w="6810" w:type="dxa"/>
            <w:tcBorders>
              <w:top w:val="single" w:sz="8" w:space="0" w:color="000000"/>
              <w:left w:val="single" w:sz="8" w:space="0" w:color="000000"/>
              <w:bottom w:val="single" w:sz="8" w:space="0" w:color="000000"/>
              <w:right w:val="single" w:sz="8" w:space="0" w:color="000000"/>
            </w:tcBorders>
          </w:tcPr>
          <w:p w14:paraId="55EB95A8" w14:textId="77777777" w:rsidR="00543D0C" w:rsidRDefault="00286ABA">
            <w:pPr>
              <w:spacing w:after="0"/>
              <w:jc w:val="both"/>
              <w:rPr>
                <w:rFonts w:ascii="Calibri" w:eastAsia="Calibri" w:hAnsi="Calibri" w:cs="Calibri"/>
                <w:sz w:val="24"/>
                <w:szCs w:val="24"/>
              </w:rPr>
            </w:pPr>
            <w:r>
              <w:rPr>
                <w:rFonts w:ascii="Calibri" w:eastAsia="Calibri" w:hAnsi="Calibri" w:cs="Calibri"/>
                <w:sz w:val="24"/>
                <w:szCs w:val="24"/>
                <w:lang w:val="hr"/>
              </w:rPr>
              <w:t>Praćenje učenika u zalaganju, zajednička analiza i kritički osvrt. Fotografije i članci na web stranici škole,  pisanje literarnih radova, izrada likovnih radova, primjene naučenog u svakodnevnom životu i u učenju</w:t>
            </w:r>
          </w:p>
        </w:tc>
      </w:tr>
    </w:tbl>
    <w:p w14:paraId="2D006EFC" w14:textId="77777777" w:rsidR="00543D0C" w:rsidRDefault="00543D0C">
      <w:pPr>
        <w:spacing w:line="276" w:lineRule="auto"/>
        <w:rPr>
          <w:b/>
          <w:bCs/>
          <w:sz w:val="24"/>
          <w:szCs w:val="24"/>
        </w:rPr>
      </w:pPr>
    </w:p>
    <w:p w14:paraId="04AE7F16" w14:textId="77777777" w:rsidR="00543D0C" w:rsidRDefault="00543D0C">
      <w:pPr>
        <w:pStyle w:val="Naslov2"/>
        <w:ind w:left="1080"/>
      </w:pPr>
    </w:p>
    <w:p w14:paraId="354E11AF" w14:textId="77777777" w:rsidR="00543D0C" w:rsidRDefault="00286ABA">
      <w:pPr>
        <w:pStyle w:val="Naslov2"/>
        <w:ind w:left="1080"/>
      </w:pPr>
      <w:bookmarkStart w:id="11" w:name="_Toc147346226"/>
      <w:r>
        <w:t>6.3. TERENSKA NASTAVA</w:t>
      </w:r>
      <w:bookmarkEnd w:id="11"/>
    </w:p>
    <w:p w14:paraId="0F09443D" w14:textId="77777777" w:rsidR="00543D0C" w:rsidRDefault="00543D0C"/>
    <w:tbl>
      <w:tblPr>
        <w:tblW w:w="0" w:type="auto"/>
        <w:tblInd w:w="-3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70"/>
        <w:gridCol w:w="6675"/>
      </w:tblGrid>
      <w:tr w:rsidR="00543D0C" w14:paraId="13404804" w14:textId="77777777">
        <w:trPr>
          <w:trHeight w:val="300"/>
        </w:trPr>
        <w:tc>
          <w:tcPr>
            <w:tcW w:w="2670" w:type="dxa"/>
            <w:tcBorders>
              <w:top w:val="single" w:sz="8" w:space="0" w:color="000000"/>
              <w:left w:val="single" w:sz="8" w:space="0" w:color="000000"/>
              <w:bottom w:val="single" w:sz="8" w:space="0" w:color="000000"/>
              <w:right w:val="nil"/>
            </w:tcBorders>
            <w:shd w:val="clear" w:color="auto" w:fill="DEEAF6"/>
          </w:tcPr>
          <w:p w14:paraId="718B8D95" w14:textId="77777777" w:rsidR="00543D0C" w:rsidRDefault="00286ABA">
            <w:pPr>
              <w:spacing w:after="0"/>
              <w:rPr>
                <w:rFonts w:eastAsiaTheme="minorEastAsia"/>
                <w:sz w:val="24"/>
                <w:szCs w:val="24"/>
              </w:rPr>
            </w:pPr>
            <w:r>
              <w:rPr>
                <w:rFonts w:eastAsiaTheme="minorEastAsia"/>
                <w:b/>
                <w:bCs/>
                <w:sz w:val="24"/>
                <w:szCs w:val="24"/>
              </w:rPr>
              <w:t>Program:</w:t>
            </w:r>
            <w:r>
              <w:rPr>
                <w:rFonts w:eastAsiaTheme="minorEastAsia"/>
                <w:sz w:val="24"/>
                <w:szCs w:val="24"/>
              </w:rPr>
              <w:t xml:space="preserve"> </w:t>
            </w:r>
          </w:p>
        </w:tc>
        <w:tc>
          <w:tcPr>
            <w:tcW w:w="6675" w:type="dxa"/>
            <w:tcBorders>
              <w:top w:val="single" w:sz="8" w:space="0" w:color="000000"/>
              <w:left w:val="single" w:sz="8" w:space="0" w:color="000000"/>
              <w:bottom w:val="single" w:sz="8" w:space="0" w:color="000000"/>
              <w:right w:val="single" w:sz="8" w:space="0" w:color="000000"/>
            </w:tcBorders>
            <w:shd w:val="clear" w:color="auto" w:fill="DEEAF6"/>
          </w:tcPr>
          <w:p w14:paraId="11C37A87" w14:textId="77777777" w:rsidR="00543D0C" w:rsidRPr="00F101E7" w:rsidRDefault="00286ABA">
            <w:pPr>
              <w:spacing w:line="257" w:lineRule="auto"/>
              <w:jc w:val="center"/>
              <w:rPr>
                <w:rFonts w:eastAsiaTheme="minorEastAsia"/>
                <w:b/>
                <w:bCs/>
                <w:sz w:val="24"/>
                <w:szCs w:val="24"/>
              </w:rPr>
            </w:pPr>
            <w:r w:rsidRPr="00F101E7">
              <w:rPr>
                <w:rFonts w:eastAsiaTheme="minorEastAsia"/>
                <w:b/>
                <w:bCs/>
                <w:sz w:val="24"/>
                <w:szCs w:val="24"/>
              </w:rPr>
              <w:t>POSJET STRUKOVNOJ ŠKOLI VICE VLATKOVIĆA – DAN OTVORENIH VRATA</w:t>
            </w:r>
          </w:p>
        </w:tc>
      </w:tr>
      <w:tr w:rsidR="00543D0C" w14:paraId="1C44BA7A" w14:textId="77777777">
        <w:trPr>
          <w:trHeight w:val="300"/>
        </w:trPr>
        <w:tc>
          <w:tcPr>
            <w:tcW w:w="2670" w:type="dxa"/>
            <w:tcBorders>
              <w:top w:val="single" w:sz="8" w:space="0" w:color="000000"/>
              <w:left w:val="single" w:sz="8" w:space="0" w:color="000000"/>
              <w:bottom w:val="single" w:sz="8" w:space="0" w:color="000000"/>
              <w:right w:val="nil"/>
            </w:tcBorders>
          </w:tcPr>
          <w:p w14:paraId="2417730F" w14:textId="77777777" w:rsidR="00543D0C" w:rsidRDefault="00286ABA">
            <w:pPr>
              <w:spacing w:after="0"/>
              <w:rPr>
                <w:rFonts w:eastAsiaTheme="minorEastAsia"/>
                <w:sz w:val="24"/>
                <w:szCs w:val="24"/>
              </w:rPr>
            </w:pPr>
            <w:r>
              <w:rPr>
                <w:rFonts w:eastAsiaTheme="minorEastAsia"/>
                <w:sz w:val="24"/>
                <w:szCs w:val="24"/>
              </w:rPr>
              <w:lastRenderedPageBreak/>
              <w:t xml:space="preserve">Nositelj aktivnosti: </w:t>
            </w:r>
          </w:p>
        </w:tc>
        <w:tc>
          <w:tcPr>
            <w:tcW w:w="6675" w:type="dxa"/>
            <w:tcBorders>
              <w:top w:val="single" w:sz="8" w:space="0" w:color="000000"/>
              <w:left w:val="single" w:sz="8" w:space="0" w:color="000000"/>
              <w:bottom w:val="single" w:sz="8" w:space="0" w:color="000000"/>
              <w:right w:val="single" w:sz="8" w:space="0" w:color="000000"/>
            </w:tcBorders>
          </w:tcPr>
          <w:p w14:paraId="32A5C35E" w14:textId="77777777" w:rsidR="00543D0C" w:rsidRDefault="00286ABA">
            <w:pPr>
              <w:spacing w:before="240" w:after="240"/>
              <w:rPr>
                <w:rFonts w:eastAsiaTheme="minorEastAsia"/>
                <w:sz w:val="24"/>
                <w:szCs w:val="24"/>
              </w:rPr>
            </w:pPr>
            <w:r>
              <w:rPr>
                <w:rFonts w:eastAsiaTheme="minorEastAsia"/>
                <w:sz w:val="24"/>
                <w:szCs w:val="24"/>
              </w:rPr>
              <w:t>Anja Ilić, pedagoginja, Ana Beretin, učiteljica hrvatskog jezika</w:t>
            </w:r>
          </w:p>
        </w:tc>
      </w:tr>
      <w:tr w:rsidR="00543D0C" w14:paraId="7142C500" w14:textId="77777777">
        <w:trPr>
          <w:trHeight w:val="4620"/>
        </w:trPr>
        <w:tc>
          <w:tcPr>
            <w:tcW w:w="2670" w:type="dxa"/>
            <w:tcBorders>
              <w:top w:val="single" w:sz="8" w:space="0" w:color="000000"/>
              <w:left w:val="single" w:sz="8" w:space="0" w:color="000000"/>
              <w:bottom w:val="single" w:sz="8" w:space="0" w:color="000000"/>
              <w:right w:val="nil"/>
            </w:tcBorders>
          </w:tcPr>
          <w:p w14:paraId="13B29F2F" w14:textId="77777777" w:rsidR="00543D0C" w:rsidRDefault="00286ABA">
            <w:pPr>
              <w:spacing w:after="0"/>
              <w:rPr>
                <w:rFonts w:eastAsiaTheme="minorEastAsia"/>
                <w:sz w:val="24"/>
                <w:szCs w:val="24"/>
              </w:rPr>
            </w:pPr>
            <w:r>
              <w:rPr>
                <w:rFonts w:eastAsiaTheme="minorEastAsia"/>
                <w:sz w:val="24"/>
                <w:szCs w:val="24"/>
              </w:rPr>
              <w:t>Cilj(</w:t>
            </w:r>
            <w:proofErr w:type="spellStart"/>
            <w:r>
              <w:rPr>
                <w:rFonts w:eastAsiaTheme="minorEastAsia"/>
                <w:sz w:val="24"/>
                <w:szCs w:val="24"/>
              </w:rPr>
              <w:t>evi</w:t>
            </w:r>
            <w:proofErr w:type="spellEnd"/>
            <w:r>
              <w:rPr>
                <w:rFonts w:eastAsiaTheme="minorEastAsia"/>
                <w:sz w:val="24"/>
                <w:szCs w:val="24"/>
              </w:rPr>
              <w:t xml:space="preserve">): </w:t>
            </w:r>
          </w:p>
        </w:tc>
        <w:tc>
          <w:tcPr>
            <w:tcW w:w="6675" w:type="dxa"/>
            <w:tcBorders>
              <w:top w:val="single" w:sz="8" w:space="0" w:color="000000"/>
              <w:left w:val="single" w:sz="8" w:space="0" w:color="000000"/>
              <w:bottom w:val="single" w:sz="8" w:space="0" w:color="000000"/>
              <w:right w:val="single" w:sz="8" w:space="0" w:color="000000"/>
            </w:tcBorders>
          </w:tcPr>
          <w:p w14:paraId="46917EC7" w14:textId="77777777" w:rsidR="00543D0C" w:rsidRDefault="00286ABA">
            <w:pPr>
              <w:spacing w:before="240" w:after="240"/>
              <w:rPr>
                <w:rFonts w:eastAsiaTheme="minorEastAsia"/>
                <w:sz w:val="24"/>
                <w:szCs w:val="24"/>
              </w:rPr>
            </w:pPr>
            <w:r>
              <w:rPr>
                <w:rFonts w:eastAsiaTheme="minorEastAsia"/>
                <w:sz w:val="24"/>
                <w:szCs w:val="24"/>
              </w:rPr>
              <w:t>-  Upoznati učenike s različitim zanimanjima i obrazovnim programima u Strukovnoj školi Vice Vlatkovića</w:t>
            </w:r>
          </w:p>
          <w:p w14:paraId="56B974AE" w14:textId="77777777" w:rsidR="00543D0C" w:rsidRDefault="00286ABA">
            <w:pPr>
              <w:spacing w:before="240" w:after="240"/>
              <w:rPr>
                <w:rFonts w:eastAsiaTheme="minorEastAsia"/>
                <w:sz w:val="24"/>
                <w:szCs w:val="24"/>
              </w:rPr>
            </w:pPr>
            <w:r>
              <w:rPr>
                <w:rFonts w:eastAsiaTheme="minorEastAsia"/>
                <w:sz w:val="24"/>
                <w:szCs w:val="24"/>
              </w:rPr>
              <w:t>- Razvijati svijest o važnosti pravovremenog i informiranog odabira budućeg zanimanja</w:t>
            </w:r>
          </w:p>
          <w:p w14:paraId="23BE0FA1" w14:textId="77777777" w:rsidR="00543D0C" w:rsidRDefault="00286ABA">
            <w:pPr>
              <w:spacing w:before="240" w:after="240"/>
              <w:rPr>
                <w:rFonts w:eastAsiaTheme="minorEastAsia"/>
                <w:sz w:val="24"/>
                <w:szCs w:val="24"/>
              </w:rPr>
            </w:pPr>
            <w:r>
              <w:rPr>
                <w:rFonts w:eastAsiaTheme="minorEastAsia"/>
                <w:sz w:val="24"/>
                <w:szCs w:val="24"/>
              </w:rPr>
              <w:t>- Poticati učenike na promišljanje o vlastitim interesima, sposobnostima i mogućnostima daljnjeg školovanja</w:t>
            </w:r>
          </w:p>
          <w:p w14:paraId="4D6A53DA" w14:textId="77777777" w:rsidR="00543D0C" w:rsidRDefault="00286ABA">
            <w:pPr>
              <w:spacing w:before="240" w:after="240"/>
              <w:rPr>
                <w:rFonts w:eastAsiaTheme="minorEastAsia"/>
                <w:sz w:val="24"/>
                <w:szCs w:val="24"/>
              </w:rPr>
            </w:pPr>
            <w:r>
              <w:rPr>
                <w:rFonts w:eastAsiaTheme="minorEastAsia"/>
                <w:sz w:val="24"/>
                <w:szCs w:val="24"/>
              </w:rPr>
              <w:t>- Povezati sadržaje profesionalne orijentacije s primjerima iz prakse</w:t>
            </w:r>
          </w:p>
          <w:p w14:paraId="031FAD2A" w14:textId="77777777" w:rsidR="00543D0C" w:rsidRDefault="00286ABA">
            <w:pPr>
              <w:spacing w:before="240" w:after="240"/>
              <w:rPr>
                <w:rFonts w:eastAsiaTheme="minorEastAsia"/>
                <w:sz w:val="24"/>
                <w:szCs w:val="24"/>
              </w:rPr>
            </w:pPr>
            <w:r>
              <w:rPr>
                <w:rFonts w:eastAsiaTheme="minorEastAsia"/>
                <w:sz w:val="24"/>
                <w:szCs w:val="24"/>
              </w:rPr>
              <w:t>- Razvijati odgovornost, samostalnost i suradničko ponašanje tijekom zajedničkih aktivnosti izvan škole</w:t>
            </w:r>
          </w:p>
        </w:tc>
      </w:tr>
      <w:tr w:rsidR="00543D0C" w14:paraId="7066E5E4" w14:textId="77777777">
        <w:trPr>
          <w:trHeight w:val="300"/>
        </w:trPr>
        <w:tc>
          <w:tcPr>
            <w:tcW w:w="2670" w:type="dxa"/>
            <w:tcBorders>
              <w:top w:val="single" w:sz="8" w:space="0" w:color="000000"/>
              <w:left w:val="single" w:sz="8" w:space="0" w:color="000000"/>
              <w:bottom w:val="single" w:sz="8" w:space="0" w:color="000000"/>
              <w:right w:val="nil"/>
            </w:tcBorders>
          </w:tcPr>
          <w:p w14:paraId="298C794E" w14:textId="77777777" w:rsidR="00543D0C" w:rsidRDefault="00286ABA">
            <w:pPr>
              <w:spacing w:after="0"/>
              <w:rPr>
                <w:rFonts w:eastAsiaTheme="minorEastAsia"/>
                <w:sz w:val="24"/>
                <w:szCs w:val="24"/>
              </w:rPr>
            </w:pPr>
            <w:r>
              <w:rPr>
                <w:rFonts w:eastAsiaTheme="minorEastAsia"/>
                <w:sz w:val="24"/>
                <w:szCs w:val="24"/>
              </w:rPr>
              <w:t xml:space="preserve">Način realizacije: </w:t>
            </w:r>
          </w:p>
        </w:tc>
        <w:tc>
          <w:tcPr>
            <w:tcW w:w="6675" w:type="dxa"/>
            <w:tcBorders>
              <w:top w:val="single" w:sz="8" w:space="0" w:color="000000"/>
              <w:left w:val="single" w:sz="8" w:space="0" w:color="000000"/>
              <w:bottom w:val="single" w:sz="8" w:space="0" w:color="000000"/>
              <w:right w:val="single" w:sz="8" w:space="0" w:color="000000"/>
            </w:tcBorders>
          </w:tcPr>
          <w:p w14:paraId="0D1669E6" w14:textId="77777777" w:rsidR="00543D0C" w:rsidRDefault="00286ABA">
            <w:pPr>
              <w:spacing w:before="240" w:after="240"/>
              <w:rPr>
                <w:rFonts w:eastAsiaTheme="minorEastAsia"/>
                <w:sz w:val="24"/>
                <w:szCs w:val="24"/>
              </w:rPr>
            </w:pPr>
            <w:r>
              <w:rPr>
                <w:rFonts w:eastAsiaTheme="minorEastAsia"/>
                <w:sz w:val="24"/>
                <w:szCs w:val="24"/>
              </w:rPr>
              <w:t>-Organizirani posjet Strukovnoj školi Vice Vlatkovića u Zadru povodom Dana otvorenih vrata</w:t>
            </w:r>
          </w:p>
          <w:p w14:paraId="2FE957C0" w14:textId="77777777" w:rsidR="00543D0C" w:rsidRDefault="00286ABA">
            <w:pPr>
              <w:spacing w:before="240" w:after="240"/>
              <w:rPr>
                <w:rFonts w:eastAsiaTheme="minorEastAsia"/>
                <w:sz w:val="24"/>
                <w:szCs w:val="24"/>
              </w:rPr>
            </w:pPr>
            <w:r>
              <w:rPr>
                <w:rFonts w:eastAsiaTheme="minorEastAsia"/>
                <w:sz w:val="24"/>
                <w:szCs w:val="24"/>
              </w:rPr>
              <w:t>-Sudjelovanje u radionicama, prezentacijama i obilasku školskih praktikuma i laboratorija</w:t>
            </w:r>
          </w:p>
          <w:p w14:paraId="25D82742" w14:textId="77777777" w:rsidR="00543D0C" w:rsidRDefault="00286ABA">
            <w:pPr>
              <w:spacing w:before="240" w:after="240"/>
              <w:rPr>
                <w:rFonts w:eastAsiaTheme="minorEastAsia"/>
                <w:sz w:val="24"/>
                <w:szCs w:val="24"/>
              </w:rPr>
            </w:pPr>
            <w:r>
              <w:rPr>
                <w:rFonts w:eastAsiaTheme="minorEastAsia"/>
                <w:sz w:val="24"/>
                <w:szCs w:val="24"/>
              </w:rPr>
              <w:t>-Razgovor s nastavnicima i učenicima škole domaćina o obrazovnim programima i zanimanjima</w:t>
            </w:r>
          </w:p>
        </w:tc>
      </w:tr>
      <w:tr w:rsidR="00543D0C" w14:paraId="1DB8B7A6" w14:textId="77777777">
        <w:trPr>
          <w:trHeight w:val="300"/>
        </w:trPr>
        <w:tc>
          <w:tcPr>
            <w:tcW w:w="2670" w:type="dxa"/>
            <w:tcBorders>
              <w:top w:val="single" w:sz="8" w:space="0" w:color="000000"/>
              <w:left w:val="single" w:sz="8" w:space="0" w:color="000000"/>
              <w:bottom w:val="single" w:sz="8" w:space="0" w:color="000000"/>
              <w:right w:val="nil"/>
            </w:tcBorders>
          </w:tcPr>
          <w:p w14:paraId="368E50A4" w14:textId="77777777" w:rsidR="00543D0C" w:rsidRDefault="00286ABA">
            <w:pPr>
              <w:spacing w:after="0"/>
              <w:rPr>
                <w:rFonts w:eastAsiaTheme="minorEastAsia"/>
                <w:sz w:val="24"/>
                <w:szCs w:val="24"/>
              </w:rPr>
            </w:pPr>
            <w:r>
              <w:rPr>
                <w:rFonts w:eastAsiaTheme="minorEastAsia"/>
                <w:sz w:val="24"/>
                <w:szCs w:val="24"/>
              </w:rPr>
              <w:t xml:space="preserve">Mjesto izvedbe: </w:t>
            </w:r>
          </w:p>
        </w:tc>
        <w:tc>
          <w:tcPr>
            <w:tcW w:w="6675" w:type="dxa"/>
            <w:tcBorders>
              <w:top w:val="single" w:sz="8" w:space="0" w:color="000000"/>
              <w:left w:val="single" w:sz="8" w:space="0" w:color="000000"/>
              <w:bottom w:val="single" w:sz="8" w:space="0" w:color="000000"/>
              <w:right w:val="single" w:sz="8" w:space="0" w:color="000000"/>
            </w:tcBorders>
          </w:tcPr>
          <w:p w14:paraId="0CB88450" w14:textId="77777777" w:rsidR="00543D0C" w:rsidRDefault="00286ABA">
            <w:pPr>
              <w:spacing w:after="0"/>
              <w:jc w:val="both"/>
              <w:rPr>
                <w:rFonts w:eastAsiaTheme="minorEastAsia"/>
                <w:sz w:val="24"/>
                <w:szCs w:val="24"/>
              </w:rPr>
            </w:pPr>
            <w:r>
              <w:rPr>
                <w:rFonts w:eastAsiaTheme="minorEastAsia"/>
                <w:sz w:val="24"/>
                <w:szCs w:val="24"/>
              </w:rPr>
              <w:t>Strukovna škola Vice Vlatkovića</w:t>
            </w:r>
          </w:p>
        </w:tc>
      </w:tr>
      <w:tr w:rsidR="00543D0C" w14:paraId="0A162601" w14:textId="77777777">
        <w:trPr>
          <w:trHeight w:val="300"/>
        </w:trPr>
        <w:tc>
          <w:tcPr>
            <w:tcW w:w="2670" w:type="dxa"/>
            <w:tcBorders>
              <w:top w:val="single" w:sz="8" w:space="0" w:color="000000"/>
              <w:left w:val="single" w:sz="8" w:space="0" w:color="000000"/>
              <w:bottom w:val="single" w:sz="8" w:space="0" w:color="000000"/>
              <w:right w:val="nil"/>
            </w:tcBorders>
          </w:tcPr>
          <w:p w14:paraId="526A12D3" w14:textId="77777777" w:rsidR="00543D0C" w:rsidRDefault="00286ABA">
            <w:pPr>
              <w:spacing w:after="0"/>
              <w:rPr>
                <w:rFonts w:eastAsiaTheme="minorEastAsia"/>
                <w:sz w:val="24"/>
                <w:szCs w:val="24"/>
              </w:rPr>
            </w:pPr>
            <w:proofErr w:type="spellStart"/>
            <w:r>
              <w:rPr>
                <w:rFonts w:eastAsiaTheme="minorEastAsia"/>
                <w:sz w:val="24"/>
                <w:szCs w:val="24"/>
              </w:rPr>
              <w:t>Vremenik</w:t>
            </w:r>
            <w:proofErr w:type="spellEnd"/>
            <w:r>
              <w:rPr>
                <w:rFonts w:eastAsiaTheme="minorEastAsia"/>
                <w:sz w:val="24"/>
                <w:szCs w:val="24"/>
              </w:rPr>
              <w:t xml:space="preserve">: </w:t>
            </w:r>
          </w:p>
        </w:tc>
        <w:tc>
          <w:tcPr>
            <w:tcW w:w="6675" w:type="dxa"/>
            <w:tcBorders>
              <w:top w:val="single" w:sz="8" w:space="0" w:color="000000"/>
              <w:left w:val="single" w:sz="8" w:space="0" w:color="000000"/>
              <w:bottom w:val="single" w:sz="8" w:space="0" w:color="000000"/>
              <w:right w:val="single" w:sz="8" w:space="0" w:color="000000"/>
            </w:tcBorders>
          </w:tcPr>
          <w:p w14:paraId="4A611958" w14:textId="77777777" w:rsidR="00543D0C" w:rsidRDefault="00286ABA">
            <w:pPr>
              <w:spacing w:after="0"/>
              <w:jc w:val="both"/>
              <w:rPr>
                <w:rFonts w:eastAsiaTheme="minorEastAsia"/>
                <w:sz w:val="24"/>
                <w:szCs w:val="24"/>
              </w:rPr>
            </w:pPr>
            <w:r>
              <w:rPr>
                <w:rFonts w:eastAsiaTheme="minorEastAsia"/>
                <w:sz w:val="24"/>
                <w:szCs w:val="24"/>
              </w:rPr>
              <w:t>Listopad, 2025.</w:t>
            </w:r>
          </w:p>
        </w:tc>
      </w:tr>
      <w:tr w:rsidR="00543D0C" w14:paraId="25E8A11C" w14:textId="77777777">
        <w:trPr>
          <w:trHeight w:val="300"/>
        </w:trPr>
        <w:tc>
          <w:tcPr>
            <w:tcW w:w="2670" w:type="dxa"/>
            <w:tcBorders>
              <w:top w:val="single" w:sz="8" w:space="0" w:color="000000"/>
              <w:left w:val="single" w:sz="8" w:space="0" w:color="000000"/>
              <w:bottom w:val="single" w:sz="8" w:space="0" w:color="000000"/>
              <w:right w:val="nil"/>
            </w:tcBorders>
          </w:tcPr>
          <w:p w14:paraId="0EBCB076" w14:textId="77777777" w:rsidR="00543D0C" w:rsidRDefault="00286ABA">
            <w:pPr>
              <w:spacing w:after="0"/>
              <w:rPr>
                <w:rFonts w:eastAsiaTheme="minorEastAsia"/>
                <w:sz w:val="24"/>
                <w:szCs w:val="24"/>
              </w:rPr>
            </w:pPr>
            <w:r>
              <w:rPr>
                <w:rFonts w:eastAsiaTheme="minorEastAsia"/>
                <w:sz w:val="24"/>
                <w:szCs w:val="24"/>
              </w:rPr>
              <w:t xml:space="preserve">Troškovnik: </w:t>
            </w:r>
          </w:p>
        </w:tc>
        <w:tc>
          <w:tcPr>
            <w:tcW w:w="6675" w:type="dxa"/>
            <w:tcBorders>
              <w:top w:val="single" w:sz="8" w:space="0" w:color="000000"/>
              <w:left w:val="single" w:sz="8" w:space="0" w:color="000000"/>
              <w:bottom w:val="single" w:sz="8" w:space="0" w:color="000000"/>
              <w:right w:val="single" w:sz="8" w:space="0" w:color="000000"/>
            </w:tcBorders>
          </w:tcPr>
          <w:p w14:paraId="77CA45E7" w14:textId="77777777" w:rsidR="00543D0C" w:rsidRPr="00F101E7" w:rsidRDefault="00286ABA">
            <w:pPr>
              <w:spacing w:after="0"/>
              <w:jc w:val="both"/>
              <w:rPr>
                <w:rFonts w:eastAsiaTheme="minorEastAsia"/>
                <w:sz w:val="24"/>
                <w:szCs w:val="24"/>
              </w:rPr>
            </w:pPr>
            <w:r w:rsidRPr="00F101E7">
              <w:rPr>
                <w:rFonts w:eastAsiaTheme="minorEastAsia"/>
                <w:sz w:val="24"/>
                <w:szCs w:val="24"/>
              </w:rPr>
              <w:t>Nema dodatnih troškova – prijevoz organiziran u suradnji sa Strukovnom školom Vice Vlatkovića</w:t>
            </w:r>
          </w:p>
        </w:tc>
      </w:tr>
      <w:tr w:rsidR="00543D0C" w14:paraId="3E57494A" w14:textId="77777777">
        <w:trPr>
          <w:trHeight w:val="300"/>
        </w:trPr>
        <w:tc>
          <w:tcPr>
            <w:tcW w:w="2670" w:type="dxa"/>
            <w:tcBorders>
              <w:top w:val="single" w:sz="8" w:space="0" w:color="000000"/>
              <w:left w:val="single" w:sz="8" w:space="0" w:color="000000"/>
              <w:bottom w:val="single" w:sz="8" w:space="0" w:color="000000"/>
              <w:right w:val="nil"/>
            </w:tcBorders>
          </w:tcPr>
          <w:p w14:paraId="6879821E" w14:textId="77777777" w:rsidR="00543D0C" w:rsidRDefault="00286ABA">
            <w:pPr>
              <w:spacing w:after="0"/>
              <w:rPr>
                <w:rFonts w:eastAsiaTheme="minorEastAsia"/>
                <w:sz w:val="24"/>
                <w:szCs w:val="24"/>
              </w:rPr>
            </w:pPr>
            <w:r>
              <w:rPr>
                <w:rFonts w:eastAsiaTheme="minorEastAsia"/>
                <w:sz w:val="24"/>
                <w:szCs w:val="24"/>
              </w:rPr>
              <w:t xml:space="preserve">Način financiranja: </w:t>
            </w:r>
          </w:p>
        </w:tc>
        <w:tc>
          <w:tcPr>
            <w:tcW w:w="6675" w:type="dxa"/>
            <w:tcBorders>
              <w:top w:val="single" w:sz="8" w:space="0" w:color="000000"/>
              <w:left w:val="single" w:sz="8" w:space="0" w:color="000000"/>
              <w:bottom w:val="single" w:sz="8" w:space="0" w:color="000000"/>
              <w:right w:val="single" w:sz="8" w:space="0" w:color="000000"/>
            </w:tcBorders>
          </w:tcPr>
          <w:p w14:paraId="188195AA" w14:textId="77777777" w:rsidR="00543D0C" w:rsidRDefault="00543D0C">
            <w:pPr>
              <w:rPr>
                <w:rFonts w:eastAsiaTheme="minorEastAsia"/>
              </w:rPr>
            </w:pPr>
          </w:p>
        </w:tc>
      </w:tr>
      <w:tr w:rsidR="00543D0C" w14:paraId="761DCB53" w14:textId="77777777">
        <w:trPr>
          <w:trHeight w:val="300"/>
        </w:trPr>
        <w:tc>
          <w:tcPr>
            <w:tcW w:w="2670" w:type="dxa"/>
            <w:tcBorders>
              <w:top w:val="single" w:sz="8" w:space="0" w:color="000000"/>
              <w:left w:val="single" w:sz="8" w:space="0" w:color="000000"/>
              <w:bottom w:val="single" w:sz="8" w:space="0" w:color="000000"/>
              <w:right w:val="nil"/>
            </w:tcBorders>
          </w:tcPr>
          <w:p w14:paraId="35A36E01" w14:textId="77777777" w:rsidR="00543D0C" w:rsidRDefault="00286ABA">
            <w:pPr>
              <w:spacing w:after="0"/>
              <w:rPr>
                <w:rFonts w:eastAsiaTheme="minorEastAsia"/>
                <w:sz w:val="24"/>
                <w:szCs w:val="24"/>
              </w:rPr>
            </w:pPr>
            <w:r>
              <w:rPr>
                <w:rFonts w:eastAsiaTheme="minorEastAsia"/>
                <w:sz w:val="24"/>
                <w:szCs w:val="24"/>
              </w:rPr>
              <w:t xml:space="preserve">Vrednovanje: </w:t>
            </w:r>
          </w:p>
        </w:tc>
        <w:tc>
          <w:tcPr>
            <w:tcW w:w="6675" w:type="dxa"/>
            <w:tcBorders>
              <w:top w:val="single" w:sz="8" w:space="0" w:color="000000"/>
              <w:left w:val="single" w:sz="8" w:space="0" w:color="000000"/>
              <w:bottom w:val="single" w:sz="8" w:space="0" w:color="000000"/>
              <w:right w:val="single" w:sz="8" w:space="0" w:color="000000"/>
            </w:tcBorders>
          </w:tcPr>
          <w:p w14:paraId="59BFF933" w14:textId="77777777" w:rsidR="00543D0C" w:rsidRDefault="00286ABA">
            <w:pPr>
              <w:spacing w:before="240" w:after="240"/>
              <w:rPr>
                <w:rFonts w:eastAsiaTheme="minorEastAsia"/>
                <w:sz w:val="24"/>
                <w:szCs w:val="24"/>
              </w:rPr>
            </w:pPr>
            <w:r>
              <w:rPr>
                <w:rFonts w:eastAsiaTheme="minorEastAsia"/>
                <w:sz w:val="24"/>
                <w:szCs w:val="24"/>
              </w:rPr>
              <w:t>- Povratna informacija učenika o dojmovima i stečenim znanjima</w:t>
            </w:r>
          </w:p>
          <w:p w14:paraId="34C7F564" w14:textId="77777777" w:rsidR="00543D0C" w:rsidRDefault="00286ABA">
            <w:pPr>
              <w:spacing w:before="240" w:after="240"/>
              <w:rPr>
                <w:rFonts w:eastAsiaTheme="minorEastAsia"/>
                <w:sz w:val="24"/>
                <w:szCs w:val="24"/>
              </w:rPr>
            </w:pPr>
            <w:r>
              <w:rPr>
                <w:rFonts w:eastAsiaTheme="minorEastAsia"/>
                <w:sz w:val="24"/>
                <w:szCs w:val="24"/>
              </w:rPr>
              <w:t>- Kratka refleksija u razrednim satima o profesionalnim interesima učenika</w:t>
            </w:r>
          </w:p>
        </w:tc>
      </w:tr>
    </w:tbl>
    <w:p w14:paraId="700E32B9" w14:textId="77777777" w:rsidR="00543D0C" w:rsidRDefault="00543D0C">
      <w:pPr>
        <w:rPr>
          <w:b/>
          <w:bCs/>
        </w:rPr>
      </w:pPr>
    </w:p>
    <w:p w14:paraId="6BBCE1E9" w14:textId="77777777" w:rsidR="00543D0C" w:rsidRDefault="00543D0C">
      <w:pPr>
        <w:spacing w:line="276" w:lineRule="auto"/>
        <w:rPr>
          <w:rFonts w:cstheme="minorHAnsi"/>
          <w:sz w:val="26"/>
          <w:szCs w:val="26"/>
        </w:rPr>
      </w:pPr>
    </w:p>
    <w:p w14:paraId="4833877A" w14:textId="77777777" w:rsidR="00543D0C" w:rsidRDefault="00543D0C">
      <w:pPr>
        <w:spacing w:line="276" w:lineRule="auto"/>
        <w:rPr>
          <w:rFonts w:cstheme="minorHAnsi"/>
          <w:sz w:val="26"/>
          <w:szCs w:val="26"/>
        </w:rPr>
      </w:pPr>
    </w:p>
    <w:tbl>
      <w:tblPr>
        <w:tblW w:w="9640" w:type="dxa"/>
        <w:tblInd w:w="-289" w:type="dxa"/>
        <w:tblLook w:val="0000" w:firstRow="0" w:lastRow="0" w:firstColumn="0" w:lastColumn="0" w:noHBand="0" w:noVBand="0"/>
      </w:tblPr>
      <w:tblGrid>
        <w:gridCol w:w="2942"/>
        <w:gridCol w:w="6698"/>
      </w:tblGrid>
      <w:tr w:rsidR="00543D0C" w14:paraId="7BAB1D48" w14:textId="77777777">
        <w:tc>
          <w:tcPr>
            <w:tcW w:w="2942" w:type="dxa"/>
            <w:tcBorders>
              <w:top w:val="single" w:sz="4" w:space="0" w:color="000000"/>
              <w:left w:val="single" w:sz="4" w:space="0" w:color="000000"/>
              <w:bottom w:val="single" w:sz="4" w:space="0" w:color="000000"/>
            </w:tcBorders>
            <w:shd w:val="clear" w:color="auto" w:fill="DEEAF6"/>
          </w:tcPr>
          <w:p w14:paraId="7BE13972" w14:textId="77777777" w:rsidR="00543D0C" w:rsidRDefault="00286ABA">
            <w:pPr>
              <w:spacing w:before="160" w:line="276" w:lineRule="auto"/>
              <w:rPr>
                <w:rFonts w:cstheme="minorHAnsi"/>
                <w:b/>
                <w:bCs/>
                <w:sz w:val="24"/>
                <w:szCs w:val="24"/>
              </w:rPr>
            </w:pPr>
            <w:r>
              <w:rPr>
                <w:rFonts w:cstheme="minorHAnsi"/>
                <w:b/>
                <w:bCs/>
                <w:sz w:val="24"/>
                <w:szCs w:val="24"/>
              </w:rPr>
              <w:lastRenderedPageBreak/>
              <w:t>Program:</w:t>
            </w:r>
          </w:p>
        </w:tc>
        <w:tc>
          <w:tcPr>
            <w:tcW w:w="6698" w:type="dxa"/>
            <w:tcBorders>
              <w:top w:val="single" w:sz="4" w:space="0" w:color="000000"/>
              <w:left w:val="single" w:sz="4" w:space="0" w:color="000000"/>
              <w:bottom w:val="single" w:sz="4" w:space="0" w:color="000000"/>
              <w:right w:val="single" w:sz="4" w:space="0" w:color="000000"/>
            </w:tcBorders>
            <w:shd w:val="clear" w:color="auto" w:fill="DEEAF6"/>
          </w:tcPr>
          <w:p w14:paraId="0A65BA5C" w14:textId="77777777" w:rsidR="00543D0C" w:rsidRDefault="00286ABA">
            <w:pPr>
              <w:spacing w:before="160" w:line="276" w:lineRule="auto"/>
              <w:jc w:val="center"/>
              <w:rPr>
                <w:rFonts w:eastAsiaTheme="minorEastAsia" w:cstheme="minorHAnsi"/>
                <w:b/>
                <w:bCs/>
                <w:sz w:val="24"/>
                <w:szCs w:val="24"/>
              </w:rPr>
            </w:pPr>
            <w:r>
              <w:rPr>
                <w:rFonts w:eastAsiaTheme="minorEastAsia" w:cstheme="minorHAnsi"/>
                <w:b/>
                <w:bCs/>
                <w:sz w:val="24"/>
                <w:szCs w:val="24"/>
              </w:rPr>
              <w:t>TERENSKA NASTAVA ZA UČENIKE 8. RAZREDA MŠ RAŽANAC I PŠ RADOVIN – POSJET VUKOVARU</w:t>
            </w:r>
          </w:p>
        </w:tc>
      </w:tr>
      <w:tr w:rsidR="00543D0C" w14:paraId="1EEB3CF9" w14:textId="77777777">
        <w:tc>
          <w:tcPr>
            <w:tcW w:w="2942" w:type="dxa"/>
            <w:tcBorders>
              <w:top w:val="single" w:sz="4" w:space="0" w:color="000000"/>
              <w:left w:val="single" w:sz="4" w:space="0" w:color="000000"/>
              <w:bottom w:val="single" w:sz="4" w:space="0" w:color="000000"/>
            </w:tcBorders>
          </w:tcPr>
          <w:p w14:paraId="6E8F4665"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698" w:type="dxa"/>
            <w:tcBorders>
              <w:top w:val="single" w:sz="4" w:space="0" w:color="000000"/>
              <w:left w:val="single" w:sz="4" w:space="0" w:color="000000"/>
              <w:bottom w:val="single" w:sz="4" w:space="0" w:color="000000"/>
              <w:right w:val="single" w:sz="4" w:space="0" w:color="000000"/>
            </w:tcBorders>
          </w:tcPr>
          <w:p w14:paraId="098C789F" w14:textId="77777777" w:rsidR="00543D0C" w:rsidRDefault="00286ABA">
            <w:pPr>
              <w:snapToGrid w:val="0"/>
              <w:spacing w:after="0" w:line="276" w:lineRule="auto"/>
              <w:jc w:val="both"/>
              <w:rPr>
                <w:rFonts w:eastAsiaTheme="minorEastAsia"/>
                <w:sz w:val="24"/>
                <w:szCs w:val="24"/>
              </w:rPr>
            </w:pPr>
            <w:r>
              <w:rPr>
                <w:rFonts w:eastAsiaTheme="minorEastAsia"/>
                <w:sz w:val="24"/>
                <w:szCs w:val="24"/>
              </w:rPr>
              <w:t>Učenici 8. razreda, razrednice 8. razreda Marija Matak i Dijana Jurjević</w:t>
            </w:r>
          </w:p>
          <w:p w14:paraId="6CFC1CD6" w14:textId="77777777" w:rsidR="00543D0C" w:rsidRDefault="00543D0C">
            <w:pPr>
              <w:snapToGrid w:val="0"/>
              <w:spacing w:after="0" w:line="276" w:lineRule="auto"/>
              <w:jc w:val="both"/>
              <w:rPr>
                <w:rFonts w:eastAsiaTheme="minorEastAsia" w:cstheme="minorHAnsi"/>
                <w:sz w:val="24"/>
                <w:szCs w:val="24"/>
              </w:rPr>
            </w:pPr>
          </w:p>
        </w:tc>
      </w:tr>
      <w:tr w:rsidR="00543D0C" w14:paraId="1BFBEFE1" w14:textId="77777777">
        <w:tc>
          <w:tcPr>
            <w:tcW w:w="2942" w:type="dxa"/>
            <w:tcBorders>
              <w:top w:val="single" w:sz="4" w:space="0" w:color="000000"/>
              <w:left w:val="single" w:sz="4" w:space="0" w:color="000000"/>
              <w:bottom w:val="single" w:sz="4" w:space="0" w:color="000000"/>
            </w:tcBorders>
          </w:tcPr>
          <w:p w14:paraId="418EE06B"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698" w:type="dxa"/>
            <w:tcBorders>
              <w:top w:val="single" w:sz="4" w:space="0" w:color="000000"/>
              <w:left w:val="single" w:sz="4" w:space="0" w:color="000000"/>
              <w:bottom w:val="single" w:sz="4" w:space="0" w:color="000000"/>
              <w:right w:val="single" w:sz="4" w:space="0" w:color="000000"/>
            </w:tcBorders>
          </w:tcPr>
          <w:p w14:paraId="2144390C" w14:textId="77777777" w:rsidR="00543D0C" w:rsidRDefault="00286ABA">
            <w:pPr>
              <w:snapToGrid w:val="0"/>
              <w:spacing w:after="0" w:line="276" w:lineRule="auto"/>
              <w:jc w:val="both"/>
              <w:rPr>
                <w:rFonts w:eastAsiaTheme="minorEastAsia" w:cstheme="minorHAnsi"/>
                <w:sz w:val="24"/>
                <w:szCs w:val="24"/>
              </w:rPr>
            </w:pPr>
            <w:r>
              <w:rPr>
                <w:rFonts w:eastAsiaTheme="minorEastAsia" w:cstheme="minorHAnsi"/>
                <w:sz w:val="24"/>
                <w:szCs w:val="24"/>
              </w:rPr>
              <w:t>-usvajanje znanja o teškoćama hrvatskog naroda prilikom nastanka suverene Republike Hrvatske -usvajanje znanja o pravu svakog naroda na slobodu i samoodređenje -razvijanje kritičkog mišljenja prema rješavanju sukoba primjenom sile -razvijanje osjećaja empatije prema stradanjima Vukovara 1991. godine -usvajanje znanja o tome tko je bio agresor, a tko je bio žrtva u Domovinskom ratu</w:t>
            </w:r>
          </w:p>
          <w:p w14:paraId="514D4279" w14:textId="77777777" w:rsidR="00543D0C" w:rsidRDefault="00543D0C">
            <w:pPr>
              <w:snapToGrid w:val="0"/>
              <w:spacing w:after="0" w:line="276" w:lineRule="auto"/>
              <w:jc w:val="both"/>
              <w:rPr>
                <w:rFonts w:cstheme="minorHAnsi"/>
                <w:sz w:val="24"/>
                <w:szCs w:val="24"/>
              </w:rPr>
            </w:pPr>
          </w:p>
        </w:tc>
      </w:tr>
      <w:tr w:rsidR="00543D0C" w14:paraId="0CCA9819" w14:textId="77777777">
        <w:tc>
          <w:tcPr>
            <w:tcW w:w="2942" w:type="dxa"/>
            <w:tcBorders>
              <w:top w:val="single" w:sz="4" w:space="0" w:color="000000"/>
              <w:left w:val="single" w:sz="4" w:space="0" w:color="000000"/>
              <w:bottom w:val="single" w:sz="4" w:space="0" w:color="000000"/>
            </w:tcBorders>
          </w:tcPr>
          <w:p w14:paraId="2B2E4F00"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698" w:type="dxa"/>
            <w:tcBorders>
              <w:top w:val="single" w:sz="4" w:space="0" w:color="000000"/>
              <w:left w:val="single" w:sz="4" w:space="0" w:color="000000"/>
              <w:bottom w:val="single" w:sz="4" w:space="0" w:color="000000"/>
              <w:right w:val="single" w:sz="4" w:space="0" w:color="000000"/>
            </w:tcBorders>
          </w:tcPr>
          <w:p w14:paraId="2A9978AF" w14:textId="77777777" w:rsidR="00543D0C" w:rsidRDefault="00286ABA">
            <w:pPr>
              <w:snapToGrid w:val="0"/>
              <w:spacing w:after="0" w:line="276" w:lineRule="auto"/>
              <w:jc w:val="both"/>
              <w:rPr>
                <w:sz w:val="24"/>
                <w:szCs w:val="24"/>
              </w:rPr>
            </w:pPr>
            <w:r>
              <w:rPr>
                <w:sz w:val="24"/>
                <w:szCs w:val="24"/>
              </w:rPr>
              <w:t>Organizirano od strane MZO</w:t>
            </w:r>
          </w:p>
          <w:p w14:paraId="5CB7A891" w14:textId="77777777" w:rsidR="00543D0C" w:rsidRDefault="00543D0C">
            <w:pPr>
              <w:snapToGrid w:val="0"/>
              <w:spacing w:after="0" w:line="276" w:lineRule="auto"/>
              <w:jc w:val="both"/>
              <w:rPr>
                <w:sz w:val="24"/>
                <w:szCs w:val="24"/>
              </w:rPr>
            </w:pPr>
          </w:p>
        </w:tc>
      </w:tr>
      <w:tr w:rsidR="00543D0C" w14:paraId="4E9EEE37" w14:textId="77777777">
        <w:tc>
          <w:tcPr>
            <w:tcW w:w="2942" w:type="dxa"/>
            <w:tcBorders>
              <w:top w:val="single" w:sz="4" w:space="0" w:color="000000"/>
              <w:left w:val="single" w:sz="4" w:space="0" w:color="000000"/>
              <w:bottom w:val="single" w:sz="4" w:space="0" w:color="000000"/>
            </w:tcBorders>
          </w:tcPr>
          <w:p w14:paraId="5339AD41" w14:textId="77777777" w:rsidR="00543D0C" w:rsidRDefault="00286ABA">
            <w:pPr>
              <w:spacing w:after="0" w:line="276" w:lineRule="auto"/>
              <w:rPr>
                <w:rFonts w:cstheme="minorHAnsi"/>
                <w:sz w:val="24"/>
                <w:szCs w:val="24"/>
              </w:rPr>
            </w:pPr>
            <w:r>
              <w:rPr>
                <w:rFonts w:cstheme="minorHAnsi"/>
                <w:sz w:val="24"/>
                <w:szCs w:val="24"/>
              </w:rPr>
              <w:t>Mjesto izvedbe:</w:t>
            </w:r>
          </w:p>
        </w:tc>
        <w:tc>
          <w:tcPr>
            <w:tcW w:w="6698" w:type="dxa"/>
            <w:tcBorders>
              <w:top w:val="single" w:sz="4" w:space="0" w:color="000000"/>
              <w:left w:val="single" w:sz="4" w:space="0" w:color="000000"/>
              <w:bottom w:val="single" w:sz="4" w:space="0" w:color="000000"/>
              <w:right w:val="single" w:sz="4" w:space="0" w:color="000000"/>
            </w:tcBorders>
          </w:tcPr>
          <w:p w14:paraId="66B87CF7" w14:textId="77777777" w:rsidR="00543D0C" w:rsidRDefault="00286ABA">
            <w:pPr>
              <w:snapToGrid w:val="0"/>
              <w:spacing w:after="0" w:line="276" w:lineRule="auto"/>
              <w:jc w:val="both"/>
              <w:rPr>
                <w:rFonts w:cstheme="minorHAnsi"/>
                <w:sz w:val="24"/>
                <w:szCs w:val="24"/>
              </w:rPr>
            </w:pPr>
            <w:r>
              <w:rPr>
                <w:rFonts w:cstheme="minorHAnsi"/>
                <w:sz w:val="24"/>
                <w:szCs w:val="24"/>
              </w:rPr>
              <w:t>Vukovar</w:t>
            </w:r>
          </w:p>
        </w:tc>
      </w:tr>
      <w:tr w:rsidR="00543D0C" w14:paraId="2D934806" w14:textId="77777777">
        <w:tc>
          <w:tcPr>
            <w:tcW w:w="2942" w:type="dxa"/>
            <w:tcBorders>
              <w:top w:val="single" w:sz="4" w:space="0" w:color="000000"/>
              <w:left w:val="single" w:sz="4" w:space="0" w:color="000000"/>
              <w:bottom w:val="single" w:sz="4" w:space="0" w:color="000000"/>
            </w:tcBorders>
          </w:tcPr>
          <w:p w14:paraId="42258FB1"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698" w:type="dxa"/>
            <w:tcBorders>
              <w:top w:val="single" w:sz="4" w:space="0" w:color="000000"/>
              <w:left w:val="single" w:sz="4" w:space="0" w:color="000000"/>
              <w:bottom w:val="single" w:sz="4" w:space="0" w:color="000000"/>
              <w:right w:val="single" w:sz="4" w:space="0" w:color="000000"/>
            </w:tcBorders>
          </w:tcPr>
          <w:p w14:paraId="36065FBB" w14:textId="77777777" w:rsidR="00543D0C" w:rsidRDefault="00286ABA">
            <w:pPr>
              <w:snapToGrid w:val="0"/>
              <w:spacing w:after="0" w:line="276" w:lineRule="auto"/>
              <w:jc w:val="both"/>
              <w:rPr>
                <w:sz w:val="24"/>
                <w:szCs w:val="24"/>
              </w:rPr>
            </w:pPr>
            <w:r>
              <w:rPr>
                <w:sz w:val="24"/>
                <w:szCs w:val="24"/>
              </w:rPr>
              <w:t>26.-28. travnja 2026.</w:t>
            </w:r>
          </w:p>
        </w:tc>
      </w:tr>
      <w:tr w:rsidR="00543D0C" w14:paraId="76FF0114" w14:textId="77777777">
        <w:tc>
          <w:tcPr>
            <w:tcW w:w="2942" w:type="dxa"/>
            <w:tcBorders>
              <w:top w:val="single" w:sz="4" w:space="0" w:color="000000"/>
              <w:left w:val="single" w:sz="4" w:space="0" w:color="000000"/>
              <w:bottom w:val="single" w:sz="4" w:space="0" w:color="000000"/>
            </w:tcBorders>
          </w:tcPr>
          <w:p w14:paraId="063EE5C6" w14:textId="77777777" w:rsidR="00543D0C" w:rsidRDefault="00286ABA">
            <w:pPr>
              <w:spacing w:after="0" w:line="276" w:lineRule="auto"/>
              <w:rPr>
                <w:rFonts w:cstheme="minorHAnsi"/>
                <w:sz w:val="24"/>
                <w:szCs w:val="24"/>
              </w:rPr>
            </w:pPr>
            <w:r>
              <w:rPr>
                <w:rFonts w:cstheme="minorHAnsi"/>
                <w:sz w:val="24"/>
                <w:szCs w:val="24"/>
              </w:rPr>
              <w:t>Troškovnik:</w:t>
            </w:r>
          </w:p>
        </w:tc>
        <w:tc>
          <w:tcPr>
            <w:tcW w:w="6698" w:type="dxa"/>
            <w:tcBorders>
              <w:top w:val="single" w:sz="4" w:space="0" w:color="000000"/>
              <w:left w:val="single" w:sz="4" w:space="0" w:color="000000"/>
              <w:bottom w:val="single" w:sz="4" w:space="0" w:color="000000"/>
              <w:right w:val="single" w:sz="4" w:space="0" w:color="000000"/>
            </w:tcBorders>
          </w:tcPr>
          <w:p w14:paraId="36019D5E" w14:textId="77777777" w:rsidR="00543D0C" w:rsidRDefault="00286ABA">
            <w:pPr>
              <w:snapToGrid w:val="0"/>
              <w:spacing w:after="0" w:line="276" w:lineRule="auto"/>
              <w:jc w:val="both"/>
              <w:rPr>
                <w:rFonts w:cstheme="minorHAnsi"/>
                <w:sz w:val="24"/>
                <w:szCs w:val="24"/>
              </w:rPr>
            </w:pPr>
            <w:r>
              <w:rPr>
                <w:rFonts w:cstheme="minorHAnsi"/>
                <w:sz w:val="24"/>
                <w:szCs w:val="24"/>
              </w:rPr>
              <w:t>Autobus, smještaj, prehrana</w:t>
            </w:r>
          </w:p>
        </w:tc>
      </w:tr>
      <w:tr w:rsidR="00543D0C" w14:paraId="546C562E" w14:textId="77777777">
        <w:tc>
          <w:tcPr>
            <w:tcW w:w="2942" w:type="dxa"/>
            <w:tcBorders>
              <w:top w:val="single" w:sz="4" w:space="0" w:color="000000"/>
              <w:left w:val="single" w:sz="4" w:space="0" w:color="000000"/>
              <w:bottom w:val="single" w:sz="4" w:space="0" w:color="000000"/>
            </w:tcBorders>
          </w:tcPr>
          <w:p w14:paraId="2FD9459E"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698" w:type="dxa"/>
            <w:tcBorders>
              <w:top w:val="single" w:sz="4" w:space="0" w:color="000000"/>
              <w:left w:val="single" w:sz="4" w:space="0" w:color="000000"/>
              <w:bottom w:val="single" w:sz="4" w:space="0" w:color="000000"/>
              <w:right w:val="single" w:sz="4" w:space="0" w:color="000000"/>
            </w:tcBorders>
          </w:tcPr>
          <w:p w14:paraId="3D5080DC" w14:textId="77777777" w:rsidR="00543D0C" w:rsidRDefault="00286ABA">
            <w:pPr>
              <w:snapToGrid w:val="0"/>
              <w:spacing w:after="0" w:line="276" w:lineRule="auto"/>
              <w:jc w:val="both"/>
              <w:rPr>
                <w:rFonts w:cstheme="minorHAnsi"/>
                <w:sz w:val="24"/>
                <w:szCs w:val="24"/>
              </w:rPr>
            </w:pPr>
            <w:r>
              <w:rPr>
                <w:rFonts w:cstheme="minorHAnsi"/>
                <w:sz w:val="24"/>
                <w:szCs w:val="24"/>
              </w:rPr>
              <w:t>MZO</w:t>
            </w:r>
          </w:p>
        </w:tc>
      </w:tr>
      <w:tr w:rsidR="00543D0C" w14:paraId="667AA85F" w14:textId="77777777">
        <w:tc>
          <w:tcPr>
            <w:tcW w:w="2942" w:type="dxa"/>
            <w:tcBorders>
              <w:top w:val="single" w:sz="4" w:space="0" w:color="000000"/>
              <w:left w:val="single" w:sz="4" w:space="0" w:color="000000"/>
              <w:bottom w:val="single" w:sz="4" w:space="0" w:color="000000"/>
            </w:tcBorders>
          </w:tcPr>
          <w:p w14:paraId="5B330FE1" w14:textId="77777777" w:rsidR="00543D0C" w:rsidRDefault="00286ABA">
            <w:pPr>
              <w:spacing w:after="0" w:line="276" w:lineRule="auto"/>
              <w:rPr>
                <w:rFonts w:cstheme="minorHAnsi"/>
                <w:sz w:val="24"/>
                <w:szCs w:val="24"/>
              </w:rPr>
            </w:pPr>
            <w:r>
              <w:rPr>
                <w:rFonts w:cstheme="minorHAnsi"/>
                <w:sz w:val="24"/>
                <w:szCs w:val="24"/>
              </w:rPr>
              <w:t>Vrednovanje:</w:t>
            </w:r>
          </w:p>
        </w:tc>
        <w:tc>
          <w:tcPr>
            <w:tcW w:w="6698" w:type="dxa"/>
            <w:tcBorders>
              <w:top w:val="single" w:sz="4" w:space="0" w:color="000000"/>
              <w:left w:val="single" w:sz="4" w:space="0" w:color="000000"/>
              <w:bottom w:val="single" w:sz="4" w:space="0" w:color="000000"/>
              <w:right w:val="single" w:sz="4" w:space="0" w:color="000000"/>
            </w:tcBorders>
          </w:tcPr>
          <w:p w14:paraId="50F51D87"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Kviz znanja, zajednička analiza i osvrt na sve što je viđeno i naučeno</w:t>
            </w:r>
          </w:p>
        </w:tc>
      </w:tr>
    </w:tbl>
    <w:p w14:paraId="0A9A26AC" w14:textId="77777777" w:rsidR="00543D0C" w:rsidRDefault="00543D0C">
      <w:pPr>
        <w:spacing w:line="276" w:lineRule="auto"/>
      </w:pPr>
    </w:p>
    <w:p w14:paraId="56CA4603" w14:textId="77777777" w:rsidR="00543D0C" w:rsidRDefault="00543D0C">
      <w:pPr>
        <w:spacing w:line="276" w:lineRule="auto"/>
      </w:pPr>
    </w:p>
    <w:p w14:paraId="28ECBD67" w14:textId="77777777" w:rsidR="00543D0C" w:rsidRDefault="00543D0C">
      <w:pPr>
        <w:spacing w:line="276" w:lineRule="auto"/>
        <w:rPr>
          <w:rFonts w:cstheme="minorHAnsi"/>
        </w:rPr>
      </w:pPr>
    </w:p>
    <w:p w14:paraId="1D2AE9DE" w14:textId="77777777" w:rsidR="00543D0C" w:rsidRDefault="00543D0C">
      <w:pPr>
        <w:spacing w:line="276" w:lineRule="auto"/>
        <w:rPr>
          <w:sz w:val="24"/>
          <w:szCs w:val="24"/>
        </w:rPr>
      </w:pPr>
    </w:p>
    <w:p w14:paraId="125AAE23" w14:textId="77777777" w:rsidR="00543D0C" w:rsidRDefault="00543D0C">
      <w:pPr>
        <w:spacing w:line="276" w:lineRule="auto"/>
        <w:rPr>
          <w:sz w:val="24"/>
          <w:szCs w:val="24"/>
        </w:rPr>
      </w:pPr>
    </w:p>
    <w:tbl>
      <w:tblPr>
        <w:tblW w:w="0" w:type="auto"/>
        <w:jc w:val="center"/>
        <w:tblLook w:val="0000" w:firstRow="0" w:lastRow="0" w:firstColumn="0" w:lastColumn="0" w:noHBand="0" w:noVBand="0"/>
      </w:tblPr>
      <w:tblGrid>
        <w:gridCol w:w="2548"/>
        <w:gridCol w:w="6468"/>
      </w:tblGrid>
      <w:tr w:rsidR="00543D0C" w14:paraId="6ABE6B40" w14:textId="77777777">
        <w:trPr>
          <w:trHeight w:val="300"/>
          <w:jc w:val="center"/>
        </w:trPr>
        <w:tc>
          <w:tcPr>
            <w:tcW w:w="2658" w:type="dxa"/>
            <w:tcBorders>
              <w:top w:val="single" w:sz="4" w:space="0" w:color="000000"/>
              <w:left w:val="single" w:sz="4" w:space="0" w:color="000000"/>
              <w:bottom w:val="single" w:sz="4" w:space="0" w:color="000000"/>
            </w:tcBorders>
            <w:shd w:val="clear" w:color="auto" w:fill="DEEAF6"/>
          </w:tcPr>
          <w:p w14:paraId="3BD728F1" w14:textId="77777777" w:rsidR="00543D0C" w:rsidRDefault="00286ABA">
            <w:pPr>
              <w:spacing w:before="160" w:line="276" w:lineRule="auto"/>
              <w:rPr>
                <w:b/>
                <w:bCs/>
                <w:sz w:val="24"/>
                <w:szCs w:val="24"/>
              </w:rPr>
            </w:pPr>
            <w:r>
              <w:rPr>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484A702E" w14:textId="77777777" w:rsidR="00543D0C" w:rsidRDefault="00286ABA">
            <w:pPr>
              <w:spacing w:before="160" w:line="276" w:lineRule="auto"/>
              <w:jc w:val="center"/>
              <w:rPr>
                <w:b/>
                <w:bCs/>
                <w:sz w:val="24"/>
                <w:szCs w:val="24"/>
              </w:rPr>
            </w:pPr>
            <w:r>
              <w:rPr>
                <w:b/>
                <w:bCs/>
                <w:sz w:val="24"/>
                <w:szCs w:val="24"/>
              </w:rPr>
              <w:t>AKTIV DRUŠTVENE I PRIRODNE GRUPE PREDMETA – TERENSKA NASTAVA-IZLOŽBA “U POČETKU BIJAŠE KRALJEVSTVO”  U GALERIJI KLOVIĆEVI DVORI U ZAGREBU I POSJET HRVATSKOJ NARODNOJ BANCI</w:t>
            </w:r>
          </w:p>
        </w:tc>
      </w:tr>
      <w:tr w:rsidR="00543D0C" w14:paraId="5B5CC36E" w14:textId="77777777">
        <w:trPr>
          <w:trHeight w:val="300"/>
          <w:jc w:val="center"/>
        </w:trPr>
        <w:tc>
          <w:tcPr>
            <w:tcW w:w="2658" w:type="dxa"/>
            <w:tcBorders>
              <w:top w:val="single" w:sz="4" w:space="0" w:color="000000"/>
              <w:left w:val="single" w:sz="4" w:space="0" w:color="000000"/>
              <w:bottom w:val="single" w:sz="4" w:space="0" w:color="000000"/>
            </w:tcBorders>
          </w:tcPr>
          <w:p w14:paraId="26256E96" w14:textId="77777777" w:rsidR="00543D0C" w:rsidRDefault="00286ABA">
            <w:pPr>
              <w:spacing w:after="0" w:line="276" w:lineRule="auto"/>
              <w:rPr>
                <w:sz w:val="24"/>
                <w:szCs w:val="24"/>
              </w:rPr>
            </w:pPr>
            <w:r>
              <w:rPr>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05103F65" w14:textId="77777777" w:rsidR="00543D0C" w:rsidRDefault="00286ABA">
            <w:pPr>
              <w:spacing w:after="0" w:line="276" w:lineRule="auto"/>
              <w:jc w:val="both"/>
              <w:rPr>
                <w:sz w:val="24"/>
                <w:szCs w:val="24"/>
              </w:rPr>
            </w:pPr>
            <w:r>
              <w:rPr>
                <w:sz w:val="24"/>
                <w:szCs w:val="24"/>
              </w:rPr>
              <w:t>Učitelji prirodne i društvene grupe predmeta i učenici 5.- 7 razreda matične i područne  OŠ Jurja Barakovića Ražanac</w:t>
            </w:r>
          </w:p>
        </w:tc>
      </w:tr>
      <w:tr w:rsidR="00543D0C" w14:paraId="0F22C400" w14:textId="77777777">
        <w:trPr>
          <w:trHeight w:val="300"/>
          <w:jc w:val="center"/>
        </w:trPr>
        <w:tc>
          <w:tcPr>
            <w:tcW w:w="2658" w:type="dxa"/>
            <w:tcBorders>
              <w:top w:val="single" w:sz="4" w:space="0" w:color="000000"/>
              <w:left w:val="single" w:sz="4" w:space="0" w:color="000000"/>
              <w:bottom w:val="single" w:sz="4" w:space="0" w:color="000000"/>
            </w:tcBorders>
          </w:tcPr>
          <w:p w14:paraId="10C24694" w14:textId="77777777" w:rsidR="00543D0C" w:rsidRDefault="00286ABA">
            <w:pPr>
              <w:spacing w:after="0" w:line="276" w:lineRule="auto"/>
              <w:rPr>
                <w:sz w:val="24"/>
                <w:szCs w:val="24"/>
              </w:rPr>
            </w:pPr>
            <w:r>
              <w:rPr>
                <w:sz w:val="24"/>
                <w:szCs w:val="24"/>
              </w:rPr>
              <w:t>Cilj(</w:t>
            </w:r>
            <w:proofErr w:type="spellStart"/>
            <w:r>
              <w:rPr>
                <w:sz w:val="24"/>
                <w:szCs w:val="24"/>
              </w:rPr>
              <w:t>evi</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81A59A9" w14:textId="77777777" w:rsidR="00543D0C" w:rsidRDefault="00286ABA">
            <w:pPr>
              <w:spacing w:after="0" w:line="276" w:lineRule="auto"/>
              <w:jc w:val="both"/>
              <w:rPr>
                <w:rFonts w:eastAsia="Calibri"/>
                <w:sz w:val="24"/>
                <w:szCs w:val="24"/>
              </w:rPr>
            </w:pPr>
            <w:r>
              <w:rPr>
                <w:rFonts w:eastAsia="Calibri"/>
                <w:sz w:val="24"/>
                <w:szCs w:val="24"/>
              </w:rPr>
              <w:t>Usvajanje znanja o 1100. godišnjici Hrvatskog Kraljevstva, učenici ma će se vizualno dočarati važnost tisućljetnog kontinuiteta hrvatske državnosti kroz mnoštvo predmeta,  artefakata, umjetničkih djela i povijesnih dokumenata</w:t>
            </w:r>
          </w:p>
          <w:p w14:paraId="75EE5D37" w14:textId="77777777" w:rsidR="00543D0C" w:rsidRDefault="00286ABA">
            <w:pPr>
              <w:spacing w:after="0" w:line="276" w:lineRule="auto"/>
              <w:jc w:val="both"/>
              <w:rPr>
                <w:rFonts w:eastAsia="Calibri"/>
                <w:sz w:val="24"/>
                <w:szCs w:val="24"/>
              </w:rPr>
            </w:pPr>
            <w:r>
              <w:rPr>
                <w:rFonts w:eastAsia="Calibri"/>
                <w:sz w:val="24"/>
                <w:szCs w:val="24"/>
              </w:rPr>
              <w:lastRenderedPageBreak/>
              <w:t>Posjetom Hrvatskoj Narodnoj Banci učenici će usvojiti znanja o važnosti novca, te važnosti štednje novca. Također, učenici će usvojiti znanja o zaštiti potrošača</w:t>
            </w:r>
          </w:p>
          <w:p w14:paraId="547B095B" w14:textId="77777777" w:rsidR="00543D0C" w:rsidRDefault="00543D0C">
            <w:pPr>
              <w:spacing w:after="0" w:line="276" w:lineRule="auto"/>
              <w:jc w:val="both"/>
              <w:rPr>
                <w:rFonts w:eastAsia="Calibri"/>
                <w:sz w:val="24"/>
                <w:szCs w:val="24"/>
              </w:rPr>
            </w:pPr>
          </w:p>
        </w:tc>
      </w:tr>
      <w:tr w:rsidR="00543D0C" w14:paraId="3E417AC5" w14:textId="77777777">
        <w:trPr>
          <w:trHeight w:val="300"/>
          <w:jc w:val="center"/>
        </w:trPr>
        <w:tc>
          <w:tcPr>
            <w:tcW w:w="2658" w:type="dxa"/>
            <w:tcBorders>
              <w:top w:val="single" w:sz="4" w:space="0" w:color="000000"/>
              <w:left w:val="single" w:sz="4" w:space="0" w:color="000000"/>
              <w:bottom w:val="single" w:sz="4" w:space="0" w:color="000000"/>
            </w:tcBorders>
          </w:tcPr>
          <w:p w14:paraId="43C5E29B" w14:textId="77777777" w:rsidR="00543D0C" w:rsidRDefault="00286ABA">
            <w:pPr>
              <w:spacing w:after="0" w:line="276" w:lineRule="auto"/>
              <w:rPr>
                <w:sz w:val="24"/>
                <w:szCs w:val="24"/>
              </w:rPr>
            </w:pPr>
            <w:r>
              <w:rPr>
                <w:sz w:val="24"/>
                <w:szCs w:val="24"/>
              </w:rPr>
              <w:lastRenderedPageBreak/>
              <w:t>Način realizacije:</w:t>
            </w:r>
          </w:p>
        </w:tc>
        <w:tc>
          <w:tcPr>
            <w:tcW w:w="6981" w:type="dxa"/>
            <w:tcBorders>
              <w:top w:val="single" w:sz="4" w:space="0" w:color="000000"/>
              <w:left w:val="single" w:sz="4" w:space="0" w:color="000000"/>
              <w:bottom w:val="single" w:sz="4" w:space="0" w:color="000000"/>
              <w:right w:val="single" w:sz="4" w:space="0" w:color="000000"/>
            </w:tcBorders>
          </w:tcPr>
          <w:p w14:paraId="19932D67" w14:textId="77777777" w:rsidR="00543D0C" w:rsidRDefault="00286ABA">
            <w:pPr>
              <w:spacing w:after="0" w:line="276" w:lineRule="auto"/>
              <w:jc w:val="both"/>
              <w:rPr>
                <w:rFonts w:eastAsia="Calibri"/>
                <w:sz w:val="24"/>
                <w:szCs w:val="24"/>
              </w:rPr>
            </w:pPr>
            <w:r>
              <w:rPr>
                <w:rFonts w:eastAsia="Calibri"/>
                <w:sz w:val="24"/>
                <w:szCs w:val="24"/>
              </w:rPr>
              <w:t>Jednodnevna terenska nastava tijekom koje učenici aktivno uče i usvajaju nova saznanja i vještine, te ponavljaju gradivo</w:t>
            </w:r>
          </w:p>
        </w:tc>
      </w:tr>
      <w:tr w:rsidR="00543D0C" w14:paraId="5E85DC2E" w14:textId="77777777">
        <w:trPr>
          <w:trHeight w:val="300"/>
          <w:jc w:val="center"/>
        </w:trPr>
        <w:tc>
          <w:tcPr>
            <w:tcW w:w="2658" w:type="dxa"/>
            <w:tcBorders>
              <w:top w:val="single" w:sz="4" w:space="0" w:color="000000"/>
              <w:left w:val="single" w:sz="4" w:space="0" w:color="000000"/>
              <w:bottom w:val="single" w:sz="4" w:space="0" w:color="000000"/>
            </w:tcBorders>
          </w:tcPr>
          <w:p w14:paraId="710FB3CD" w14:textId="77777777" w:rsidR="00543D0C" w:rsidRDefault="00286ABA">
            <w:pPr>
              <w:spacing w:after="0" w:line="276" w:lineRule="auto"/>
              <w:rPr>
                <w:sz w:val="24"/>
                <w:szCs w:val="24"/>
              </w:rPr>
            </w:pPr>
            <w:r>
              <w:rPr>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0271B052" w14:textId="77777777" w:rsidR="00543D0C" w:rsidRDefault="00286ABA">
            <w:pPr>
              <w:spacing w:after="0" w:line="276" w:lineRule="auto"/>
              <w:jc w:val="both"/>
              <w:rPr>
                <w:sz w:val="24"/>
                <w:szCs w:val="24"/>
              </w:rPr>
            </w:pPr>
            <w:r>
              <w:rPr>
                <w:sz w:val="24"/>
                <w:szCs w:val="24"/>
              </w:rPr>
              <w:t xml:space="preserve">Zagreb, Galerija </w:t>
            </w:r>
            <w:proofErr w:type="spellStart"/>
            <w:r>
              <w:rPr>
                <w:sz w:val="24"/>
                <w:szCs w:val="24"/>
              </w:rPr>
              <w:t>Klovićevi</w:t>
            </w:r>
            <w:proofErr w:type="spellEnd"/>
            <w:r>
              <w:rPr>
                <w:sz w:val="24"/>
                <w:szCs w:val="24"/>
              </w:rPr>
              <w:t xml:space="preserve"> dvori i Hrvatska Narodna Banka</w:t>
            </w:r>
          </w:p>
        </w:tc>
      </w:tr>
      <w:tr w:rsidR="00543D0C" w14:paraId="22AF07FF" w14:textId="77777777">
        <w:trPr>
          <w:trHeight w:val="300"/>
          <w:jc w:val="center"/>
        </w:trPr>
        <w:tc>
          <w:tcPr>
            <w:tcW w:w="2658" w:type="dxa"/>
            <w:tcBorders>
              <w:top w:val="single" w:sz="4" w:space="0" w:color="000000"/>
              <w:left w:val="single" w:sz="4" w:space="0" w:color="000000"/>
              <w:bottom w:val="single" w:sz="4" w:space="0" w:color="000000"/>
            </w:tcBorders>
          </w:tcPr>
          <w:p w14:paraId="505CB8DD"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02CD333" w14:textId="77777777" w:rsidR="00543D0C" w:rsidRDefault="00286ABA">
            <w:pPr>
              <w:spacing w:after="0" w:line="276" w:lineRule="auto"/>
              <w:jc w:val="both"/>
              <w:rPr>
                <w:sz w:val="24"/>
                <w:szCs w:val="24"/>
              </w:rPr>
            </w:pPr>
            <w:r>
              <w:rPr>
                <w:sz w:val="24"/>
                <w:szCs w:val="24"/>
              </w:rPr>
              <w:t>Veljača 2026.</w:t>
            </w:r>
          </w:p>
        </w:tc>
      </w:tr>
      <w:tr w:rsidR="00543D0C" w14:paraId="006996F5" w14:textId="77777777">
        <w:trPr>
          <w:trHeight w:val="300"/>
          <w:jc w:val="center"/>
        </w:trPr>
        <w:tc>
          <w:tcPr>
            <w:tcW w:w="2658" w:type="dxa"/>
            <w:tcBorders>
              <w:top w:val="single" w:sz="4" w:space="0" w:color="000000"/>
              <w:left w:val="single" w:sz="4" w:space="0" w:color="000000"/>
              <w:bottom w:val="single" w:sz="4" w:space="0" w:color="000000"/>
            </w:tcBorders>
          </w:tcPr>
          <w:p w14:paraId="2FD28B84" w14:textId="77777777" w:rsidR="00543D0C" w:rsidRDefault="00286ABA">
            <w:pPr>
              <w:spacing w:after="0" w:line="276" w:lineRule="auto"/>
              <w:rPr>
                <w:sz w:val="24"/>
                <w:szCs w:val="24"/>
              </w:rPr>
            </w:pPr>
            <w:r>
              <w:rPr>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3B3F248A" w14:textId="77777777" w:rsidR="00543D0C" w:rsidRDefault="00286ABA">
            <w:pPr>
              <w:spacing w:after="0" w:line="276" w:lineRule="auto"/>
              <w:jc w:val="both"/>
              <w:rPr>
                <w:sz w:val="24"/>
                <w:szCs w:val="24"/>
              </w:rPr>
            </w:pPr>
            <w:r>
              <w:rPr>
                <w:sz w:val="24"/>
                <w:szCs w:val="24"/>
              </w:rPr>
              <w:t>Prijevoz, ulaznice</w:t>
            </w:r>
          </w:p>
        </w:tc>
      </w:tr>
      <w:tr w:rsidR="00543D0C" w14:paraId="3759E044" w14:textId="77777777">
        <w:trPr>
          <w:trHeight w:val="300"/>
          <w:jc w:val="center"/>
        </w:trPr>
        <w:tc>
          <w:tcPr>
            <w:tcW w:w="2658" w:type="dxa"/>
            <w:tcBorders>
              <w:top w:val="single" w:sz="4" w:space="0" w:color="000000"/>
              <w:left w:val="single" w:sz="4" w:space="0" w:color="000000"/>
              <w:bottom w:val="single" w:sz="4" w:space="0" w:color="000000"/>
            </w:tcBorders>
          </w:tcPr>
          <w:p w14:paraId="6DD0D9CB" w14:textId="77777777" w:rsidR="00543D0C" w:rsidRDefault="00286ABA">
            <w:pPr>
              <w:spacing w:after="0" w:line="276" w:lineRule="auto"/>
              <w:rPr>
                <w:sz w:val="24"/>
                <w:szCs w:val="24"/>
              </w:rPr>
            </w:pPr>
            <w:r>
              <w:rPr>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004021B5" w14:textId="77777777" w:rsidR="00543D0C" w:rsidRDefault="00286ABA">
            <w:pPr>
              <w:spacing w:after="0" w:line="276" w:lineRule="auto"/>
              <w:jc w:val="both"/>
              <w:rPr>
                <w:sz w:val="24"/>
                <w:szCs w:val="24"/>
              </w:rPr>
            </w:pPr>
            <w:r>
              <w:rPr>
                <w:sz w:val="24"/>
                <w:szCs w:val="24"/>
              </w:rPr>
              <w:t>Roditelji</w:t>
            </w:r>
          </w:p>
        </w:tc>
      </w:tr>
      <w:tr w:rsidR="00543D0C" w14:paraId="3E305750" w14:textId="77777777">
        <w:trPr>
          <w:trHeight w:val="300"/>
          <w:jc w:val="center"/>
        </w:trPr>
        <w:tc>
          <w:tcPr>
            <w:tcW w:w="2658" w:type="dxa"/>
            <w:tcBorders>
              <w:top w:val="single" w:sz="4" w:space="0" w:color="000000"/>
              <w:left w:val="single" w:sz="4" w:space="0" w:color="000000"/>
              <w:bottom w:val="single" w:sz="4" w:space="0" w:color="000000"/>
            </w:tcBorders>
          </w:tcPr>
          <w:p w14:paraId="0DFD5D6F" w14:textId="77777777" w:rsidR="00543D0C" w:rsidRDefault="00286ABA">
            <w:pPr>
              <w:spacing w:after="0" w:line="276" w:lineRule="auto"/>
              <w:rPr>
                <w:sz w:val="24"/>
                <w:szCs w:val="24"/>
              </w:rPr>
            </w:pPr>
            <w:r>
              <w:rPr>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4BF62D30" w14:textId="77777777" w:rsidR="00543D0C" w:rsidRDefault="00286ABA">
            <w:pPr>
              <w:spacing w:after="0" w:line="276" w:lineRule="auto"/>
              <w:jc w:val="both"/>
              <w:rPr>
                <w:rFonts w:eastAsia="Calibri"/>
                <w:sz w:val="24"/>
                <w:szCs w:val="24"/>
              </w:rPr>
            </w:pPr>
            <w:r>
              <w:rPr>
                <w:rFonts w:eastAsia="Calibri"/>
                <w:sz w:val="24"/>
                <w:szCs w:val="24"/>
              </w:rPr>
              <w:t>Izrada plakata, slike,  istraživanje na osnovu poticajne aktivnosti Zajednička analiza i osvrt</w:t>
            </w:r>
          </w:p>
        </w:tc>
      </w:tr>
    </w:tbl>
    <w:p w14:paraId="5F927FD6" w14:textId="77777777" w:rsidR="00543D0C" w:rsidRDefault="00543D0C">
      <w:pPr>
        <w:spacing w:line="276" w:lineRule="auto"/>
        <w:rPr>
          <w:sz w:val="24"/>
          <w:szCs w:val="24"/>
        </w:rPr>
      </w:pPr>
    </w:p>
    <w:p w14:paraId="123F248A" w14:textId="77777777" w:rsidR="00543D0C" w:rsidRDefault="00543D0C">
      <w:pPr>
        <w:spacing w:line="276" w:lineRule="auto"/>
        <w:rPr>
          <w:sz w:val="24"/>
          <w:szCs w:val="24"/>
        </w:rPr>
      </w:pPr>
    </w:p>
    <w:tbl>
      <w:tblPr>
        <w:tblW w:w="0" w:type="auto"/>
        <w:tblInd w:w="-289" w:type="dxa"/>
        <w:tblLook w:val="0000" w:firstRow="0" w:lastRow="0" w:firstColumn="0" w:lastColumn="0" w:noHBand="0" w:noVBand="0"/>
      </w:tblPr>
      <w:tblGrid>
        <w:gridCol w:w="2664"/>
        <w:gridCol w:w="6641"/>
      </w:tblGrid>
      <w:tr w:rsidR="00543D0C" w14:paraId="3BF3B7EC" w14:textId="77777777">
        <w:trPr>
          <w:trHeight w:val="300"/>
        </w:trPr>
        <w:tc>
          <w:tcPr>
            <w:tcW w:w="2730" w:type="dxa"/>
            <w:tcBorders>
              <w:top w:val="single" w:sz="4" w:space="0" w:color="000000"/>
              <w:left w:val="single" w:sz="4" w:space="0" w:color="000000"/>
              <w:bottom w:val="single" w:sz="4" w:space="0" w:color="000000"/>
            </w:tcBorders>
            <w:shd w:val="clear" w:color="auto" w:fill="DEEAF6"/>
          </w:tcPr>
          <w:p w14:paraId="1B6975E9" w14:textId="77777777" w:rsidR="00543D0C" w:rsidRDefault="00286ABA">
            <w:pPr>
              <w:spacing w:before="160" w:line="276" w:lineRule="auto"/>
              <w:rPr>
                <w:b/>
                <w:bCs/>
                <w:sz w:val="24"/>
                <w:szCs w:val="24"/>
              </w:rPr>
            </w:pPr>
            <w:r>
              <w:rPr>
                <w:b/>
                <w:bCs/>
                <w:sz w:val="24"/>
                <w:szCs w:val="24"/>
              </w:rPr>
              <w:t>Program:</w:t>
            </w:r>
          </w:p>
        </w:tc>
        <w:tc>
          <w:tcPr>
            <w:tcW w:w="6910" w:type="dxa"/>
            <w:tcBorders>
              <w:top w:val="single" w:sz="4" w:space="0" w:color="000000"/>
              <w:left w:val="single" w:sz="4" w:space="0" w:color="000000"/>
              <w:bottom w:val="single" w:sz="4" w:space="0" w:color="000000"/>
              <w:right w:val="single" w:sz="4" w:space="0" w:color="000000"/>
            </w:tcBorders>
            <w:shd w:val="clear" w:color="auto" w:fill="DEEAF6"/>
          </w:tcPr>
          <w:p w14:paraId="37DD32D4" w14:textId="77777777" w:rsidR="00543D0C" w:rsidRDefault="00286ABA">
            <w:pPr>
              <w:spacing w:before="160" w:line="276" w:lineRule="auto"/>
              <w:jc w:val="center"/>
              <w:rPr>
                <w:rFonts w:eastAsiaTheme="minorEastAsia"/>
                <w:b/>
                <w:bCs/>
                <w:sz w:val="24"/>
                <w:szCs w:val="24"/>
              </w:rPr>
            </w:pPr>
            <w:r>
              <w:rPr>
                <w:rFonts w:eastAsiaTheme="minorEastAsia"/>
                <w:b/>
                <w:bCs/>
                <w:sz w:val="24"/>
                <w:szCs w:val="24"/>
              </w:rPr>
              <w:t>TERENSKA NASTAVA ZA UČENIKE 8. RAZREDA MŠ RAŽANAC I PŠ RADOVIN – POSJET ,,DRŽAVNOM NATJECANJU UČENIKA STRUKOVNIH ŠKOLA - WORLDSKILLS CROATIA 2026.”</w:t>
            </w:r>
          </w:p>
        </w:tc>
      </w:tr>
      <w:tr w:rsidR="00543D0C" w14:paraId="5DFD720D" w14:textId="77777777">
        <w:trPr>
          <w:trHeight w:val="495"/>
        </w:trPr>
        <w:tc>
          <w:tcPr>
            <w:tcW w:w="2730" w:type="dxa"/>
            <w:tcBorders>
              <w:top w:val="single" w:sz="4" w:space="0" w:color="000000"/>
              <w:left w:val="single" w:sz="4" w:space="0" w:color="000000"/>
              <w:bottom w:val="single" w:sz="4" w:space="0" w:color="000000"/>
            </w:tcBorders>
          </w:tcPr>
          <w:p w14:paraId="0FE3A876" w14:textId="77777777" w:rsidR="00543D0C" w:rsidRDefault="00286ABA">
            <w:pPr>
              <w:spacing w:after="0" w:line="276" w:lineRule="auto"/>
              <w:rPr>
                <w:sz w:val="24"/>
                <w:szCs w:val="24"/>
              </w:rPr>
            </w:pPr>
            <w:r>
              <w:rPr>
                <w:sz w:val="24"/>
                <w:szCs w:val="24"/>
              </w:rPr>
              <w:t>Nositelj aktivnosti:</w:t>
            </w:r>
          </w:p>
        </w:tc>
        <w:tc>
          <w:tcPr>
            <w:tcW w:w="6910" w:type="dxa"/>
            <w:tcBorders>
              <w:top w:val="single" w:sz="4" w:space="0" w:color="000000"/>
              <w:left w:val="single" w:sz="4" w:space="0" w:color="000000"/>
              <w:bottom w:val="single" w:sz="4" w:space="0" w:color="000000"/>
              <w:right w:val="single" w:sz="4" w:space="0" w:color="000000"/>
            </w:tcBorders>
          </w:tcPr>
          <w:p w14:paraId="2BC27489" w14:textId="77777777" w:rsidR="00543D0C" w:rsidRDefault="00286ABA">
            <w:pPr>
              <w:spacing w:after="0" w:line="276" w:lineRule="auto"/>
              <w:jc w:val="both"/>
              <w:rPr>
                <w:rFonts w:eastAsiaTheme="minorEastAsia"/>
                <w:sz w:val="24"/>
                <w:szCs w:val="24"/>
              </w:rPr>
            </w:pPr>
            <w:r>
              <w:rPr>
                <w:rFonts w:eastAsiaTheme="minorEastAsia"/>
                <w:sz w:val="24"/>
                <w:szCs w:val="24"/>
              </w:rPr>
              <w:t>Učenici 8. razreda, razrednice  Marija Matak i Dijana Jurjević</w:t>
            </w:r>
          </w:p>
        </w:tc>
      </w:tr>
      <w:tr w:rsidR="00543D0C" w14:paraId="4F48F2B9" w14:textId="77777777">
        <w:trPr>
          <w:trHeight w:val="300"/>
        </w:trPr>
        <w:tc>
          <w:tcPr>
            <w:tcW w:w="2730" w:type="dxa"/>
            <w:tcBorders>
              <w:top w:val="single" w:sz="4" w:space="0" w:color="000000"/>
              <w:left w:val="single" w:sz="4" w:space="0" w:color="000000"/>
              <w:bottom w:val="single" w:sz="4" w:space="0" w:color="000000"/>
            </w:tcBorders>
          </w:tcPr>
          <w:p w14:paraId="5F0D4519" w14:textId="77777777" w:rsidR="00543D0C" w:rsidRDefault="00286ABA">
            <w:pPr>
              <w:spacing w:after="0" w:line="276" w:lineRule="auto"/>
              <w:rPr>
                <w:sz w:val="24"/>
                <w:szCs w:val="24"/>
              </w:rPr>
            </w:pPr>
            <w:r>
              <w:rPr>
                <w:sz w:val="24"/>
                <w:szCs w:val="24"/>
              </w:rPr>
              <w:t>Cilj(</w:t>
            </w:r>
            <w:proofErr w:type="spellStart"/>
            <w:r>
              <w:rPr>
                <w:sz w:val="24"/>
                <w:szCs w:val="24"/>
              </w:rPr>
              <w:t>evi</w:t>
            </w:r>
            <w:proofErr w:type="spellEnd"/>
            <w:r>
              <w:rPr>
                <w:sz w:val="24"/>
                <w:szCs w:val="24"/>
              </w:rPr>
              <w:t>):</w:t>
            </w:r>
          </w:p>
        </w:tc>
        <w:tc>
          <w:tcPr>
            <w:tcW w:w="6910" w:type="dxa"/>
            <w:tcBorders>
              <w:top w:val="single" w:sz="4" w:space="0" w:color="000000"/>
              <w:left w:val="single" w:sz="4" w:space="0" w:color="000000"/>
              <w:bottom w:val="single" w:sz="4" w:space="0" w:color="000000"/>
              <w:right w:val="single" w:sz="4" w:space="0" w:color="000000"/>
            </w:tcBorders>
          </w:tcPr>
          <w:p w14:paraId="1B20AAE6" w14:textId="77777777" w:rsidR="00543D0C" w:rsidRDefault="00286ABA">
            <w:pPr>
              <w:spacing w:after="0" w:line="276" w:lineRule="auto"/>
              <w:jc w:val="both"/>
              <w:rPr>
                <w:rFonts w:eastAsiaTheme="minorEastAsia"/>
                <w:sz w:val="24"/>
                <w:szCs w:val="24"/>
              </w:rPr>
            </w:pPr>
            <w:r>
              <w:rPr>
                <w:rFonts w:eastAsiaTheme="minorEastAsia"/>
                <w:sz w:val="24"/>
                <w:szCs w:val="24"/>
              </w:rPr>
              <w:t xml:space="preserve">Upoznavanje s tradicionalnim zanatima i modernim područjima poput robotike i </w:t>
            </w:r>
            <w:proofErr w:type="spellStart"/>
            <w:r>
              <w:rPr>
                <w:rFonts w:eastAsiaTheme="minorEastAsia"/>
                <w:sz w:val="24"/>
                <w:szCs w:val="24"/>
              </w:rPr>
              <w:t>automehatronike</w:t>
            </w:r>
            <w:proofErr w:type="spellEnd"/>
            <w:r>
              <w:rPr>
                <w:rFonts w:eastAsiaTheme="minorEastAsia"/>
                <w:sz w:val="24"/>
                <w:szCs w:val="24"/>
              </w:rPr>
              <w:t>. Doživjeti strukovno obrazovanje putem interaktivnih prikaza, praktičnih radionica i inovativnih pristupa te demonstracija. Isprobati svoje vještine u različitim strukovnim disciplinama. Prepoznati atraktivnost i  mogućnosti koje  nudi  strukovno obrazovanje te istražiti ponudu zanimanja. Sudjelovati u edukativnim radionicama o odabiru srednje škole i kratkim programima profesionalnog usmjeravanja.</w:t>
            </w:r>
          </w:p>
        </w:tc>
      </w:tr>
      <w:tr w:rsidR="00543D0C" w14:paraId="1407EC2B" w14:textId="77777777">
        <w:trPr>
          <w:trHeight w:val="300"/>
        </w:trPr>
        <w:tc>
          <w:tcPr>
            <w:tcW w:w="2730" w:type="dxa"/>
            <w:tcBorders>
              <w:top w:val="single" w:sz="4" w:space="0" w:color="000000"/>
              <w:left w:val="single" w:sz="4" w:space="0" w:color="000000"/>
              <w:bottom w:val="single" w:sz="4" w:space="0" w:color="000000"/>
            </w:tcBorders>
          </w:tcPr>
          <w:p w14:paraId="3C9493C0" w14:textId="77777777" w:rsidR="00543D0C" w:rsidRDefault="00286ABA">
            <w:pPr>
              <w:spacing w:after="0" w:line="276" w:lineRule="auto"/>
              <w:rPr>
                <w:sz w:val="24"/>
                <w:szCs w:val="24"/>
              </w:rPr>
            </w:pPr>
            <w:r>
              <w:rPr>
                <w:sz w:val="24"/>
                <w:szCs w:val="24"/>
              </w:rPr>
              <w:t>Način realizacije:</w:t>
            </w:r>
          </w:p>
        </w:tc>
        <w:tc>
          <w:tcPr>
            <w:tcW w:w="6910" w:type="dxa"/>
            <w:tcBorders>
              <w:top w:val="single" w:sz="4" w:space="0" w:color="000000"/>
              <w:left w:val="single" w:sz="4" w:space="0" w:color="000000"/>
              <w:bottom w:val="single" w:sz="4" w:space="0" w:color="000000"/>
              <w:right w:val="single" w:sz="4" w:space="0" w:color="000000"/>
            </w:tcBorders>
          </w:tcPr>
          <w:p w14:paraId="2AF4FFD9" w14:textId="77777777" w:rsidR="00543D0C" w:rsidRDefault="00286ABA">
            <w:pPr>
              <w:spacing w:after="0" w:line="276" w:lineRule="auto"/>
              <w:jc w:val="both"/>
              <w:rPr>
                <w:sz w:val="24"/>
                <w:szCs w:val="24"/>
              </w:rPr>
            </w:pPr>
            <w:r>
              <w:rPr>
                <w:sz w:val="24"/>
                <w:szCs w:val="24"/>
              </w:rPr>
              <w:t>Organizirano od strane Agencija za strukovno obrazovanje i obrazovanje odraslih uz potporu Ministarstva znanosti, obrazovanja i mladih</w:t>
            </w:r>
          </w:p>
        </w:tc>
      </w:tr>
      <w:tr w:rsidR="00543D0C" w14:paraId="39D9B9C4" w14:textId="77777777">
        <w:trPr>
          <w:trHeight w:val="300"/>
        </w:trPr>
        <w:tc>
          <w:tcPr>
            <w:tcW w:w="2730" w:type="dxa"/>
            <w:tcBorders>
              <w:top w:val="single" w:sz="4" w:space="0" w:color="000000"/>
              <w:left w:val="single" w:sz="4" w:space="0" w:color="000000"/>
              <w:bottom w:val="single" w:sz="4" w:space="0" w:color="000000"/>
            </w:tcBorders>
          </w:tcPr>
          <w:p w14:paraId="0EFBFA47" w14:textId="77777777" w:rsidR="00543D0C" w:rsidRDefault="00286ABA">
            <w:pPr>
              <w:spacing w:after="0" w:line="276" w:lineRule="auto"/>
              <w:rPr>
                <w:sz w:val="24"/>
                <w:szCs w:val="24"/>
              </w:rPr>
            </w:pPr>
            <w:r>
              <w:rPr>
                <w:sz w:val="24"/>
                <w:szCs w:val="24"/>
              </w:rPr>
              <w:t>Mjesto izvedbe:</w:t>
            </w:r>
          </w:p>
        </w:tc>
        <w:tc>
          <w:tcPr>
            <w:tcW w:w="6910" w:type="dxa"/>
            <w:tcBorders>
              <w:top w:val="single" w:sz="4" w:space="0" w:color="000000"/>
              <w:left w:val="single" w:sz="4" w:space="0" w:color="000000"/>
              <w:bottom w:val="single" w:sz="4" w:space="0" w:color="000000"/>
              <w:right w:val="single" w:sz="4" w:space="0" w:color="000000"/>
            </w:tcBorders>
          </w:tcPr>
          <w:p w14:paraId="73BD224C" w14:textId="77777777" w:rsidR="00543D0C" w:rsidRDefault="00286ABA">
            <w:pPr>
              <w:spacing w:after="0" w:line="276" w:lineRule="auto"/>
              <w:jc w:val="both"/>
              <w:rPr>
                <w:sz w:val="24"/>
                <w:szCs w:val="24"/>
              </w:rPr>
            </w:pPr>
            <w:r>
              <w:rPr>
                <w:sz w:val="24"/>
                <w:szCs w:val="24"/>
              </w:rPr>
              <w:t>Zagreb (Zagrebački velesajam)</w:t>
            </w:r>
          </w:p>
        </w:tc>
      </w:tr>
      <w:tr w:rsidR="00543D0C" w14:paraId="0255EF9C" w14:textId="77777777">
        <w:trPr>
          <w:trHeight w:val="300"/>
        </w:trPr>
        <w:tc>
          <w:tcPr>
            <w:tcW w:w="2730" w:type="dxa"/>
            <w:tcBorders>
              <w:top w:val="single" w:sz="4" w:space="0" w:color="000000"/>
              <w:left w:val="single" w:sz="4" w:space="0" w:color="000000"/>
              <w:bottom w:val="single" w:sz="4" w:space="0" w:color="000000"/>
            </w:tcBorders>
          </w:tcPr>
          <w:p w14:paraId="70B86D4A"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6910" w:type="dxa"/>
            <w:tcBorders>
              <w:top w:val="single" w:sz="4" w:space="0" w:color="000000"/>
              <w:left w:val="single" w:sz="4" w:space="0" w:color="000000"/>
              <w:bottom w:val="single" w:sz="4" w:space="0" w:color="000000"/>
              <w:right w:val="single" w:sz="4" w:space="0" w:color="000000"/>
            </w:tcBorders>
          </w:tcPr>
          <w:p w14:paraId="6E45AEF5" w14:textId="77777777" w:rsidR="00543D0C" w:rsidRDefault="00286ABA">
            <w:pPr>
              <w:spacing w:after="0" w:line="276" w:lineRule="auto"/>
              <w:jc w:val="both"/>
              <w:rPr>
                <w:sz w:val="24"/>
                <w:szCs w:val="24"/>
              </w:rPr>
            </w:pPr>
            <w:r>
              <w:rPr>
                <w:sz w:val="24"/>
                <w:szCs w:val="24"/>
              </w:rPr>
              <w:t>svibanj  2026.</w:t>
            </w:r>
          </w:p>
        </w:tc>
      </w:tr>
      <w:tr w:rsidR="00543D0C" w14:paraId="59ABCD04" w14:textId="77777777">
        <w:trPr>
          <w:trHeight w:val="300"/>
        </w:trPr>
        <w:tc>
          <w:tcPr>
            <w:tcW w:w="2730" w:type="dxa"/>
            <w:tcBorders>
              <w:top w:val="single" w:sz="4" w:space="0" w:color="000000"/>
              <w:left w:val="single" w:sz="4" w:space="0" w:color="000000"/>
              <w:bottom w:val="single" w:sz="4" w:space="0" w:color="000000"/>
            </w:tcBorders>
          </w:tcPr>
          <w:p w14:paraId="35D5D7DD" w14:textId="77777777" w:rsidR="00543D0C" w:rsidRDefault="00286ABA">
            <w:pPr>
              <w:spacing w:after="0" w:line="276" w:lineRule="auto"/>
              <w:rPr>
                <w:sz w:val="24"/>
                <w:szCs w:val="24"/>
              </w:rPr>
            </w:pPr>
            <w:r>
              <w:rPr>
                <w:sz w:val="24"/>
                <w:szCs w:val="24"/>
              </w:rPr>
              <w:t>Troškovnik:</w:t>
            </w:r>
          </w:p>
        </w:tc>
        <w:tc>
          <w:tcPr>
            <w:tcW w:w="6910" w:type="dxa"/>
            <w:tcBorders>
              <w:top w:val="single" w:sz="4" w:space="0" w:color="000000"/>
              <w:left w:val="single" w:sz="4" w:space="0" w:color="000000"/>
              <w:bottom w:val="single" w:sz="4" w:space="0" w:color="000000"/>
              <w:right w:val="single" w:sz="4" w:space="0" w:color="000000"/>
            </w:tcBorders>
          </w:tcPr>
          <w:p w14:paraId="67C708DC" w14:textId="77777777" w:rsidR="00543D0C" w:rsidRDefault="00286ABA">
            <w:pPr>
              <w:spacing w:after="0" w:line="276" w:lineRule="auto"/>
              <w:jc w:val="both"/>
              <w:rPr>
                <w:sz w:val="24"/>
                <w:szCs w:val="24"/>
              </w:rPr>
            </w:pPr>
            <w:r>
              <w:rPr>
                <w:sz w:val="24"/>
                <w:szCs w:val="24"/>
              </w:rPr>
              <w:t>Autobus</w:t>
            </w:r>
          </w:p>
        </w:tc>
      </w:tr>
      <w:tr w:rsidR="00543D0C" w14:paraId="4EFDB885" w14:textId="77777777">
        <w:trPr>
          <w:trHeight w:val="300"/>
        </w:trPr>
        <w:tc>
          <w:tcPr>
            <w:tcW w:w="2730" w:type="dxa"/>
            <w:tcBorders>
              <w:top w:val="single" w:sz="4" w:space="0" w:color="000000"/>
              <w:left w:val="single" w:sz="4" w:space="0" w:color="000000"/>
              <w:bottom w:val="single" w:sz="4" w:space="0" w:color="000000"/>
            </w:tcBorders>
          </w:tcPr>
          <w:p w14:paraId="2EE4FE47" w14:textId="77777777" w:rsidR="00543D0C" w:rsidRDefault="00286ABA">
            <w:pPr>
              <w:spacing w:after="0" w:line="276" w:lineRule="auto"/>
              <w:rPr>
                <w:sz w:val="24"/>
                <w:szCs w:val="24"/>
              </w:rPr>
            </w:pPr>
            <w:r>
              <w:rPr>
                <w:sz w:val="24"/>
                <w:szCs w:val="24"/>
              </w:rPr>
              <w:t>Način financiranja:</w:t>
            </w:r>
          </w:p>
        </w:tc>
        <w:tc>
          <w:tcPr>
            <w:tcW w:w="6910" w:type="dxa"/>
            <w:tcBorders>
              <w:top w:val="single" w:sz="4" w:space="0" w:color="000000"/>
              <w:left w:val="single" w:sz="4" w:space="0" w:color="000000"/>
              <w:bottom w:val="single" w:sz="4" w:space="0" w:color="000000"/>
              <w:right w:val="single" w:sz="4" w:space="0" w:color="000000"/>
            </w:tcBorders>
          </w:tcPr>
          <w:p w14:paraId="21FBABE2" w14:textId="77777777" w:rsidR="00543D0C" w:rsidRDefault="00286ABA">
            <w:pPr>
              <w:spacing w:after="0" w:line="276" w:lineRule="auto"/>
              <w:jc w:val="both"/>
              <w:rPr>
                <w:sz w:val="24"/>
                <w:szCs w:val="24"/>
              </w:rPr>
            </w:pPr>
            <w:r>
              <w:rPr>
                <w:sz w:val="24"/>
                <w:szCs w:val="24"/>
              </w:rPr>
              <w:t xml:space="preserve">Županija  </w:t>
            </w:r>
          </w:p>
        </w:tc>
      </w:tr>
      <w:tr w:rsidR="00543D0C" w14:paraId="6AAA840F" w14:textId="77777777">
        <w:trPr>
          <w:trHeight w:val="300"/>
        </w:trPr>
        <w:tc>
          <w:tcPr>
            <w:tcW w:w="2730" w:type="dxa"/>
            <w:tcBorders>
              <w:top w:val="single" w:sz="4" w:space="0" w:color="000000"/>
              <w:left w:val="single" w:sz="4" w:space="0" w:color="000000"/>
              <w:bottom w:val="single" w:sz="4" w:space="0" w:color="000000"/>
            </w:tcBorders>
          </w:tcPr>
          <w:p w14:paraId="769CA1BA" w14:textId="77777777" w:rsidR="00543D0C" w:rsidRDefault="00286ABA">
            <w:pPr>
              <w:spacing w:after="0" w:line="276" w:lineRule="auto"/>
              <w:rPr>
                <w:sz w:val="24"/>
                <w:szCs w:val="24"/>
              </w:rPr>
            </w:pPr>
            <w:r>
              <w:rPr>
                <w:sz w:val="24"/>
                <w:szCs w:val="24"/>
              </w:rPr>
              <w:t>Vrednovanje:</w:t>
            </w:r>
          </w:p>
        </w:tc>
        <w:tc>
          <w:tcPr>
            <w:tcW w:w="6910" w:type="dxa"/>
            <w:tcBorders>
              <w:top w:val="single" w:sz="4" w:space="0" w:color="000000"/>
              <w:left w:val="single" w:sz="4" w:space="0" w:color="000000"/>
              <w:bottom w:val="single" w:sz="4" w:space="0" w:color="000000"/>
              <w:right w:val="single" w:sz="4" w:space="0" w:color="000000"/>
            </w:tcBorders>
          </w:tcPr>
          <w:p w14:paraId="71F54D7C" w14:textId="77777777" w:rsidR="00543D0C" w:rsidRDefault="00286ABA">
            <w:pPr>
              <w:spacing w:after="0" w:line="276" w:lineRule="auto"/>
              <w:jc w:val="both"/>
              <w:rPr>
                <w:rFonts w:eastAsia="Calibri"/>
                <w:sz w:val="24"/>
                <w:szCs w:val="24"/>
              </w:rPr>
            </w:pPr>
            <w:r>
              <w:rPr>
                <w:rFonts w:eastAsia="Calibri"/>
                <w:sz w:val="24"/>
                <w:szCs w:val="24"/>
              </w:rPr>
              <w:t>Kviz znanja, zajednička analiza i osvrt na sve što je viđeno i naučeno</w:t>
            </w:r>
          </w:p>
        </w:tc>
      </w:tr>
    </w:tbl>
    <w:p w14:paraId="2A991096" w14:textId="77777777" w:rsidR="00543D0C" w:rsidRDefault="00543D0C">
      <w:pPr>
        <w:spacing w:line="276" w:lineRule="auto"/>
        <w:rPr>
          <w:sz w:val="24"/>
          <w:szCs w:val="24"/>
        </w:rPr>
      </w:pPr>
    </w:p>
    <w:p w14:paraId="4D1E1BDD" w14:textId="77777777" w:rsidR="00543D0C" w:rsidRDefault="00543D0C">
      <w:pPr>
        <w:spacing w:line="276" w:lineRule="auto"/>
        <w:rPr>
          <w:rFonts w:cstheme="minorHAnsi"/>
          <w:sz w:val="24"/>
          <w:szCs w:val="24"/>
        </w:rPr>
      </w:pPr>
    </w:p>
    <w:p w14:paraId="171FD12B" w14:textId="77777777" w:rsidR="00543D0C" w:rsidRDefault="00543D0C">
      <w:pPr>
        <w:spacing w:line="276" w:lineRule="auto"/>
        <w:rPr>
          <w:sz w:val="24"/>
          <w:szCs w:val="24"/>
        </w:rPr>
      </w:pPr>
    </w:p>
    <w:p w14:paraId="3AA816F8" w14:textId="77777777" w:rsidR="00543D0C" w:rsidRDefault="00286ABA">
      <w:pPr>
        <w:pStyle w:val="Naslov1"/>
        <w:spacing w:line="276" w:lineRule="auto"/>
        <w:rPr>
          <w:color w:val="auto"/>
        </w:rPr>
      </w:pPr>
      <w:bookmarkStart w:id="12" w:name="_Toc147346228"/>
      <w:r>
        <w:rPr>
          <w:color w:val="auto"/>
        </w:rPr>
        <w:lastRenderedPageBreak/>
        <w:t>7. PROJEKTI I OSTALI PROGRAMI</w:t>
      </w:r>
      <w:bookmarkEnd w:id="12"/>
    </w:p>
    <w:p w14:paraId="5D85F259" w14:textId="77777777" w:rsidR="00543D0C" w:rsidRDefault="00543D0C">
      <w:pPr>
        <w:spacing w:line="276" w:lineRule="auto"/>
        <w:rPr>
          <w:sz w:val="28"/>
          <w:szCs w:val="28"/>
        </w:rPr>
      </w:pPr>
    </w:p>
    <w:p w14:paraId="76AF1A65" w14:textId="77777777" w:rsidR="00543D0C" w:rsidRDefault="00543D0C">
      <w:pPr>
        <w:spacing w:line="276" w:lineRule="auto"/>
        <w:ind w:left="360"/>
        <w:rPr>
          <w:sz w:val="28"/>
          <w:szCs w:val="28"/>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525"/>
        <w:gridCol w:w="7200"/>
      </w:tblGrid>
      <w:tr w:rsidR="00543D0C" w14:paraId="2036EEF1" w14:textId="77777777">
        <w:trPr>
          <w:trHeight w:val="300"/>
        </w:trPr>
        <w:tc>
          <w:tcPr>
            <w:tcW w:w="1450" w:type="dxa"/>
            <w:tcBorders>
              <w:top w:val="single" w:sz="8" w:space="0" w:color="000000"/>
              <w:left w:val="single" w:sz="8" w:space="0" w:color="000000"/>
              <w:bottom w:val="single" w:sz="8" w:space="0" w:color="000000"/>
              <w:right w:val="nil"/>
            </w:tcBorders>
            <w:shd w:val="clear" w:color="auto" w:fill="DEEAF6"/>
          </w:tcPr>
          <w:p w14:paraId="36947B45" w14:textId="77777777" w:rsidR="00543D0C" w:rsidRDefault="00286ABA">
            <w:pPr>
              <w:spacing w:line="257" w:lineRule="auto"/>
              <w:rPr>
                <w:rFonts w:ascii="Calibri" w:eastAsia="Calibri" w:hAnsi="Calibri" w:cs="Calibri"/>
                <w:b/>
                <w:bCs/>
                <w:sz w:val="24"/>
                <w:szCs w:val="24"/>
              </w:rPr>
            </w:pPr>
            <w:r>
              <w:rPr>
                <w:rFonts w:ascii="Calibri" w:eastAsia="Calibri" w:hAnsi="Calibri" w:cs="Calibri"/>
                <w:b/>
                <w:bCs/>
                <w:sz w:val="24"/>
                <w:szCs w:val="24"/>
              </w:rPr>
              <w:t>Aktivnost, program i/ili projekt</w:t>
            </w:r>
          </w:p>
        </w:tc>
        <w:tc>
          <w:tcPr>
            <w:tcW w:w="7200" w:type="dxa"/>
            <w:tcBorders>
              <w:top w:val="single" w:sz="8" w:space="0" w:color="000000"/>
              <w:left w:val="single" w:sz="8" w:space="0" w:color="000000"/>
              <w:bottom w:val="single" w:sz="8" w:space="0" w:color="000000"/>
              <w:right w:val="single" w:sz="8" w:space="0" w:color="000000"/>
            </w:tcBorders>
            <w:shd w:val="clear" w:color="auto" w:fill="DEEAF6"/>
          </w:tcPr>
          <w:p w14:paraId="7949D32A" w14:textId="77777777" w:rsidR="00543D0C" w:rsidRDefault="00286ABA">
            <w:pPr>
              <w:spacing w:line="257" w:lineRule="auto"/>
              <w:rPr>
                <w:rFonts w:ascii="Calibri" w:eastAsia="Calibri" w:hAnsi="Calibri" w:cs="Calibri"/>
                <w:b/>
                <w:bCs/>
                <w:sz w:val="24"/>
                <w:szCs w:val="24"/>
              </w:rPr>
            </w:pPr>
            <w:r>
              <w:rPr>
                <w:rFonts w:ascii="Calibri" w:eastAsia="Calibri" w:hAnsi="Calibri" w:cs="Calibri"/>
                <w:b/>
                <w:bCs/>
                <w:sz w:val="24"/>
                <w:szCs w:val="24"/>
              </w:rPr>
              <w:t>SIGURNO U PROMETU</w:t>
            </w:r>
          </w:p>
        </w:tc>
      </w:tr>
      <w:tr w:rsidR="00543D0C" w14:paraId="28EB6E87" w14:textId="77777777">
        <w:trPr>
          <w:trHeight w:val="300"/>
        </w:trPr>
        <w:tc>
          <w:tcPr>
            <w:tcW w:w="1450" w:type="dxa"/>
            <w:tcBorders>
              <w:top w:val="single" w:sz="8" w:space="0" w:color="000000"/>
              <w:left w:val="single" w:sz="8" w:space="0" w:color="000000"/>
              <w:bottom w:val="single" w:sz="8" w:space="0" w:color="000000"/>
              <w:right w:val="nil"/>
            </w:tcBorders>
          </w:tcPr>
          <w:p w14:paraId="7679509D"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 xml:space="preserve">Nositelj aktivnosti: </w:t>
            </w:r>
          </w:p>
        </w:tc>
        <w:tc>
          <w:tcPr>
            <w:tcW w:w="7200" w:type="dxa"/>
            <w:tcBorders>
              <w:top w:val="single" w:sz="8" w:space="0" w:color="000000"/>
              <w:left w:val="single" w:sz="8" w:space="0" w:color="000000"/>
              <w:bottom w:val="single" w:sz="8" w:space="0" w:color="000000"/>
              <w:right w:val="single" w:sz="8" w:space="0" w:color="000000"/>
            </w:tcBorders>
          </w:tcPr>
          <w:p w14:paraId="271698AA"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Učiteljice razredne nastave, voditeljica projekta i učenici od 1. do 6. razreda matične i područnih škola, stručni suradnici, ravnateljica</w:t>
            </w:r>
          </w:p>
        </w:tc>
      </w:tr>
      <w:tr w:rsidR="00543D0C" w14:paraId="7CAA2C40" w14:textId="77777777">
        <w:trPr>
          <w:trHeight w:val="8490"/>
        </w:trPr>
        <w:tc>
          <w:tcPr>
            <w:tcW w:w="1450" w:type="dxa"/>
            <w:tcBorders>
              <w:top w:val="single" w:sz="8" w:space="0" w:color="000000"/>
              <w:left w:val="single" w:sz="8" w:space="0" w:color="000000"/>
              <w:bottom w:val="single" w:sz="8" w:space="0" w:color="000000"/>
              <w:right w:val="nil"/>
            </w:tcBorders>
          </w:tcPr>
          <w:p w14:paraId="6AFBF06E"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Cilj(</w:t>
            </w:r>
            <w:proofErr w:type="spellStart"/>
            <w:r>
              <w:rPr>
                <w:rFonts w:ascii="Calibri" w:eastAsia="Calibri" w:hAnsi="Calibri" w:cs="Calibri"/>
                <w:sz w:val="24"/>
                <w:szCs w:val="24"/>
              </w:rPr>
              <w:t>evi</w:t>
            </w:r>
            <w:proofErr w:type="spellEnd"/>
            <w:r>
              <w:rPr>
                <w:rFonts w:ascii="Calibri" w:eastAsia="Calibri" w:hAnsi="Calibri" w:cs="Calibri"/>
                <w:sz w:val="24"/>
                <w:szCs w:val="24"/>
              </w:rPr>
              <w:t xml:space="preserve">): </w:t>
            </w:r>
          </w:p>
        </w:tc>
        <w:tc>
          <w:tcPr>
            <w:tcW w:w="7200" w:type="dxa"/>
            <w:tcBorders>
              <w:top w:val="single" w:sz="8" w:space="0" w:color="000000"/>
              <w:left w:val="single" w:sz="8" w:space="0" w:color="000000"/>
              <w:bottom w:val="single" w:sz="8" w:space="0" w:color="000000"/>
              <w:right w:val="single" w:sz="8" w:space="0" w:color="000000"/>
            </w:tcBorders>
          </w:tcPr>
          <w:p w14:paraId="5E439F6D"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Ciljevi projekta “Sigurno u prometu”:</w:t>
            </w:r>
          </w:p>
          <w:p w14:paraId="6347EEFD"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1. Razvijanje prometne kulture: učenici stječu znanja o pravilima ponašanja u prometu kao pješaci ili vozači bicikla, te važnost poštivanja prometnih znakova.</w:t>
            </w:r>
          </w:p>
          <w:p w14:paraId="59A84A4F"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2. Osposobljavanje za sigurnu vožnju bicikla: naučiti učenike osnovnim pravilima za sigurno kretanje na biciklu, uključujući nošenje kacige i poštivanja prometnih pravila.</w:t>
            </w:r>
          </w:p>
          <w:p w14:paraId="28378FD8"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3. Smanjenje rizika od nesreća: cilj je smanjiti broj prometnih nesreća među djecom kroz edukaciju i simulacije realnih prometnih situacija.</w:t>
            </w:r>
          </w:p>
          <w:p w14:paraId="76960E75"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4. Podizanje svijesti o opasnostima u prometu: naučiti djecu prepoznavanju opasnosti i reagiranju u opasnim situacijama, poput prelaska ceste ili vožnje u blizini automobila.</w:t>
            </w:r>
          </w:p>
          <w:p w14:paraId="75B59929"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5. Razvijanje odgovornog ponašanja: potiče se odgovorno ponašanje prema sebi i drugim sudionicima u prometu.</w:t>
            </w:r>
          </w:p>
          <w:p w14:paraId="52C1A112"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6. Suradnja s lokalnom zajednicom: uključivanje policije, HAK-a i roditelja kako bi se stvorila sigurna prometna okolina oko škole.</w:t>
            </w:r>
          </w:p>
          <w:p w14:paraId="694D0E05" w14:textId="77777777" w:rsidR="00543D0C" w:rsidRDefault="00543D0C">
            <w:pPr>
              <w:spacing w:before="240" w:after="240"/>
              <w:rPr>
                <w:rFonts w:ascii="Calibri" w:eastAsia="Calibri" w:hAnsi="Calibri" w:cs="Calibri"/>
                <w:sz w:val="24"/>
                <w:szCs w:val="24"/>
              </w:rPr>
            </w:pPr>
          </w:p>
          <w:p w14:paraId="4C1FD7E4" w14:textId="77777777" w:rsidR="00543D0C" w:rsidRDefault="00543D0C">
            <w:pPr>
              <w:spacing w:before="240" w:after="240"/>
              <w:rPr>
                <w:rFonts w:ascii="Calibri" w:eastAsia="Calibri" w:hAnsi="Calibri" w:cs="Calibri"/>
                <w:sz w:val="24"/>
                <w:szCs w:val="24"/>
              </w:rPr>
            </w:pPr>
          </w:p>
        </w:tc>
      </w:tr>
      <w:tr w:rsidR="00543D0C" w14:paraId="762B4CB3" w14:textId="77777777">
        <w:trPr>
          <w:trHeight w:val="6600"/>
        </w:trPr>
        <w:tc>
          <w:tcPr>
            <w:tcW w:w="1450" w:type="dxa"/>
            <w:tcBorders>
              <w:top w:val="single" w:sz="8" w:space="0" w:color="000000"/>
              <w:left w:val="single" w:sz="8" w:space="0" w:color="000000"/>
              <w:bottom w:val="single" w:sz="8" w:space="0" w:color="000000"/>
              <w:right w:val="nil"/>
            </w:tcBorders>
          </w:tcPr>
          <w:p w14:paraId="27709F11"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lastRenderedPageBreak/>
              <w:t xml:space="preserve">Način realizacije: </w:t>
            </w:r>
          </w:p>
        </w:tc>
        <w:tc>
          <w:tcPr>
            <w:tcW w:w="7200" w:type="dxa"/>
            <w:tcBorders>
              <w:top w:val="single" w:sz="8" w:space="0" w:color="000000"/>
              <w:left w:val="single" w:sz="8" w:space="0" w:color="000000"/>
              <w:bottom w:val="single" w:sz="8" w:space="0" w:color="000000"/>
              <w:right w:val="single" w:sz="8" w:space="0" w:color="000000"/>
            </w:tcBorders>
          </w:tcPr>
          <w:p w14:paraId="269326EB"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Projekt “Sigurno u prometu” uključuje radionice, predavanja, interaktivne igre i simulacije kako bi učenici usvojili znanja i vještine potrebne za sigurno sudjelovanje u prometu.</w:t>
            </w:r>
          </w:p>
          <w:p w14:paraId="7648D3BE" w14:textId="77777777" w:rsidR="00543D0C" w:rsidRDefault="00286ABA">
            <w:pPr>
              <w:spacing w:before="240" w:after="240"/>
              <w:rPr>
                <w:rFonts w:ascii="Calibri" w:eastAsia="Calibri" w:hAnsi="Calibri" w:cs="Calibri"/>
                <w:b/>
                <w:bCs/>
                <w:sz w:val="24"/>
                <w:szCs w:val="24"/>
              </w:rPr>
            </w:pPr>
            <w:r>
              <w:rPr>
                <w:rFonts w:ascii="Calibri" w:eastAsia="Calibri" w:hAnsi="Calibri" w:cs="Calibri"/>
                <w:b/>
                <w:bCs/>
                <w:sz w:val="24"/>
                <w:szCs w:val="24"/>
              </w:rPr>
              <w:t>Aktivnosti</w:t>
            </w:r>
          </w:p>
          <w:p w14:paraId="62F02013"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Radionice i predavanja</w:t>
            </w:r>
          </w:p>
          <w:p w14:paraId="310B6314"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Sadržaj: Upoznavanje s osnovnim prometnim pravilima, značenjem prometnih znakova, pravilima za pješake i bicikliste, te sigurnosnim pojasevima u vozilima.</w:t>
            </w:r>
          </w:p>
          <w:p w14:paraId="1CE4B881"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Metoda: Korištenje prezentacija, video materijala, plakata i edukativnih brošura.</w:t>
            </w:r>
          </w:p>
          <w:p w14:paraId="0D86F639"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Diskusija s učenicima o njihovim iskustvima u prometu.</w:t>
            </w:r>
          </w:p>
          <w:p w14:paraId="0DA09584"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Nositelj: učitelji koji provode tu izvannastavnu aktivnost</w:t>
            </w:r>
          </w:p>
          <w:p w14:paraId="6494B441" w14:textId="77777777" w:rsidR="00543D0C" w:rsidRDefault="00286ABA">
            <w:pPr>
              <w:spacing w:before="240" w:after="240"/>
              <w:rPr>
                <w:rFonts w:ascii="Calibri" w:eastAsia="Calibri" w:hAnsi="Calibri" w:cs="Calibri"/>
                <w:b/>
                <w:bCs/>
                <w:sz w:val="24"/>
                <w:szCs w:val="24"/>
              </w:rPr>
            </w:pPr>
            <w:r>
              <w:rPr>
                <w:rFonts w:ascii="Calibri" w:eastAsia="Calibri" w:hAnsi="Calibri" w:cs="Calibri"/>
                <w:b/>
                <w:bCs/>
                <w:sz w:val="24"/>
                <w:szCs w:val="24"/>
              </w:rPr>
              <w:t>Prometna signalizacija – praktična primjena</w:t>
            </w:r>
          </w:p>
          <w:p w14:paraId="37D41082"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Sadržaj: Učenje prometnih znakova i njihovog značenja, kao i pravila ponašanja na raskrižjima.</w:t>
            </w:r>
          </w:p>
          <w:p w14:paraId="5D8A1E78"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Metoda: Organizacija „prometnog poligona“ u školskom dvorištu ili dvorani, gdje učenici prolaze simulirane prometne situacije koristeći bicikle i pješačke prijelaze.</w:t>
            </w:r>
          </w:p>
          <w:p w14:paraId="16BFDA3B" w14:textId="77777777" w:rsidR="00543D0C" w:rsidRDefault="00286ABA">
            <w:pPr>
              <w:spacing w:before="240" w:after="240"/>
              <w:rPr>
                <w:rFonts w:ascii="Calibri" w:eastAsia="Calibri" w:hAnsi="Calibri" w:cs="Calibri"/>
                <w:b/>
                <w:bCs/>
                <w:sz w:val="24"/>
                <w:szCs w:val="24"/>
              </w:rPr>
            </w:pPr>
            <w:r>
              <w:rPr>
                <w:rFonts w:ascii="Calibri" w:eastAsia="Calibri" w:hAnsi="Calibri" w:cs="Calibri"/>
                <w:sz w:val="24"/>
                <w:szCs w:val="24"/>
              </w:rPr>
              <w:t>o Nositelj: učitelji koji provode tu izvannastavnu aktivnost</w:t>
            </w:r>
          </w:p>
          <w:p w14:paraId="5923CDD8" w14:textId="77777777" w:rsidR="00543D0C" w:rsidRDefault="00286ABA">
            <w:pPr>
              <w:spacing w:before="240" w:after="240"/>
              <w:rPr>
                <w:rFonts w:ascii="Calibri" w:eastAsia="Calibri" w:hAnsi="Calibri" w:cs="Calibri"/>
                <w:b/>
                <w:bCs/>
                <w:sz w:val="24"/>
                <w:szCs w:val="24"/>
              </w:rPr>
            </w:pPr>
            <w:r>
              <w:rPr>
                <w:rFonts w:ascii="Calibri" w:eastAsia="Calibri" w:hAnsi="Calibri" w:cs="Calibri"/>
                <w:b/>
                <w:bCs/>
                <w:sz w:val="24"/>
                <w:szCs w:val="24"/>
              </w:rPr>
              <w:t>Vježbanje sigurne vožnje biciklom</w:t>
            </w:r>
          </w:p>
          <w:p w14:paraId="4D9CAB17"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Sadržaj: Učenje pravilnog rukovanja biciklom, nošenja zaštitne opreme (kacige) te važnosti signalizacije pri vožnji.</w:t>
            </w:r>
          </w:p>
          <w:p w14:paraId="0E5C601C"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Metoda: Postavljanje staze s preprekama gdje učenici uče voziti bicikl u sigurnom okruženju.</w:t>
            </w:r>
          </w:p>
          <w:p w14:paraId="08DFC1FB"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Nositelj: učitelji koji provode tu izvannastavnu aktivnost</w:t>
            </w:r>
          </w:p>
          <w:p w14:paraId="0B216951" w14:textId="77777777" w:rsidR="00543D0C" w:rsidRDefault="00286ABA">
            <w:pPr>
              <w:spacing w:before="240" w:after="240"/>
              <w:rPr>
                <w:rFonts w:ascii="Calibri" w:eastAsia="Calibri" w:hAnsi="Calibri" w:cs="Calibri"/>
                <w:b/>
                <w:bCs/>
                <w:sz w:val="24"/>
                <w:szCs w:val="24"/>
              </w:rPr>
            </w:pPr>
            <w:r>
              <w:rPr>
                <w:rFonts w:ascii="Calibri" w:eastAsia="Calibri" w:hAnsi="Calibri" w:cs="Calibri"/>
                <w:b/>
                <w:bCs/>
                <w:sz w:val="24"/>
                <w:szCs w:val="24"/>
              </w:rPr>
              <w:t>Praktične vježbe prelaska ceste</w:t>
            </w:r>
          </w:p>
          <w:p w14:paraId="1BD20592"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Sadržaj: Učenje pravilnog prelaska preko ceste, prepoznavanje sigurnih mjesta za prelazak, kao što su zebre ili semafori.</w:t>
            </w:r>
          </w:p>
          <w:p w14:paraId="632C6DE8"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lastRenderedPageBreak/>
              <w:t>o Metoda: Izlazak u stvarne prometne situacije u blizini škole uz nadzor učitelja, gdje učenici prakticiraju sigurno prelazak ceste.</w:t>
            </w:r>
          </w:p>
          <w:p w14:paraId="3A813C24"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Nositelj: učitelji koji provode tu izvannastavnu aktivnost</w:t>
            </w:r>
          </w:p>
          <w:p w14:paraId="0AED0946" w14:textId="77777777" w:rsidR="00543D0C" w:rsidRDefault="00543D0C">
            <w:pPr>
              <w:spacing w:before="240" w:after="240"/>
              <w:rPr>
                <w:rFonts w:ascii="Calibri" w:eastAsia="Calibri" w:hAnsi="Calibri" w:cs="Calibri"/>
                <w:sz w:val="24"/>
                <w:szCs w:val="24"/>
              </w:rPr>
            </w:pPr>
          </w:p>
          <w:p w14:paraId="42896DE3" w14:textId="77777777" w:rsidR="00543D0C" w:rsidRDefault="00286ABA">
            <w:pPr>
              <w:spacing w:before="240" w:after="240"/>
              <w:rPr>
                <w:rFonts w:ascii="Calibri" w:eastAsia="Calibri" w:hAnsi="Calibri" w:cs="Calibri"/>
                <w:b/>
                <w:bCs/>
                <w:sz w:val="24"/>
                <w:szCs w:val="24"/>
              </w:rPr>
            </w:pPr>
            <w:r>
              <w:rPr>
                <w:rFonts w:ascii="Calibri" w:eastAsia="Calibri" w:hAnsi="Calibri" w:cs="Calibri"/>
                <w:b/>
                <w:bCs/>
                <w:sz w:val="24"/>
                <w:szCs w:val="24"/>
              </w:rPr>
              <w:t>Simulacije opasnih situacija u prometu</w:t>
            </w:r>
          </w:p>
          <w:p w14:paraId="2D4984CB"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Sadržaj: Prepoznavanje i reakcija u nepredviđenim ili opasnim situacijama (npr. izlazak između parkiranih automobila, ignoriranje prometnih znakova).</w:t>
            </w:r>
          </w:p>
          <w:p w14:paraId="787825BA"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Metoda: Organiziranje simuliranih situacija u sigurnom okruženju gdje učenici mogu vježbati svoje reakcije na opasnosti.</w:t>
            </w:r>
          </w:p>
          <w:p w14:paraId="344C4370"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Nositelj: učitelji koji provode tu izvannastavnu aktivnost</w:t>
            </w:r>
          </w:p>
          <w:p w14:paraId="6CC3E4B2" w14:textId="77777777" w:rsidR="00543D0C" w:rsidRDefault="00543D0C">
            <w:pPr>
              <w:spacing w:before="240" w:after="240"/>
              <w:rPr>
                <w:rFonts w:ascii="Calibri" w:eastAsia="Calibri" w:hAnsi="Calibri" w:cs="Calibri"/>
                <w:sz w:val="24"/>
                <w:szCs w:val="24"/>
              </w:rPr>
            </w:pPr>
          </w:p>
          <w:p w14:paraId="322965AB" w14:textId="77777777" w:rsidR="00543D0C" w:rsidRDefault="00286ABA">
            <w:pPr>
              <w:spacing w:before="240" w:after="240"/>
              <w:rPr>
                <w:rFonts w:ascii="Calibri" w:eastAsia="Calibri" w:hAnsi="Calibri" w:cs="Calibri"/>
                <w:b/>
                <w:bCs/>
                <w:sz w:val="24"/>
                <w:szCs w:val="24"/>
              </w:rPr>
            </w:pPr>
            <w:r>
              <w:rPr>
                <w:rFonts w:ascii="Calibri" w:eastAsia="Calibri" w:hAnsi="Calibri" w:cs="Calibri"/>
                <w:b/>
                <w:bCs/>
                <w:sz w:val="24"/>
                <w:szCs w:val="24"/>
              </w:rPr>
              <w:t>Radionice s lokalnom policijom i HAK-om</w:t>
            </w:r>
          </w:p>
          <w:p w14:paraId="792E2543" w14:textId="77777777" w:rsidR="00543D0C" w:rsidRDefault="00286ABA">
            <w:pPr>
              <w:spacing w:before="240" w:after="240"/>
              <w:rPr>
                <w:rFonts w:ascii="Calibri" w:eastAsia="Calibri" w:hAnsi="Calibri" w:cs="Calibri"/>
                <w:sz w:val="24"/>
                <w:szCs w:val="24"/>
              </w:rPr>
            </w:pPr>
            <w:r>
              <w:rPr>
                <w:rFonts w:ascii="Calibri" w:eastAsia="Calibri" w:hAnsi="Calibri" w:cs="Calibri"/>
                <w:b/>
                <w:bCs/>
                <w:sz w:val="24"/>
                <w:szCs w:val="24"/>
              </w:rPr>
              <w:t>- Posjet policijskog službenika –</w:t>
            </w:r>
            <w:r>
              <w:rPr>
                <w:rFonts w:ascii="Calibri" w:eastAsia="Calibri" w:hAnsi="Calibri" w:cs="Calibri"/>
                <w:sz w:val="24"/>
                <w:szCs w:val="24"/>
              </w:rPr>
              <w:t xml:space="preserve"> početkom školske godine policijski službenici održat će predavanja i razgovor u svim prvim razredima i upoznavati učenike s temeljnim pravilima sigurnog sudjelovanja u prometu </w:t>
            </w:r>
          </w:p>
          <w:p w14:paraId="7A587ADD"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Nositelj: prometni policajac PP Zadar</w:t>
            </w:r>
          </w:p>
          <w:p w14:paraId="2F6E767C" w14:textId="77777777" w:rsidR="00543D0C" w:rsidRDefault="00286ABA">
            <w:pPr>
              <w:spacing w:before="240" w:after="240"/>
              <w:rPr>
                <w:rFonts w:ascii="Calibri" w:eastAsia="Calibri" w:hAnsi="Calibri" w:cs="Calibri"/>
                <w:sz w:val="24"/>
                <w:szCs w:val="24"/>
              </w:rPr>
            </w:pPr>
            <w:r>
              <w:rPr>
                <w:rFonts w:ascii="Calibri" w:eastAsia="Calibri" w:hAnsi="Calibri" w:cs="Calibri"/>
                <w:b/>
                <w:bCs/>
                <w:sz w:val="24"/>
                <w:szCs w:val="24"/>
              </w:rPr>
              <w:t>- Radionice s djelatnicima HAK-a:</w:t>
            </w:r>
            <w:r>
              <w:rPr>
                <w:rFonts w:ascii="Calibri" w:eastAsia="Calibri" w:hAnsi="Calibri" w:cs="Calibri"/>
                <w:sz w:val="24"/>
                <w:szCs w:val="24"/>
              </w:rPr>
              <w:t xml:space="preserve"> Učenje o sigurnosti u vozilu, važnosti vezanja pojasa i pravilnoj uporabi auto sjedalica. U suradnji s HAK-om provesti radionice „Vidi i klikni“.</w:t>
            </w:r>
          </w:p>
          <w:p w14:paraId="3BC432D0"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Važno je omogućiti učenicima da kroz praktična iskustva i eksperimentiranje shvate prometne situacije. Učenici će imati priliku testirati različite scenarije u kontroliranom okruženju, što će im pomoći da bolje razumiju i primijene prometna pravila u stvarnim situacijama.</w:t>
            </w:r>
          </w:p>
          <w:p w14:paraId="70DE1F24"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Nositelj: djelatnici HAK-a</w:t>
            </w:r>
          </w:p>
          <w:p w14:paraId="145D9028" w14:textId="77777777" w:rsidR="00543D0C" w:rsidRDefault="00543D0C">
            <w:pPr>
              <w:spacing w:before="240" w:after="240"/>
              <w:rPr>
                <w:rFonts w:ascii="Calibri" w:eastAsia="Calibri" w:hAnsi="Calibri" w:cs="Calibri"/>
                <w:sz w:val="24"/>
                <w:szCs w:val="24"/>
              </w:rPr>
            </w:pPr>
          </w:p>
          <w:p w14:paraId="64700D8B" w14:textId="77777777" w:rsidR="00543D0C" w:rsidRDefault="00286ABA">
            <w:pPr>
              <w:spacing w:before="240" w:after="240"/>
              <w:rPr>
                <w:rFonts w:ascii="Calibri" w:eastAsia="Calibri" w:hAnsi="Calibri" w:cs="Calibri"/>
                <w:b/>
                <w:bCs/>
                <w:sz w:val="24"/>
                <w:szCs w:val="24"/>
              </w:rPr>
            </w:pPr>
            <w:r>
              <w:rPr>
                <w:rFonts w:ascii="Calibri" w:eastAsia="Calibri" w:hAnsi="Calibri" w:cs="Calibri"/>
                <w:b/>
                <w:bCs/>
                <w:sz w:val="24"/>
                <w:szCs w:val="24"/>
              </w:rPr>
              <w:t>Igre i kvizovi o prometnim pravilima</w:t>
            </w:r>
          </w:p>
          <w:p w14:paraId="39C4847C"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Sadržaj: Provjera stečenog znanja kroz zabavne aktivnosti.</w:t>
            </w:r>
          </w:p>
          <w:p w14:paraId="431B4D9B"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lastRenderedPageBreak/>
              <w:t>o Metoda: Organiziranje timskih igara ili kvizova na temu prometnih pravila i znakova. Korištenje društvenih igara s prometnim temama.</w:t>
            </w:r>
          </w:p>
          <w:p w14:paraId="097D14DE"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Nositelj: učitelji koji provode tu izvannastavnu aktivnost</w:t>
            </w:r>
          </w:p>
          <w:p w14:paraId="1E964F29" w14:textId="77777777" w:rsidR="00543D0C" w:rsidRDefault="00543D0C">
            <w:pPr>
              <w:spacing w:before="240" w:after="240"/>
              <w:rPr>
                <w:rFonts w:ascii="Calibri" w:eastAsia="Calibri" w:hAnsi="Calibri" w:cs="Calibri"/>
                <w:sz w:val="24"/>
                <w:szCs w:val="24"/>
              </w:rPr>
            </w:pPr>
          </w:p>
          <w:p w14:paraId="07678874" w14:textId="77777777" w:rsidR="00543D0C" w:rsidRDefault="00286ABA">
            <w:pPr>
              <w:spacing w:before="240" w:after="240"/>
              <w:rPr>
                <w:rFonts w:ascii="Calibri" w:eastAsia="Calibri" w:hAnsi="Calibri" w:cs="Calibri"/>
                <w:b/>
                <w:bCs/>
                <w:sz w:val="24"/>
                <w:szCs w:val="24"/>
              </w:rPr>
            </w:pPr>
            <w:r>
              <w:rPr>
                <w:rFonts w:ascii="Calibri" w:eastAsia="Calibri" w:hAnsi="Calibri" w:cs="Calibri"/>
                <w:b/>
                <w:bCs/>
                <w:sz w:val="24"/>
                <w:szCs w:val="24"/>
              </w:rPr>
              <w:t>Likovne i kreativne radionice</w:t>
            </w:r>
          </w:p>
          <w:p w14:paraId="29EA723B"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Sadržaj: Izrada prometnih znakova, maketa i plakata</w:t>
            </w:r>
          </w:p>
          <w:p w14:paraId="222CFBBB"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Metoda: Učenici izrađuju prometne znakove, crtaju sigurne prometne situacije.</w:t>
            </w:r>
          </w:p>
          <w:p w14:paraId="32C1F48D"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o Nositelj: učitelji koji provode tu izvannastavnu aktivnost, učitelj likovne kulture</w:t>
            </w:r>
          </w:p>
          <w:p w14:paraId="55CF80DD" w14:textId="77777777" w:rsidR="00543D0C" w:rsidRDefault="00543D0C">
            <w:pPr>
              <w:spacing w:before="240" w:after="240"/>
              <w:rPr>
                <w:rFonts w:ascii="Calibri" w:eastAsia="Calibri" w:hAnsi="Calibri" w:cs="Calibri"/>
                <w:b/>
                <w:bCs/>
                <w:sz w:val="24"/>
                <w:szCs w:val="24"/>
              </w:rPr>
            </w:pPr>
          </w:p>
          <w:p w14:paraId="148F8E9B" w14:textId="77777777" w:rsidR="00543D0C" w:rsidRDefault="00286ABA">
            <w:pPr>
              <w:spacing w:before="240" w:after="240"/>
              <w:rPr>
                <w:rFonts w:ascii="Calibri" w:eastAsia="Calibri" w:hAnsi="Calibri" w:cs="Calibri"/>
                <w:b/>
                <w:bCs/>
                <w:sz w:val="24"/>
                <w:szCs w:val="24"/>
              </w:rPr>
            </w:pPr>
            <w:r>
              <w:rPr>
                <w:rFonts w:ascii="Calibri" w:eastAsia="Calibri" w:hAnsi="Calibri" w:cs="Calibri"/>
                <w:b/>
                <w:bCs/>
                <w:sz w:val="24"/>
                <w:szCs w:val="24"/>
              </w:rPr>
              <w:t>Metode provedbe</w:t>
            </w:r>
          </w:p>
          <w:p w14:paraId="625E8E7F"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1. Interaktivno učenje: Kroz razgovor, raspravu i analizu stvarnih situacija, učenici aktivno sudjeluju u učenju.</w:t>
            </w:r>
          </w:p>
          <w:p w14:paraId="608D9532"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2. Simulacije i praktične vježbe: Realne prometne situacije simuliraju se u sigurnom okruženju (školsko dvorište, prometni poligoni) kako bi učenici mogli vježbati svoje vještine.</w:t>
            </w:r>
          </w:p>
          <w:p w14:paraId="32A1910E"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3. Rad u grupama: Učenici rade u malim grupama, što potiče timski rad i suradnju, te dijeljenje iskustava.</w:t>
            </w:r>
          </w:p>
          <w:p w14:paraId="7B46A385"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4. Demonstracija: Korištenje demonstracija od strane stručnjaka (prometni policajci, djelatnici HAK-a) kako bi učenici naučili ispravno se ponašati u prometnim situacijama.</w:t>
            </w:r>
          </w:p>
          <w:p w14:paraId="5FFC128F"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5. Kvizovi i igre: Korištenje igara i kvizova kao metoda provjere znanja, čime se učenje čini zabavnijim i motivirajućim. Korištenje edukativnih online platformi i igara za provjeru znanja i vježbanje prometnih situacija. Igre uloga (dramatizacija) gdje učenici preuzimaju uloge pješaka, vozača, prometne policije... u simuliranim prometnim situacijama.</w:t>
            </w:r>
          </w:p>
          <w:p w14:paraId="6460F1DB"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 xml:space="preserve">6. Projektni rad: Učenici će u timovima ili individualno izrađivati plakate, prezentacije, konceptualne stripove (za kritičko promišljanje i raspravu), rješavati problemske situacije kroz različite socijalne priče s prometnom tematikom, vježbati donošenje odluka kroz socijalne priče s prometnom tematikom, izrađivati i igrati društvene igre s temom </w:t>
            </w:r>
            <w:r>
              <w:rPr>
                <w:rFonts w:ascii="Calibri" w:eastAsia="Calibri" w:hAnsi="Calibri" w:cs="Calibri"/>
                <w:sz w:val="24"/>
                <w:szCs w:val="24"/>
              </w:rPr>
              <w:lastRenderedPageBreak/>
              <w:t>prometnih pravila i sigurnosti. Ova kombinacija aktivnosti i metoda omogućava sveobuhvatno učenje o prometnoj sigurnosti na zanimljiv i praktičan način, čime se razvija odgovorno ponašanje u prometu.</w:t>
            </w:r>
          </w:p>
        </w:tc>
      </w:tr>
      <w:tr w:rsidR="00543D0C" w14:paraId="2AF2CC7D" w14:textId="77777777">
        <w:trPr>
          <w:trHeight w:val="300"/>
        </w:trPr>
        <w:tc>
          <w:tcPr>
            <w:tcW w:w="1450" w:type="dxa"/>
            <w:tcBorders>
              <w:top w:val="single" w:sz="8" w:space="0" w:color="000000"/>
              <w:left w:val="single" w:sz="8" w:space="0" w:color="000000"/>
              <w:bottom w:val="single" w:sz="8" w:space="0" w:color="000000"/>
              <w:right w:val="nil"/>
            </w:tcBorders>
          </w:tcPr>
          <w:p w14:paraId="762A6FAD"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lastRenderedPageBreak/>
              <w:t xml:space="preserve">Mjesto izvedbe: </w:t>
            </w:r>
          </w:p>
        </w:tc>
        <w:tc>
          <w:tcPr>
            <w:tcW w:w="7200" w:type="dxa"/>
            <w:tcBorders>
              <w:top w:val="single" w:sz="8" w:space="0" w:color="000000"/>
              <w:left w:val="single" w:sz="8" w:space="0" w:color="000000"/>
              <w:bottom w:val="single" w:sz="8" w:space="0" w:color="000000"/>
              <w:right w:val="single" w:sz="8" w:space="0" w:color="000000"/>
            </w:tcBorders>
          </w:tcPr>
          <w:p w14:paraId="550B3B67"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Matična i područne škole  (teorijski dio u učionici, praktični dio na školskom igralištu i poligonu HAK-a Zadar)</w:t>
            </w:r>
          </w:p>
        </w:tc>
      </w:tr>
      <w:tr w:rsidR="00543D0C" w14:paraId="2F827036" w14:textId="77777777">
        <w:trPr>
          <w:trHeight w:val="300"/>
        </w:trPr>
        <w:tc>
          <w:tcPr>
            <w:tcW w:w="1450" w:type="dxa"/>
            <w:tcBorders>
              <w:top w:val="single" w:sz="8" w:space="0" w:color="000000"/>
              <w:left w:val="single" w:sz="8" w:space="0" w:color="000000"/>
              <w:bottom w:val="single" w:sz="8" w:space="0" w:color="000000"/>
              <w:right w:val="nil"/>
            </w:tcBorders>
          </w:tcPr>
          <w:p w14:paraId="3F9BAABB" w14:textId="77777777" w:rsidR="00543D0C" w:rsidRDefault="00286ABA">
            <w:pPr>
              <w:spacing w:line="257" w:lineRule="auto"/>
              <w:rPr>
                <w:rFonts w:ascii="Calibri" w:eastAsia="Calibri" w:hAnsi="Calibri" w:cs="Calibri"/>
                <w:sz w:val="24"/>
                <w:szCs w:val="24"/>
              </w:rPr>
            </w:pPr>
            <w:proofErr w:type="spellStart"/>
            <w:r>
              <w:rPr>
                <w:rFonts w:ascii="Calibri" w:eastAsia="Calibri" w:hAnsi="Calibri" w:cs="Calibri"/>
                <w:sz w:val="24"/>
                <w:szCs w:val="24"/>
              </w:rPr>
              <w:t>Vremenik</w:t>
            </w:r>
            <w:proofErr w:type="spellEnd"/>
            <w:r>
              <w:rPr>
                <w:rFonts w:ascii="Calibri" w:eastAsia="Calibri" w:hAnsi="Calibri" w:cs="Calibri"/>
                <w:sz w:val="24"/>
                <w:szCs w:val="24"/>
              </w:rPr>
              <w:t xml:space="preserve">: </w:t>
            </w:r>
          </w:p>
        </w:tc>
        <w:tc>
          <w:tcPr>
            <w:tcW w:w="7200" w:type="dxa"/>
            <w:tcBorders>
              <w:top w:val="single" w:sz="8" w:space="0" w:color="000000"/>
              <w:left w:val="single" w:sz="8" w:space="0" w:color="000000"/>
              <w:bottom w:val="single" w:sz="8" w:space="0" w:color="000000"/>
              <w:right w:val="single" w:sz="8" w:space="0" w:color="000000"/>
            </w:tcBorders>
          </w:tcPr>
          <w:p w14:paraId="51F1A12C"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Tijekom  nastavne godine</w:t>
            </w:r>
          </w:p>
          <w:p w14:paraId="3DC0FBA3"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35 sati godišnje</w:t>
            </w:r>
          </w:p>
        </w:tc>
      </w:tr>
      <w:tr w:rsidR="00543D0C" w14:paraId="2451E2F2" w14:textId="77777777">
        <w:trPr>
          <w:trHeight w:val="300"/>
        </w:trPr>
        <w:tc>
          <w:tcPr>
            <w:tcW w:w="1450" w:type="dxa"/>
            <w:tcBorders>
              <w:top w:val="single" w:sz="8" w:space="0" w:color="000000"/>
              <w:left w:val="single" w:sz="8" w:space="0" w:color="000000"/>
              <w:bottom w:val="single" w:sz="8" w:space="0" w:color="000000"/>
              <w:right w:val="nil"/>
            </w:tcBorders>
          </w:tcPr>
          <w:p w14:paraId="3A1792D9"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 xml:space="preserve">Troškovnik: </w:t>
            </w:r>
          </w:p>
        </w:tc>
        <w:tc>
          <w:tcPr>
            <w:tcW w:w="7200" w:type="dxa"/>
            <w:tcBorders>
              <w:top w:val="single" w:sz="8" w:space="0" w:color="000000"/>
              <w:left w:val="single" w:sz="8" w:space="0" w:color="000000"/>
              <w:bottom w:val="single" w:sz="8" w:space="0" w:color="000000"/>
              <w:right w:val="single" w:sz="8" w:space="0" w:color="000000"/>
            </w:tcBorders>
          </w:tcPr>
          <w:p w14:paraId="35695065" w14:textId="77777777" w:rsidR="00543D0C" w:rsidRDefault="00286ABA">
            <w:pPr>
              <w:pStyle w:val="Odlomakpopisa"/>
              <w:spacing w:before="240" w:after="0" w:line="240" w:lineRule="auto"/>
              <w:rPr>
                <w:rFonts w:eastAsiaTheme="minorEastAsia"/>
                <w:sz w:val="24"/>
                <w:szCs w:val="24"/>
              </w:rPr>
            </w:pPr>
            <w:r>
              <w:rPr>
                <w:rFonts w:eastAsiaTheme="minorEastAsia"/>
                <w:sz w:val="24"/>
                <w:szCs w:val="24"/>
              </w:rPr>
              <w:t>set za održavanje i čišćenje bicikla – 10,49 €;</w:t>
            </w:r>
          </w:p>
          <w:p w14:paraId="243E0A0F" w14:textId="77777777" w:rsidR="00543D0C" w:rsidRDefault="00286ABA">
            <w:pPr>
              <w:pStyle w:val="Odlomakpopisa"/>
              <w:spacing w:before="240" w:after="0" w:line="240" w:lineRule="auto"/>
              <w:rPr>
                <w:rFonts w:eastAsiaTheme="minorEastAsia"/>
                <w:sz w:val="24"/>
                <w:szCs w:val="24"/>
              </w:rPr>
            </w:pPr>
            <w:r>
              <w:rPr>
                <w:rFonts w:eastAsiaTheme="minorEastAsia"/>
                <w:sz w:val="24"/>
                <w:szCs w:val="24"/>
              </w:rPr>
              <w:t>2 KIPSTA kompleta 40 plosnatih čunjeva za poligon – 15,49x2= 30,98 €;</w:t>
            </w:r>
          </w:p>
          <w:p w14:paraId="7B14B358" w14:textId="77777777" w:rsidR="00543D0C" w:rsidRDefault="00286ABA">
            <w:pPr>
              <w:pStyle w:val="Odlomakpopisa"/>
              <w:spacing w:before="240" w:after="0" w:line="240" w:lineRule="auto"/>
              <w:rPr>
                <w:rFonts w:eastAsiaTheme="minorEastAsia"/>
                <w:sz w:val="24"/>
                <w:szCs w:val="24"/>
              </w:rPr>
            </w:pPr>
            <w:r>
              <w:rPr>
                <w:rFonts w:eastAsiaTheme="minorEastAsia"/>
                <w:sz w:val="24"/>
                <w:szCs w:val="24"/>
              </w:rPr>
              <w:t xml:space="preserve">KIPSTA čunjevi za trening </w:t>
            </w:r>
            <w:proofErr w:type="spellStart"/>
            <w:r>
              <w:rPr>
                <w:rFonts w:eastAsiaTheme="minorEastAsia"/>
                <w:sz w:val="24"/>
                <w:szCs w:val="24"/>
              </w:rPr>
              <w:t>Essential</w:t>
            </w:r>
            <w:proofErr w:type="spellEnd"/>
            <w:r>
              <w:rPr>
                <w:rFonts w:eastAsiaTheme="minorEastAsia"/>
                <w:sz w:val="24"/>
                <w:szCs w:val="24"/>
              </w:rPr>
              <w:t xml:space="preserve"> 30 cm 4 komada narančasti – 13,49 €;</w:t>
            </w:r>
          </w:p>
          <w:p w14:paraId="64312543" w14:textId="77777777" w:rsidR="00543D0C" w:rsidRDefault="00286ABA">
            <w:pPr>
              <w:pStyle w:val="Odlomakpopisa"/>
              <w:spacing w:before="240" w:after="0" w:line="240" w:lineRule="auto"/>
              <w:rPr>
                <w:rFonts w:eastAsiaTheme="minorEastAsia"/>
                <w:sz w:val="24"/>
                <w:szCs w:val="24"/>
              </w:rPr>
            </w:pPr>
            <w:r>
              <w:rPr>
                <w:rFonts w:eastAsiaTheme="minorEastAsia"/>
                <w:sz w:val="24"/>
                <w:szCs w:val="24"/>
              </w:rPr>
              <w:t>KIPSTA torba za 16 nogometnih lopti (čunjeve) crna – 20,49 €;</w:t>
            </w:r>
          </w:p>
          <w:p w14:paraId="4C6F6391" w14:textId="77777777" w:rsidR="00543D0C" w:rsidRDefault="00286ABA">
            <w:pPr>
              <w:pStyle w:val="Odlomakpopisa"/>
              <w:spacing w:before="240" w:after="0" w:line="240" w:lineRule="auto"/>
              <w:rPr>
                <w:rFonts w:eastAsiaTheme="minorEastAsia"/>
                <w:sz w:val="24"/>
                <w:szCs w:val="24"/>
              </w:rPr>
            </w:pPr>
            <w:r>
              <w:rPr>
                <w:rFonts w:eastAsiaTheme="minorEastAsia"/>
                <w:sz w:val="24"/>
                <w:szCs w:val="24"/>
              </w:rPr>
              <w:t xml:space="preserve">2 KIPSTA čunjeva za trening </w:t>
            </w:r>
            <w:proofErr w:type="spellStart"/>
            <w:r>
              <w:rPr>
                <w:rFonts w:eastAsiaTheme="minorEastAsia"/>
                <w:sz w:val="24"/>
                <w:szCs w:val="24"/>
              </w:rPr>
              <w:t>Modular</w:t>
            </w:r>
            <w:proofErr w:type="spellEnd"/>
            <w:r>
              <w:rPr>
                <w:rFonts w:eastAsiaTheme="minorEastAsia"/>
                <w:sz w:val="24"/>
                <w:szCs w:val="24"/>
              </w:rPr>
              <w:t xml:space="preserve"> 30 cm 4 komada narančasti – 35,99x2=71,98 €;</w:t>
            </w:r>
          </w:p>
          <w:p w14:paraId="684B7E8D" w14:textId="77777777" w:rsidR="00543D0C" w:rsidRDefault="00286ABA">
            <w:pPr>
              <w:pStyle w:val="Odlomakpopisa"/>
              <w:spacing w:before="240" w:after="0" w:line="240" w:lineRule="auto"/>
              <w:rPr>
                <w:rFonts w:eastAsiaTheme="minorEastAsia"/>
                <w:sz w:val="24"/>
                <w:szCs w:val="24"/>
              </w:rPr>
            </w:pPr>
            <w:r>
              <w:rPr>
                <w:rFonts w:eastAsiaTheme="minorEastAsia"/>
                <w:sz w:val="24"/>
                <w:szCs w:val="24"/>
              </w:rPr>
              <w:t>servis bicikla – 50 €;</w:t>
            </w:r>
          </w:p>
          <w:p w14:paraId="3342CF00" w14:textId="77777777" w:rsidR="00543D0C" w:rsidRDefault="00286ABA">
            <w:pPr>
              <w:pStyle w:val="Odlomakpopisa"/>
              <w:spacing w:before="240" w:after="0" w:line="240" w:lineRule="auto"/>
              <w:rPr>
                <w:rFonts w:eastAsiaTheme="minorEastAsia"/>
                <w:sz w:val="24"/>
                <w:szCs w:val="24"/>
              </w:rPr>
            </w:pPr>
            <w:r>
              <w:rPr>
                <w:rFonts w:eastAsiaTheme="minorEastAsia"/>
                <w:sz w:val="24"/>
                <w:szCs w:val="24"/>
              </w:rPr>
              <w:t xml:space="preserve">8 fotokopirnih papira formata A4 80 g/m2 </w:t>
            </w:r>
            <w:proofErr w:type="spellStart"/>
            <w:r>
              <w:rPr>
                <w:rFonts w:eastAsiaTheme="minorEastAsia"/>
                <w:sz w:val="24"/>
                <w:szCs w:val="24"/>
              </w:rPr>
              <w:t>Nanno</w:t>
            </w:r>
            <w:proofErr w:type="spellEnd"/>
            <w:r>
              <w:rPr>
                <w:rFonts w:eastAsiaTheme="minorEastAsia"/>
                <w:sz w:val="24"/>
                <w:szCs w:val="24"/>
              </w:rPr>
              <w:t xml:space="preserve"> </w:t>
            </w:r>
            <w:proofErr w:type="spellStart"/>
            <w:r>
              <w:rPr>
                <w:rFonts w:eastAsiaTheme="minorEastAsia"/>
                <w:sz w:val="24"/>
                <w:szCs w:val="24"/>
              </w:rPr>
              <w:t>Busines</w:t>
            </w:r>
            <w:proofErr w:type="spellEnd"/>
            <w:r>
              <w:rPr>
                <w:rFonts w:eastAsiaTheme="minorEastAsia"/>
                <w:sz w:val="24"/>
                <w:szCs w:val="24"/>
              </w:rPr>
              <w:t xml:space="preserve"> - 6,55x8=52,40 €;</w:t>
            </w:r>
          </w:p>
          <w:p w14:paraId="250BFC6F" w14:textId="77777777" w:rsidR="00543D0C" w:rsidRDefault="00286ABA">
            <w:pPr>
              <w:pStyle w:val="Odlomakpopisa"/>
              <w:spacing w:before="240" w:after="0" w:line="240" w:lineRule="auto"/>
              <w:rPr>
                <w:rFonts w:eastAsiaTheme="minorEastAsia"/>
                <w:sz w:val="24"/>
                <w:szCs w:val="24"/>
              </w:rPr>
            </w:pPr>
            <w:r>
              <w:rPr>
                <w:rFonts w:eastAsiaTheme="minorEastAsia"/>
                <w:sz w:val="24"/>
                <w:szCs w:val="24"/>
              </w:rPr>
              <w:t>Bicikl BTWIN 500 16” - 164,99 €;</w:t>
            </w:r>
          </w:p>
          <w:p w14:paraId="57DFE219" w14:textId="77777777" w:rsidR="00543D0C" w:rsidRDefault="00286ABA">
            <w:pPr>
              <w:pStyle w:val="Odlomakpopisa"/>
              <w:spacing w:before="240" w:after="0" w:line="240" w:lineRule="auto"/>
              <w:rPr>
                <w:rFonts w:eastAsiaTheme="minorEastAsia"/>
                <w:sz w:val="24"/>
                <w:szCs w:val="24"/>
              </w:rPr>
            </w:pPr>
            <w:r>
              <w:rPr>
                <w:rFonts w:eastAsiaTheme="minorEastAsia"/>
                <w:sz w:val="24"/>
                <w:szCs w:val="24"/>
              </w:rPr>
              <w:t>Pomoćni kotači 500 – 18,49x2=36,98 €;</w:t>
            </w:r>
          </w:p>
          <w:p w14:paraId="42F1C6A1" w14:textId="77777777" w:rsidR="00543D0C" w:rsidRDefault="00286ABA">
            <w:pPr>
              <w:pStyle w:val="Odlomakpopisa"/>
              <w:spacing w:before="240" w:after="0" w:line="240" w:lineRule="auto"/>
              <w:rPr>
                <w:rFonts w:eastAsiaTheme="minorEastAsia"/>
                <w:sz w:val="24"/>
                <w:szCs w:val="24"/>
              </w:rPr>
            </w:pPr>
            <w:r>
              <w:rPr>
                <w:rFonts w:eastAsiaTheme="minorEastAsia"/>
                <w:sz w:val="24"/>
                <w:szCs w:val="24"/>
              </w:rPr>
              <w:t>Kaciga BTWIN  - 17,49x2= 34,98 €;</w:t>
            </w:r>
          </w:p>
          <w:p w14:paraId="505DD765" w14:textId="77777777" w:rsidR="00543D0C" w:rsidRDefault="00286ABA">
            <w:pPr>
              <w:pStyle w:val="Odlomakpopisa"/>
              <w:spacing w:before="240" w:after="0" w:line="240" w:lineRule="auto"/>
              <w:rPr>
                <w:rFonts w:eastAsiaTheme="minorEastAsia"/>
                <w:sz w:val="24"/>
                <w:szCs w:val="24"/>
              </w:rPr>
            </w:pPr>
            <w:r>
              <w:rPr>
                <w:rFonts w:eastAsiaTheme="minorEastAsia"/>
                <w:sz w:val="24"/>
                <w:szCs w:val="24"/>
              </w:rPr>
              <w:t>Set prometnih znakova-mini modeli - 20,11x4= 80,44 €;</w:t>
            </w:r>
          </w:p>
          <w:p w14:paraId="3B1D0D6A" w14:textId="77777777" w:rsidR="00543D0C" w:rsidRDefault="00286ABA">
            <w:pPr>
              <w:pStyle w:val="Odlomakpopisa"/>
              <w:spacing w:before="240" w:after="0" w:line="240" w:lineRule="auto"/>
              <w:rPr>
                <w:rFonts w:eastAsiaTheme="minorEastAsia"/>
                <w:sz w:val="24"/>
                <w:szCs w:val="24"/>
              </w:rPr>
            </w:pPr>
            <w:r>
              <w:rPr>
                <w:rFonts w:eastAsiaTheme="minorEastAsia"/>
                <w:sz w:val="24"/>
                <w:szCs w:val="24"/>
              </w:rPr>
              <w:t>Plastifikator FELLOWES ION (Links) - 59,99 €;</w:t>
            </w:r>
          </w:p>
          <w:p w14:paraId="64987F89" w14:textId="77777777" w:rsidR="00543D0C" w:rsidRDefault="00286ABA">
            <w:pPr>
              <w:pStyle w:val="Odlomakpopisa"/>
              <w:spacing w:before="240" w:after="0" w:line="240" w:lineRule="auto"/>
              <w:rPr>
                <w:rFonts w:eastAsiaTheme="minorEastAsia"/>
                <w:sz w:val="24"/>
                <w:szCs w:val="24"/>
              </w:rPr>
            </w:pPr>
            <w:r>
              <w:rPr>
                <w:rFonts w:eastAsiaTheme="minorEastAsia"/>
                <w:sz w:val="24"/>
                <w:szCs w:val="24"/>
              </w:rPr>
              <w:lastRenderedPageBreak/>
              <w:t>Folija za plastificiranje GBC 100 kom (Links) - 17,99x2= 35,98 €;</w:t>
            </w:r>
          </w:p>
          <w:p w14:paraId="4961976A" w14:textId="77777777" w:rsidR="00543D0C" w:rsidRDefault="00286ABA">
            <w:pPr>
              <w:pStyle w:val="Odlomakpopisa"/>
              <w:spacing w:before="240" w:after="0" w:line="240" w:lineRule="auto"/>
              <w:rPr>
                <w:rFonts w:eastAsiaTheme="minorEastAsia"/>
                <w:sz w:val="24"/>
                <w:szCs w:val="24"/>
              </w:rPr>
            </w:pPr>
            <w:r>
              <w:rPr>
                <w:rFonts w:eastAsiaTheme="minorEastAsia"/>
                <w:sz w:val="24"/>
                <w:szCs w:val="24"/>
              </w:rPr>
              <w:t>Hamer papiri - 1x12= 12 €;</w:t>
            </w:r>
          </w:p>
          <w:p w14:paraId="3FFAA5E2" w14:textId="77777777" w:rsidR="00543D0C" w:rsidRDefault="00286ABA">
            <w:pPr>
              <w:pStyle w:val="Odlomakpopisa"/>
              <w:spacing w:before="240" w:after="0" w:line="240" w:lineRule="auto"/>
              <w:rPr>
                <w:rFonts w:eastAsiaTheme="minorEastAsia"/>
                <w:sz w:val="24"/>
                <w:szCs w:val="24"/>
              </w:rPr>
            </w:pPr>
            <w:r>
              <w:rPr>
                <w:rFonts w:eastAsiaTheme="minorEastAsia"/>
                <w:sz w:val="24"/>
                <w:szCs w:val="24"/>
              </w:rPr>
              <w:t>A4 papiri u boji (Narodne novine) - 13,85x4= 55,40 €;</w:t>
            </w:r>
          </w:p>
          <w:p w14:paraId="0DBAA9EB" w14:textId="77777777" w:rsidR="00543D0C" w:rsidRDefault="00286ABA">
            <w:pPr>
              <w:pStyle w:val="Odlomakpopisa"/>
              <w:spacing w:before="240" w:after="0" w:line="240" w:lineRule="auto"/>
              <w:rPr>
                <w:rFonts w:eastAsiaTheme="minorEastAsia"/>
                <w:sz w:val="24"/>
                <w:szCs w:val="24"/>
              </w:rPr>
            </w:pPr>
            <w:r>
              <w:rPr>
                <w:rFonts w:eastAsiaTheme="minorEastAsia"/>
                <w:sz w:val="24"/>
                <w:szCs w:val="24"/>
              </w:rPr>
              <w:t xml:space="preserve">Plastelin 8 boja </w:t>
            </w:r>
            <w:proofErr w:type="spellStart"/>
            <w:r>
              <w:rPr>
                <w:rFonts w:eastAsiaTheme="minorEastAsia"/>
                <w:sz w:val="24"/>
                <w:szCs w:val="24"/>
              </w:rPr>
              <w:t>Connect</w:t>
            </w:r>
            <w:proofErr w:type="spellEnd"/>
            <w:r>
              <w:rPr>
                <w:rFonts w:eastAsiaTheme="minorEastAsia"/>
                <w:sz w:val="24"/>
                <w:szCs w:val="24"/>
              </w:rPr>
              <w:t xml:space="preserve"> (Hoću knjigu) - 2,20x15= 33,00 €.</w:t>
            </w:r>
          </w:p>
          <w:p w14:paraId="4D15558A" w14:textId="77777777" w:rsidR="00543D0C" w:rsidRDefault="00286ABA">
            <w:pPr>
              <w:spacing w:before="240" w:after="0" w:line="240" w:lineRule="auto"/>
              <w:rPr>
                <w:rFonts w:eastAsiaTheme="minorEastAsia"/>
                <w:sz w:val="24"/>
                <w:szCs w:val="24"/>
              </w:rPr>
            </w:pPr>
            <w:r>
              <w:rPr>
                <w:rFonts w:eastAsiaTheme="minorEastAsia"/>
                <w:sz w:val="24"/>
                <w:szCs w:val="24"/>
              </w:rPr>
              <w:t>Ukupni troškovi: 763,59 €.</w:t>
            </w:r>
          </w:p>
          <w:p w14:paraId="467F7FAD" w14:textId="77777777" w:rsidR="00543D0C" w:rsidRDefault="00543D0C">
            <w:pPr>
              <w:spacing w:before="240" w:after="0" w:line="240" w:lineRule="auto"/>
              <w:rPr>
                <w:rFonts w:ascii="Tahoma" w:eastAsia="Tahoma" w:hAnsi="Tahoma" w:cs="Tahoma"/>
                <w:sz w:val="24"/>
                <w:szCs w:val="24"/>
              </w:rPr>
            </w:pPr>
          </w:p>
        </w:tc>
      </w:tr>
      <w:tr w:rsidR="00543D0C" w14:paraId="3D9419DD" w14:textId="77777777">
        <w:trPr>
          <w:trHeight w:val="300"/>
        </w:trPr>
        <w:tc>
          <w:tcPr>
            <w:tcW w:w="1450" w:type="dxa"/>
            <w:tcBorders>
              <w:top w:val="single" w:sz="8" w:space="0" w:color="000000"/>
              <w:left w:val="single" w:sz="8" w:space="0" w:color="000000"/>
              <w:bottom w:val="single" w:sz="8" w:space="0" w:color="000000"/>
              <w:right w:val="nil"/>
            </w:tcBorders>
          </w:tcPr>
          <w:p w14:paraId="747C223F"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lastRenderedPageBreak/>
              <w:t xml:space="preserve">Način financiranja: </w:t>
            </w:r>
          </w:p>
        </w:tc>
        <w:tc>
          <w:tcPr>
            <w:tcW w:w="7200" w:type="dxa"/>
            <w:tcBorders>
              <w:top w:val="single" w:sz="8" w:space="0" w:color="000000"/>
              <w:left w:val="single" w:sz="8" w:space="0" w:color="000000"/>
              <w:bottom w:val="single" w:sz="8" w:space="0" w:color="000000"/>
              <w:right w:val="single" w:sz="8" w:space="0" w:color="000000"/>
            </w:tcBorders>
          </w:tcPr>
          <w:p w14:paraId="593ABDE7"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Ministarstvo znanosti, obrazovanja i mladih</w:t>
            </w:r>
          </w:p>
        </w:tc>
      </w:tr>
      <w:tr w:rsidR="00543D0C" w14:paraId="6E891D2E" w14:textId="77777777">
        <w:trPr>
          <w:trHeight w:val="300"/>
        </w:trPr>
        <w:tc>
          <w:tcPr>
            <w:tcW w:w="1450" w:type="dxa"/>
            <w:tcBorders>
              <w:top w:val="single" w:sz="8" w:space="0" w:color="000000"/>
              <w:left w:val="single" w:sz="8" w:space="0" w:color="000000"/>
              <w:bottom w:val="single" w:sz="8" w:space="0" w:color="000000"/>
              <w:right w:val="nil"/>
            </w:tcBorders>
          </w:tcPr>
          <w:p w14:paraId="75B1100B"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 xml:space="preserve">Vrednovanje: </w:t>
            </w:r>
          </w:p>
        </w:tc>
        <w:tc>
          <w:tcPr>
            <w:tcW w:w="7200" w:type="dxa"/>
            <w:tcBorders>
              <w:top w:val="single" w:sz="8" w:space="0" w:color="000000"/>
              <w:left w:val="single" w:sz="8" w:space="0" w:color="000000"/>
              <w:bottom w:val="single" w:sz="8" w:space="0" w:color="000000"/>
              <w:right w:val="single" w:sz="8" w:space="0" w:color="000000"/>
            </w:tcBorders>
          </w:tcPr>
          <w:p w14:paraId="24C17141"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Pratit će se realizacija planiranih aktivnosti.</w:t>
            </w:r>
          </w:p>
          <w:p w14:paraId="2C229CD0"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 Analizirat će se odrađene aktivnosti i donijeti zaključci o prikladnosti korištenih aktivnosti i metoda</w:t>
            </w:r>
          </w:p>
          <w:p w14:paraId="46E69501"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 Učinkovitost ovog projekta pratit će se redovitom evaluacijom: testiranjem znanja učenika (na početku i na kraju provedbe ovog projekta), te prikupljanjem povratnih informacija od učenika i roditelja u svrhu poboljšanja sadržaja i metoda provedbe.</w:t>
            </w:r>
          </w:p>
          <w:p w14:paraId="16EF1F1B"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Stariji učenici mogu sudjelovati na školskom, županijskom, državnom i europskom natjecanju „Sigurno u prometu“ gdje se provjeravaju usvojena znanja i stečene vještine u vožnji biciklom.</w:t>
            </w:r>
          </w:p>
        </w:tc>
      </w:tr>
    </w:tbl>
    <w:p w14:paraId="1D316DC4" w14:textId="77777777" w:rsidR="00543D0C" w:rsidRDefault="00543D0C">
      <w:pPr>
        <w:pStyle w:val="Odlomakpopisa"/>
        <w:spacing w:line="276" w:lineRule="auto"/>
        <w:ind w:left="360"/>
        <w:rPr>
          <w:sz w:val="28"/>
          <w:szCs w:val="28"/>
        </w:rPr>
      </w:pPr>
    </w:p>
    <w:p w14:paraId="0C4CBC04" w14:textId="77777777" w:rsidR="00543D0C" w:rsidRDefault="00543D0C">
      <w:pPr>
        <w:spacing w:line="276" w:lineRule="auto"/>
        <w:rPr>
          <w:sz w:val="28"/>
          <w:szCs w:val="28"/>
        </w:rPr>
      </w:pPr>
    </w:p>
    <w:p w14:paraId="76D5A7B0" w14:textId="77777777" w:rsidR="00543D0C" w:rsidRDefault="00543D0C">
      <w:pPr>
        <w:pStyle w:val="Odlomakpopisa"/>
        <w:spacing w:line="276" w:lineRule="auto"/>
        <w:ind w:left="360"/>
        <w:rPr>
          <w:sz w:val="28"/>
          <w:szCs w:val="28"/>
        </w:rPr>
      </w:pPr>
    </w:p>
    <w:tbl>
      <w:tblPr>
        <w:tblW w:w="920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3"/>
        <w:gridCol w:w="7088"/>
      </w:tblGrid>
      <w:tr w:rsidR="00543D0C" w14:paraId="020CF089" w14:textId="77777777">
        <w:trPr>
          <w:trHeight w:val="300"/>
        </w:trPr>
        <w:tc>
          <w:tcPr>
            <w:tcW w:w="2113" w:type="dxa"/>
            <w:tcBorders>
              <w:top w:val="single" w:sz="8" w:space="0" w:color="000000"/>
              <w:left w:val="single" w:sz="8" w:space="0" w:color="000000"/>
              <w:bottom w:val="single" w:sz="8" w:space="0" w:color="000000"/>
              <w:right w:val="nil"/>
            </w:tcBorders>
            <w:shd w:val="clear" w:color="auto" w:fill="DEEAF6"/>
          </w:tcPr>
          <w:p w14:paraId="7D8EFAA7" w14:textId="77777777" w:rsidR="00543D0C" w:rsidRDefault="00286ABA">
            <w:pPr>
              <w:spacing w:line="257" w:lineRule="auto"/>
              <w:rPr>
                <w:rFonts w:ascii="Calibri" w:eastAsia="Calibri" w:hAnsi="Calibri" w:cs="Calibri"/>
                <w:sz w:val="24"/>
                <w:szCs w:val="24"/>
              </w:rPr>
            </w:pPr>
            <w:r>
              <w:rPr>
                <w:rFonts w:ascii="Calibri" w:eastAsia="Calibri" w:hAnsi="Calibri" w:cs="Calibri"/>
                <w:b/>
                <w:bCs/>
                <w:sz w:val="24"/>
                <w:szCs w:val="24"/>
              </w:rPr>
              <w:t>Program:</w:t>
            </w:r>
            <w:r>
              <w:rPr>
                <w:rFonts w:ascii="Calibri" w:eastAsia="Calibri" w:hAnsi="Calibri" w:cs="Calibri"/>
                <w:sz w:val="24"/>
                <w:szCs w:val="24"/>
              </w:rPr>
              <w:t xml:space="preserve"> </w:t>
            </w:r>
          </w:p>
        </w:tc>
        <w:tc>
          <w:tcPr>
            <w:tcW w:w="7088" w:type="dxa"/>
            <w:tcBorders>
              <w:top w:val="single" w:sz="8" w:space="0" w:color="000000"/>
              <w:left w:val="single" w:sz="8" w:space="0" w:color="000000"/>
              <w:bottom w:val="single" w:sz="8" w:space="0" w:color="000000"/>
              <w:right w:val="single" w:sz="8" w:space="0" w:color="000000"/>
            </w:tcBorders>
            <w:shd w:val="clear" w:color="auto" w:fill="DEEAF6"/>
          </w:tcPr>
          <w:p w14:paraId="7132D246" w14:textId="77777777" w:rsidR="00543D0C" w:rsidRDefault="00286ABA">
            <w:pPr>
              <w:spacing w:after="0" w:line="257" w:lineRule="auto"/>
              <w:rPr>
                <w:rFonts w:ascii="Calibri" w:eastAsia="Calibri" w:hAnsi="Calibri" w:cs="Calibri"/>
                <w:b/>
                <w:bCs/>
                <w:sz w:val="24"/>
                <w:szCs w:val="24"/>
              </w:rPr>
            </w:pPr>
            <w:r>
              <w:rPr>
                <w:rFonts w:ascii="Calibri" w:eastAsia="Calibri" w:hAnsi="Calibri" w:cs="Calibri"/>
                <w:b/>
                <w:bCs/>
                <w:sz w:val="24"/>
                <w:szCs w:val="24"/>
              </w:rPr>
              <w:t xml:space="preserve">                 INTERNET I JA: PREPOZNAJ, ZAŠTITI SE, OSNAŽI SE</w:t>
            </w:r>
          </w:p>
          <w:p w14:paraId="45B9C024" w14:textId="77777777" w:rsidR="00543D0C" w:rsidRDefault="00543D0C">
            <w:pPr>
              <w:spacing w:line="257" w:lineRule="auto"/>
              <w:rPr>
                <w:rFonts w:ascii="Calibri" w:eastAsia="Calibri" w:hAnsi="Calibri" w:cs="Calibri"/>
                <w:b/>
                <w:bCs/>
                <w:sz w:val="24"/>
                <w:szCs w:val="24"/>
              </w:rPr>
            </w:pPr>
          </w:p>
        </w:tc>
      </w:tr>
      <w:tr w:rsidR="00543D0C" w14:paraId="6D31EB00" w14:textId="77777777">
        <w:trPr>
          <w:trHeight w:val="300"/>
        </w:trPr>
        <w:tc>
          <w:tcPr>
            <w:tcW w:w="2113" w:type="dxa"/>
            <w:tcBorders>
              <w:top w:val="single" w:sz="8" w:space="0" w:color="000000"/>
              <w:left w:val="single" w:sz="8" w:space="0" w:color="000000"/>
              <w:bottom w:val="single" w:sz="8" w:space="0" w:color="000000"/>
              <w:right w:val="nil"/>
            </w:tcBorders>
          </w:tcPr>
          <w:p w14:paraId="457467E0"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 xml:space="preserve">Nositelj aktivnosti: </w:t>
            </w:r>
          </w:p>
        </w:tc>
        <w:tc>
          <w:tcPr>
            <w:tcW w:w="7088" w:type="dxa"/>
            <w:tcBorders>
              <w:top w:val="single" w:sz="8" w:space="0" w:color="000000"/>
              <w:left w:val="single" w:sz="8" w:space="0" w:color="000000"/>
              <w:bottom w:val="single" w:sz="8" w:space="0" w:color="000000"/>
              <w:right w:val="single" w:sz="8" w:space="0" w:color="000000"/>
            </w:tcBorders>
          </w:tcPr>
          <w:p w14:paraId="1DC1C762" w14:textId="77777777" w:rsidR="00543D0C" w:rsidRDefault="00286ABA">
            <w:pPr>
              <w:spacing w:after="0" w:line="257" w:lineRule="auto"/>
              <w:jc w:val="both"/>
              <w:rPr>
                <w:rFonts w:ascii="Calibri" w:eastAsia="Calibri" w:hAnsi="Calibri" w:cs="Calibri"/>
                <w:sz w:val="24"/>
                <w:szCs w:val="24"/>
              </w:rPr>
            </w:pPr>
            <w:r>
              <w:rPr>
                <w:rFonts w:ascii="Calibri" w:eastAsia="Calibri" w:hAnsi="Calibri" w:cs="Calibri"/>
                <w:sz w:val="24"/>
                <w:szCs w:val="24"/>
              </w:rPr>
              <w:t xml:space="preserve">knjižničarka Danijela Petani, psihologinja Marija Lisica, edukacijska </w:t>
            </w:r>
            <w:proofErr w:type="spellStart"/>
            <w:r>
              <w:rPr>
                <w:rFonts w:ascii="Calibri" w:eastAsia="Calibri" w:hAnsi="Calibri" w:cs="Calibri"/>
                <w:sz w:val="24"/>
                <w:szCs w:val="24"/>
              </w:rPr>
              <w:t>rehabilitatorica</w:t>
            </w:r>
            <w:proofErr w:type="spellEnd"/>
            <w:r>
              <w:rPr>
                <w:rFonts w:ascii="Calibri" w:eastAsia="Calibri" w:hAnsi="Calibri" w:cs="Calibri"/>
                <w:sz w:val="24"/>
                <w:szCs w:val="24"/>
              </w:rPr>
              <w:t xml:space="preserve"> Danijela Sršen Jelavić , pedagoginja Anja Ilić</w:t>
            </w:r>
          </w:p>
          <w:p w14:paraId="2E0ABE43" w14:textId="77777777" w:rsidR="00543D0C" w:rsidRDefault="00543D0C">
            <w:pPr>
              <w:spacing w:line="257" w:lineRule="auto"/>
              <w:rPr>
                <w:rFonts w:ascii="Calibri" w:eastAsia="Calibri" w:hAnsi="Calibri" w:cs="Calibri"/>
                <w:sz w:val="24"/>
                <w:szCs w:val="24"/>
              </w:rPr>
            </w:pPr>
          </w:p>
        </w:tc>
      </w:tr>
      <w:tr w:rsidR="00543D0C" w14:paraId="6E98D5B7" w14:textId="77777777">
        <w:trPr>
          <w:trHeight w:val="300"/>
        </w:trPr>
        <w:tc>
          <w:tcPr>
            <w:tcW w:w="2113" w:type="dxa"/>
            <w:tcBorders>
              <w:top w:val="single" w:sz="8" w:space="0" w:color="000000"/>
              <w:left w:val="single" w:sz="8" w:space="0" w:color="000000"/>
              <w:bottom w:val="single" w:sz="8" w:space="0" w:color="000000"/>
              <w:right w:val="nil"/>
            </w:tcBorders>
          </w:tcPr>
          <w:p w14:paraId="2F1156F6"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Cilj(</w:t>
            </w:r>
            <w:proofErr w:type="spellStart"/>
            <w:r>
              <w:rPr>
                <w:rFonts w:ascii="Calibri" w:eastAsia="Calibri" w:hAnsi="Calibri" w:cs="Calibri"/>
                <w:sz w:val="24"/>
                <w:szCs w:val="24"/>
              </w:rPr>
              <w:t>evi</w:t>
            </w:r>
            <w:proofErr w:type="spellEnd"/>
            <w:r>
              <w:rPr>
                <w:rFonts w:ascii="Calibri" w:eastAsia="Calibri" w:hAnsi="Calibri" w:cs="Calibri"/>
                <w:sz w:val="24"/>
                <w:szCs w:val="24"/>
              </w:rPr>
              <w:t xml:space="preserve">): </w:t>
            </w:r>
          </w:p>
        </w:tc>
        <w:tc>
          <w:tcPr>
            <w:tcW w:w="7088" w:type="dxa"/>
            <w:tcBorders>
              <w:top w:val="single" w:sz="8" w:space="0" w:color="000000"/>
              <w:left w:val="single" w:sz="8" w:space="0" w:color="000000"/>
              <w:bottom w:val="single" w:sz="8" w:space="0" w:color="000000"/>
              <w:right w:val="single" w:sz="8" w:space="0" w:color="000000"/>
            </w:tcBorders>
          </w:tcPr>
          <w:p w14:paraId="4741EDDD" w14:textId="77777777" w:rsidR="00543D0C" w:rsidRDefault="00286ABA">
            <w:pPr>
              <w:spacing w:after="0" w:line="257" w:lineRule="auto"/>
              <w:jc w:val="both"/>
              <w:rPr>
                <w:rFonts w:ascii="Calibri" w:eastAsia="Calibri" w:hAnsi="Calibri" w:cs="Calibri"/>
                <w:sz w:val="24"/>
                <w:szCs w:val="24"/>
              </w:rPr>
            </w:pPr>
            <w:r>
              <w:rPr>
                <w:rFonts w:ascii="Calibri" w:eastAsia="Calibri" w:hAnsi="Calibri" w:cs="Calibri"/>
                <w:sz w:val="24"/>
                <w:szCs w:val="24"/>
              </w:rPr>
              <w:t xml:space="preserve"> Razviti kritičko promišljanje o sadržajima na internetu i društvenim mrežama, posebno u vezi s nerealnim idealima ljepote i rodnim stereotipima.</w:t>
            </w:r>
          </w:p>
          <w:p w14:paraId="474F1099" w14:textId="77777777" w:rsidR="00543D0C" w:rsidRDefault="00286ABA">
            <w:pPr>
              <w:spacing w:after="0" w:line="257" w:lineRule="auto"/>
              <w:jc w:val="both"/>
              <w:rPr>
                <w:rFonts w:ascii="Calibri" w:eastAsia="Calibri" w:hAnsi="Calibri" w:cs="Calibri"/>
                <w:sz w:val="24"/>
                <w:szCs w:val="24"/>
              </w:rPr>
            </w:pPr>
            <w:r>
              <w:rPr>
                <w:rFonts w:ascii="Calibri" w:eastAsia="Calibri" w:hAnsi="Calibri" w:cs="Calibri"/>
                <w:sz w:val="24"/>
                <w:szCs w:val="24"/>
              </w:rPr>
              <w:t xml:space="preserve"> </w:t>
            </w:r>
          </w:p>
          <w:p w14:paraId="3F3CAB34" w14:textId="77777777" w:rsidR="00543D0C" w:rsidRDefault="00286ABA">
            <w:pPr>
              <w:spacing w:after="0" w:line="257" w:lineRule="auto"/>
              <w:jc w:val="both"/>
              <w:rPr>
                <w:rFonts w:ascii="Calibri" w:eastAsia="Calibri" w:hAnsi="Calibri" w:cs="Calibri"/>
                <w:sz w:val="24"/>
                <w:szCs w:val="24"/>
              </w:rPr>
            </w:pPr>
            <w:r>
              <w:rPr>
                <w:rFonts w:ascii="Calibri" w:eastAsia="Calibri" w:hAnsi="Calibri" w:cs="Calibri"/>
                <w:sz w:val="24"/>
                <w:szCs w:val="24"/>
              </w:rPr>
              <w:t>Osnažiti djevojčice da prepoznaju vlastitu vrijednost i izgrade pozitivnu sliku o sebi neovisno o „lajkovima“ i online uspoređivanju.</w:t>
            </w:r>
          </w:p>
          <w:p w14:paraId="1580B9C4" w14:textId="77777777" w:rsidR="00543D0C" w:rsidRDefault="00286ABA">
            <w:pPr>
              <w:spacing w:after="0" w:line="257" w:lineRule="auto"/>
              <w:jc w:val="both"/>
              <w:rPr>
                <w:rFonts w:ascii="Calibri" w:eastAsia="Calibri" w:hAnsi="Calibri" w:cs="Calibri"/>
                <w:sz w:val="24"/>
                <w:szCs w:val="24"/>
              </w:rPr>
            </w:pPr>
            <w:r>
              <w:rPr>
                <w:rFonts w:ascii="Calibri" w:eastAsia="Calibri" w:hAnsi="Calibri" w:cs="Calibri"/>
                <w:sz w:val="24"/>
                <w:szCs w:val="24"/>
              </w:rPr>
              <w:t xml:space="preserve"> </w:t>
            </w:r>
          </w:p>
          <w:p w14:paraId="06635FCF" w14:textId="77777777" w:rsidR="00543D0C" w:rsidRDefault="00286ABA">
            <w:pPr>
              <w:spacing w:after="0" w:line="257" w:lineRule="auto"/>
              <w:jc w:val="both"/>
              <w:rPr>
                <w:rFonts w:ascii="Calibri" w:eastAsia="Calibri" w:hAnsi="Calibri" w:cs="Calibri"/>
                <w:sz w:val="24"/>
                <w:szCs w:val="24"/>
              </w:rPr>
            </w:pPr>
            <w:r>
              <w:rPr>
                <w:rFonts w:ascii="Calibri" w:eastAsia="Calibri" w:hAnsi="Calibri" w:cs="Calibri"/>
                <w:sz w:val="24"/>
                <w:szCs w:val="24"/>
              </w:rPr>
              <w:t>Uključiti dječake u razumijevanje i prepoznavanje rodnih stereotipa i poticati ih na podršku ravnopravnosti i poštovanju.</w:t>
            </w:r>
          </w:p>
          <w:p w14:paraId="2D5F463E" w14:textId="77777777" w:rsidR="00543D0C" w:rsidRDefault="00286ABA">
            <w:pPr>
              <w:spacing w:after="0" w:line="257" w:lineRule="auto"/>
              <w:jc w:val="both"/>
              <w:rPr>
                <w:rFonts w:ascii="Calibri" w:eastAsia="Calibri" w:hAnsi="Calibri" w:cs="Calibri"/>
                <w:sz w:val="24"/>
                <w:szCs w:val="24"/>
              </w:rPr>
            </w:pPr>
            <w:r>
              <w:rPr>
                <w:rFonts w:ascii="Calibri" w:eastAsia="Calibri" w:hAnsi="Calibri" w:cs="Calibri"/>
                <w:sz w:val="24"/>
                <w:szCs w:val="24"/>
              </w:rPr>
              <w:lastRenderedPageBreak/>
              <w:t xml:space="preserve"> </w:t>
            </w:r>
          </w:p>
          <w:p w14:paraId="3B167B49" w14:textId="77777777" w:rsidR="00543D0C" w:rsidRDefault="00286ABA">
            <w:pPr>
              <w:spacing w:after="0" w:line="257" w:lineRule="auto"/>
              <w:jc w:val="both"/>
              <w:rPr>
                <w:rFonts w:ascii="Calibri" w:eastAsia="Calibri" w:hAnsi="Calibri" w:cs="Calibri"/>
                <w:sz w:val="24"/>
                <w:szCs w:val="24"/>
              </w:rPr>
            </w:pPr>
            <w:r>
              <w:rPr>
                <w:rFonts w:ascii="Calibri" w:eastAsia="Calibri" w:hAnsi="Calibri" w:cs="Calibri"/>
                <w:sz w:val="24"/>
                <w:szCs w:val="24"/>
              </w:rPr>
              <w:t>Razviti digitalne vještine sigurnosti, uključujući prepoznavanje i prijavljivanje nasilja na internetu (</w:t>
            </w:r>
            <w:proofErr w:type="spellStart"/>
            <w:r>
              <w:rPr>
                <w:rFonts w:ascii="Calibri" w:eastAsia="Calibri" w:hAnsi="Calibri" w:cs="Calibri"/>
                <w:sz w:val="24"/>
                <w:szCs w:val="24"/>
              </w:rPr>
              <w:t>cyberbullying</w:t>
            </w:r>
            <w:proofErr w:type="spellEnd"/>
            <w:r>
              <w:rPr>
                <w:rFonts w:ascii="Calibri" w:eastAsia="Calibri" w:hAnsi="Calibri" w:cs="Calibri"/>
                <w:sz w:val="24"/>
                <w:szCs w:val="24"/>
              </w:rPr>
              <w:t>, vrijeđanje, isključivanje).</w:t>
            </w:r>
          </w:p>
          <w:p w14:paraId="6884734A" w14:textId="77777777" w:rsidR="00543D0C" w:rsidRDefault="00286ABA">
            <w:pPr>
              <w:spacing w:after="0" w:line="257" w:lineRule="auto"/>
              <w:jc w:val="both"/>
              <w:rPr>
                <w:rFonts w:ascii="Calibri" w:eastAsia="Calibri" w:hAnsi="Calibri" w:cs="Calibri"/>
                <w:sz w:val="24"/>
                <w:szCs w:val="24"/>
              </w:rPr>
            </w:pPr>
            <w:r>
              <w:rPr>
                <w:rFonts w:ascii="Calibri" w:eastAsia="Calibri" w:hAnsi="Calibri" w:cs="Calibri"/>
                <w:sz w:val="24"/>
                <w:szCs w:val="24"/>
              </w:rPr>
              <w:t xml:space="preserve"> </w:t>
            </w:r>
          </w:p>
          <w:p w14:paraId="3C47BA92" w14:textId="77777777" w:rsidR="00543D0C" w:rsidRDefault="00286ABA">
            <w:pPr>
              <w:spacing w:after="0" w:line="257" w:lineRule="auto"/>
              <w:jc w:val="both"/>
              <w:rPr>
                <w:rFonts w:ascii="Calibri" w:eastAsia="Calibri" w:hAnsi="Calibri" w:cs="Calibri"/>
                <w:sz w:val="24"/>
                <w:szCs w:val="24"/>
              </w:rPr>
            </w:pPr>
            <w:r>
              <w:rPr>
                <w:rFonts w:ascii="Calibri" w:eastAsia="Calibri" w:hAnsi="Calibri" w:cs="Calibri"/>
                <w:sz w:val="24"/>
                <w:szCs w:val="24"/>
              </w:rPr>
              <w:t>Potaknuti zdrave navike korištenja tehnologije, promišljanje o tome zašto volimo telefone i kako pronaći ravnotežu između online i offline života.</w:t>
            </w:r>
          </w:p>
          <w:p w14:paraId="26CD40F7" w14:textId="77777777" w:rsidR="00543D0C" w:rsidRDefault="00286ABA">
            <w:pPr>
              <w:spacing w:after="0" w:line="257" w:lineRule="auto"/>
              <w:jc w:val="both"/>
              <w:rPr>
                <w:rFonts w:ascii="Calibri" w:eastAsia="Calibri" w:hAnsi="Calibri" w:cs="Calibri"/>
                <w:sz w:val="24"/>
                <w:szCs w:val="24"/>
              </w:rPr>
            </w:pPr>
            <w:r>
              <w:rPr>
                <w:rFonts w:ascii="Calibri" w:eastAsia="Calibri" w:hAnsi="Calibri" w:cs="Calibri"/>
                <w:sz w:val="24"/>
                <w:szCs w:val="24"/>
              </w:rPr>
              <w:t xml:space="preserve"> </w:t>
            </w:r>
          </w:p>
          <w:p w14:paraId="2B4219F9" w14:textId="77777777" w:rsidR="00543D0C" w:rsidRDefault="00286ABA">
            <w:pPr>
              <w:spacing w:after="0" w:line="257" w:lineRule="auto"/>
              <w:jc w:val="both"/>
              <w:rPr>
                <w:rFonts w:ascii="Calibri" w:eastAsia="Calibri" w:hAnsi="Calibri" w:cs="Calibri"/>
                <w:sz w:val="24"/>
                <w:szCs w:val="24"/>
              </w:rPr>
            </w:pPr>
            <w:r>
              <w:rPr>
                <w:rFonts w:ascii="Calibri" w:eastAsia="Calibri" w:hAnsi="Calibri" w:cs="Calibri"/>
                <w:sz w:val="24"/>
                <w:szCs w:val="24"/>
              </w:rPr>
              <w:t>Unaprijediti empatiju i međusobno poštovanje među učenicima kroz zajedničke diskusije, grupne aktivnosti i igre uloga.</w:t>
            </w:r>
          </w:p>
          <w:p w14:paraId="21EB41EC" w14:textId="77777777" w:rsidR="00543D0C" w:rsidRDefault="00286ABA">
            <w:pPr>
              <w:spacing w:after="0" w:line="257" w:lineRule="auto"/>
              <w:jc w:val="both"/>
              <w:rPr>
                <w:rFonts w:ascii="Calibri" w:eastAsia="Calibri" w:hAnsi="Calibri" w:cs="Calibri"/>
                <w:sz w:val="24"/>
                <w:szCs w:val="24"/>
              </w:rPr>
            </w:pPr>
            <w:r>
              <w:rPr>
                <w:rFonts w:ascii="Calibri" w:eastAsia="Calibri" w:hAnsi="Calibri" w:cs="Calibri"/>
                <w:sz w:val="24"/>
                <w:szCs w:val="24"/>
              </w:rPr>
              <w:t xml:space="preserve"> </w:t>
            </w:r>
          </w:p>
          <w:p w14:paraId="594CB3C1"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Osnažiti djecu da budu aktivni stvaratelji pozitivnog online okruženja, a ne samo pasivni korisnici.</w:t>
            </w:r>
          </w:p>
        </w:tc>
      </w:tr>
      <w:tr w:rsidR="00543D0C" w14:paraId="53D585D5" w14:textId="77777777">
        <w:trPr>
          <w:trHeight w:val="300"/>
        </w:trPr>
        <w:tc>
          <w:tcPr>
            <w:tcW w:w="2113" w:type="dxa"/>
            <w:tcBorders>
              <w:top w:val="single" w:sz="8" w:space="0" w:color="000000"/>
              <w:left w:val="single" w:sz="8" w:space="0" w:color="000000"/>
              <w:bottom w:val="single" w:sz="8" w:space="0" w:color="000000"/>
              <w:right w:val="nil"/>
            </w:tcBorders>
          </w:tcPr>
          <w:p w14:paraId="784BCF2E"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lastRenderedPageBreak/>
              <w:t xml:space="preserve">Način realizacije: </w:t>
            </w:r>
          </w:p>
        </w:tc>
        <w:tc>
          <w:tcPr>
            <w:tcW w:w="7088" w:type="dxa"/>
            <w:tcBorders>
              <w:top w:val="single" w:sz="8" w:space="0" w:color="000000"/>
              <w:left w:val="single" w:sz="8" w:space="0" w:color="000000"/>
              <w:bottom w:val="single" w:sz="8" w:space="0" w:color="000000"/>
              <w:right w:val="single" w:sz="8" w:space="0" w:color="000000"/>
            </w:tcBorders>
          </w:tcPr>
          <w:p w14:paraId="0F5801BD" w14:textId="77777777" w:rsidR="00543D0C" w:rsidRDefault="00286ABA">
            <w:pPr>
              <w:spacing w:after="0" w:line="257" w:lineRule="auto"/>
              <w:jc w:val="both"/>
              <w:rPr>
                <w:rFonts w:ascii="Calibri" w:eastAsia="Calibri" w:hAnsi="Calibri" w:cs="Calibri"/>
                <w:sz w:val="24"/>
                <w:szCs w:val="24"/>
              </w:rPr>
            </w:pPr>
            <w:r>
              <w:rPr>
                <w:rFonts w:ascii="Calibri" w:eastAsia="Calibri" w:hAnsi="Calibri" w:cs="Calibri"/>
                <w:sz w:val="24"/>
                <w:szCs w:val="24"/>
              </w:rPr>
              <w:t xml:space="preserve">Aktivnost će se provoditi kroz kreativne radionice za učenike od 4. do 8. razreda matične škole, područnih škola i područnih odjela. </w:t>
            </w:r>
          </w:p>
          <w:p w14:paraId="3E476409"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 xml:space="preserve">Radionice će se odvijati naizmjenično pod vodstvom školske knjižničarke, psihologinje, edukacijske </w:t>
            </w:r>
            <w:proofErr w:type="spellStart"/>
            <w:r>
              <w:rPr>
                <w:rFonts w:ascii="Calibri" w:eastAsia="Calibri" w:hAnsi="Calibri" w:cs="Calibri"/>
                <w:sz w:val="24"/>
                <w:szCs w:val="24"/>
              </w:rPr>
              <w:t>rehabilitatorice</w:t>
            </w:r>
            <w:proofErr w:type="spellEnd"/>
            <w:r>
              <w:rPr>
                <w:rFonts w:ascii="Calibri" w:eastAsia="Calibri" w:hAnsi="Calibri" w:cs="Calibri"/>
                <w:sz w:val="24"/>
                <w:szCs w:val="24"/>
              </w:rPr>
              <w:t xml:space="preserve"> i pedagoginje, čime se osigurava različita perspektiva i stručni doprinos svake od voditeljica.</w:t>
            </w:r>
          </w:p>
        </w:tc>
      </w:tr>
      <w:tr w:rsidR="00543D0C" w14:paraId="3EE96BB3" w14:textId="77777777">
        <w:trPr>
          <w:trHeight w:val="300"/>
        </w:trPr>
        <w:tc>
          <w:tcPr>
            <w:tcW w:w="2113" w:type="dxa"/>
            <w:tcBorders>
              <w:top w:val="single" w:sz="8" w:space="0" w:color="000000"/>
              <w:left w:val="single" w:sz="8" w:space="0" w:color="000000"/>
              <w:bottom w:val="single" w:sz="8" w:space="0" w:color="000000"/>
              <w:right w:val="nil"/>
            </w:tcBorders>
          </w:tcPr>
          <w:p w14:paraId="417C310B"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 xml:space="preserve">Mjesto izvedbe: </w:t>
            </w:r>
          </w:p>
        </w:tc>
        <w:tc>
          <w:tcPr>
            <w:tcW w:w="7088" w:type="dxa"/>
            <w:tcBorders>
              <w:top w:val="single" w:sz="8" w:space="0" w:color="000000"/>
              <w:left w:val="single" w:sz="8" w:space="0" w:color="000000"/>
              <w:bottom w:val="single" w:sz="8" w:space="0" w:color="000000"/>
              <w:right w:val="single" w:sz="8" w:space="0" w:color="000000"/>
            </w:tcBorders>
          </w:tcPr>
          <w:p w14:paraId="547245B7"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Matična škola, područna škola i područni odjeli</w:t>
            </w:r>
          </w:p>
        </w:tc>
      </w:tr>
      <w:tr w:rsidR="00543D0C" w14:paraId="2E9F375B" w14:textId="77777777">
        <w:trPr>
          <w:trHeight w:val="300"/>
        </w:trPr>
        <w:tc>
          <w:tcPr>
            <w:tcW w:w="2113" w:type="dxa"/>
            <w:tcBorders>
              <w:top w:val="single" w:sz="8" w:space="0" w:color="000000"/>
              <w:left w:val="single" w:sz="8" w:space="0" w:color="000000"/>
              <w:bottom w:val="single" w:sz="8" w:space="0" w:color="000000"/>
              <w:right w:val="nil"/>
            </w:tcBorders>
          </w:tcPr>
          <w:p w14:paraId="1BD59349" w14:textId="77777777" w:rsidR="00543D0C" w:rsidRDefault="00286ABA">
            <w:pPr>
              <w:spacing w:line="257" w:lineRule="auto"/>
              <w:rPr>
                <w:rFonts w:ascii="Calibri" w:eastAsia="Calibri" w:hAnsi="Calibri" w:cs="Calibri"/>
                <w:sz w:val="24"/>
                <w:szCs w:val="24"/>
              </w:rPr>
            </w:pPr>
            <w:proofErr w:type="spellStart"/>
            <w:r>
              <w:rPr>
                <w:rFonts w:ascii="Calibri" w:eastAsia="Calibri" w:hAnsi="Calibri" w:cs="Calibri"/>
                <w:sz w:val="24"/>
                <w:szCs w:val="24"/>
              </w:rPr>
              <w:t>Vremenik</w:t>
            </w:r>
            <w:proofErr w:type="spellEnd"/>
            <w:r>
              <w:rPr>
                <w:rFonts w:ascii="Calibri" w:eastAsia="Calibri" w:hAnsi="Calibri" w:cs="Calibri"/>
                <w:sz w:val="24"/>
                <w:szCs w:val="24"/>
              </w:rPr>
              <w:t xml:space="preserve">: </w:t>
            </w:r>
          </w:p>
        </w:tc>
        <w:tc>
          <w:tcPr>
            <w:tcW w:w="7088" w:type="dxa"/>
            <w:tcBorders>
              <w:top w:val="single" w:sz="8" w:space="0" w:color="000000"/>
              <w:left w:val="single" w:sz="8" w:space="0" w:color="000000"/>
              <w:bottom w:val="single" w:sz="8" w:space="0" w:color="000000"/>
              <w:right w:val="single" w:sz="8" w:space="0" w:color="000000"/>
            </w:tcBorders>
          </w:tcPr>
          <w:p w14:paraId="6B802884"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 xml:space="preserve">Tijekom  nastavne godine </w:t>
            </w:r>
          </w:p>
        </w:tc>
      </w:tr>
      <w:tr w:rsidR="00543D0C" w14:paraId="63355944" w14:textId="77777777">
        <w:trPr>
          <w:trHeight w:val="300"/>
        </w:trPr>
        <w:tc>
          <w:tcPr>
            <w:tcW w:w="2113" w:type="dxa"/>
            <w:tcBorders>
              <w:top w:val="single" w:sz="8" w:space="0" w:color="000000"/>
              <w:left w:val="single" w:sz="8" w:space="0" w:color="000000"/>
              <w:bottom w:val="single" w:sz="8" w:space="0" w:color="000000"/>
              <w:right w:val="nil"/>
            </w:tcBorders>
          </w:tcPr>
          <w:p w14:paraId="2D1B6B03"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 xml:space="preserve">Troškovnik: </w:t>
            </w:r>
          </w:p>
        </w:tc>
        <w:tc>
          <w:tcPr>
            <w:tcW w:w="7088" w:type="dxa"/>
            <w:tcBorders>
              <w:top w:val="single" w:sz="8" w:space="0" w:color="000000"/>
              <w:left w:val="single" w:sz="8" w:space="0" w:color="000000"/>
              <w:bottom w:val="single" w:sz="8" w:space="0" w:color="000000"/>
              <w:right w:val="single" w:sz="8" w:space="0" w:color="000000"/>
            </w:tcBorders>
          </w:tcPr>
          <w:p w14:paraId="0FE51A79" w14:textId="77777777" w:rsidR="00543D0C" w:rsidRDefault="00286ABA">
            <w:pPr>
              <w:spacing w:line="257" w:lineRule="auto"/>
              <w:rPr>
                <w:rFonts w:ascii="Calibri" w:eastAsia="Calibri" w:hAnsi="Calibri" w:cs="Calibri"/>
                <w:sz w:val="24"/>
                <w:szCs w:val="24"/>
                <w:highlight w:val="yellow"/>
              </w:rPr>
            </w:pPr>
            <w:r>
              <w:rPr>
                <w:rFonts w:ascii="Calibri" w:eastAsia="Calibri" w:hAnsi="Calibri" w:cs="Calibri"/>
                <w:sz w:val="24"/>
                <w:szCs w:val="24"/>
              </w:rPr>
              <w:t xml:space="preserve">Materijal za radionice </w:t>
            </w:r>
          </w:p>
        </w:tc>
      </w:tr>
      <w:tr w:rsidR="00543D0C" w14:paraId="0B75E908" w14:textId="77777777">
        <w:trPr>
          <w:trHeight w:val="300"/>
        </w:trPr>
        <w:tc>
          <w:tcPr>
            <w:tcW w:w="2113" w:type="dxa"/>
            <w:tcBorders>
              <w:top w:val="single" w:sz="8" w:space="0" w:color="000000"/>
              <w:left w:val="single" w:sz="8" w:space="0" w:color="000000"/>
              <w:bottom w:val="single" w:sz="8" w:space="0" w:color="000000"/>
              <w:right w:val="nil"/>
            </w:tcBorders>
          </w:tcPr>
          <w:p w14:paraId="10AE6038"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 xml:space="preserve">Način financiranja: </w:t>
            </w:r>
          </w:p>
        </w:tc>
        <w:tc>
          <w:tcPr>
            <w:tcW w:w="7088" w:type="dxa"/>
            <w:tcBorders>
              <w:top w:val="single" w:sz="8" w:space="0" w:color="000000"/>
              <w:left w:val="single" w:sz="8" w:space="0" w:color="000000"/>
              <w:bottom w:val="single" w:sz="8" w:space="0" w:color="000000"/>
              <w:right w:val="single" w:sz="8" w:space="0" w:color="000000"/>
            </w:tcBorders>
          </w:tcPr>
          <w:p w14:paraId="0CAE0802"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 xml:space="preserve">Škola </w:t>
            </w:r>
          </w:p>
        </w:tc>
      </w:tr>
      <w:tr w:rsidR="00543D0C" w14:paraId="2406D6D9" w14:textId="77777777">
        <w:trPr>
          <w:trHeight w:val="300"/>
        </w:trPr>
        <w:tc>
          <w:tcPr>
            <w:tcW w:w="2113" w:type="dxa"/>
            <w:tcBorders>
              <w:top w:val="single" w:sz="8" w:space="0" w:color="000000"/>
              <w:left w:val="single" w:sz="8" w:space="0" w:color="000000"/>
              <w:bottom w:val="single" w:sz="8" w:space="0" w:color="000000"/>
              <w:right w:val="nil"/>
            </w:tcBorders>
          </w:tcPr>
          <w:p w14:paraId="45798324"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 xml:space="preserve">Vrednovanje: </w:t>
            </w:r>
          </w:p>
        </w:tc>
        <w:tc>
          <w:tcPr>
            <w:tcW w:w="7088" w:type="dxa"/>
            <w:tcBorders>
              <w:top w:val="single" w:sz="8" w:space="0" w:color="000000"/>
              <w:left w:val="single" w:sz="8" w:space="0" w:color="000000"/>
              <w:bottom w:val="single" w:sz="8" w:space="0" w:color="000000"/>
              <w:right w:val="single" w:sz="8" w:space="0" w:color="000000"/>
            </w:tcBorders>
          </w:tcPr>
          <w:p w14:paraId="61A8CE7F" w14:textId="77777777" w:rsidR="00543D0C" w:rsidRDefault="00286ABA">
            <w:pPr>
              <w:spacing w:line="257" w:lineRule="auto"/>
              <w:rPr>
                <w:rFonts w:ascii="Calibri" w:eastAsia="Calibri" w:hAnsi="Calibri" w:cs="Calibri"/>
                <w:sz w:val="24"/>
                <w:szCs w:val="24"/>
              </w:rPr>
            </w:pPr>
            <w:r>
              <w:rPr>
                <w:rFonts w:ascii="Calibri" w:eastAsia="Calibri" w:hAnsi="Calibri" w:cs="Calibri"/>
                <w:sz w:val="24"/>
                <w:szCs w:val="24"/>
              </w:rPr>
              <w:t>Odaziv i zainteresiranost učenika.</w:t>
            </w:r>
          </w:p>
        </w:tc>
      </w:tr>
    </w:tbl>
    <w:p w14:paraId="356D0E36" w14:textId="77777777" w:rsidR="00543D0C" w:rsidRDefault="00543D0C">
      <w:pPr>
        <w:spacing w:line="257" w:lineRule="auto"/>
        <w:rPr>
          <w:rFonts w:ascii="Calibri" w:eastAsia="Calibri" w:hAnsi="Calibri" w:cs="Calibri"/>
          <w:lang w:val="en-GB"/>
        </w:rPr>
      </w:pPr>
    </w:p>
    <w:p w14:paraId="33C6FD1E" w14:textId="77777777" w:rsidR="00543D0C" w:rsidRDefault="00543D0C">
      <w:pPr>
        <w:spacing w:line="276" w:lineRule="auto"/>
        <w:rPr>
          <w:sz w:val="28"/>
          <w:szCs w:val="28"/>
        </w:rPr>
      </w:pPr>
    </w:p>
    <w:tbl>
      <w:tblPr>
        <w:tblW w:w="9166" w:type="dxa"/>
        <w:jc w:val="center"/>
        <w:tblLook w:val="0000" w:firstRow="0" w:lastRow="0" w:firstColumn="0" w:lastColumn="0" w:noHBand="0" w:noVBand="0"/>
      </w:tblPr>
      <w:tblGrid>
        <w:gridCol w:w="2235"/>
        <w:gridCol w:w="6931"/>
      </w:tblGrid>
      <w:tr w:rsidR="00543D0C" w14:paraId="08403F2C" w14:textId="77777777">
        <w:trPr>
          <w:jc w:val="center"/>
        </w:trPr>
        <w:tc>
          <w:tcPr>
            <w:tcW w:w="2235" w:type="dxa"/>
            <w:tcBorders>
              <w:top w:val="single" w:sz="4" w:space="0" w:color="000000"/>
              <w:left w:val="single" w:sz="4" w:space="0" w:color="000000"/>
              <w:bottom w:val="single" w:sz="4" w:space="0" w:color="000000"/>
            </w:tcBorders>
            <w:shd w:val="clear" w:color="auto" w:fill="DEEAF6"/>
          </w:tcPr>
          <w:p w14:paraId="73E93705" w14:textId="77777777" w:rsidR="00543D0C" w:rsidRDefault="00286ABA">
            <w:pPr>
              <w:spacing w:after="0" w:line="276" w:lineRule="auto"/>
              <w:rPr>
                <w:b/>
                <w:bCs/>
                <w:sz w:val="24"/>
                <w:szCs w:val="24"/>
              </w:rPr>
            </w:pPr>
            <w:r>
              <w:rPr>
                <w:b/>
                <w:bCs/>
                <w:sz w:val="24"/>
                <w:szCs w:val="24"/>
              </w:rPr>
              <w:t>Program:</w:t>
            </w:r>
          </w:p>
        </w:tc>
        <w:tc>
          <w:tcPr>
            <w:tcW w:w="6931" w:type="dxa"/>
            <w:tcBorders>
              <w:top w:val="single" w:sz="4" w:space="0" w:color="000000"/>
              <w:left w:val="single" w:sz="4" w:space="0" w:color="000000"/>
              <w:bottom w:val="single" w:sz="4" w:space="0" w:color="000000"/>
              <w:right w:val="single" w:sz="4" w:space="0" w:color="000000"/>
            </w:tcBorders>
            <w:shd w:val="clear" w:color="auto" w:fill="DEEAF6"/>
          </w:tcPr>
          <w:p w14:paraId="54F0B3D3" w14:textId="77777777" w:rsidR="00543D0C" w:rsidRDefault="00286ABA">
            <w:pPr>
              <w:spacing w:after="0" w:line="276" w:lineRule="auto"/>
              <w:jc w:val="center"/>
              <w:rPr>
                <w:rFonts w:eastAsia="Calibri"/>
                <w:b/>
                <w:bCs/>
                <w:sz w:val="24"/>
                <w:szCs w:val="24"/>
              </w:rPr>
            </w:pPr>
            <w:r>
              <w:rPr>
                <w:rFonts w:eastAsia="Calibri"/>
                <w:b/>
                <w:bCs/>
                <w:sz w:val="24"/>
                <w:szCs w:val="24"/>
              </w:rPr>
              <w:t>AKTIV DRUŠTVENE GRUPE PREDMETA: DAN OTVORENIH VRATA</w:t>
            </w:r>
          </w:p>
          <w:p w14:paraId="312F8CFB" w14:textId="77777777" w:rsidR="00543D0C" w:rsidRDefault="00286ABA">
            <w:pPr>
              <w:spacing w:after="0" w:line="276" w:lineRule="auto"/>
              <w:jc w:val="center"/>
              <w:rPr>
                <w:rFonts w:eastAsia="Calibri"/>
                <w:b/>
                <w:bCs/>
                <w:sz w:val="24"/>
                <w:szCs w:val="24"/>
              </w:rPr>
            </w:pPr>
            <w:r>
              <w:rPr>
                <w:rFonts w:eastAsia="Calibri"/>
                <w:b/>
                <w:bCs/>
                <w:sz w:val="24"/>
                <w:szCs w:val="24"/>
              </w:rPr>
              <w:t>TEMA: JEZIK I GLAZBA</w:t>
            </w:r>
          </w:p>
        </w:tc>
      </w:tr>
      <w:tr w:rsidR="00543D0C" w14:paraId="3F331AE7" w14:textId="77777777">
        <w:trPr>
          <w:jc w:val="center"/>
        </w:trPr>
        <w:tc>
          <w:tcPr>
            <w:tcW w:w="2235" w:type="dxa"/>
            <w:tcBorders>
              <w:top w:val="single" w:sz="4" w:space="0" w:color="000000"/>
              <w:left w:val="single" w:sz="4" w:space="0" w:color="000000"/>
              <w:bottom w:val="single" w:sz="4" w:space="0" w:color="000000"/>
            </w:tcBorders>
          </w:tcPr>
          <w:p w14:paraId="23C42120" w14:textId="77777777" w:rsidR="00543D0C" w:rsidRDefault="00286ABA">
            <w:pPr>
              <w:spacing w:after="0" w:line="276" w:lineRule="auto"/>
              <w:rPr>
                <w:sz w:val="24"/>
                <w:szCs w:val="24"/>
              </w:rPr>
            </w:pPr>
            <w:r>
              <w:rPr>
                <w:sz w:val="24"/>
                <w:szCs w:val="24"/>
              </w:rPr>
              <w:t>Nositelj aktivnosti:</w:t>
            </w:r>
          </w:p>
        </w:tc>
        <w:tc>
          <w:tcPr>
            <w:tcW w:w="6931" w:type="dxa"/>
            <w:tcBorders>
              <w:top w:val="single" w:sz="4" w:space="0" w:color="000000"/>
              <w:left w:val="single" w:sz="4" w:space="0" w:color="000000"/>
              <w:bottom w:val="single" w:sz="4" w:space="0" w:color="000000"/>
              <w:right w:val="single" w:sz="4" w:space="0" w:color="000000"/>
            </w:tcBorders>
          </w:tcPr>
          <w:p w14:paraId="36378D8F" w14:textId="77777777" w:rsidR="00543D0C" w:rsidRDefault="00286ABA">
            <w:pPr>
              <w:spacing w:after="0" w:line="276" w:lineRule="auto"/>
              <w:jc w:val="both"/>
              <w:rPr>
                <w:rFonts w:eastAsia="Calibri"/>
                <w:sz w:val="24"/>
                <w:szCs w:val="24"/>
              </w:rPr>
            </w:pPr>
            <w:r>
              <w:rPr>
                <w:rFonts w:eastAsia="Calibri"/>
                <w:sz w:val="24"/>
                <w:szCs w:val="24"/>
              </w:rPr>
              <w:t xml:space="preserve">Učitelji: Ankica Nekić (Povijest), Danijela Petani (knjižničarka), Marija Lisica (psihologinja), Lidija Rudić, Gita Negro, Ana Beretin (Hrvatski jezik), Marija Matak, Antonia Strika, Tea </w:t>
            </w:r>
            <w:proofErr w:type="spellStart"/>
            <w:r>
              <w:rPr>
                <w:rFonts w:eastAsia="Calibri"/>
                <w:sz w:val="24"/>
                <w:szCs w:val="24"/>
              </w:rPr>
              <w:t>Dugač</w:t>
            </w:r>
            <w:proofErr w:type="spellEnd"/>
            <w:r>
              <w:rPr>
                <w:rFonts w:eastAsia="Calibri"/>
                <w:sz w:val="24"/>
                <w:szCs w:val="24"/>
              </w:rPr>
              <w:t xml:space="preserve"> (Engleski  jezik), Petra Gulan (Talijanski jezik), </w:t>
            </w:r>
          </w:p>
          <w:p w14:paraId="0C3E84FD" w14:textId="77777777" w:rsidR="00543D0C" w:rsidRDefault="00286ABA">
            <w:pPr>
              <w:spacing w:after="0" w:line="276" w:lineRule="auto"/>
              <w:jc w:val="both"/>
              <w:rPr>
                <w:rFonts w:eastAsia="Calibri"/>
                <w:sz w:val="24"/>
                <w:szCs w:val="24"/>
              </w:rPr>
            </w:pPr>
            <w:r>
              <w:rPr>
                <w:rFonts w:eastAsia="Calibri"/>
                <w:sz w:val="24"/>
                <w:szCs w:val="24"/>
              </w:rPr>
              <w:t xml:space="preserve">Lorena Piplica (Glazbena kultura), Boris Cikač (Likovna kultura), </w:t>
            </w:r>
          </w:p>
          <w:p w14:paraId="55808FD0" w14:textId="77777777" w:rsidR="00543D0C" w:rsidRDefault="00286ABA">
            <w:pPr>
              <w:spacing w:after="0" w:line="276" w:lineRule="auto"/>
              <w:jc w:val="both"/>
              <w:rPr>
                <w:rFonts w:eastAsia="Calibri"/>
                <w:sz w:val="24"/>
                <w:szCs w:val="24"/>
              </w:rPr>
            </w:pPr>
            <w:r>
              <w:rPr>
                <w:rFonts w:eastAsia="Calibri"/>
                <w:sz w:val="24"/>
                <w:szCs w:val="24"/>
              </w:rPr>
              <w:t>Siniša Mišić, Grgo Mišković, Marina Đerđa (Vjeronauk);</w:t>
            </w:r>
          </w:p>
          <w:p w14:paraId="4019F75A" w14:textId="77777777" w:rsidR="00543D0C" w:rsidRDefault="00286ABA">
            <w:pPr>
              <w:spacing w:after="0" w:line="276" w:lineRule="auto"/>
              <w:jc w:val="both"/>
              <w:rPr>
                <w:rFonts w:eastAsia="Calibri"/>
                <w:sz w:val="24"/>
                <w:szCs w:val="24"/>
              </w:rPr>
            </w:pPr>
            <w:r>
              <w:rPr>
                <w:rFonts w:eastAsia="Calibri"/>
                <w:sz w:val="24"/>
                <w:szCs w:val="24"/>
              </w:rPr>
              <w:t xml:space="preserve">Učenici 5. – 8. </w:t>
            </w:r>
            <w:proofErr w:type="spellStart"/>
            <w:r>
              <w:rPr>
                <w:rFonts w:eastAsia="Calibri"/>
                <w:sz w:val="24"/>
                <w:szCs w:val="24"/>
              </w:rPr>
              <w:t>raz</w:t>
            </w:r>
            <w:proofErr w:type="spellEnd"/>
            <w:r>
              <w:rPr>
                <w:rFonts w:eastAsia="Calibri"/>
                <w:sz w:val="24"/>
                <w:szCs w:val="24"/>
              </w:rPr>
              <w:t>.</w:t>
            </w:r>
          </w:p>
        </w:tc>
      </w:tr>
      <w:tr w:rsidR="00543D0C" w14:paraId="6E907824" w14:textId="77777777">
        <w:trPr>
          <w:jc w:val="center"/>
        </w:trPr>
        <w:tc>
          <w:tcPr>
            <w:tcW w:w="2235" w:type="dxa"/>
            <w:tcBorders>
              <w:top w:val="single" w:sz="4" w:space="0" w:color="000000"/>
              <w:left w:val="single" w:sz="4" w:space="0" w:color="000000"/>
              <w:bottom w:val="single" w:sz="4" w:space="0" w:color="000000"/>
            </w:tcBorders>
          </w:tcPr>
          <w:p w14:paraId="269BD647" w14:textId="77777777" w:rsidR="00543D0C" w:rsidRDefault="00286ABA">
            <w:pPr>
              <w:spacing w:after="0" w:line="276" w:lineRule="auto"/>
              <w:rPr>
                <w:sz w:val="24"/>
                <w:szCs w:val="24"/>
              </w:rPr>
            </w:pPr>
            <w:r>
              <w:rPr>
                <w:sz w:val="24"/>
                <w:szCs w:val="24"/>
              </w:rPr>
              <w:t>Cilj(</w:t>
            </w:r>
            <w:proofErr w:type="spellStart"/>
            <w:r>
              <w:rPr>
                <w:sz w:val="24"/>
                <w:szCs w:val="24"/>
              </w:rPr>
              <w:t>evi</w:t>
            </w:r>
            <w:proofErr w:type="spellEnd"/>
            <w:r>
              <w:rPr>
                <w:sz w:val="24"/>
                <w:szCs w:val="24"/>
              </w:rPr>
              <w:t>):</w:t>
            </w:r>
          </w:p>
        </w:tc>
        <w:tc>
          <w:tcPr>
            <w:tcW w:w="6931" w:type="dxa"/>
            <w:tcBorders>
              <w:top w:val="single" w:sz="4" w:space="0" w:color="000000"/>
              <w:left w:val="single" w:sz="4" w:space="0" w:color="000000"/>
              <w:bottom w:val="single" w:sz="4" w:space="0" w:color="000000"/>
              <w:right w:val="single" w:sz="4" w:space="0" w:color="000000"/>
            </w:tcBorders>
          </w:tcPr>
          <w:p w14:paraId="43782AC6" w14:textId="77777777" w:rsidR="00543D0C" w:rsidRDefault="00286ABA">
            <w:pPr>
              <w:spacing w:after="0" w:line="276" w:lineRule="auto"/>
              <w:jc w:val="both"/>
              <w:rPr>
                <w:rFonts w:eastAsia="Calibri"/>
                <w:sz w:val="24"/>
                <w:szCs w:val="24"/>
              </w:rPr>
            </w:pPr>
            <w:r>
              <w:rPr>
                <w:rFonts w:eastAsia="Calibri"/>
                <w:sz w:val="24"/>
                <w:szCs w:val="24"/>
              </w:rPr>
              <w:t>- učiti učenike spoznavati svijet oko sebe</w:t>
            </w:r>
          </w:p>
          <w:p w14:paraId="740DC49E" w14:textId="77777777" w:rsidR="00543D0C" w:rsidRDefault="00286ABA">
            <w:pPr>
              <w:spacing w:after="0" w:line="276" w:lineRule="auto"/>
              <w:jc w:val="both"/>
              <w:rPr>
                <w:rFonts w:eastAsia="Calibri"/>
                <w:sz w:val="24"/>
                <w:szCs w:val="24"/>
              </w:rPr>
            </w:pPr>
            <w:r>
              <w:rPr>
                <w:rFonts w:eastAsia="Calibri"/>
                <w:sz w:val="24"/>
                <w:szCs w:val="24"/>
              </w:rPr>
              <w:t>- razvoj suradničkih odnosa</w:t>
            </w:r>
          </w:p>
          <w:p w14:paraId="4F3CE7AB" w14:textId="77777777" w:rsidR="00543D0C" w:rsidRDefault="00286ABA">
            <w:pPr>
              <w:spacing w:after="0" w:line="276" w:lineRule="auto"/>
              <w:jc w:val="both"/>
              <w:rPr>
                <w:rFonts w:eastAsia="Calibri"/>
                <w:sz w:val="24"/>
                <w:szCs w:val="24"/>
              </w:rPr>
            </w:pPr>
            <w:r>
              <w:rPr>
                <w:rFonts w:eastAsia="Calibri"/>
                <w:sz w:val="24"/>
                <w:szCs w:val="24"/>
              </w:rPr>
              <w:lastRenderedPageBreak/>
              <w:t>- upoznavanje raznih obrazovnih  i odgojnih sadržaja kroz temu baštine</w:t>
            </w:r>
          </w:p>
        </w:tc>
      </w:tr>
      <w:tr w:rsidR="00543D0C" w14:paraId="6C25F42D" w14:textId="77777777">
        <w:trPr>
          <w:jc w:val="center"/>
        </w:trPr>
        <w:tc>
          <w:tcPr>
            <w:tcW w:w="2235" w:type="dxa"/>
            <w:tcBorders>
              <w:top w:val="single" w:sz="4" w:space="0" w:color="000000"/>
              <w:left w:val="single" w:sz="4" w:space="0" w:color="000000"/>
              <w:bottom w:val="single" w:sz="4" w:space="0" w:color="000000"/>
            </w:tcBorders>
          </w:tcPr>
          <w:p w14:paraId="375DE1EF" w14:textId="77777777" w:rsidR="00543D0C" w:rsidRDefault="00286ABA">
            <w:pPr>
              <w:spacing w:after="0" w:line="276" w:lineRule="auto"/>
              <w:rPr>
                <w:sz w:val="24"/>
                <w:szCs w:val="24"/>
              </w:rPr>
            </w:pPr>
            <w:r>
              <w:rPr>
                <w:sz w:val="24"/>
                <w:szCs w:val="24"/>
              </w:rPr>
              <w:lastRenderedPageBreak/>
              <w:t>Način realizacije:</w:t>
            </w:r>
          </w:p>
        </w:tc>
        <w:tc>
          <w:tcPr>
            <w:tcW w:w="6931" w:type="dxa"/>
            <w:tcBorders>
              <w:top w:val="single" w:sz="4" w:space="0" w:color="000000"/>
              <w:left w:val="single" w:sz="4" w:space="0" w:color="000000"/>
              <w:bottom w:val="single" w:sz="4" w:space="0" w:color="000000"/>
              <w:right w:val="single" w:sz="4" w:space="0" w:color="000000"/>
            </w:tcBorders>
          </w:tcPr>
          <w:p w14:paraId="27B1542F" w14:textId="77777777" w:rsidR="00543D0C" w:rsidRDefault="00286ABA">
            <w:pPr>
              <w:spacing w:after="0" w:line="276" w:lineRule="auto"/>
              <w:jc w:val="both"/>
              <w:rPr>
                <w:rFonts w:eastAsia="Calibri"/>
                <w:sz w:val="24"/>
                <w:szCs w:val="24"/>
              </w:rPr>
            </w:pPr>
            <w:r>
              <w:rPr>
                <w:rFonts w:eastAsia="Calibri"/>
                <w:sz w:val="24"/>
                <w:szCs w:val="24"/>
              </w:rPr>
              <w:t xml:space="preserve">HRVATSKI JEZIK I ŠKOLSKA KNJIŽNICA: </w:t>
            </w:r>
          </w:p>
          <w:p w14:paraId="58F7580E" w14:textId="77777777" w:rsidR="00543D0C" w:rsidRDefault="00286ABA">
            <w:pPr>
              <w:spacing w:after="0" w:line="276" w:lineRule="auto"/>
              <w:jc w:val="both"/>
              <w:rPr>
                <w:rFonts w:eastAsia="Calibri"/>
                <w:sz w:val="24"/>
                <w:szCs w:val="24"/>
              </w:rPr>
            </w:pPr>
            <w:r>
              <w:rPr>
                <w:rFonts w:eastAsia="Calibri"/>
                <w:sz w:val="24"/>
                <w:szCs w:val="24"/>
              </w:rPr>
              <w:t>Arsen Dedić, jezik i glazba-istraživački rad</w:t>
            </w:r>
          </w:p>
          <w:p w14:paraId="23F9E7C8" w14:textId="77777777" w:rsidR="00543D0C" w:rsidRDefault="00286ABA">
            <w:pPr>
              <w:spacing w:after="0" w:line="276" w:lineRule="auto"/>
              <w:jc w:val="both"/>
              <w:rPr>
                <w:rFonts w:eastAsia="Calibri"/>
                <w:sz w:val="24"/>
                <w:szCs w:val="24"/>
              </w:rPr>
            </w:pPr>
            <w:r>
              <w:rPr>
                <w:rFonts w:eastAsia="Calibri"/>
                <w:sz w:val="24"/>
                <w:szCs w:val="24"/>
              </w:rPr>
              <w:t xml:space="preserve">ENGLESKI JEZIK , TALIJANSKI JEZIK i GLAZBENA KULTURA:  </w:t>
            </w:r>
          </w:p>
          <w:p w14:paraId="453D9D34" w14:textId="77777777" w:rsidR="00543D0C" w:rsidRDefault="00286ABA">
            <w:pPr>
              <w:spacing w:after="0" w:line="276" w:lineRule="auto"/>
              <w:jc w:val="both"/>
              <w:rPr>
                <w:rFonts w:eastAsia="Calibri"/>
                <w:sz w:val="24"/>
                <w:szCs w:val="24"/>
              </w:rPr>
            </w:pPr>
            <w:r>
              <w:rPr>
                <w:rFonts w:eastAsia="Calibri"/>
                <w:sz w:val="24"/>
                <w:szCs w:val="24"/>
              </w:rPr>
              <w:t xml:space="preserve">prijevod i izvedba pjesme </w:t>
            </w:r>
            <w:proofErr w:type="spellStart"/>
            <w:r>
              <w:rPr>
                <w:rFonts w:eastAsia="Calibri"/>
                <w:i/>
                <w:iCs/>
                <w:sz w:val="24"/>
                <w:szCs w:val="24"/>
              </w:rPr>
              <w:t>We</w:t>
            </w:r>
            <w:proofErr w:type="spellEnd"/>
            <w:r>
              <w:rPr>
                <w:rFonts w:eastAsia="Calibri"/>
                <w:i/>
                <w:iCs/>
                <w:sz w:val="24"/>
                <w:szCs w:val="24"/>
              </w:rPr>
              <w:t xml:space="preserve"> are </w:t>
            </w:r>
            <w:proofErr w:type="spellStart"/>
            <w:r>
              <w:rPr>
                <w:rFonts w:eastAsia="Calibri"/>
                <w:i/>
                <w:iCs/>
                <w:sz w:val="24"/>
                <w:szCs w:val="24"/>
              </w:rPr>
              <w:t>the</w:t>
            </w:r>
            <w:proofErr w:type="spellEnd"/>
            <w:r>
              <w:rPr>
                <w:rFonts w:eastAsia="Calibri"/>
                <w:i/>
                <w:iCs/>
                <w:sz w:val="24"/>
                <w:szCs w:val="24"/>
              </w:rPr>
              <w:t xml:space="preserve"> World </w:t>
            </w:r>
            <w:r>
              <w:rPr>
                <w:rFonts w:eastAsia="Calibri"/>
                <w:sz w:val="24"/>
                <w:szCs w:val="24"/>
              </w:rPr>
              <w:t xml:space="preserve">na različitim jezicima </w:t>
            </w:r>
          </w:p>
          <w:p w14:paraId="67C49A8C" w14:textId="77777777" w:rsidR="00543D0C" w:rsidRDefault="00286ABA">
            <w:pPr>
              <w:spacing w:after="0" w:line="276" w:lineRule="auto"/>
              <w:jc w:val="both"/>
              <w:rPr>
                <w:rFonts w:eastAsia="Calibri"/>
                <w:sz w:val="24"/>
                <w:szCs w:val="24"/>
              </w:rPr>
            </w:pPr>
            <w:r>
              <w:rPr>
                <w:rFonts w:eastAsia="Calibri"/>
                <w:sz w:val="24"/>
                <w:szCs w:val="24"/>
              </w:rPr>
              <w:t>POVIJEST, GLAZBENA KULTURA i HRVATSKI JEZIK: Barokna glazba i hrvatska barokna književnost (istraživački rad i izrada prezentacije)</w:t>
            </w:r>
          </w:p>
          <w:p w14:paraId="7C69D1B6" w14:textId="77777777" w:rsidR="00543D0C" w:rsidRDefault="00286ABA">
            <w:pPr>
              <w:spacing w:after="0" w:line="276" w:lineRule="auto"/>
              <w:jc w:val="both"/>
              <w:rPr>
                <w:rFonts w:eastAsia="Calibri"/>
                <w:sz w:val="24"/>
                <w:szCs w:val="24"/>
              </w:rPr>
            </w:pPr>
            <w:r>
              <w:rPr>
                <w:rFonts w:eastAsia="Calibri"/>
                <w:sz w:val="24"/>
                <w:szCs w:val="24"/>
              </w:rPr>
              <w:t>ENGLESKI JEZIK:</w:t>
            </w:r>
          </w:p>
          <w:p w14:paraId="029F1FB1" w14:textId="77777777" w:rsidR="00543D0C" w:rsidRDefault="00286ABA">
            <w:pPr>
              <w:spacing w:after="0" w:line="276" w:lineRule="auto"/>
              <w:jc w:val="both"/>
              <w:rPr>
                <w:rFonts w:eastAsia="Calibri"/>
                <w:sz w:val="24"/>
                <w:szCs w:val="24"/>
              </w:rPr>
            </w:pPr>
            <w:r>
              <w:rPr>
                <w:rFonts w:eastAsia="Calibri"/>
                <w:sz w:val="24"/>
                <w:szCs w:val="24"/>
              </w:rPr>
              <w:t xml:space="preserve"> Pjesmarica na engleskom jeziku</w:t>
            </w:r>
          </w:p>
          <w:p w14:paraId="2D8F846C" w14:textId="77777777" w:rsidR="00543D0C" w:rsidRDefault="00286ABA">
            <w:pPr>
              <w:spacing w:after="0" w:line="276" w:lineRule="auto"/>
              <w:jc w:val="both"/>
              <w:rPr>
                <w:rFonts w:eastAsia="Calibri"/>
                <w:sz w:val="24"/>
                <w:szCs w:val="24"/>
              </w:rPr>
            </w:pPr>
            <w:r>
              <w:rPr>
                <w:rFonts w:eastAsia="Calibri"/>
                <w:sz w:val="24"/>
                <w:szCs w:val="24"/>
              </w:rPr>
              <w:t>VJERONAUK:</w:t>
            </w:r>
          </w:p>
          <w:p w14:paraId="75D7E2C6" w14:textId="77777777" w:rsidR="00543D0C" w:rsidRDefault="00286ABA">
            <w:pPr>
              <w:spacing w:after="0" w:line="276" w:lineRule="auto"/>
              <w:jc w:val="both"/>
              <w:rPr>
                <w:rFonts w:eastAsia="Calibri"/>
                <w:sz w:val="24"/>
                <w:szCs w:val="24"/>
              </w:rPr>
            </w:pPr>
            <w:r>
              <w:rPr>
                <w:rFonts w:eastAsia="Calibri"/>
                <w:sz w:val="24"/>
                <w:szCs w:val="24"/>
              </w:rPr>
              <w:t xml:space="preserve">glazba u Bibliji, pjevanje vjerskih pjesama u pratnji gitare; </w:t>
            </w:r>
          </w:p>
          <w:p w14:paraId="7623B7F8" w14:textId="77777777" w:rsidR="00543D0C" w:rsidRDefault="00286ABA">
            <w:pPr>
              <w:spacing w:after="0" w:line="276" w:lineRule="auto"/>
              <w:jc w:val="both"/>
              <w:rPr>
                <w:rFonts w:eastAsia="Calibri"/>
                <w:sz w:val="24"/>
                <w:szCs w:val="24"/>
              </w:rPr>
            </w:pPr>
            <w:r>
              <w:rPr>
                <w:rFonts w:eastAsia="Calibri"/>
                <w:sz w:val="24"/>
                <w:szCs w:val="24"/>
              </w:rPr>
              <w:t>izrada kratkih molitvi i želja, pismeno izražavanje te ukrašavanje panoa; rad s glagoljicom</w:t>
            </w:r>
          </w:p>
          <w:p w14:paraId="5355909D" w14:textId="77777777" w:rsidR="00543D0C" w:rsidRDefault="00286ABA">
            <w:pPr>
              <w:spacing w:after="0" w:line="276" w:lineRule="auto"/>
              <w:jc w:val="both"/>
              <w:rPr>
                <w:rFonts w:eastAsia="Calibri"/>
                <w:sz w:val="24"/>
                <w:szCs w:val="24"/>
              </w:rPr>
            </w:pPr>
            <w:r>
              <w:rPr>
                <w:rFonts w:eastAsia="Calibri"/>
                <w:sz w:val="24"/>
                <w:szCs w:val="24"/>
              </w:rPr>
              <w:t>LIKOVNA KULTURA:</w:t>
            </w:r>
          </w:p>
          <w:p w14:paraId="1499CA0E" w14:textId="77777777" w:rsidR="00543D0C" w:rsidRDefault="00286ABA">
            <w:pPr>
              <w:spacing w:after="0" w:line="276" w:lineRule="auto"/>
              <w:jc w:val="both"/>
              <w:rPr>
                <w:rFonts w:eastAsia="Calibri"/>
                <w:sz w:val="24"/>
                <w:szCs w:val="24"/>
              </w:rPr>
            </w:pPr>
            <w:r>
              <w:rPr>
                <w:rFonts w:eastAsia="Calibri"/>
                <w:sz w:val="24"/>
                <w:szCs w:val="24"/>
              </w:rPr>
              <w:t>vizualni izgled škole; realizacija pripremljenih instalacija</w:t>
            </w:r>
          </w:p>
          <w:p w14:paraId="6AE92797" w14:textId="77777777" w:rsidR="00543D0C" w:rsidRDefault="00286ABA">
            <w:pPr>
              <w:spacing w:after="0" w:line="276" w:lineRule="auto"/>
              <w:jc w:val="both"/>
              <w:rPr>
                <w:rFonts w:eastAsia="Calibri"/>
                <w:sz w:val="24"/>
                <w:szCs w:val="24"/>
              </w:rPr>
            </w:pPr>
            <w:r>
              <w:rPr>
                <w:rFonts w:eastAsia="Calibri"/>
                <w:sz w:val="24"/>
                <w:szCs w:val="24"/>
              </w:rPr>
              <w:t xml:space="preserve">PSIHOLOGIJA: </w:t>
            </w:r>
          </w:p>
          <w:p w14:paraId="0DA0C804" w14:textId="77777777" w:rsidR="00543D0C" w:rsidRDefault="00286ABA">
            <w:pPr>
              <w:spacing w:after="0" w:line="276" w:lineRule="auto"/>
              <w:jc w:val="both"/>
              <w:rPr>
                <w:rFonts w:eastAsia="Calibri"/>
                <w:sz w:val="24"/>
                <w:szCs w:val="24"/>
              </w:rPr>
            </w:pPr>
            <w:r>
              <w:rPr>
                <w:rFonts w:eastAsia="Calibri"/>
                <w:sz w:val="24"/>
                <w:szCs w:val="24"/>
              </w:rPr>
              <w:t>Glazba kao terapija</w:t>
            </w:r>
          </w:p>
        </w:tc>
      </w:tr>
      <w:tr w:rsidR="00543D0C" w14:paraId="0173D23A" w14:textId="77777777">
        <w:trPr>
          <w:jc w:val="center"/>
        </w:trPr>
        <w:tc>
          <w:tcPr>
            <w:tcW w:w="2235" w:type="dxa"/>
            <w:tcBorders>
              <w:top w:val="single" w:sz="4" w:space="0" w:color="000000"/>
              <w:left w:val="single" w:sz="4" w:space="0" w:color="000000"/>
              <w:bottom w:val="single" w:sz="4" w:space="0" w:color="000000"/>
            </w:tcBorders>
          </w:tcPr>
          <w:p w14:paraId="0715616E" w14:textId="77777777" w:rsidR="00543D0C" w:rsidRDefault="00286ABA">
            <w:pPr>
              <w:spacing w:after="0" w:line="276" w:lineRule="auto"/>
              <w:rPr>
                <w:sz w:val="24"/>
                <w:szCs w:val="24"/>
              </w:rPr>
            </w:pPr>
            <w:r>
              <w:rPr>
                <w:sz w:val="24"/>
                <w:szCs w:val="24"/>
              </w:rPr>
              <w:t>Mjesto izvedbe:</w:t>
            </w:r>
          </w:p>
        </w:tc>
        <w:tc>
          <w:tcPr>
            <w:tcW w:w="6931" w:type="dxa"/>
            <w:tcBorders>
              <w:top w:val="single" w:sz="4" w:space="0" w:color="000000"/>
              <w:left w:val="single" w:sz="4" w:space="0" w:color="000000"/>
              <w:bottom w:val="single" w:sz="4" w:space="0" w:color="000000"/>
              <w:right w:val="single" w:sz="4" w:space="0" w:color="000000"/>
            </w:tcBorders>
          </w:tcPr>
          <w:p w14:paraId="5A476ED5" w14:textId="77777777" w:rsidR="00543D0C" w:rsidRDefault="00286ABA">
            <w:pPr>
              <w:spacing w:after="0" w:line="276" w:lineRule="auto"/>
              <w:jc w:val="both"/>
              <w:rPr>
                <w:rFonts w:eastAsia="Calibri"/>
                <w:sz w:val="24"/>
                <w:szCs w:val="24"/>
              </w:rPr>
            </w:pPr>
            <w:r>
              <w:rPr>
                <w:rFonts w:eastAsia="Calibri"/>
                <w:sz w:val="24"/>
                <w:szCs w:val="24"/>
              </w:rPr>
              <w:t xml:space="preserve">Matična škola i PŠ </w:t>
            </w:r>
            <w:proofErr w:type="spellStart"/>
            <w:r>
              <w:rPr>
                <w:rFonts w:eastAsia="Calibri"/>
                <w:sz w:val="24"/>
                <w:szCs w:val="24"/>
              </w:rPr>
              <w:t>Radovin</w:t>
            </w:r>
            <w:proofErr w:type="spellEnd"/>
          </w:p>
        </w:tc>
      </w:tr>
      <w:tr w:rsidR="00543D0C" w14:paraId="2B5FDD69" w14:textId="77777777">
        <w:trPr>
          <w:jc w:val="center"/>
        </w:trPr>
        <w:tc>
          <w:tcPr>
            <w:tcW w:w="2235" w:type="dxa"/>
            <w:tcBorders>
              <w:top w:val="single" w:sz="4" w:space="0" w:color="000000"/>
              <w:left w:val="single" w:sz="4" w:space="0" w:color="000000"/>
              <w:bottom w:val="single" w:sz="4" w:space="0" w:color="000000"/>
            </w:tcBorders>
          </w:tcPr>
          <w:p w14:paraId="53549D50"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6931" w:type="dxa"/>
            <w:tcBorders>
              <w:top w:val="single" w:sz="4" w:space="0" w:color="000000"/>
              <w:left w:val="single" w:sz="4" w:space="0" w:color="000000"/>
              <w:bottom w:val="single" w:sz="4" w:space="0" w:color="000000"/>
              <w:right w:val="single" w:sz="4" w:space="0" w:color="000000"/>
            </w:tcBorders>
          </w:tcPr>
          <w:p w14:paraId="7023E046" w14:textId="77777777" w:rsidR="00543D0C" w:rsidRDefault="00286ABA">
            <w:pPr>
              <w:spacing w:after="0" w:line="276" w:lineRule="auto"/>
              <w:jc w:val="both"/>
              <w:rPr>
                <w:rFonts w:eastAsia="Calibri"/>
                <w:sz w:val="24"/>
                <w:szCs w:val="24"/>
              </w:rPr>
            </w:pPr>
            <w:r>
              <w:rPr>
                <w:rFonts w:eastAsia="Calibri"/>
                <w:sz w:val="24"/>
                <w:szCs w:val="24"/>
              </w:rPr>
              <w:t xml:space="preserve">Tijekom školske godine 2025./2026. </w:t>
            </w:r>
          </w:p>
        </w:tc>
      </w:tr>
      <w:tr w:rsidR="00543D0C" w14:paraId="4ED42F28" w14:textId="77777777">
        <w:trPr>
          <w:jc w:val="center"/>
        </w:trPr>
        <w:tc>
          <w:tcPr>
            <w:tcW w:w="2235" w:type="dxa"/>
            <w:tcBorders>
              <w:top w:val="single" w:sz="4" w:space="0" w:color="000000"/>
              <w:left w:val="single" w:sz="4" w:space="0" w:color="000000"/>
              <w:bottom w:val="single" w:sz="4" w:space="0" w:color="000000"/>
            </w:tcBorders>
          </w:tcPr>
          <w:p w14:paraId="17BDC1EA" w14:textId="77777777" w:rsidR="00543D0C" w:rsidRDefault="00286ABA">
            <w:pPr>
              <w:spacing w:after="0" w:line="276" w:lineRule="auto"/>
              <w:rPr>
                <w:sz w:val="24"/>
                <w:szCs w:val="24"/>
              </w:rPr>
            </w:pPr>
            <w:r>
              <w:rPr>
                <w:sz w:val="24"/>
                <w:szCs w:val="24"/>
              </w:rPr>
              <w:t>Troškovnik:</w:t>
            </w:r>
          </w:p>
        </w:tc>
        <w:tc>
          <w:tcPr>
            <w:tcW w:w="6931" w:type="dxa"/>
            <w:tcBorders>
              <w:top w:val="single" w:sz="4" w:space="0" w:color="000000"/>
              <w:left w:val="single" w:sz="4" w:space="0" w:color="000000"/>
              <w:bottom w:val="single" w:sz="4" w:space="0" w:color="000000"/>
              <w:right w:val="single" w:sz="4" w:space="0" w:color="000000"/>
            </w:tcBorders>
          </w:tcPr>
          <w:p w14:paraId="65C4ED65" w14:textId="77777777" w:rsidR="00543D0C" w:rsidRDefault="00286ABA">
            <w:pPr>
              <w:spacing w:after="0" w:line="276" w:lineRule="auto"/>
              <w:jc w:val="both"/>
              <w:rPr>
                <w:rFonts w:eastAsia="Calibri"/>
                <w:sz w:val="24"/>
                <w:szCs w:val="24"/>
              </w:rPr>
            </w:pPr>
            <w:r>
              <w:rPr>
                <w:rFonts w:eastAsia="Calibri"/>
                <w:sz w:val="24"/>
                <w:szCs w:val="24"/>
              </w:rPr>
              <w:t>-materijali za izradu</w:t>
            </w:r>
          </w:p>
        </w:tc>
      </w:tr>
      <w:tr w:rsidR="00543D0C" w14:paraId="182F0C9B" w14:textId="77777777">
        <w:trPr>
          <w:jc w:val="center"/>
        </w:trPr>
        <w:tc>
          <w:tcPr>
            <w:tcW w:w="2235" w:type="dxa"/>
            <w:tcBorders>
              <w:top w:val="single" w:sz="4" w:space="0" w:color="000000"/>
              <w:left w:val="single" w:sz="4" w:space="0" w:color="000000"/>
              <w:bottom w:val="single" w:sz="4" w:space="0" w:color="000000"/>
            </w:tcBorders>
          </w:tcPr>
          <w:p w14:paraId="3D21E7D9" w14:textId="77777777" w:rsidR="00543D0C" w:rsidRDefault="00286ABA">
            <w:pPr>
              <w:spacing w:after="0" w:line="276" w:lineRule="auto"/>
              <w:rPr>
                <w:sz w:val="24"/>
                <w:szCs w:val="24"/>
              </w:rPr>
            </w:pPr>
            <w:r>
              <w:rPr>
                <w:sz w:val="24"/>
                <w:szCs w:val="24"/>
              </w:rPr>
              <w:t>Način financiranja:</w:t>
            </w:r>
          </w:p>
        </w:tc>
        <w:tc>
          <w:tcPr>
            <w:tcW w:w="6931" w:type="dxa"/>
            <w:tcBorders>
              <w:top w:val="single" w:sz="4" w:space="0" w:color="000000"/>
              <w:left w:val="single" w:sz="4" w:space="0" w:color="000000"/>
              <w:bottom w:val="single" w:sz="4" w:space="0" w:color="000000"/>
              <w:right w:val="single" w:sz="4" w:space="0" w:color="000000"/>
            </w:tcBorders>
          </w:tcPr>
          <w:p w14:paraId="58C85343" w14:textId="77777777" w:rsidR="00543D0C" w:rsidRDefault="00286ABA">
            <w:pPr>
              <w:spacing w:after="0" w:line="276" w:lineRule="auto"/>
              <w:jc w:val="both"/>
              <w:rPr>
                <w:rFonts w:eastAsia="Calibri"/>
                <w:sz w:val="24"/>
                <w:szCs w:val="24"/>
              </w:rPr>
            </w:pPr>
            <w:r>
              <w:rPr>
                <w:rFonts w:eastAsia="Calibri"/>
                <w:sz w:val="24"/>
                <w:szCs w:val="24"/>
              </w:rPr>
              <w:t>-Škola</w:t>
            </w:r>
          </w:p>
        </w:tc>
      </w:tr>
      <w:tr w:rsidR="00543D0C" w14:paraId="2D68575A" w14:textId="77777777">
        <w:trPr>
          <w:jc w:val="center"/>
        </w:trPr>
        <w:tc>
          <w:tcPr>
            <w:tcW w:w="2235" w:type="dxa"/>
            <w:tcBorders>
              <w:top w:val="single" w:sz="4" w:space="0" w:color="000000"/>
              <w:left w:val="single" w:sz="4" w:space="0" w:color="000000"/>
              <w:bottom w:val="single" w:sz="4" w:space="0" w:color="000000"/>
            </w:tcBorders>
          </w:tcPr>
          <w:p w14:paraId="600352ED" w14:textId="77777777" w:rsidR="00543D0C" w:rsidRDefault="00286ABA">
            <w:pPr>
              <w:spacing w:after="0" w:line="276" w:lineRule="auto"/>
              <w:rPr>
                <w:sz w:val="24"/>
                <w:szCs w:val="24"/>
              </w:rPr>
            </w:pPr>
            <w:r>
              <w:rPr>
                <w:sz w:val="24"/>
                <w:szCs w:val="24"/>
              </w:rPr>
              <w:t>Vrednovanje:</w:t>
            </w:r>
          </w:p>
        </w:tc>
        <w:tc>
          <w:tcPr>
            <w:tcW w:w="6931" w:type="dxa"/>
            <w:tcBorders>
              <w:top w:val="single" w:sz="4" w:space="0" w:color="000000"/>
              <w:left w:val="single" w:sz="4" w:space="0" w:color="000000"/>
              <w:bottom w:val="single" w:sz="4" w:space="0" w:color="000000"/>
              <w:right w:val="single" w:sz="4" w:space="0" w:color="000000"/>
            </w:tcBorders>
          </w:tcPr>
          <w:p w14:paraId="7A9125E9" w14:textId="77777777" w:rsidR="00543D0C" w:rsidRDefault="00286ABA">
            <w:pPr>
              <w:spacing w:after="0" w:line="276" w:lineRule="auto"/>
              <w:jc w:val="both"/>
              <w:rPr>
                <w:rFonts w:eastAsia="Calibri"/>
                <w:sz w:val="24"/>
                <w:szCs w:val="24"/>
              </w:rPr>
            </w:pPr>
            <w:r>
              <w:rPr>
                <w:rFonts w:eastAsia="Calibri"/>
                <w:sz w:val="24"/>
                <w:szCs w:val="24"/>
              </w:rPr>
              <w:t>- učenički referati, izrada prezentacija u PowerPointu, plakati, likovno stvaralačko izražavanje…</w:t>
            </w:r>
          </w:p>
        </w:tc>
      </w:tr>
    </w:tbl>
    <w:p w14:paraId="16EBED57" w14:textId="77777777" w:rsidR="00543D0C" w:rsidRDefault="00543D0C">
      <w:pPr>
        <w:spacing w:line="276" w:lineRule="auto"/>
      </w:pPr>
    </w:p>
    <w:p w14:paraId="73FCEDAE" w14:textId="77777777" w:rsidR="00543D0C" w:rsidRDefault="00543D0C">
      <w:pPr>
        <w:spacing w:line="276" w:lineRule="auto"/>
        <w:rPr>
          <w:sz w:val="24"/>
          <w:szCs w:val="24"/>
        </w:rPr>
      </w:pPr>
    </w:p>
    <w:p w14:paraId="49372C90" w14:textId="77777777" w:rsidR="00543D0C" w:rsidRDefault="00543D0C">
      <w:pPr>
        <w:spacing w:line="276" w:lineRule="auto"/>
        <w:rPr>
          <w:sz w:val="24"/>
          <w:szCs w:val="24"/>
        </w:rPr>
      </w:pPr>
    </w:p>
    <w:tbl>
      <w:tblPr>
        <w:tblW w:w="9625" w:type="dxa"/>
        <w:jc w:val="center"/>
        <w:tblLook w:val="0000" w:firstRow="0" w:lastRow="0" w:firstColumn="0" w:lastColumn="0" w:noHBand="0" w:noVBand="0"/>
      </w:tblPr>
      <w:tblGrid>
        <w:gridCol w:w="2980"/>
        <w:gridCol w:w="6645"/>
      </w:tblGrid>
      <w:tr w:rsidR="00543D0C" w14:paraId="6730F3F7" w14:textId="77777777">
        <w:trPr>
          <w:jc w:val="center"/>
        </w:trPr>
        <w:tc>
          <w:tcPr>
            <w:tcW w:w="2980" w:type="dxa"/>
            <w:tcBorders>
              <w:top w:val="single" w:sz="4" w:space="0" w:color="000000"/>
              <w:left w:val="single" w:sz="4" w:space="0" w:color="000000"/>
              <w:bottom w:val="single" w:sz="4" w:space="0" w:color="000000"/>
            </w:tcBorders>
            <w:shd w:val="clear" w:color="auto" w:fill="DEEAF6"/>
          </w:tcPr>
          <w:p w14:paraId="64B56FFE" w14:textId="77777777" w:rsidR="00543D0C" w:rsidRDefault="00286ABA">
            <w:pPr>
              <w:spacing w:before="160" w:line="276" w:lineRule="auto"/>
              <w:rPr>
                <w:b/>
                <w:bCs/>
                <w:sz w:val="24"/>
                <w:szCs w:val="24"/>
              </w:rPr>
            </w:pPr>
            <w:r>
              <w:rPr>
                <w:b/>
                <w:bCs/>
                <w:sz w:val="24"/>
                <w:szCs w:val="24"/>
              </w:rPr>
              <w:t>Program:</w:t>
            </w:r>
          </w:p>
        </w:tc>
        <w:tc>
          <w:tcPr>
            <w:tcW w:w="6645" w:type="dxa"/>
            <w:tcBorders>
              <w:top w:val="single" w:sz="4" w:space="0" w:color="000000"/>
              <w:left w:val="single" w:sz="4" w:space="0" w:color="000000"/>
              <w:bottom w:val="single" w:sz="4" w:space="0" w:color="000000"/>
              <w:right w:val="single" w:sz="4" w:space="0" w:color="000000"/>
            </w:tcBorders>
            <w:shd w:val="clear" w:color="auto" w:fill="DEEAF6"/>
          </w:tcPr>
          <w:p w14:paraId="1F9661C1" w14:textId="77777777" w:rsidR="00543D0C" w:rsidRDefault="00286ABA">
            <w:pPr>
              <w:spacing w:before="160" w:line="276" w:lineRule="auto"/>
              <w:jc w:val="center"/>
              <w:rPr>
                <w:rFonts w:eastAsia="Calibri"/>
                <w:b/>
                <w:bCs/>
                <w:sz w:val="24"/>
                <w:szCs w:val="24"/>
              </w:rPr>
            </w:pPr>
            <w:r>
              <w:rPr>
                <w:rFonts w:eastAsia="Calibri"/>
                <w:b/>
                <w:bCs/>
                <w:sz w:val="24"/>
                <w:szCs w:val="24"/>
              </w:rPr>
              <w:t>AKTIV PRIRODNE GRUPE PREDMETA: DAN OTVORENIH VRATA (JEZIK I GLAZBA)</w:t>
            </w:r>
          </w:p>
        </w:tc>
      </w:tr>
      <w:tr w:rsidR="00543D0C" w14:paraId="6293530D" w14:textId="77777777">
        <w:trPr>
          <w:jc w:val="center"/>
        </w:trPr>
        <w:tc>
          <w:tcPr>
            <w:tcW w:w="2980" w:type="dxa"/>
            <w:tcBorders>
              <w:top w:val="single" w:sz="4" w:space="0" w:color="000000"/>
              <w:left w:val="single" w:sz="4" w:space="0" w:color="000000"/>
              <w:bottom w:val="single" w:sz="4" w:space="0" w:color="000000"/>
            </w:tcBorders>
          </w:tcPr>
          <w:p w14:paraId="5C0C362D" w14:textId="77777777" w:rsidR="00543D0C" w:rsidRDefault="00286ABA">
            <w:pPr>
              <w:spacing w:after="0" w:line="276" w:lineRule="auto"/>
              <w:rPr>
                <w:sz w:val="24"/>
                <w:szCs w:val="24"/>
              </w:rPr>
            </w:pPr>
            <w:r>
              <w:rPr>
                <w:sz w:val="24"/>
                <w:szCs w:val="24"/>
              </w:rPr>
              <w:t>Nositelj aktivnosti:</w:t>
            </w:r>
          </w:p>
        </w:tc>
        <w:tc>
          <w:tcPr>
            <w:tcW w:w="6645" w:type="dxa"/>
            <w:tcBorders>
              <w:top w:val="single" w:sz="4" w:space="0" w:color="000000"/>
              <w:left w:val="single" w:sz="4" w:space="0" w:color="000000"/>
              <w:bottom w:val="single" w:sz="4" w:space="0" w:color="000000"/>
              <w:right w:val="single" w:sz="4" w:space="0" w:color="000000"/>
            </w:tcBorders>
          </w:tcPr>
          <w:tbl>
            <w:tblPr>
              <w:tblStyle w:val="Reetkatablice"/>
              <w:tblW w:w="595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6A0" w:firstRow="1" w:lastRow="0" w:firstColumn="1" w:lastColumn="0" w:noHBand="1" w:noVBand="1"/>
            </w:tblPr>
            <w:tblGrid>
              <w:gridCol w:w="5955"/>
            </w:tblGrid>
            <w:tr w:rsidR="00543D0C" w14:paraId="225FA21B" w14:textId="77777777">
              <w:tc>
                <w:tcPr>
                  <w:tcW w:w="5955" w:type="dxa"/>
                </w:tcPr>
                <w:p w14:paraId="5B874851" w14:textId="77777777" w:rsidR="00543D0C" w:rsidRDefault="00286ABA">
                  <w:pPr>
                    <w:spacing w:line="276" w:lineRule="auto"/>
                    <w:jc w:val="both"/>
                    <w:rPr>
                      <w:rFonts w:eastAsia="Calibri"/>
                      <w:sz w:val="24"/>
                      <w:szCs w:val="24"/>
                    </w:rPr>
                  </w:pPr>
                  <w:r>
                    <w:rPr>
                      <w:rFonts w:eastAsia="Calibri"/>
                      <w:sz w:val="24"/>
                      <w:szCs w:val="24"/>
                    </w:rPr>
                    <w:t xml:space="preserve">Učitelji: Dijana Jurjević (Geografija), Frane Potočnjak (Tjelesna i zdravstvena kultura), Ljiljana Vrkić (Matematika), Dora </w:t>
                  </w:r>
                  <w:proofErr w:type="spellStart"/>
                  <w:r>
                    <w:rPr>
                      <w:rFonts w:eastAsia="Calibri"/>
                      <w:sz w:val="24"/>
                      <w:szCs w:val="24"/>
                    </w:rPr>
                    <w:t>Bolonja</w:t>
                  </w:r>
                  <w:proofErr w:type="spellEnd"/>
                  <w:r>
                    <w:rPr>
                      <w:rFonts w:eastAsia="Calibri"/>
                      <w:sz w:val="24"/>
                      <w:szCs w:val="24"/>
                    </w:rPr>
                    <w:t xml:space="preserve"> (Informatika), Marina Marić (Informatika), Ana Čolak (Tehnička kultura),Maja Perković(Priroda, Biologija, Kemija)</w:t>
                  </w:r>
                </w:p>
                <w:p w14:paraId="6FEE41CF" w14:textId="77777777" w:rsidR="00543D0C" w:rsidRDefault="00543D0C">
                  <w:pPr>
                    <w:spacing w:line="276" w:lineRule="auto"/>
                    <w:jc w:val="both"/>
                    <w:rPr>
                      <w:rFonts w:eastAsia="Calibri"/>
                      <w:sz w:val="24"/>
                      <w:szCs w:val="24"/>
                    </w:rPr>
                  </w:pPr>
                </w:p>
              </w:tc>
            </w:tr>
          </w:tbl>
          <w:p w14:paraId="49DA9BAF" w14:textId="77777777" w:rsidR="00543D0C" w:rsidRDefault="00286ABA">
            <w:pPr>
              <w:spacing w:after="0" w:line="276" w:lineRule="auto"/>
              <w:jc w:val="both"/>
              <w:rPr>
                <w:rFonts w:eastAsia="Calibri"/>
                <w:sz w:val="24"/>
                <w:szCs w:val="24"/>
              </w:rPr>
            </w:pPr>
            <w:r>
              <w:rPr>
                <w:rFonts w:eastAsia="Calibri"/>
                <w:sz w:val="24"/>
                <w:szCs w:val="24"/>
              </w:rPr>
              <w:t xml:space="preserve">Učenici 5. – 8. </w:t>
            </w:r>
            <w:proofErr w:type="spellStart"/>
            <w:r>
              <w:rPr>
                <w:rFonts w:eastAsia="Calibri"/>
                <w:sz w:val="24"/>
                <w:szCs w:val="24"/>
              </w:rPr>
              <w:t>raz</w:t>
            </w:r>
            <w:proofErr w:type="spellEnd"/>
            <w:r>
              <w:rPr>
                <w:rFonts w:eastAsia="Calibri"/>
                <w:sz w:val="24"/>
                <w:szCs w:val="24"/>
              </w:rPr>
              <w:t xml:space="preserve">. (Matična škola i PŠ </w:t>
            </w:r>
            <w:proofErr w:type="spellStart"/>
            <w:r>
              <w:rPr>
                <w:rFonts w:eastAsia="Calibri"/>
                <w:sz w:val="24"/>
                <w:szCs w:val="24"/>
              </w:rPr>
              <w:t>Radovin</w:t>
            </w:r>
            <w:proofErr w:type="spellEnd"/>
            <w:r>
              <w:rPr>
                <w:rFonts w:eastAsia="Calibri"/>
                <w:sz w:val="24"/>
                <w:szCs w:val="24"/>
              </w:rPr>
              <w:t>)</w:t>
            </w:r>
          </w:p>
        </w:tc>
      </w:tr>
      <w:tr w:rsidR="00543D0C" w14:paraId="15A1E4F0" w14:textId="77777777">
        <w:trPr>
          <w:jc w:val="center"/>
        </w:trPr>
        <w:tc>
          <w:tcPr>
            <w:tcW w:w="2980" w:type="dxa"/>
            <w:tcBorders>
              <w:top w:val="single" w:sz="4" w:space="0" w:color="000000"/>
              <w:left w:val="single" w:sz="4" w:space="0" w:color="000000"/>
              <w:bottom w:val="single" w:sz="4" w:space="0" w:color="000000"/>
            </w:tcBorders>
          </w:tcPr>
          <w:p w14:paraId="48E608B1" w14:textId="77777777" w:rsidR="00543D0C" w:rsidRDefault="00286ABA">
            <w:pPr>
              <w:spacing w:after="0" w:line="276" w:lineRule="auto"/>
              <w:rPr>
                <w:sz w:val="24"/>
                <w:szCs w:val="24"/>
              </w:rPr>
            </w:pPr>
            <w:r>
              <w:rPr>
                <w:sz w:val="24"/>
                <w:szCs w:val="24"/>
              </w:rPr>
              <w:t>Cilj(</w:t>
            </w:r>
            <w:proofErr w:type="spellStart"/>
            <w:r>
              <w:rPr>
                <w:sz w:val="24"/>
                <w:szCs w:val="24"/>
              </w:rPr>
              <w:t>evi</w:t>
            </w:r>
            <w:proofErr w:type="spellEnd"/>
            <w:r>
              <w:rPr>
                <w:sz w:val="24"/>
                <w:szCs w:val="24"/>
              </w:rPr>
              <w:t>):</w:t>
            </w:r>
          </w:p>
        </w:tc>
        <w:tc>
          <w:tcPr>
            <w:tcW w:w="6645" w:type="dxa"/>
            <w:tcBorders>
              <w:top w:val="single" w:sz="4" w:space="0" w:color="000000"/>
              <w:left w:val="single" w:sz="4" w:space="0" w:color="000000"/>
              <w:bottom w:val="single" w:sz="4" w:space="0" w:color="000000"/>
              <w:right w:val="single" w:sz="4" w:space="0" w:color="000000"/>
            </w:tcBorders>
          </w:tcPr>
          <w:tbl>
            <w:tblPr>
              <w:tblStyle w:val="Reetkatablic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6A0" w:firstRow="1" w:lastRow="0" w:firstColumn="1" w:lastColumn="0" w:noHBand="1" w:noVBand="1"/>
            </w:tblPr>
            <w:tblGrid>
              <w:gridCol w:w="6429"/>
            </w:tblGrid>
            <w:tr w:rsidR="00543D0C" w14:paraId="0AB3D699" w14:textId="77777777">
              <w:tc>
                <w:tcPr>
                  <w:tcW w:w="6765" w:type="dxa"/>
                </w:tcPr>
                <w:p w14:paraId="3BE84884" w14:textId="77777777" w:rsidR="00543D0C" w:rsidRDefault="00286ABA">
                  <w:pPr>
                    <w:spacing w:line="276" w:lineRule="auto"/>
                    <w:jc w:val="both"/>
                    <w:rPr>
                      <w:rFonts w:eastAsia="Calibri"/>
                      <w:sz w:val="24"/>
                      <w:szCs w:val="24"/>
                    </w:rPr>
                  </w:pPr>
                  <w:r>
                    <w:rPr>
                      <w:rFonts w:eastAsia="Calibri"/>
                      <w:sz w:val="24"/>
                      <w:szCs w:val="24"/>
                    </w:rPr>
                    <w:t>- učiti učenike spoznavati svijet oko sebe</w:t>
                  </w:r>
                </w:p>
                <w:p w14:paraId="5932BE1A" w14:textId="77777777" w:rsidR="00543D0C" w:rsidRDefault="00286ABA">
                  <w:pPr>
                    <w:spacing w:line="276" w:lineRule="auto"/>
                    <w:jc w:val="both"/>
                    <w:rPr>
                      <w:rFonts w:eastAsia="Calibri"/>
                      <w:sz w:val="24"/>
                      <w:szCs w:val="24"/>
                    </w:rPr>
                  </w:pPr>
                  <w:r>
                    <w:rPr>
                      <w:rFonts w:eastAsia="Calibri"/>
                      <w:sz w:val="24"/>
                      <w:szCs w:val="24"/>
                    </w:rPr>
                    <w:t>- razvoj suradničkih odnosa</w:t>
                  </w:r>
                </w:p>
              </w:tc>
            </w:tr>
          </w:tbl>
          <w:p w14:paraId="303C5552" w14:textId="77777777" w:rsidR="00543D0C" w:rsidRDefault="00286ABA">
            <w:pPr>
              <w:spacing w:after="0" w:line="276" w:lineRule="auto"/>
              <w:jc w:val="both"/>
              <w:rPr>
                <w:rFonts w:eastAsia="Calibri"/>
                <w:sz w:val="24"/>
                <w:szCs w:val="24"/>
              </w:rPr>
            </w:pPr>
            <w:r>
              <w:rPr>
                <w:rFonts w:eastAsia="Calibri"/>
                <w:sz w:val="24"/>
                <w:szCs w:val="24"/>
              </w:rPr>
              <w:lastRenderedPageBreak/>
              <w:t>- upoznavanje raznih obrazovnih  i odgojnih sadržaja kroz temu: GLAZBA I JEZIK</w:t>
            </w:r>
          </w:p>
        </w:tc>
      </w:tr>
      <w:tr w:rsidR="00543D0C" w14:paraId="6A10CEEE" w14:textId="77777777">
        <w:trPr>
          <w:trHeight w:val="1725"/>
          <w:jc w:val="center"/>
        </w:trPr>
        <w:tc>
          <w:tcPr>
            <w:tcW w:w="2980" w:type="dxa"/>
            <w:tcBorders>
              <w:top w:val="single" w:sz="4" w:space="0" w:color="000000"/>
              <w:left w:val="single" w:sz="4" w:space="0" w:color="000000"/>
              <w:bottom w:val="single" w:sz="4" w:space="0" w:color="000000"/>
            </w:tcBorders>
          </w:tcPr>
          <w:p w14:paraId="7ED87CDD" w14:textId="77777777" w:rsidR="00543D0C" w:rsidRDefault="00286ABA">
            <w:pPr>
              <w:spacing w:after="0" w:line="276" w:lineRule="auto"/>
              <w:rPr>
                <w:sz w:val="24"/>
                <w:szCs w:val="24"/>
              </w:rPr>
            </w:pPr>
            <w:r>
              <w:rPr>
                <w:sz w:val="24"/>
                <w:szCs w:val="24"/>
              </w:rPr>
              <w:lastRenderedPageBreak/>
              <w:t>Način realizacije:</w:t>
            </w:r>
          </w:p>
        </w:tc>
        <w:tc>
          <w:tcPr>
            <w:tcW w:w="6645" w:type="dxa"/>
            <w:tcBorders>
              <w:top w:val="single" w:sz="4" w:space="0" w:color="000000"/>
              <w:left w:val="single" w:sz="4" w:space="0" w:color="000000"/>
              <w:bottom w:val="single" w:sz="4" w:space="0" w:color="000000"/>
              <w:right w:val="single" w:sz="4" w:space="0" w:color="000000"/>
            </w:tcBorders>
          </w:tcPr>
          <w:tbl>
            <w:tblPr>
              <w:tblStyle w:val="Reetkatablic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6A0" w:firstRow="1" w:lastRow="0" w:firstColumn="1" w:lastColumn="0" w:noHBand="1" w:noVBand="1"/>
            </w:tblPr>
            <w:tblGrid>
              <w:gridCol w:w="6429"/>
            </w:tblGrid>
            <w:tr w:rsidR="00543D0C" w14:paraId="3F8348E2" w14:textId="77777777">
              <w:tc>
                <w:tcPr>
                  <w:tcW w:w="6765" w:type="dxa"/>
                </w:tcPr>
                <w:p w14:paraId="523B1488" w14:textId="77777777" w:rsidR="00543D0C" w:rsidRDefault="00286ABA">
                  <w:pPr>
                    <w:spacing w:line="276" w:lineRule="auto"/>
                    <w:jc w:val="both"/>
                    <w:rPr>
                      <w:rFonts w:eastAsia="Calibri"/>
                      <w:sz w:val="24"/>
                      <w:szCs w:val="24"/>
                    </w:rPr>
                  </w:pPr>
                  <w:r>
                    <w:rPr>
                      <w:rFonts w:eastAsia="Calibri"/>
                      <w:sz w:val="24"/>
                      <w:szCs w:val="24"/>
                    </w:rPr>
                    <w:t>TEHNIČKA KULTURA: izrada udaraljki</w:t>
                  </w:r>
                </w:p>
                <w:p w14:paraId="3F8F9520" w14:textId="77777777" w:rsidR="00543D0C" w:rsidRDefault="00286ABA">
                  <w:pPr>
                    <w:spacing w:line="276" w:lineRule="auto"/>
                    <w:jc w:val="both"/>
                    <w:rPr>
                      <w:rFonts w:eastAsia="Calibri"/>
                      <w:sz w:val="24"/>
                      <w:szCs w:val="24"/>
                    </w:rPr>
                  </w:pPr>
                  <w:r>
                    <w:rPr>
                      <w:rFonts w:eastAsia="Calibri"/>
                      <w:sz w:val="24"/>
                      <w:szCs w:val="24"/>
                    </w:rPr>
                    <w:t>KEMIJA: izrada plakata-univerzalni jezik Kemije</w:t>
                  </w:r>
                </w:p>
                <w:p w14:paraId="0258BFCD" w14:textId="77777777" w:rsidR="00543D0C" w:rsidRDefault="00286ABA">
                  <w:pPr>
                    <w:spacing w:line="276" w:lineRule="auto"/>
                    <w:jc w:val="both"/>
                    <w:rPr>
                      <w:rFonts w:eastAsia="Calibri"/>
                      <w:sz w:val="24"/>
                      <w:szCs w:val="24"/>
                    </w:rPr>
                  </w:pPr>
                  <w:r>
                    <w:rPr>
                      <w:rFonts w:eastAsia="Calibri"/>
                      <w:sz w:val="24"/>
                      <w:szCs w:val="24"/>
                    </w:rPr>
                    <w:t>TJELESNA I ZDRAVSTVENA KULTURA: društveni ples</w:t>
                  </w:r>
                </w:p>
                <w:p w14:paraId="21C2C06A" w14:textId="77777777" w:rsidR="00543D0C" w:rsidRDefault="00286ABA">
                  <w:pPr>
                    <w:spacing w:line="276" w:lineRule="auto"/>
                    <w:jc w:val="both"/>
                    <w:rPr>
                      <w:rFonts w:eastAsia="Calibri"/>
                      <w:sz w:val="24"/>
                      <w:szCs w:val="24"/>
                    </w:rPr>
                  </w:pPr>
                  <w:r>
                    <w:rPr>
                      <w:rFonts w:eastAsia="Calibri"/>
                      <w:sz w:val="24"/>
                      <w:szCs w:val="24"/>
                    </w:rPr>
                    <w:t>GEOGRAFIJA: izrada prezentacije -poznati glazbenici u Geografiji</w:t>
                  </w:r>
                </w:p>
                <w:p w14:paraId="475C6B0A" w14:textId="77777777" w:rsidR="00543D0C" w:rsidRDefault="00286ABA">
                  <w:pPr>
                    <w:spacing w:line="276" w:lineRule="auto"/>
                    <w:jc w:val="both"/>
                    <w:rPr>
                      <w:rFonts w:eastAsia="Calibri"/>
                      <w:sz w:val="24"/>
                      <w:szCs w:val="24"/>
                    </w:rPr>
                  </w:pPr>
                  <w:r>
                    <w:rPr>
                      <w:rFonts w:eastAsia="Calibri"/>
                      <w:sz w:val="24"/>
                      <w:szCs w:val="24"/>
                    </w:rPr>
                    <w:t>MATEMATIKA:  Plakat-matematička pravila kroz rimu; plakat- matematički jezik</w:t>
                  </w:r>
                </w:p>
              </w:tc>
            </w:tr>
          </w:tbl>
          <w:p w14:paraId="2A8FCF4F" w14:textId="77777777" w:rsidR="00543D0C" w:rsidRDefault="00543D0C">
            <w:pPr>
              <w:spacing w:after="0" w:line="276" w:lineRule="auto"/>
              <w:jc w:val="both"/>
              <w:rPr>
                <w:rFonts w:eastAsia="Calibri"/>
                <w:sz w:val="24"/>
                <w:szCs w:val="24"/>
              </w:rPr>
            </w:pPr>
          </w:p>
        </w:tc>
      </w:tr>
      <w:tr w:rsidR="00543D0C" w14:paraId="1209558A" w14:textId="77777777">
        <w:trPr>
          <w:jc w:val="center"/>
        </w:trPr>
        <w:tc>
          <w:tcPr>
            <w:tcW w:w="2980" w:type="dxa"/>
            <w:tcBorders>
              <w:top w:val="single" w:sz="4" w:space="0" w:color="000000"/>
              <w:left w:val="single" w:sz="4" w:space="0" w:color="000000"/>
              <w:bottom w:val="single" w:sz="4" w:space="0" w:color="000000"/>
            </w:tcBorders>
          </w:tcPr>
          <w:p w14:paraId="21DF7A5F" w14:textId="77777777" w:rsidR="00543D0C" w:rsidRDefault="00286ABA">
            <w:pPr>
              <w:spacing w:after="0" w:line="276" w:lineRule="auto"/>
              <w:rPr>
                <w:sz w:val="24"/>
                <w:szCs w:val="24"/>
              </w:rPr>
            </w:pPr>
            <w:r>
              <w:rPr>
                <w:sz w:val="24"/>
                <w:szCs w:val="24"/>
              </w:rPr>
              <w:t>Mjesto izvedbe:</w:t>
            </w:r>
          </w:p>
        </w:tc>
        <w:tc>
          <w:tcPr>
            <w:tcW w:w="6645" w:type="dxa"/>
            <w:tcBorders>
              <w:top w:val="single" w:sz="4" w:space="0" w:color="000000"/>
              <w:left w:val="single" w:sz="4" w:space="0" w:color="000000"/>
              <w:bottom w:val="single" w:sz="4" w:space="0" w:color="000000"/>
              <w:right w:val="single" w:sz="4" w:space="0" w:color="000000"/>
            </w:tcBorders>
          </w:tcPr>
          <w:p w14:paraId="1566564C" w14:textId="77777777" w:rsidR="00543D0C" w:rsidRDefault="00286ABA">
            <w:pPr>
              <w:spacing w:after="0" w:line="276" w:lineRule="auto"/>
              <w:jc w:val="both"/>
              <w:rPr>
                <w:rFonts w:eastAsia="Calibri"/>
                <w:sz w:val="24"/>
                <w:szCs w:val="24"/>
              </w:rPr>
            </w:pPr>
            <w:r>
              <w:rPr>
                <w:rFonts w:eastAsia="Calibri"/>
                <w:sz w:val="24"/>
                <w:szCs w:val="24"/>
              </w:rPr>
              <w:t xml:space="preserve">Matična škola i PŠ </w:t>
            </w:r>
            <w:proofErr w:type="spellStart"/>
            <w:r>
              <w:rPr>
                <w:rFonts w:eastAsia="Calibri"/>
                <w:sz w:val="24"/>
                <w:szCs w:val="24"/>
              </w:rPr>
              <w:t>Radovin</w:t>
            </w:r>
            <w:proofErr w:type="spellEnd"/>
          </w:p>
        </w:tc>
      </w:tr>
      <w:tr w:rsidR="00543D0C" w14:paraId="37C0F63F" w14:textId="77777777">
        <w:trPr>
          <w:jc w:val="center"/>
        </w:trPr>
        <w:tc>
          <w:tcPr>
            <w:tcW w:w="2980" w:type="dxa"/>
            <w:tcBorders>
              <w:top w:val="single" w:sz="4" w:space="0" w:color="000000"/>
              <w:left w:val="single" w:sz="4" w:space="0" w:color="000000"/>
              <w:bottom w:val="single" w:sz="4" w:space="0" w:color="000000"/>
            </w:tcBorders>
          </w:tcPr>
          <w:p w14:paraId="0B233DE4"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6645" w:type="dxa"/>
            <w:tcBorders>
              <w:top w:val="single" w:sz="4" w:space="0" w:color="000000"/>
              <w:left w:val="single" w:sz="4" w:space="0" w:color="000000"/>
              <w:bottom w:val="single" w:sz="4" w:space="0" w:color="000000"/>
              <w:right w:val="single" w:sz="4" w:space="0" w:color="000000"/>
            </w:tcBorders>
          </w:tcPr>
          <w:p w14:paraId="620A147D" w14:textId="77777777" w:rsidR="00543D0C" w:rsidRDefault="00286ABA">
            <w:pPr>
              <w:spacing w:after="0" w:line="276" w:lineRule="auto"/>
              <w:jc w:val="both"/>
              <w:rPr>
                <w:rFonts w:eastAsia="Calibri"/>
                <w:sz w:val="24"/>
                <w:szCs w:val="24"/>
              </w:rPr>
            </w:pPr>
            <w:r>
              <w:rPr>
                <w:rFonts w:eastAsia="Calibri"/>
                <w:sz w:val="24"/>
                <w:szCs w:val="24"/>
              </w:rPr>
              <w:t xml:space="preserve">Tijekom školske godine 2025./2026.  </w:t>
            </w:r>
          </w:p>
        </w:tc>
      </w:tr>
      <w:tr w:rsidR="00543D0C" w14:paraId="22C8B853" w14:textId="77777777">
        <w:trPr>
          <w:jc w:val="center"/>
        </w:trPr>
        <w:tc>
          <w:tcPr>
            <w:tcW w:w="2980" w:type="dxa"/>
            <w:tcBorders>
              <w:top w:val="single" w:sz="4" w:space="0" w:color="000000"/>
              <w:left w:val="single" w:sz="4" w:space="0" w:color="000000"/>
              <w:bottom w:val="single" w:sz="4" w:space="0" w:color="000000"/>
            </w:tcBorders>
          </w:tcPr>
          <w:p w14:paraId="00B3ABE0" w14:textId="77777777" w:rsidR="00543D0C" w:rsidRDefault="00286ABA">
            <w:pPr>
              <w:spacing w:after="0" w:line="276" w:lineRule="auto"/>
              <w:rPr>
                <w:sz w:val="24"/>
                <w:szCs w:val="24"/>
              </w:rPr>
            </w:pPr>
            <w:r>
              <w:rPr>
                <w:sz w:val="24"/>
                <w:szCs w:val="24"/>
              </w:rPr>
              <w:t>Troškovnik:</w:t>
            </w:r>
          </w:p>
        </w:tc>
        <w:tc>
          <w:tcPr>
            <w:tcW w:w="6645" w:type="dxa"/>
            <w:tcBorders>
              <w:top w:val="single" w:sz="4" w:space="0" w:color="000000"/>
              <w:left w:val="single" w:sz="4" w:space="0" w:color="000000"/>
              <w:bottom w:val="single" w:sz="4" w:space="0" w:color="000000"/>
              <w:right w:val="single" w:sz="4" w:space="0" w:color="000000"/>
            </w:tcBorders>
          </w:tcPr>
          <w:p w14:paraId="07D573D0" w14:textId="77777777" w:rsidR="00543D0C" w:rsidRDefault="00286ABA">
            <w:pPr>
              <w:spacing w:after="0" w:line="276" w:lineRule="auto"/>
              <w:jc w:val="both"/>
              <w:rPr>
                <w:rFonts w:eastAsia="Calibri"/>
                <w:sz w:val="24"/>
                <w:szCs w:val="24"/>
              </w:rPr>
            </w:pPr>
            <w:r>
              <w:rPr>
                <w:rFonts w:eastAsia="Calibri"/>
                <w:sz w:val="24"/>
                <w:szCs w:val="24"/>
              </w:rPr>
              <w:t>- materijali za izradu</w:t>
            </w:r>
          </w:p>
        </w:tc>
      </w:tr>
      <w:tr w:rsidR="00543D0C" w14:paraId="5C03397C" w14:textId="77777777">
        <w:trPr>
          <w:jc w:val="center"/>
        </w:trPr>
        <w:tc>
          <w:tcPr>
            <w:tcW w:w="2980" w:type="dxa"/>
            <w:tcBorders>
              <w:top w:val="single" w:sz="4" w:space="0" w:color="000000"/>
              <w:left w:val="single" w:sz="4" w:space="0" w:color="000000"/>
              <w:bottom w:val="single" w:sz="4" w:space="0" w:color="000000"/>
            </w:tcBorders>
          </w:tcPr>
          <w:p w14:paraId="09540B41" w14:textId="77777777" w:rsidR="00543D0C" w:rsidRDefault="00286ABA">
            <w:pPr>
              <w:spacing w:after="0" w:line="276" w:lineRule="auto"/>
              <w:rPr>
                <w:sz w:val="24"/>
                <w:szCs w:val="24"/>
              </w:rPr>
            </w:pPr>
            <w:r>
              <w:rPr>
                <w:sz w:val="24"/>
                <w:szCs w:val="24"/>
              </w:rPr>
              <w:t>Način financiranja:</w:t>
            </w:r>
          </w:p>
        </w:tc>
        <w:tc>
          <w:tcPr>
            <w:tcW w:w="6645" w:type="dxa"/>
            <w:tcBorders>
              <w:top w:val="single" w:sz="4" w:space="0" w:color="000000"/>
              <w:left w:val="single" w:sz="4" w:space="0" w:color="000000"/>
              <w:bottom w:val="single" w:sz="4" w:space="0" w:color="000000"/>
              <w:right w:val="single" w:sz="4" w:space="0" w:color="000000"/>
            </w:tcBorders>
          </w:tcPr>
          <w:p w14:paraId="78407631" w14:textId="77777777" w:rsidR="00543D0C" w:rsidRDefault="00286ABA">
            <w:pPr>
              <w:spacing w:after="0" w:line="276" w:lineRule="auto"/>
              <w:jc w:val="both"/>
              <w:rPr>
                <w:rFonts w:eastAsia="Calibri"/>
                <w:sz w:val="24"/>
                <w:szCs w:val="24"/>
              </w:rPr>
            </w:pPr>
            <w:r>
              <w:rPr>
                <w:rFonts w:eastAsia="Calibri"/>
                <w:sz w:val="24"/>
                <w:szCs w:val="24"/>
              </w:rPr>
              <w:t>-Škola</w:t>
            </w:r>
          </w:p>
        </w:tc>
      </w:tr>
      <w:tr w:rsidR="00543D0C" w14:paraId="43C0D7FF" w14:textId="77777777">
        <w:trPr>
          <w:jc w:val="center"/>
        </w:trPr>
        <w:tc>
          <w:tcPr>
            <w:tcW w:w="2980" w:type="dxa"/>
            <w:tcBorders>
              <w:top w:val="single" w:sz="4" w:space="0" w:color="000000"/>
              <w:left w:val="single" w:sz="4" w:space="0" w:color="000000"/>
              <w:bottom w:val="single" w:sz="4" w:space="0" w:color="000000"/>
            </w:tcBorders>
          </w:tcPr>
          <w:p w14:paraId="02C14010" w14:textId="77777777" w:rsidR="00543D0C" w:rsidRDefault="00286ABA">
            <w:pPr>
              <w:spacing w:after="0" w:line="276" w:lineRule="auto"/>
              <w:rPr>
                <w:sz w:val="24"/>
                <w:szCs w:val="24"/>
              </w:rPr>
            </w:pPr>
            <w:r>
              <w:rPr>
                <w:sz w:val="24"/>
                <w:szCs w:val="24"/>
              </w:rPr>
              <w:t>Vrednovanje:</w:t>
            </w:r>
          </w:p>
        </w:tc>
        <w:tc>
          <w:tcPr>
            <w:tcW w:w="6645" w:type="dxa"/>
            <w:tcBorders>
              <w:top w:val="single" w:sz="4" w:space="0" w:color="000000"/>
              <w:left w:val="single" w:sz="4" w:space="0" w:color="000000"/>
              <w:bottom w:val="single" w:sz="4" w:space="0" w:color="000000"/>
              <w:right w:val="single" w:sz="4" w:space="0" w:color="000000"/>
            </w:tcBorders>
          </w:tcPr>
          <w:p w14:paraId="4AC35C83" w14:textId="77777777" w:rsidR="00543D0C" w:rsidRDefault="00286ABA">
            <w:pPr>
              <w:spacing w:after="0" w:line="276" w:lineRule="auto"/>
              <w:jc w:val="both"/>
              <w:rPr>
                <w:rFonts w:eastAsia="Calibri"/>
                <w:sz w:val="24"/>
                <w:szCs w:val="24"/>
              </w:rPr>
            </w:pPr>
            <w:r>
              <w:rPr>
                <w:rFonts w:eastAsia="Calibri"/>
                <w:sz w:val="24"/>
                <w:szCs w:val="24"/>
              </w:rPr>
              <w:t>- učenički referati, izrada prezentacija u PowerPointu, plakati</w:t>
            </w:r>
          </w:p>
        </w:tc>
      </w:tr>
    </w:tbl>
    <w:p w14:paraId="582B2A47" w14:textId="77777777" w:rsidR="00543D0C" w:rsidRDefault="00543D0C">
      <w:pPr>
        <w:spacing w:line="276" w:lineRule="auto"/>
      </w:pPr>
    </w:p>
    <w:p w14:paraId="0B01BB11" w14:textId="77777777" w:rsidR="00543D0C" w:rsidRDefault="00543D0C">
      <w:pPr>
        <w:spacing w:line="276" w:lineRule="auto"/>
        <w:rPr>
          <w:sz w:val="24"/>
          <w:szCs w:val="24"/>
        </w:rPr>
      </w:pPr>
    </w:p>
    <w:tbl>
      <w:tblPr>
        <w:tblW w:w="9634" w:type="dxa"/>
        <w:jc w:val="center"/>
        <w:tblLook w:val="0000" w:firstRow="0" w:lastRow="0" w:firstColumn="0" w:lastColumn="0" w:noHBand="0" w:noVBand="0"/>
      </w:tblPr>
      <w:tblGrid>
        <w:gridCol w:w="2640"/>
        <w:gridCol w:w="6994"/>
      </w:tblGrid>
      <w:tr w:rsidR="00543D0C" w14:paraId="2C436D66" w14:textId="77777777">
        <w:trPr>
          <w:jc w:val="center"/>
        </w:trPr>
        <w:tc>
          <w:tcPr>
            <w:tcW w:w="2640" w:type="dxa"/>
            <w:tcBorders>
              <w:top w:val="single" w:sz="4" w:space="0" w:color="000000"/>
              <w:left w:val="single" w:sz="4" w:space="0" w:color="000000"/>
              <w:bottom w:val="single" w:sz="4" w:space="0" w:color="000000"/>
            </w:tcBorders>
            <w:shd w:val="clear" w:color="auto" w:fill="DEEAF6"/>
          </w:tcPr>
          <w:p w14:paraId="5C722369"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94" w:type="dxa"/>
            <w:tcBorders>
              <w:top w:val="single" w:sz="4" w:space="0" w:color="000000"/>
              <w:left w:val="single" w:sz="4" w:space="0" w:color="000000"/>
              <w:bottom w:val="single" w:sz="4" w:space="0" w:color="000000"/>
              <w:right w:val="single" w:sz="4" w:space="0" w:color="000000"/>
            </w:tcBorders>
            <w:shd w:val="clear" w:color="auto" w:fill="DEEAF6"/>
          </w:tcPr>
          <w:p w14:paraId="21C561BE" w14:textId="77777777" w:rsidR="00543D0C" w:rsidRDefault="00286ABA">
            <w:pPr>
              <w:spacing w:before="160" w:line="276" w:lineRule="auto"/>
              <w:jc w:val="center"/>
              <w:rPr>
                <w:rFonts w:eastAsia="Calibri"/>
                <w:b/>
                <w:bCs/>
                <w:sz w:val="24"/>
                <w:szCs w:val="24"/>
              </w:rPr>
            </w:pPr>
            <w:r>
              <w:rPr>
                <w:rFonts w:eastAsia="Calibri"/>
                <w:b/>
                <w:bCs/>
                <w:sz w:val="24"/>
                <w:szCs w:val="24"/>
              </w:rPr>
              <w:t>RAZREDNA NASTAVA- VEČER MATEMATIKE, EUROPSKI TJEDAN NOVCA,MEĐUNARODNI DAN TJELESNE AKTIVNOSTI, ŠKRINJICA PROŠLOSTI</w:t>
            </w:r>
          </w:p>
        </w:tc>
      </w:tr>
      <w:tr w:rsidR="00543D0C" w14:paraId="7DEA95A4" w14:textId="77777777">
        <w:trPr>
          <w:jc w:val="center"/>
        </w:trPr>
        <w:tc>
          <w:tcPr>
            <w:tcW w:w="2640" w:type="dxa"/>
            <w:tcBorders>
              <w:top w:val="single" w:sz="4" w:space="0" w:color="000000"/>
              <w:left w:val="single" w:sz="4" w:space="0" w:color="000000"/>
              <w:bottom w:val="single" w:sz="4" w:space="0" w:color="000000"/>
            </w:tcBorders>
          </w:tcPr>
          <w:p w14:paraId="31C89E73"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94" w:type="dxa"/>
            <w:tcBorders>
              <w:top w:val="single" w:sz="4" w:space="0" w:color="000000"/>
              <w:left w:val="single" w:sz="4" w:space="0" w:color="000000"/>
              <w:bottom w:val="single" w:sz="4" w:space="0" w:color="000000"/>
              <w:right w:val="single" w:sz="4" w:space="0" w:color="000000"/>
            </w:tcBorders>
          </w:tcPr>
          <w:p w14:paraId="787364AF" w14:textId="77777777" w:rsidR="00543D0C" w:rsidRDefault="00286ABA">
            <w:pPr>
              <w:spacing w:after="0" w:line="276" w:lineRule="auto"/>
              <w:jc w:val="both"/>
              <w:rPr>
                <w:rFonts w:eastAsia="Calibri"/>
                <w:sz w:val="24"/>
                <w:szCs w:val="24"/>
              </w:rPr>
            </w:pPr>
            <w:r>
              <w:rPr>
                <w:rFonts w:eastAsia="Calibri"/>
                <w:sz w:val="24"/>
                <w:szCs w:val="24"/>
              </w:rPr>
              <w:t>Učiteljice razredne nastave i učenici 1.-4. razreda</w:t>
            </w:r>
          </w:p>
        </w:tc>
      </w:tr>
      <w:tr w:rsidR="00543D0C" w14:paraId="49733844" w14:textId="77777777">
        <w:trPr>
          <w:jc w:val="center"/>
        </w:trPr>
        <w:tc>
          <w:tcPr>
            <w:tcW w:w="2640" w:type="dxa"/>
            <w:tcBorders>
              <w:top w:val="single" w:sz="4" w:space="0" w:color="000000"/>
              <w:left w:val="single" w:sz="4" w:space="0" w:color="000000"/>
              <w:bottom w:val="single" w:sz="4" w:space="0" w:color="000000"/>
            </w:tcBorders>
          </w:tcPr>
          <w:p w14:paraId="2B7BAF63"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94" w:type="dxa"/>
            <w:tcBorders>
              <w:top w:val="single" w:sz="4" w:space="0" w:color="000000"/>
              <w:left w:val="single" w:sz="4" w:space="0" w:color="000000"/>
              <w:bottom w:val="single" w:sz="4" w:space="0" w:color="000000"/>
              <w:right w:val="single" w:sz="4" w:space="0" w:color="000000"/>
            </w:tcBorders>
          </w:tcPr>
          <w:p w14:paraId="430437B7" w14:textId="77777777" w:rsidR="00543D0C" w:rsidRDefault="00286ABA">
            <w:pPr>
              <w:spacing w:after="0" w:line="276" w:lineRule="auto"/>
              <w:jc w:val="both"/>
              <w:rPr>
                <w:sz w:val="24"/>
                <w:szCs w:val="24"/>
              </w:rPr>
            </w:pPr>
            <w:r>
              <w:rPr>
                <w:sz w:val="24"/>
                <w:szCs w:val="24"/>
              </w:rPr>
              <w:t>Osposobiti učenike za komunikaciju i interakciju u kontekstu. Razvijati kreativnost učenika. Omogućiti izražavanje misli, osjećaja, iskustava, stavova i vrijednosti. Usvajanje estetskih vrijednosti. Razvijati sposobnost praktičnog oblikovanja i donošenja estetskih prosudbi te zainteresiranosti i skrbi za nacionalnu baštinu. Razvijati timski rad i poticati razvoj empatije kroz međusobno druženje.</w:t>
            </w:r>
          </w:p>
          <w:p w14:paraId="13DA3DA7" w14:textId="77777777" w:rsidR="00543D0C" w:rsidRDefault="00286ABA">
            <w:pPr>
              <w:spacing w:after="0" w:line="276" w:lineRule="auto"/>
              <w:jc w:val="both"/>
              <w:rPr>
                <w:sz w:val="24"/>
                <w:szCs w:val="24"/>
              </w:rPr>
            </w:pPr>
            <w:r>
              <w:rPr>
                <w:sz w:val="24"/>
                <w:szCs w:val="24"/>
              </w:rPr>
              <w:t>Razvoj interesa kod učenika za prošlost svog zavičaja.</w:t>
            </w:r>
          </w:p>
          <w:p w14:paraId="367BDECC" w14:textId="77777777" w:rsidR="00543D0C" w:rsidRDefault="00286ABA">
            <w:pPr>
              <w:spacing w:after="0" w:line="276" w:lineRule="auto"/>
              <w:jc w:val="both"/>
              <w:rPr>
                <w:sz w:val="24"/>
                <w:szCs w:val="24"/>
              </w:rPr>
            </w:pPr>
            <w:r>
              <w:rPr>
                <w:sz w:val="24"/>
                <w:szCs w:val="24"/>
              </w:rPr>
              <w:t>Popularizacija naše prošlosti i baštine.</w:t>
            </w:r>
          </w:p>
          <w:p w14:paraId="491F1B9D" w14:textId="77777777" w:rsidR="00543D0C" w:rsidRDefault="00286ABA">
            <w:pPr>
              <w:spacing w:after="0" w:line="276" w:lineRule="auto"/>
              <w:jc w:val="both"/>
              <w:rPr>
                <w:sz w:val="24"/>
                <w:szCs w:val="24"/>
              </w:rPr>
            </w:pPr>
            <w:r>
              <w:rPr>
                <w:sz w:val="24"/>
                <w:szCs w:val="24"/>
              </w:rPr>
              <w:t>Potaknuti učenike na istraživanje o povijesti svoga kraja, važnim osobama iz prošlosti i povijesnim građevinama.</w:t>
            </w:r>
          </w:p>
        </w:tc>
      </w:tr>
      <w:tr w:rsidR="00543D0C" w14:paraId="41FFBDE7" w14:textId="77777777">
        <w:trPr>
          <w:jc w:val="center"/>
        </w:trPr>
        <w:tc>
          <w:tcPr>
            <w:tcW w:w="2640" w:type="dxa"/>
            <w:tcBorders>
              <w:top w:val="single" w:sz="4" w:space="0" w:color="000000"/>
              <w:left w:val="single" w:sz="4" w:space="0" w:color="000000"/>
              <w:bottom w:val="single" w:sz="4" w:space="0" w:color="000000"/>
            </w:tcBorders>
          </w:tcPr>
          <w:p w14:paraId="6442678F"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94" w:type="dxa"/>
            <w:tcBorders>
              <w:top w:val="single" w:sz="4" w:space="0" w:color="000000"/>
              <w:left w:val="single" w:sz="4" w:space="0" w:color="000000"/>
              <w:bottom w:val="single" w:sz="4" w:space="0" w:color="000000"/>
              <w:right w:val="single" w:sz="4" w:space="0" w:color="000000"/>
            </w:tcBorders>
          </w:tcPr>
          <w:p w14:paraId="628BD780" w14:textId="77777777" w:rsidR="00543D0C" w:rsidRDefault="00286ABA">
            <w:pPr>
              <w:spacing w:after="0" w:line="276" w:lineRule="auto"/>
              <w:jc w:val="both"/>
              <w:rPr>
                <w:sz w:val="24"/>
                <w:szCs w:val="24"/>
              </w:rPr>
            </w:pPr>
            <w:r>
              <w:rPr>
                <w:sz w:val="24"/>
                <w:szCs w:val="24"/>
              </w:rPr>
              <w:t>Metoda praktičnog rada, demonstracije, crtanja, pisanja, objašnjavanja</w:t>
            </w:r>
          </w:p>
          <w:p w14:paraId="29D741B0" w14:textId="77777777" w:rsidR="00543D0C" w:rsidRDefault="00286ABA">
            <w:pPr>
              <w:spacing w:after="0" w:line="276" w:lineRule="auto"/>
              <w:jc w:val="both"/>
              <w:rPr>
                <w:sz w:val="24"/>
                <w:szCs w:val="24"/>
              </w:rPr>
            </w:pPr>
            <w:r>
              <w:rPr>
                <w:sz w:val="24"/>
                <w:szCs w:val="24"/>
              </w:rPr>
              <w:t>Izrada slikovnica, scenski prikaz, metoda istraživanja</w:t>
            </w:r>
          </w:p>
        </w:tc>
      </w:tr>
      <w:tr w:rsidR="00543D0C" w14:paraId="3D6569A8" w14:textId="77777777">
        <w:trPr>
          <w:jc w:val="center"/>
        </w:trPr>
        <w:tc>
          <w:tcPr>
            <w:tcW w:w="2640" w:type="dxa"/>
            <w:tcBorders>
              <w:top w:val="single" w:sz="4" w:space="0" w:color="000000"/>
              <w:left w:val="single" w:sz="4" w:space="0" w:color="000000"/>
              <w:bottom w:val="single" w:sz="4" w:space="0" w:color="000000"/>
            </w:tcBorders>
          </w:tcPr>
          <w:p w14:paraId="0B250CE8" w14:textId="77777777" w:rsidR="00543D0C" w:rsidRDefault="00286ABA">
            <w:pPr>
              <w:spacing w:after="0" w:line="276" w:lineRule="auto"/>
              <w:rPr>
                <w:rFonts w:cstheme="minorHAnsi"/>
                <w:sz w:val="24"/>
                <w:szCs w:val="24"/>
              </w:rPr>
            </w:pPr>
            <w:r>
              <w:rPr>
                <w:rFonts w:cstheme="minorHAnsi"/>
                <w:sz w:val="24"/>
                <w:szCs w:val="24"/>
              </w:rPr>
              <w:t>Mjesto izvedbe:</w:t>
            </w:r>
          </w:p>
        </w:tc>
        <w:tc>
          <w:tcPr>
            <w:tcW w:w="6994" w:type="dxa"/>
            <w:tcBorders>
              <w:top w:val="single" w:sz="4" w:space="0" w:color="000000"/>
              <w:left w:val="single" w:sz="4" w:space="0" w:color="000000"/>
              <w:bottom w:val="single" w:sz="4" w:space="0" w:color="000000"/>
              <w:right w:val="single" w:sz="4" w:space="0" w:color="000000"/>
            </w:tcBorders>
          </w:tcPr>
          <w:p w14:paraId="276CC66C" w14:textId="77777777" w:rsidR="00543D0C" w:rsidRDefault="00286ABA">
            <w:pPr>
              <w:spacing w:after="0" w:line="276" w:lineRule="auto"/>
              <w:jc w:val="both"/>
              <w:rPr>
                <w:rFonts w:eastAsia="Calibri"/>
                <w:sz w:val="24"/>
                <w:szCs w:val="24"/>
              </w:rPr>
            </w:pPr>
            <w:r>
              <w:rPr>
                <w:rFonts w:eastAsia="Calibri"/>
                <w:sz w:val="24"/>
                <w:szCs w:val="24"/>
              </w:rPr>
              <w:t xml:space="preserve">Matična i područne škole </w:t>
            </w:r>
          </w:p>
          <w:p w14:paraId="1304E22C" w14:textId="77777777" w:rsidR="00543D0C" w:rsidRDefault="00543D0C">
            <w:pPr>
              <w:spacing w:after="0" w:line="276" w:lineRule="auto"/>
              <w:jc w:val="both"/>
              <w:rPr>
                <w:rFonts w:eastAsia="Calibri"/>
                <w:sz w:val="24"/>
                <w:szCs w:val="24"/>
              </w:rPr>
            </w:pPr>
          </w:p>
        </w:tc>
      </w:tr>
      <w:tr w:rsidR="00543D0C" w14:paraId="215FF256" w14:textId="77777777">
        <w:trPr>
          <w:jc w:val="center"/>
        </w:trPr>
        <w:tc>
          <w:tcPr>
            <w:tcW w:w="2640" w:type="dxa"/>
            <w:tcBorders>
              <w:top w:val="single" w:sz="4" w:space="0" w:color="000000"/>
              <w:left w:val="single" w:sz="4" w:space="0" w:color="000000"/>
              <w:bottom w:val="single" w:sz="4" w:space="0" w:color="000000"/>
            </w:tcBorders>
          </w:tcPr>
          <w:p w14:paraId="76932A4B"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94" w:type="dxa"/>
            <w:tcBorders>
              <w:top w:val="single" w:sz="4" w:space="0" w:color="000000"/>
              <w:left w:val="single" w:sz="4" w:space="0" w:color="000000"/>
              <w:bottom w:val="single" w:sz="4" w:space="0" w:color="000000"/>
              <w:right w:val="single" w:sz="4" w:space="0" w:color="000000"/>
            </w:tcBorders>
          </w:tcPr>
          <w:p w14:paraId="06CA7E67" w14:textId="77777777" w:rsidR="00543D0C" w:rsidRDefault="00286ABA">
            <w:pPr>
              <w:spacing w:after="0" w:line="276" w:lineRule="auto"/>
              <w:jc w:val="both"/>
              <w:rPr>
                <w:rFonts w:eastAsia="Calibri"/>
                <w:sz w:val="24"/>
                <w:szCs w:val="24"/>
              </w:rPr>
            </w:pPr>
            <w:r>
              <w:rPr>
                <w:rFonts w:eastAsia="Calibri"/>
                <w:sz w:val="24"/>
                <w:szCs w:val="24"/>
              </w:rPr>
              <w:t>Tijekom cijele nastavne godine</w:t>
            </w:r>
          </w:p>
        </w:tc>
      </w:tr>
      <w:tr w:rsidR="00543D0C" w14:paraId="40A27505" w14:textId="77777777">
        <w:trPr>
          <w:jc w:val="center"/>
        </w:trPr>
        <w:tc>
          <w:tcPr>
            <w:tcW w:w="2640" w:type="dxa"/>
            <w:tcBorders>
              <w:top w:val="single" w:sz="4" w:space="0" w:color="000000"/>
              <w:left w:val="single" w:sz="4" w:space="0" w:color="000000"/>
              <w:bottom w:val="single" w:sz="4" w:space="0" w:color="000000"/>
            </w:tcBorders>
          </w:tcPr>
          <w:p w14:paraId="78E09A91" w14:textId="77777777" w:rsidR="00543D0C" w:rsidRDefault="00286ABA">
            <w:pPr>
              <w:spacing w:after="0" w:line="276" w:lineRule="auto"/>
              <w:rPr>
                <w:rFonts w:cstheme="minorHAnsi"/>
                <w:sz w:val="24"/>
                <w:szCs w:val="24"/>
              </w:rPr>
            </w:pPr>
            <w:r>
              <w:rPr>
                <w:rFonts w:cstheme="minorHAnsi"/>
                <w:sz w:val="24"/>
                <w:szCs w:val="24"/>
              </w:rPr>
              <w:t>Troškovnik:</w:t>
            </w:r>
          </w:p>
        </w:tc>
        <w:tc>
          <w:tcPr>
            <w:tcW w:w="6994" w:type="dxa"/>
            <w:tcBorders>
              <w:top w:val="single" w:sz="4" w:space="0" w:color="000000"/>
              <w:left w:val="single" w:sz="4" w:space="0" w:color="000000"/>
              <w:bottom w:val="single" w:sz="4" w:space="0" w:color="000000"/>
              <w:right w:val="single" w:sz="4" w:space="0" w:color="000000"/>
            </w:tcBorders>
          </w:tcPr>
          <w:p w14:paraId="5B9697E6" w14:textId="77777777" w:rsidR="00543D0C" w:rsidRDefault="00286ABA">
            <w:pPr>
              <w:spacing w:after="0" w:line="276" w:lineRule="auto"/>
              <w:jc w:val="both"/>
              <w:rPr>
                <w:rFonts w:eastAsia="Calibri"/>
                <w:sz w:val="24"/>
                <w:szCs w:val="24"/>
              </w:rPr>
            </w:pPr>
            <w:r>
              <w:rPr>
                <w:rFonts w:eastAsia="Calibri"/>
                <w:sz w:val="24"/>
                <w:szCs w:val="24"/>
              </w:rPr>
              <w:t>Materijal za izradu</w:t>
            </w:r>
          </w:p>
          <w:p w14:paraId="3B4E29B2" w14:textId="77777777" w:rsidR="00543D0C" w:rsidRDefault="00543D0C">
            <w:pPr>
              <w:spacing w:after="0" w:line="276" w:lineRule="auto"/>
              <w:jc w:val="both"/>
              <w:rPr>
                <w:rFonts w:eastAsia="Calibri"/>
                <w:sz w:val="24"/>
                <w:szCs w:val="24"/>
              </w:rPr>
            </w:pPr>
          </w:p>
        </w:tc>
      </w:tr>
      <w:tr w:rsidR="00543D0C" w14:paraId="5099D1F3" w14:textId="77777777">
        <w:trPr>
          <w:jc w:val="center"/>
        </w:trPr>
        <w:tc>
          <w:tcPr>
            <w:tcW w:w="2640" w:type="dxa"/>
            <w:tcBorders>
              <w:top w:val="single" w:sz="4" w:space="0" w:color="000000"/>
              <w:left w:val="single" w:sz="4" w:space="0" w:color="000000"/>
              <w:bottom w:val="single" w:sz="4" w:space="0" w:color="000000"/>
            </w:tcBorders>
          </w:tcPr>
          <w:p w14:paraId="3370151D"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94" w:type="dxa"/>
            <w:tcBorders>
              <w:top w:val="single" w:sz="4" w:space="0" w:color="000000"/>
              <w:left w:val="single" w:sz="4" w:space="0" w:color="000000"/>
              <w:bottom w:val="single" w:sz="4" w:space="0" w:color="000000"/>
              <w:right w:val="single" w:sz="4" w:space="0" w:color="000000"/>
            </w:tcBorders>
          </w:tcPr>
          <w:p w14:paraId="6DE6BA45" w14:textId="77777777" w:rsidR="00543D0C" w:rsidRDefault="00286ABA">
            <w:pPr>
              <w:spacing w:after="0" w:line="276" w:lineRule="auto"/>
              <w:jc w:val="both"/>
              <w:rPr>
                <w:rFonts w:eastAsia="Calibri"/>
                <w:sz w:val="24"/>
                <w:szCs w:val="24"/>
              </w:rPr>
            </w:pPr>
            <w:r>
              <w:rPr>
                <w:rFonts w:eastAsia="Calibri"/>
                <w:sz w:val="24"/>
                <w:szCs w:val="24"/>
              </w:rPr>
              <w:t>Roditelji, škola</w:t>
            </w:r>
          </w:p>
          <w:p w14:paraId="4784E6DF" w14:textId="77777777" w:rsidR="00543D0C" w:rsidRDefault="00543D0C">
            <w:pPr>
              <w:spacing w:after="0" w:line="276" w:lineRule="auto"/>
              <w:jc w:val="both"/>
              <w:rPr>
                <w:rFonts w:eastAsia="Calibri"/>
                <w:sz w:val="24"/>
                <w:szCs w:val="24"/>
              </w:rPr>
            </w:pPr>
          </w:p>
        </w:tc>
      </w:tr>
      <w:tr w:rsidR="00543D0C" w14:paraId="37FD1E06" w14:textId="77777777">
        <w:trPr>
          <w:trHeight w:val="765"/>
          <w:jc w:val="center"/>
        </w:trPr>
        <w:tc>
          <w:tcPr>
            <w:tcW w:w="2640" w:type="dxa"/>
            <w:tcBorders>
              <w:top w:val="single" w:sz="4" w:space="0" w:color="000000"/>
              <w:left w:val="single" w:sz="4" w:space="0" w:color="000000"/>
              <w:bottom w:val="single" w:sz="4" w:space="0" w:color="000000"/>
            </w:tcBorders>
          </w:tcPr>
          <w:p w14:paraId="3818486B" w14:textId="77777777" w:rsidR="00543D0C" w:rsidRDefault="00286ABA">
            <w:pPr>
              <w:spacing w:after="0" w:line="276" w:lineRule="auto"/>
              <w:rPr>
                <w:rFonts w:cstheme="minorHAnsi"/>
                <w:sz w:val="24"/>
                <w:szCs w:val="24"/>
              </w:rPr>
            </w:pPr>
            <w:r>
              <w:rPr>
                <w:rFonts w:cstheme="minorHAnsi"/>
                <w:sz w:val="24"/>
                <w:szCs w:val="24"/>
              </w:rPr>
              <w:lastRenderedPageBreak/>
              <w:t>Vrednovanje:</w:t>
            </w:r>
          </w:p>
        </w:tc>
        <w:tc>
          <w:tcPr>
            <w:tcW w:w="6994" w:type="dxa"/>
            <w:tcBorders>
              <w:top w:val="single" w:sz="4" w:space="0" w:color="000000"/>
              <w:left w:val="single" w:sz="4" w:space="0" w:color="000000"/>
              <w:bottom w:val="single" w:sz="4" w:space="0" w:color="000000"/>
              <w:right w:val="single" w:sz="4" w:space="0" w:color="000000"/>
            </w:tcBorders>
          </w:tcPr>
          <w:p w14:paraId="169F155A" w14:textId="77777777" w:rsidR="00543D0C" w:rsidRDefault="00286ABA">
            <w:pPr>
              <w:spacing w:after="0" w:line="276" w:lineRule="auto"/>
              <w:jc w:val="both"/>
              <w:rPr>
                <w:sz w:val="24"/>
                <w:szCs w:val="24"/>
              </w:rPr>
            </w:pPr>
            <w:r>
              <w:rPr>
                <w:sz w:val="24"/>
                <w:szCs w:val="24"/>
              </w:rPr>
              <w:t xml:space="preserve">Učenički referati, izrada prezentacija u Power </w:t>
            </w:r>
            <w:proofErr w:type="spellStart"/>
            <w:r>
              <w:rPr>
                <w:sz w:val="24"/>
                <w:szCs w:val="24"/>
              </w:rPr>
              <w:t>Point</w:t>
            </w:r>
            <w:proofErr w:type="spellEnd"/>
            <w:r>
              <w:rPr>
                <w:sz w:val="24"/>
                <w:szCs w:val="24"/>
              </w:rPr>
              <w:t>-u, likovno stvaralačko izražavanje</w:t>
            </w:r>
          </w:p>
          <w:p w14:paraId="7002E76C" w14:textId="77777777" w:rsidR="00543D0C" w:rsidRDefault="00543D0C">
            <w:pPr>
              <w:spacing w:after="0" w:line="276" w:lineRule="auto"/>
              <w:jc w:val="both"/>
              <w:rPr>
                <w:sz w:val="24"/>
                <w:szCs w:val="24"/>
              </w:rPr>
            </w:pPr>
          </w:p>
          <w:p w14:paraId="3A75103F" w14:textId="77777777" w:rsidR="00543D0C" w:rsidRDefault="00543D0C">
            <w:pPr>
              <w:spacing w:after="0" w:line="276" w:lineRule="auto"/>
              <w:jc w:val="both"/>
              <w:rPr>
                <w:rFonts w:eastAsia="Calibri"/>
                <w:sz w:val="24"/>
                <w:szCs w:val="24"/>
              </w:rPr>
            </w:pPr>
          </w:p>
        </w:tc>
      </w:tr>
    </w:tbl>
    <w:p w14:paraId="04759D8E" w14:textId="77777777" w:rsidR="00543D0C" w:rsidRDefault="00543D0C">
      <w:pPr>
        <w:spacing w:line="276" w:lineRule="auto"/>
        <w:rPr>
          <w:rFonts w:cstheme="minorHAnsi"/>
        </w:rPr>
      </w:pPr>
    </w:p>
    <w:p w14:paraId="2F2A0E1A"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684DCB28"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7B6BDA27"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739CFAC8"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HUMANITARNA AKCIJA PRIKUPLJANJA PLASTIČNIH ČEPOVA ZA DJECU OBOLJELU OD LEUKEMIJE I LIMFOMA HRVATSKE  PŠ RTINA</w:t>
            </w:r>
          </w:p>
        </w:tc>
      </w:tr>
      <w:tr w:rsidR="00543D0C" w14:paraId="1BC51DFD" w14:textId="77777777">
        <w:trPr>
          <w:jc w:val="center"/>
        </w:trPr>
        <w:tc>
          <w:tcPr>
            <w:tcW w:w="2658" w:type="dxa"/>
            <w:tcBorders>
              <w:top w:val="single" w:sz="4" w:space="0" w:color="000000"/>
              <w:left w:val="single" w:sz="4" w:space="0" w:color="000000"/>
              <w:bottom w:val="single" w:sz="4" w:space="0" w:color="000000"/>
            </w:tcBorders>
          </w:tcPr>
          <w:p w14:paraId="0B77AB28"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08EDC70C"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Učiteljice Jasna </w:t>
            </w:r>
            <w:proofErr w:type="spellStart"/>
            <w:r>
              <w:rPr>
                <w:rFonts w:eastAsia="Calibri" w:cstheme="minorHAnsi"/>
                <w:sz w:val="24"/>
                <w:szCs w:val="24"/>
              </w:rPr>
              <w:t>Kostović</w:t>
            </w:r>
            <w:proofErr w:type="spellEnd"/>
            <w:r>
              <w:rPr>
                <w:rFonts w:eastAsia="Calibri" w:cstheme="minorHAnsi"/>
                <w:sz w:val="24"/>
                <w:szCs w:val="24"/>
              </w:rPr>
              <w:t xml:space="preserve"> i Radojka Jović i učenici od 1. – 4. r.</w:t>
            </w:r>
          </w:p>
          <w:p w14:paraId="24F9BC9A" w14:textId="77777777" w:rsidR="00543D0C" w:rsidRDefault="00543D0C">
            <w:pPr>
              <w:snapToGrid w:val="0"/>
              <w:spacing w:after="0" w:line="276" w:lineRule="auto"/>
              <w:jc w:val="both"/>
              <w:rPr>
                <w:rFonts w:eastAsia="Calibri" w:cstheme="minorHAnsi"/>
                <w:sz w:val="24"/>
                <w:szCs w:val="24"/>
              </w:rPr>
            </w:pPr>
          </w:p>
        </w:tc>
      </w:tr>
      <w:tr w:rsidR="00543D0C" w14:paraId="3B3F2973" w14:textId="77777777">
        <w:trPr>
          <w:jc w:val="center"/>
        </w:trPr>
        <w:tc>
          <w:tcPr>
            <w:tcW w:w="2658" w:type="dxa"/>
            <w:tcBorders>
              <w:top w:val="single" w:sz="4" w:space="0" w:color="000000"/>
              <w:left w:val="single" w:sz="4" w:space="0" w:color="000000"/>
              <w:bottom w:val="single" w:sz="4" w:space="0" w:color="000000"/>
            </w:tcBorders>
          </w:tcPr>
          <w:p w14:paraId="741C35AB"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943DB40"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Kod učenika razvijati svijest o očuvanju okoliša, razvijati svijest o tome da humanitarnim radom i svojim djelovanjem pomažu zajednici, a ponajviše djeci koja su oboljela od malignih bolesti(leukemije i limfoma),poticanje društveno-socijalnog poduzetništva, sakupljanjem plastičnih čepova pomoći humanitarnoj organizaciji da dođe do veoma skupih lijekova za oboljelu djecu, kod djece osvijestiti osjećaj davanja i pomaganja te razvijati osjećaj empatije i velikodušnosti</w:t>
            </w:r>
          </w:p>
        </w:tc>
      </w:tr>
      <w:tr w:rsidR="00543D0C" w14:paraId="68428DDE" w14:textId="77777777">
        <w:trPr>
          <w:jc w:val="center"/>
        </w:trPr>
        <w:tc>
          <w:tcPr>
            <w:tcW w:w="2658" w:type="dxa"/>
            <w:tcBorders>
              <w:top w:val="single" w:sz="4" w:space="0" w:color="000000"/>
              <w:left w:val="single" w:sz="4" w:space="0" w:color="000000"/>
              <w:bottom w:val="single" w:sz="4" w:space="0" w:color="000000"/>
            </w:tcBorders>
          </w:tcPr>
          <w:p w14:paraId="0125FCB8"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295CCD73"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Učenici donose plastične čepove u školu i pohranjuju ih u za to predviđenu kutiju</w:t>
            </w:r>
          </w:p>
        </w:tc>
      </w:tr>
      <w:tr w:rsidR="00543D0C" w14:paraId="515B60F0" w14:textId="77777777">
        <w:trPr>
          <w:jc w:val="center"/>
        </w:trPr>
        <w:tc>
          <w:tcPr>
            <w:tcW w:w="2658" w:type="dxa"/>
            <w:tcBorders>
              <w:top w:val="single" w:sz="4" w:space="0" w:color="000000"/>
              <w:left w:val="single" w:sz="4" w:space="0" w:color="000000"/>
              <w:bottom w:val="single" w:sz="4" w:space="0" w:color="000000"/>
            </w:tcBorders>
          </w:tcPr>
          <w:p w14:paraId="5C4961DD"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063C4623"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057A8697" w14:textId="77777777">
        <w:trPr>
          <w:jc w:val="center"/>
        </w:trPr>
        <w:tc>
          <w:tcPr>
            <w:tcW w:w="2658" w:type="dxa"/>
            <w:tcBorders>
              <w:top w:val="single" w:sz="4" w:space="0" w:color="000000"/>
              <w:left w:val="single" w:sz="4" w:space="0" w:color="000000"/>
              <w:bottom w:val="single" w:sz="4" w:space="0" w:color="000000"/>
            </w:tcBorders>
          </w:tcPr>
          <w:p w14:paraId="39A2C82E"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4E66341" w14:textId="77777777" w:rsidR="00543D0C" w:rsidRDefault="00286ABA">
            <w:pPr>
              <w:snapToGrid w:val="0"/>
              <w:spacing w:after="0" w:line="276" w:lineRule="auto"/>
              <w:jc w:val="both"/>
              <w:rPr>
                <w:rFonts w:cstheme="minorHAnsi"/>
                <w:sz w:val="24"/>
                <w:szCs w:val="24"/>
              </w:rPr>
            </w:pPr>
            <w:r>
              <w:rPr>
                <w:rFonts w:cstheme="minorHAnsi"/>
                <w:sz w:val="24"/>
                <w:szCs w:val="24"/>
              </w:rPr>
              <w:t>Tijekom cijele nastavne godine</w:t>
            </w:r>
          </w:p>
        </w:tc>
      </w:tr>
      <w:tr w:rsidR="00543D0C" w14:paraId="302BBE94" w14:textId="77777777">
        <w:trPr>
          <w:jc w:val="center"/>
        </w:trPr>
        <w:tc>
          <w:tcPr>
            <w:tcW w:w="2658" w:type="dxa"/>
            <w:tcBorders>
              <w:top w:val="single" w:sz="4" w:space="0" w:color="000000"/>
              <w:left w:val="single" w:sz="4" w:space="0" w:color="000000"/>
              <w:bottom w:val="single" w:sz="4" w:space="0" w:color="000000"/>
            </w:tcBorders>
          </w:tcPr>
          <w:p w14:paraId="4889F764"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6FE49B6E" w14:textId="77777777" w:rsidR="00543D0C" w:rsidRDefault="00286ABA">
            <w:pPr>
              <w:snapToGrid w:val="0"/>
              <w:spacing w:after="0" w:line="276" w:lineRule="auto"/>
              <w:jc w:val="both"/>
              <w:rPr>
                <w:rFonts w:cstheme="minorHAnsi"/>
                <w:sz w:val="24"/>
                <w:szCs w:val="24"/>
              </w:rPr>
            </w:pPr>
            <w:r>
              <w:rPr>
                <w:rFonts w:cstheme="minorHAnsi"/>
                <w:sz w:val="24"/>
                <w:szCs w:val="24"/>
              </w:rPr>
              <w:t>Troškovi slanja</w:t>
            </w:r>
          </w:p>
        </w:tc>
      </w:tr>
      <w:tr w:rsidR="00543D0C" w14:paraId="2D90CB3F" w14:textId="77777777">
        <w:trPr>
          <w:jc w:val="center"/>
        </w:trPr>
        <w:tc>
          <w:tcPr>
            <w:tcW w:w="2658" w:type="dxa"/>
            <w:tcBorders>
              <w:top w:val="single" w:sz="4" w:space="0" w:color="000000"/>
              <w:left w:val="single" w:sz="4" w:space="0" w:color="000000"/>
              <w:bottom w:val="single" w:sz="4" w:space="0" w:color="000000"/>
            </w:tcBorders>
          </w:tcPr>
          <w:p w14:paraId="193AF1BC"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05587518"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7CC6284D" w14:textId="77777777">
        <w:trPr>
          <w:jc w:val="center"/>
        </w:trPr>
        <w:tc>
          <w:tcPr>
            <w:tcW w:w="2658" w:type="dxa"/>
            <w:tcBorders>
              <w:top w:val="single" w:sz="4" w:space="0" w:color="000000"/>
              <w:left w:val="single" w:sz="4" w:space="0" w:color="000000"/>
              <w:bottom w:val="single" w:sz="4" w:space="0" w:color="000000"/>
            </w:tcBorders>
          </w:tcPr>
          <w:p w14:paraId="26D20C33"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632AD1F9" w14:textId="77777777" w:rsidR="00543D0C" w:rsidRDefault="00286ABA">
            <w:pPr>
              <w:snapToGrid w:val="0"/>
              <w:spacing w:after="0" w:line="276" w:lineRule="auto"/>
              <w:jc w:val="both"/>
              <w:rPr>
                <w:rFonts w:cstheme="minorHAnsi"/>
                <w:sz w:val="24"/>
                <w:szCs w:val="24"/>
              </w:rPr>
            </w:pPr>
            <w:r>
              <w:rPr>
                <w:rFonts w:cstheme="minorHAnsi"/>
                <w:sz w:val="24"/>
                <w:szCs w:val="24"/>
              </w:rPr>
              <w:t>Izrada prezentacije za web stranicu škole</w:t>
            </w:r>
          </w:p>
        </w:tc>
      </w:tr>
    </w:tbl>
    <w:p w14:paraId="590512EC" w14:textId="77777777" w:rsidR="00543D0C" w:rsidRDefault="00543D0C">
      <w:pPr>
        <w:spacing w:line="276" w:lineRule="auto"/>
      </w:pPr>
    </w:p>
    <w:p w14:paraId="32B3D8CD" w14:textId="77777777" w:rsidR="00543D0C" w:rsidRDefault="00543D0C">
      <w:pPr>
        <w:spacing w:line="276" w:lineRule="auto"/>
      </w:pPr>
    </w:p>
    <w:tbl>
      <w:tblPr>
        <w:tblW w:w="9765" w:type="dxa"/>
        <w:jc w:val="center"/>
        <w:tblLook w:val="0000" w:firstRow="0" w:lastRow="0" w:firstColumn="0" w:lastColumn="0" w:noHBand="0" w:noVBand="0"/>
      </w:tblPr>
      <w:tblGrid>
        <w:gridCol w:w="2752"/>
        <w:gridCol w:w="7013"/>
      </w:tblGrid>
      <w:tr w:rsidR="00543D0C" w14:paraId="317CFA54" w14:textId="77777777">
        <w:trPr>
          <w:trHeight w:val="325"/>
          <w:jc w:val="center"/>
        </w:trPr>
        <w:tc>
          <w:tcPr>
            <w:tcW w:w="2752" w:type="dxa"/>
            <w:tcBorders>
              <w:top w:val="single" w:sz="4" w:space="0" w:color="000000"/>
              <w:left w:val="single" w:sz="4" w:space="0" w:color="000000"/>
              <w:bottom w:val="single" w:sz="4" w:space="0" w:color="000000"/>
            </w:tcBorders>
            <w:shd w:val="clear" w:color="auto" w:fill="DEEAF6"/>
          </w:tcPr>
          <w:p w14:paraId="38910DFC"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13" w:type="dxa"/>
            <w:tcBorders>
              <w:top w:val="single" w:sz="4" w:space="0" w:color="000000"/>
              <w:left w:val="single" w:sz="4" w:space="0" w:color="000000"/>
              <w:bottom w:val="single" w:sz="4" w:space="0" w:color="000000"/>
              <w:right w:val="single" w:sz="4" w:space="0" w:color="000000"/>
            </w:tcBorders>
            <w:shd w:val="clear" w:color="auto" w:fill="DEEAF6"/>
          </w:tcPr>
          <w:p w14:paraId="2FD24A66"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HUMANITARNA AKCIJA “SOLIDARNOST NA DJELU – NE DVOJI ZA DRUGOG IZDVOJI”</w:t>
            </w:r>
          </w:p>
        </w:tc>
      </w:tr>
      <w:tr w:rsidR="00543D0C" w14:paraId="34E6D1A1" w14:textId="77777777">
        <w:trPr>
          <w:trHeight w:val="325"/>
          <w:jc w:val="center"/>
        </w:trPr>
        <w:tc>
          <w:tcPr>
            <w:tcW w:w="2752" w:type="dxa"/>
            <w:tcBorders>
              <w:top w:val="single" w:sz="4" w:space="0" w:color="000000"/>
              <w:left w:val="single" w:sz="4" w:space="0" w:color="000000"/>
              <w:bottom w:val="single" w:sz="4" w:space="0" w:color="000000"/>
            </w:tcBorders>
          </w:tcPr>
          <w:p w14:paraId="229C491A"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13" w:type="dxa"/>
            <w:tcBorders>
              <w:top w:val="single" w:sz="4" w:space="0" w:color="000000"/>
              <w:left w:val="single" w:sz="4" w:space="0" w:color="000000"/>
              <w:bottom w:val="single" w:sz="4" w:space="0" w:color="000000"/>
              <w:right w:val="single" w:sz="4" w:space="0" w:color="000000"/>
            </w:tcBorders>
          </w:tcPr>
          <w:p w14:paraId="60AD2317" w14:textId="77777777" w:rsidR="00543D0C" w:rsidRDefault="00286ABA">
            <w:pPr>
              <w:spacing w:after="0" w:line="276" w:lineRule="auto"/>
              <w:jc w:val="both"/>
              <w:rPr>
                <w:rFonts w:eastAsia="Calibri"/>
                <w:sz w:val="24"/>
                <w:szCs w:val="24"/>
              </w:rPr>
            </w:pPr>
            <w:r>
              <w:rPr>
                <w:rFonts w:eastAsia="Calibri"/>
                <w:sz w:val="24"/>
                <w:szCs w:val="24"/>
              </w:rPr>
              <w:t>Psihologinja Marija Lisica, pedagoginja Anja Ilić , ravnateljica Vesna Drmić, razrednici i djeca od 1.-8.razreda</w:t>
            </w:r>
          </w:p>
          <w:p w14:paraId="6D280F7B" w14:textId="77777777" w:rsidR="00543D0C" w:rsidRDefault="00543D0C">
            <w:pPr>
              <w:spacing w:after="0" w:line="276" w:lineRule="auto"/>
              <w:jc w:val="both"/>
              <w:rPr>
                <w:rFonts w:eastAsia="Calibri" w:cstheme="minorHAnsi"/>
                <w:sz w:val="24"/>
                <w:szCs w:val="24"/>
              </w:rPr>
            </w:pPr>
          </w:p>
        </w:tc>
      </w:tr>
      <w:tr w:rsidR="00543D0C" w14:paraId="221ED4D1" w14:textId="77777777">
        <w:trPr>
          <w:trHeight w:val="325"/>
          <w:jc w:val="center"/>
        </w:trPr>
        <w:tc>
          <w:tcPr>
            <w:tcW w:w="2752" w:type="dxa"/>
            <w:tcBorders>
              <w:top w:val="single" w:sz="4" w:space="0" w:color="000000"/>
              <w:left w:val="single" w:sz="4" w:space="0" w:color="000000"/>
              <w:bottom w:val="single" w:sz="4" w:space="0" w:color="000000"/>
            </w:tcBorders>
          </w:tcPr>
          <w:p w14:paraId="1604CF5A"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13" w:type="dxa"/>
            <w:tcBorders>
              <w:top w:val="single" w:sz="4" w:space="0" w:color="000000"/>
              <w:left w:val="single" w:sz="4" w:space="0" w:color="000000"/>
              <w:bottom w:val="single" w:sz="4" w:space="0" w:color="000000"/>
              <w:right w:val="single" w:sz="4" w:space="0" w:color="000000"/>
            </w:tcBorders>
          </w:tcPr>
          <w:p w14:paraId="51937C92"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Formiranje humanitarnih paketa za socijalno ugroženo stanovništvo na području grada Zadra i općina koje pokriva Gradsko društvo Crvenog križa Zadar.</w:t>
            </w:r>
          </w:p>
        </w:tc>
      </w:tr>
      <w:tr w:rsidR="00543D0C" w14:paraId="690C2BB5" w14:textId="77777777">
        <w:trPr>
          <w:trHeight w:val="325"/>
          <w:jc w:val="center"/>
        </w:trPr>
        <w:tc>
          <w:tcPr>
            <w:tcW w:w="2752" w:type="dxa"/>
            <w:tcBorders>
              <w:top w:val="single" w:sz="4" w:space="0" w:color="000000"/>
              <w:left w:val="single" w:sz="4" w:space="0" w:color="000000"/>
              <w:bottom w:val="single" w:sz="4" w:space="0" w:color="000000"/>
            </w:tcBorders>
          </w:tcPr>
          <w:p w14:paraId="13D71F5C"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13" w:type="dxa"/>
            <w:tcBorders>
              <w:top w:val="single" w:sz="4" w:space="0" w:color="000000"/>
              <w:left w:val="single" w:sz="4" w:space="0" w:color="000000"/>
              <w:bottom w:val="single" w:sz="4" w:space="0" w:color="000000"/>
              <w:right w:val="single" w:sz="4" w:space="0" w:color="000000"/>
            </w:tcBorders>
          </w:tcPr>
          <w:p w14:paraId="3EDAC033" w14:textId="77777777" w:rsidR="00543D0C" w:rsidRDefault="00286ABA">
            <w:pPr>
              <w:spacing w:after="0" w:line="276" w:lineRule="auto"/>
              <w:jc w:val="both"/>
              <w:rPr>
                <w:rFonts w:eastAsia="Calibri"/>
                <w:sz w:val="24"/>
                <w:szCs w:val="24"/>
              </w:rPr>
            </w:pPr>
            <w:r>
              <w:rPr>
                <w:rFonts w:eastAsia="Calibri"/>
                <w:sz w:val="24"/>
                <w:szCs w:val="24"/>
              </w:rPr>
              <w:t>Učenici donose u školu namirnicu , brašno, za prikupljanje na razini škole.</w:t>
            </w:r>
          </w:p>
        </w:tc>
      </w:tr>
      <w:tr w:rsidR="00543D0C" w14:paraId="0E63E0F3" w14:textId="77777777">
        <w:trPr>
          <w:trHeight w:val="325"/>
          <w:jc w:val="center"/>
        </w:trPr>
        <w:tc>
          <w:tcPr>
            <w:tcW w:w="2752" w:type="dxa"/>
            <w:tcBorders>
              <w:top w:val="single" w:sz="4" w:space="0" w:color="000000"/>
              <w:left w:val="single" w:sz="4" w:space="0" w:color="000000"/>
              <w:bottom w:val="single" w:sz="4" w:space="0" w:color="000000"/>
            </w:tcBorders>
          </w:tcPr>
          <w:p w14:paraId="12F5AE07" w14:textId="77777777" w:rsidR="00543D0C" w:rsidRDefault="00286ABA">
            <w:pPr>
              <w:spacing w:after="0" w:line="276" w:lineRule="auto"/>
              <w:rPr>
                <w:rFonts w:cstheme="minorHAnsi"/>
                <w:sz w:val="24"/>
                <w:szCs w:val="24"/>
              </w:rPr>
            </w:pPr>
            <w:r>
              <w:rPr>
                <w:rFonts w:cstheme="minorHAnsi"/>
                <w:sz w:val="24"/>
                <w:szCs w:val="24"/>
              </w:rPr>
              <w:t>Mjesto izvedbe:</w:t>
            </w:r>
          </w:p>
        </w:tc>
        <w:tc>
          <w:tcPr>
            <w:tcW w:w="7013" w:type="dxa"/>
            <w:tcBorders>
              <w:top w:val="single" w:sz="4" w:space="0" w:color="000000"/>
              <w:left w:val="single" w:sz="4" w:space="0" w:color="000000"/>
              <w:bottom w:val="single" w:sz="4" w:space="0" w:color="000000"/>
              <w:right w:val="single" w:sz="4" w:space="0" w:color="000000"/>
            </w:tcBorders>
          </w:tcPr>
          <w:p w14:paraId="7621EBE7"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669F02DB" w14:textId="77777777">
        <w:trPr>
          <w:trHeight w:val="325"/>
          <w:jc w:val="center"/>
        </w:trPr>
        <w:tc>
          <w:tcPr>
            <w:tcW w:w="2752" w:type="dxa"/>
            <w:tcBorders>
              <w:top w:val="single" w:sz="4" w:space="0" w:color="000000"/>
              <w:left w:val="single" w:sz="4" w:space="0" w:color="000000"/>
              <w:bottom w:val="single" w:sz="4" w:space="0" w:color="000000"/>
            </w:tcBorders>
          </w:tcPr>
          <w:p w14:paraId="28B990A3" w14:textId="77777777" w:rsidR="00543D0C" w:rsidRDefault="00286ABA">
            <w:pPr>
              <w:spacing w:after="0" w:line="276" w:lineRule="auto"/>
              <w:rPr>
                <w:rFonts w:cstheme="minorHAnsi"/>
                <w:sz w:val="24"/>
                <w:szCs w:val="24"/>
              </w:rPr>
            </w:pPr>
            <w:proofErr w:type="spellStart"/>
            <w:r>
              <w:rPr>
                <w:rFonts w:cstheme="minorHAnsi"/>
                <w:sz w:val="24"/>
                <w:szCs w:val="24"/>
              </w:rPr>
              <w:lastRenderedPageBreak/>
              <w:t>Vremenik</w:t>
            </w:r>
            <w:proofErr w:type="spellEnd"/>
            <w:r>
              <w:rPr>
                <w:rFonts w:cstheme="minorHAnsi"/>
                <w:sz w:val="24"/>
                <w:szCs w:val="24"/>
              </w:rPr>
              <w:t>:</w:t>
            </w:r>
          </w:p>
        </w:tc>
        <w:tc>
          <w:tcPr>
            <w:tcW w:w="7013" w:type="dxa"/>
            <w:tcBorders>
              <w:top w:val="single" w:sz="4" w:space="0" w:color="000000"/>
              <w:left w:val="single" w:sz="4" w:space="0" w:color="000000"/>
              <w:bottom w:val="single" w:sz="4" w:space="0" w:color="000000"/>
              <w:right w:val="single" w:sz="4" w:space="0" w:color="000000"/>
            </w:tcBorders>
          </w:tcPr>
          <w:p w14:paraId="71EE8631" w14:textId="77777777" w:rsidR="00543D0C" w:rsidRDefault="00286ABA">
            <w:pPr>
              <w:spacing w:after="0" w:line="276" w:lineRule="auto"/>
              <w:jc w:val="both"/>
              <w:rPr>
                <w:sz w:val="24"/>
                <w:szCs w:val="24"/>
              </w:rPr>
            </w:pPr>
            <w:r>
              <w:rPr>
                <w:sz w:val="24"/>
                <w:szCs w:val="24"/>
              </w:rPr>
              <w:t>6.-10.listopada 2025.</w:t>
            </w:r>
          </w:p>
        </w:tc>
      </w:tr>
      <w:tr w:rsidR="00543D0C" w14:paraId="768D62FE" w14:textId="77777777">
        <w:trPr>
          <w:trHeight w:val="325"/>
          <w:jc w:val="center"/>
        </w:trPr>
        <w:tc>
          <w:tcPr>
            <w:tcW w:w="2752" w:type="dxa"/>
            <w:tcBorders>
              <w:top w:val="single" w:sz="4" w:space="0" w:color="000000"/>
              <w:left w:val="single" w:sz="4" w:space="0" w:color="000000"/>
              <w:bottom w:val="single" w:sz="4" w:space="0" w:color="000000"/>
            </w:tcBorders>
          </w:tcPr>
          <w:p w14:paraId="7D3D6B8A" w14:textId="77777777" w:rsidR="00543D0C" w:rsidRDefault="00286ABA">
            <w:pPr>
              <w:spacing w:after="0" w:line="276" w:lineRule="auto"/>
              <w:rPr>
                <w:rFonts w:cstheme="minorHAnsi"/>
                <w:sz w:val="24"/>
                <w:szCs w:val="24"/>
              </w:rPr>
            </w:pPr>
            <w:r>
              <w:rPr>
                <w:rFonts w:cstheme="minorHAnsi"/>
                <w:sz w:val="24"/>
                <w:szCs w:val="24"/>
              </w:rPr>
              <w:t>Troškovnik:</w:t>
            </w:r>
          </w:p>
        </w:tc>
        <w:tc>
          <w:tcPr>
            <w:tcW w:w="7013" w:type="dxa"/>
            <w:tcBorders>
              <w:top w:val="single" w:sz="4" w:space="0" w:color="000000"/>
              <w:left w:val="single" w:sz="4" w:space="0" w:color="000000"/>
              <w:bottom w:val="single" w:sz="4" w:space="0" w:color="000000"/>
              <w:right w:val="single" w:sz="4" w:space="0" w:color="000000"/>
            </w:tcBorders>
          </w:tcPr>
          <w:p w14:paraId="3853811F" w14:textId="77777777" w:rsidR="00543D0C" w:rsidRDefault="00286ABA">
            <w:pPr>
              <w:spacing w:after="0" w:line="276" w:lineRule="auto"/>
              <w:jc w:val="both"/>
              <w:rPr>
                <w:sz w:val="24"/>
                <w:szCs w:val="24"/>
              </w:rPr>
            </w:pPr>
            <w:r>
              <w:rPr>
                <w:sz w:val="24"/>
                <w:szCs w:val="24"/>
              </w:rPr>
              <w:t>/</w:t>
            </w:r>
          </w:p>
        </w:tc>
      </w:tr>
      <w:tr w:rsidR="00543D0C" w14:paraId="67C4EA80" w14:textId="77777777">
        <w:trPr>
          <w:trHeight w:val="325"/>
          <w:jc w:val="center"/>
        </w:trPr>
        <w:tc>
          <w:tcPr>
            <w:tcW w:w="2752" w:type="dxa"/>
            <w:tcBorders>
              <w:top w:val="single" w:sz="4" w:space="0" w:color="000000"/>
              <w:left w:val="single" w:sz="4" w:space="0" w:color="000000"/>
              <w:bottom w:val="single" w:sz="4" w:space="0" w:color="000000"/>
            </w:tcBorders>
          </w:tcPr>
          <w:p w14:paraId="291B9739"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13" w:type="dxa"/>
            <w:tcBorders>
              <w:top w:val="single" w:sz="4" w:space="0" w:color="000000"/>
              <w:left w:val="single" w:sz="4" w:space="0" w:color="000000"/>
              <w:bottom w:val="single" w:sz="4" w:space="0" w:color="000000"/>
              <w:right w:val="single" w:sz="4" w:space="0" w:color="000000"/>
            </w:tcBorders>
          </w:tcPr>
          <w:p w14:paraId="22851D62" w14:textId="77777777" w:rsidR="00543D0C" w:rsidRDefault="00286ABA">
            <w:pPr>
              <w:spacing w:after="0" w:line="276" w:lineRule="auto"/>
              <w:jc w:val="both"/>
              <w:rPr>
                <w:rFonts w:cstheme="minorHAnsi"/>
                <w:sz w:val="24"/>
                <w:szCs w:val="24"/>
              </w:rPr>
            </w:pPr>
            <w:r>
              <w:rPr>
                <w:rFonts w:cstheme="minorHAnsi"/>
                <w:sz w:val="24"/>
                <w:szCs w:val="24"/>
              </w:rPr>
              <w:t>roditelji</w:t>
            </w:r>
          </w:p>
        </w:tc>
      </w:tr>
      <w:tr w:rsidR="00543D0C" w14:paraId="74AEE3BB" w14:textId="77777777">
        <w:trPr>
          <w:trHeight w:val="325"/>
          <w:jc w:val="center"/>
        </w:trPr>
        <w:tc>
          <w:tcPr>
            <w:tcW w:w="2752" w:type="dxa"/>
            <w:tcBorders>
              <w:top w:val="single" w:sz="4" w:space="0" w:color="000000"/>
              <w:left w:val="single" w:sz="4" w:space="0" w:color="000000"/>
              <w:bottom w:val="single" w:sz="4" w:space="0" w:color="000000"/>
            </w:tcBorders>
          </w:tcPr>
          <w:p w14:paraId="08652FA8" w14:textId="77777777" w:rsidR="00543D0C" w:rsidRDefault="00286ABA">
            <w:pPr>
              <w:spacing w:after="0" w:line="276" w:lineRule="auto"/>
              <w:rPr>
                <w:rFonts w:cstheme="minorHAnsi"/>
                <w:sz w:val="24"/>
                <w:szCs w:val="24"/>
              </w:rPr>
            </w:pPr>
            <w:r>
              <w:rPr>
                <w:rFonts w:cstheme="minorHAnsi"/>
                <w:sz w:val="24"/>
                <w:szCs w:val="24"/>
              </w:rPr>
              <w:t>Vrednovanje:</w:t>
            </w:r>
          </w:p>
        </w:tc>
        <w:tc>
          <w:tcPr>
            <w:tcW w:w="7013" w:type="dxa"/>
            <w:tcBorders>
              <w:top w:val="single" w:sz="4" w:space="0" w:color="000000"/>
              <w:left w:val="single" w:sz="4" w:space="0" w:color="000000"/>
              <w:bottom w:val="single" w:sz="4" w:space="0" w:color="000000"/>
              <w:right w:val="single" w:sz="4" w:space="0" w:color="000000"/>
            </w:tcBorders>
          </w:tcPr>
          <w:p w14:paraId="2CE1FCE0" w14:textId="77777777" w:rsidR="00543D0C" w:rsidRDefault="00286ABA">
            <w:pPr>
              <w:spacing w:after="0" w:line="276" w:lineRule="auto"/>
              <w:jc w:val="both"/>
              <w:rPr>
                <w:rFonts w:cstheme="minorHAnsi"/>
                <w:sz w:val="24"/>
                <w:szCs w:val="24"/>
              </w:rPr>
            </w:pPr>
            <w:r>
              <w:rPr>
                <w:rFonts w:cstheme="minorHAnsi"/>
                <w:sz w:val="24"/>
                <w:szCs w:val="24"/>
              </w:rPr>
              <w:t>Osobno zadovoljstvo i osjećaj pomoći potrebitima</w:t>
            </w:r>
          </w:p>
        </w:tc>
      </w:tr>
    </w:tbl>
    <w:p w14:paraId="74636C46" w14:textId="77777777" w:rsidR="00543D0C" w:rsidRDefault="00543D0C">
      <w:pPr>
        <w:spacing w:line="276" w:lineRule="auto"/>
        <w:rPr>
          <w:rFonts w:cstheme="minorHAnsi"/>
          <w:sz w:val="24"/>
          <w:szCs w:val="24"/>
        </w:rPr>
      </w:pPr>
    </w:p>
    <w:p w14:paraId="253DB6A3"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4C484D8B"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4B9452C5"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14383B51"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PRIČOGRAD – PRIČAONICA BAJKI</w:t>
            </w:r>
          </w:p>
        </w:tc>
      </w:tr>
      <w:tr w:rsidR="00543D0C" w14:paraId="77EB20EC" w14:textId="77777777">
        <w:trPr>
          <w:jc w:val="center"/>
        </w:trPr>
        <w:tc>
          <w:tcPr>
            <w:tcW w:w="2658" w:type="dxa"/>
            <w:tcBorders>
              <w:top w:val="single" w:sz="4" w:space="0" w:color="000000"/>
              <w:left w:val="single" w:sz="4" w:space="0" w:color="000000"/>
              <w:bottom w:val="single" w:sz="4" w:space="0" w:color="000000"/>
            </w:tcBorders>
          </w:tcPr>
          <w:p w14:paraId="0CD3B367"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30962B18"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Učiteljica i učenici-PO </w:t>
            </w:r>
            <w:proofErr w:type="spellStart"/>
            <w:r>
              <w:rPr>
                <w:rFonts w:eastAsia="Calibri" w:cstheme="minorHAnsi"/>
                <w:sz w:val="24"/>
                <w:szCs w:val="24"/>
              </w:rPr>
              <w:t>Rtina</w:t>
            </w:r>
            <w:proofErr w:type="spellEnd"/>
          </w:p>
          <w:p w14:paraId="0C0005CC" w14:textId="77777777" w:rsidR="00543D0C" w:rsidRDefault="00543D0C">
            <w:pPr>
              <w:snapToGrid w:val="0"/>
              <w:spacing w:after="0" w:line="276" w:lineRule="auto"/>
              <w:jc w:val="both"/>
              <w:rPr>
                <w:rFonts w:eastAsia="Calibri" w:cstheme="minorHAnsi"/>
                <w:sz w:val="24"/>
                <w:szCs w:val="24"/>
              </w:rPr>
            </w:pPr>
          </w:p>
        </w:tc>
      </w:tr>
      <w:tr w:rsidR="00543D0C" w14:paraId="442F1883" w14:textId="77777777">
        <w:trPr>
          <w:jc w:val="center"/>
        </w:trPr>
        <w:tc>
          <w:tcPr>
            <w:tcW w:w="2658" w:type="dxa"/>
            <w:tcBorders>
              <w:top w:val="single" w:sz="4" w:space="0" w:color="000000"/>
              <w:left w:val="single" w:sz="4" w:space="0" w:color="000000"/>
              <w:bottom w:val="single" w:sz="4" w:space="0" w:color="000000"/>
            </w:tcBorders>
          </w:tcPr>
          <w:p w14:paraId="125AF852"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6F51B8F"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Poticanje kod učenika ljubav prema čitanju, knjizi i pričanju, važnost poznavanja i njegovanja hrvatskog jezika i usmenog izražavanja, stvaranje priče, razvoj samostalnosti u usmenom izražavanju, poticanje samopouzdanja, motiviranje učenika na pokret i izražavanje osjećaja kroz pričanje priče, pripremanje učenika za scenski nastup, oslobađanje od treme prije scenskog nastupa, poticanje na samostalan nastup</w:t>
            </w:r>
          </w:p>
        </w:tc>
      </w:tr>
      <w:tr w:rsidR="00543D0C" w14:paraId="013FB237" w14:textId="77777777">
        <w:trPr>
          <w:jc w:val="center"/>
        </w:trPr>
        <w:tc>
          <w:tcPr>
            <w:tcW w:w="2658" w:type="dxa"/>
            <w:tcBorders>
              <w:top w:val="single" w:sz="4" w:space="0" w:color="000000"/>
              <w:left w:val="single" w:sz="4" w:space="0" w:color="000000"/>
              <w:bottom w:val="single" w:sz="4" w:space="0" w:color="000000"/>
            </w:tcBorders>
          </w:tcPr>
          <w:p w14:paraId="5DCC3214"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7DAA16F5"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Individualno, frontalno, grupno, metoda objašnjavanja i usmenog izlaganja, metoda čitanja i pričanja</w:t>
            </w:r>
          </w:p>
        </w:tc>
      </w:tr>
      <w:tr w:rsidR="00543D0C" w14:paraId="63061AE9" w14:textId="77777777">
        <w:trPr>
          <w:jc w:val="center"/>
        </w:trPr>
        <w:tc>
          <w:tcPr>
            <w:tcW w:w="2658" w:type="dxa"/>
            <w:tcBorders>
              <w:top w:val="single" w:sz="4" w:space="0" w:color="000000"/>
              <w:left w:val="single" w:sz="4" w:space="0" w:color="000000"/>
              <w:bottom w:val="single" w:sz="4" w:space="0" w:color="000000"/>
            </w:tcBorders>
          </w:tcPr>
          <w:p w14:paraId="03A4892D"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5A2F48BB" w14:textId="77777777" w:rsidR="00543D0C" w:rsidRDefault="00286ABA">
            <w:pPr>
              <w:snapToGrid w:val="0"/>
              <w:spacing w:after="0" w:line="276" w:lineRule="auto"/>
              <w:jc w:val="both"/>
              <w:rPr>
                <w:rFonts w:cstheme="minorHAnsi"/>
                <w:sz w:val="24"/>
                <w:szCs w:val="24"/>
              </w:rPr>
            </w:pPr>
            <w:r>
              <w:rPr>
                <w:rFonts w:cstheme="minorHAnsi"/>
                <w:sz w:val="24"/>
                <w:szCs w:val="24"/>
              </w:rPr>
              <w:t>Učionica</w:t>
            </w:r>
          </w:p>
        </w:tc>
      </w:tr>
      <w:tr w:rsidR="00543D0C" w14:paraId="707B5A6D" w14:textId="77777777">
        <w:trPr>
          <w:jc w:val="center"/>
        </w:trPr>
        <w:tc>
          <w:tcPr>
            <w:tcW w:w="2658" w:type="dxa"/>
            <w:tcBorders>
              <w:top w:val="single" w:sz="4" w:space="0" w:color="000000"/>
              <w:left w:val="single" w:sz="4" w:space="0" w:color="000000"/>
              <w:bottom w:val="single" w:sz="4" w:space="0" w:color="000000"/>
            </w:tcBorders>
          </w:tcPr>
          <w:p w14:paraId="7C434996"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C6B03BE"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Jedan sat tjedno tijekom godine</w:t>
            </w:r>
          </w:p>
        </w:tc>
      </w:tr>
      <w:tr w:rsidR="00543D0C" w14:paraId="69096B25" w14:textId="77777777">
        <w:trPr>
          <w:jc w:val="center"/>
        </w:trPr>
        <w:tc>
          <w:tcPr>
            <w:tcW w:w="2658" w:type="dxa"/>
            <w:tcBorders>
              <w:top w:val="single" w:sz="4" w:space="0" w:color="000000"/>
              <w:left w:val="single" w:sz="4" w:space="0" w:color="000000"/>
              <w:bottom w:val="single" w:sz="4" w:space="0" w:color="000000"/>
            </w:tcBorders>
          </w:tcPr>
          <w:p w14:paraId="4748EF99"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541C9EEA" w14:textId="77777777" w:rsidR="00543D0C" w:rsidRDefault="00286ABA">
            <w:pPr>
              <w:snapToGrid w:val="0"/>
              <w:spacing w:after="0" w:line="276" w:lineRule="auto"/>
              <w:jc w:val="both"/>
              <w:rPr>
                <w:rFonts w:cstheme="minorHAnsi"/>
                <w:sz w:val="24"/>
                <w:szCs w:val="24"/>
              </w:rPr>
            </w:pPr>
            <w:r>
              <w:rPr>
                <w:rFonts w:cstheme="minorHAnsi"/>
                <w:sz w:val="24"/>
                <w:szCs w:val="24"/>
              </w:rPr>
              <w:t>/</w:t>
            </w:r>
          </w:p>
        </w:tc>
      </w:tr>
      <w:tr w:rsidR="00543D0C" w14:paraId="7F024F02" w14:textId="77777777">
        <w:trPr>
          <w:jc w:val="center"/>
        </w:trPr>
        <w:tc>
          <w:tcPr>
            <w:tcW w:w="2658" w:type="dxa"/>
            <w:tcBorders>
              <w:top w:val="single" w:sz="4" w:space="0" w:color="000000"/>
              <w:left w:val="single" w:sz="4" w:space="0" w:color="000000"/>
              <w:bottom w:val="single" w:sz="4" w:space="0" w:color="000000"/>
            </w:tcBorders>
          </w:tcPr>
          <w:p w14:paraId="2960591D"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70476BDF" w14:textId="77777777" w:rsidR="00543D0C" w:rsidRDefault="00543D0C">
            <w:pPr>
              <w:snapToGrid w:val="0"/>
              <w:spacing w:after="0" w:line="276" w:lineRule="auto"/>
              <w:jc w:val="both"/>
              <w:rPr>
                <w:rFonts w:cstheme="minorHAnsi"/>
                <w:sz w:val="24"/>
                <w:szCs w:val="24"/>
              </w:rPr>
            </w:pPr>
          </w:p>
        </w:tc>
      </w:tr>
      <w:tr w:rsidR="00543D0C" w14:paraId="1BE5FD6A" w14:textId="77777777">
        <w:trPr>
          <w:jc w:val="center"/>
        </w:trPr>
        <w:tc>
          <w:tcPr>
            <w:tcW w:w="2658" w:type="dxa"/>
            <w:tcBorders>
              <w:top w:val="single" w:sz="4" w:space="0" w:color="000000"/>
              <w:left w:val="single" w:sz="4" w:space="0" w:color="000000"/>
              <w:bottom w:val="single" w:sz="4" w:space="0" w:color="000000"/>
            </w:tcBorders>
          </w:tcPr>
          <w:p w14:paraId="169DE974"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4311C601"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Festival pripovijedanja (svibanj), zajednička analiza i kritički osvrt, zadovoljstvo u radu i druženju</w:t>
            </w:r>
          </w:p>
        </w:tc>
      </w:tr>
    </w:tbl>
    <w:p w14:paraId="6137984F" w14:textId="77777777" w:rsidR="00543D0C" w:rsidRDefault="00543D0C">
      <w:pPr>
        <w:spacing w:line="276" w:lineRule="auto"/>
      </w:pPr>
    </w:p>
    <w:p w14:paraId="2CDAEF82" w14:textId="77777777" w:rsidR="00543D0C" w:rsidRDefault="00543D0C">
      <w:pPr>
        <w:tabs>
          <w:tab w:val="left" w:pos="3795"/>
        </w:tabs>
        <w:spacing w:line="276" w:lineRule="auto"/>
        <w:rPr>
          <w:rFonts w:cstheme="minorHAnsi"/>
          <w:sz w:val="24"/>
          <w:szCs w:val="24"/>
        </w:rPr>
      </w:pPr>
    </w:p>
    <w:tbl>
      <w:tblPr>
        <w:tblW w:w="9639" w:type="dxa"/>
        <w:jc w:val="center"/>
        <w:tblLook w:val="0000" w:firstRow="0" w:lastRow="0" w:firstColumn="0" w:lastColumn="0" w:noHBand="0" w:noVBand="0"/>
      </w:tblPr>
      <w:tblGrid>
        <w:gridCol w:w="2730"/>
        <w:gridCol w:w="6909"/>
      </w:tblGrid>
      <w:tr w:rsidR="00543D0C" w14:paraId="1096B928" w14:textId="77777777">
        <w:trPr>
          <w:jc w:val="center"/>
        </w:trPr>
        <w:tc>
          <w:tcPr>
            <w:tcW w:w="2730" w:type="dxa"/>
            <w:tcBorders>
              <w:top w:val="single" w:sz="4" w:space="0" w:color="000000"/>
              <w:left w:val="single" w:sz="4" w:space="0" w:color="000000"/>
              <w:bottom w:val="single" w:sz="4" w:space="0" w:color="000000"/>
            </w:tcBorders>
            <w:shd w:val="clear" w:color="auto" w:fill="DEEAF6"/>
          </w:tcPr>
          <w:p w14:paraId="66231BC6"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09" w:type="dxa"/>
            <w:tcBorders>
              <w:top w:val="single" w:sz="4" w:space="0" w:color="000000"/>
              <w:left w:val="single" w:sz="4" w:space="0" w:color="000000"/>
              <w:bottom w:val="single" w:sz="4" w:space="0" w:color="000000"/>
              <w:right w:val="single" w:sz="4" w:space="0" w:color="000000"/>
            </w:tcBorders>
            <w:shd w:val="clear" w:color="auto" w:fill="DEEAF6"/>
          </w:tcPr>
          <w:p w14:paraId="6BED7B0E" w14:textId="77777777" w:rsidR="00543D0C" w:rsidRDefault="00286ABA">
            <w:pPr>
              <w:spacing w:before="160" w:line="276" w:lineRule="auto"/>
              <w:jc w:val="center"/>
              <w:rPr>
                <w:rFonts w:cstheme="minorHAnsi"/>
                <w:b/>
                <w:bCs/>
                <w:sz w:val="24"/>
                <w:szCs w:val="24"/>
              </w:rPr>
            </w:pPr>
            <w:r>
              <w:rPr>
                <w:rFonts w:cstheme="minorHAnsi"/>
                <w:b/>
                <w:bCs/>
                <w:sz w:val="24"/>
                <w:szCs w:val="24"/>
              </w:rPr>
              <w:t>PRIČOGRAD- PRIČAONICA BAJKI</w:t>
            </w:r>
          </w:p>
        </w:tc>
      </w:tr>
      <w:tr w:rsidR="00543D0C" w14:paraId="3CA60448" w14:textId="77777777">
        <w:trPr>
          <w:jc w:val="center"/>
        </w:trPr>
        <w:tc>
          <w:tcPr>
            <w:tcW w:w="2730" w:type="dxa"/>
            <w:tcBorders>
              <w:top w:val="single" w:sz="4" w:space="0" w:color="000000"/>
              <w:left w:val="single" w:sz="4" w:space="0" w:color="000000"/>
              <w:bottom w:val="single" w:sz="4" w:space="0" w:color="000000"/>
            </w:tcBorders>
          </w:tcPr>
          <w:p w14:paraId="0149EAC2"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09" w:type="dxa"/>
            <w:tcBorders>
              <w:top w:val="single" w:sz="4" w:space="0" w:color="000000"/>
              <w:left w:val="single" w:sz="4" w:space="0" w:color="000000"/>
              <w:bottom w:val="single" w:sz="4" w:space="0" w:color="000000"/>
              <w:right w:val="single" w:sz="4" w:space="0" w:color="000000"/>
            </w:tcBorders>
          </w:tcPr>
          <w:p w14:paraId="0BBFC2F0" w14:textId="77777777" w:rsidR="00543D0C" w:rsidRDefault="00286ABA">
            <w:pPr>
              <w:spacing w:after="0" w:line="276" w:lineRule="auto"/>
              <w:jc w:val="both"/>
              <w:rPr>
                <w:sz w:val="24"/>
                <w:szCs w:val="24"/>
              </w:rPr>
            </w:pPr>
            <w:r>
              <w:rPr>
                <w:sz w:val="24"/>
                <w:szCs w:val="24"/>
              </w:rPr>
              <w:t xml:space="preserve">Ivana Jović,  Ana </w:t>
            </w:r>
            <w:proofErr w:type="spellStart"/>
            <w:r>
              <w:rPr>
                <w:sz w:val="24"/>
                <w:szCs w:val="24"/>
              </w:rPr>
              <w:t>Zekanović</w:t>
            </w:r>
            <w:proofErr w:type="spellEnd"/>
            <w:r>
              <w:rPr>
                <w:sz w:val="24"/>
                <w:szCs w:val="24"/>
              </w:rPr>
              <w:t xml:space="preserve"> i učenici razredne nastave</w:t>
            </w:r>
          </w:p>
          <w:p w14:paraId="56A615FA" w14:textId="77777777" w:rsidR="00543D0C" w:rsidRDefault="00543D0C">
            <w:pPr>
              <w:spacing w:after="0" w:line="276" w:lineRule="auto"/>
              <w:jc w:val="both"/>
              <w:rPr>
                <w:sz w:val="24"/>
                <w:szCs w:val="24"/>
              </w:rPr>
            </w:pPr>
          </w:p>
        </w:tc>
      </w:tr>
      <w:tr w:rsidR="00543D0C" w14:paraId="00F2A159" w14:textId="77777777">
        <w:trPr>
          <w:jc w:val="center"/>
        </w:trPr>
        <w:tc>
          <w:tcPr>
            <w:tcW w:w="2730" w:type="dxa"/>
            <w:tcBorders>
              <w:top w:val="single" w:sz="4" w:space="0" w:color="000000"/>
              <w:left w:val="single" w:sz="4" w:space="0" w:color="000000"/>
              <w:bottom w:val="single" w:sz="4" w:space="0" w:color="000000"/>
            </w:tcBorders>
          </w:tcPr>
          <w:p w14:paraId="47FF01E4"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09" w:type="dxa"/>
            <w:tcBorders>
              <w:top w:val="single" w:sz="4" w:space="0" w:color="000000"/>
              <w:left w:val="single" w:sz="4" w:space="0" w:color="000000"/>
              <w:bottom w:val="single" w:sz="4" w:space="0" w:color="000000"/>
              <w:right w:val="single" w:sz="4" w:space="0" w:color="000000"/>
            </w:tcBorders>
          </w:tcPr>
          <w:p w14:paraId="1CF86976" w14:textId="77777777" w:rsidR="00543D0C" w:rsidRDefault="00286ABA">
            <w:pPr>
              <w:spacing w:after="0" w:line="276" w:lineRule="auto"/>
              <w:jc w:val="both"/>
              <w:rPr>
                <w:rFonts w:cstheme="minorHAnsi"/>
                <w:sz w:val="24"/>
                <w:szCs w:val="24"/>
              </w:rPr>
            </w:pPr>
            <w:r>
              <w:rPr>
                <w:rFonts w:cstheme="minorHAnsi"/>
                <w:sz w:val="24"/>
                <w:szCs w:val="24"/>
              </w:rPr>
              <w:t>Poticanje kod učenika ljubav prema čitanju, knjizi i pričanju, važnost poznavanja i njegovanja hrvatskog jezika i usmenog izražavanja, stvaranja priče, razvoj samostalnosti u usmenom izražavanju , poticanje samopouzdanja, motiviranje učenika na pokret i izražavanje  osjećaja kroz pričanje priče, pripremanje učenika za scenski nastup, oslobađanje  od treme prije scenskog nastupa , poticanje na samostalan nastup.</w:t>
            </w:r>
          </w:p>
        </w:tc>
      </w:tr>
      <w:tr w:rsidR="00543D0C" w14:paraId="7A9F6237" w14:textId="77777777">
        <w:trPr>
          <w:jc w:val="center"/>
        </w:trPr>
        <w:tc>
          <w:tcPr>
            <w:tcW w:w="2730" w:type="dxa"/>
            <w:tcBorders>
              <w:top w:val="single" w:sz="4" w:space="0" w:color="000000"/>
              <w:left w:val="single" w:sz="4" w:space="0" w:color="000000"/>
              <w:bottom w:val="single" w:sz="4" w:space="0" w:color="000000"/>
            </w:tcBorders>
          </w:tcPr>
          <w:p w14:paraId="77247FC3" w14:textId="77777777" w:rsidR="00543D0C" w:rsidRDefault="00286ABA">
            <w:pPr>
              <w:spacing w:after="0" w:line="276" w:lineRule="auto"/>
              <w:rPr>
                <w:rFonts w:cstheme="minorHAnsi"/>
                <w:sz w:val="24"/>
                <w:szCs w:val="24"/>
              </w:rPr>
            </w:pPr>
            <w:r>
              <w:rPr>
                <w:rFonts w:cstheme="minorHAnsi"/>
                <w:sz w:val="24"/>
                <w:szCs w:val="24"/>
              </w:rPr>
              <w:lastRenderedPageBreak/>
              <w:t>Način realizacije:</w:t>
            </w:r>
          </w:p>
        </w:tc>
        <w:tc>
          <w:tcPr>
            <w:tcW w:w="6909" w:type="dxa"/>
            <w:tcBorders>
              <w:top w:val="single" w:sz="4" w:space="0" w:color="000000"/>
              <w:left w:val="single" w:sz="4" w:space="0" w:color="000000"/>
              <w:bottom w:val="single" w:sz="4" w:space="0" w:color="000000"/>
              <w:right w:val="single" w:sz="4" w:space="0" w:color="000000"/>
            </w:tcBorders>
          </w:tcPr>
          <w:p w14:paraId="4E465107" w14:textId="77777777" w:rsidR="00543D0C" w:rsidRDefault="00286ABA">
            <w:pPr>
              <w:spacing w:after="0" w:line="276" w:lineRule="auto"/>
              <w:jc w:val="both"/>
              <w:rPr>
                <w:rFonts w:cstheme="minorHAnsi"/>
                <w:sz w:val="24"/>
                <w:szCs w:val="24"/>
              </w:rPr>
            </w:pPr>
            <w:r>
              <w:rPr>
                <w:rFonts w:cstheme="minorHAnsi"/>
                <w:sz w:val="24"/>
                <w:szCs w:val="24"/>
              </w:rPr>
              <w:t xml:space="preserve"> Individualno , frontalno, grupno, metoda objašnjavanja i usmenog izlaganja, metoda čitanja i pričanja</w:t>
            </w:r>
          </w:p>
        </w:tc>
      </w:tr>
      <w:tr w:rsidR="00543D0C" w14:paraId="133A74AA" w14:textId="77777777">
        <w:trPr>
          <w:jc w:val="center"/>
        </w:trPr>
        <w:tc>
          <w:tcPr>
            <w:tcW w:w="2730" w:type="dxa"/>
            <w:tcBorders>
              <w:top w:val="single" w:sz="4" w:space="0" w:color="000000"/>
              <w:left w:val="single" w:sz="4" w:space="0" w:color="000000"/>
              <w:bottom w:val="single" w:sz="4" w:space="0" w:color="000000"/>
            </w:tcBorders>
          </w:tcPr>
          <w:p w14:paraId="4F87CEAB" w14:textId="77777777" w:rsidR="00543D0C" w:rsidRDefault="00286ABA">
            <w:pPr>
              <w:spacing w:after="0" w:line="276" w:lineRule="auto"/>
              <w:rPr>
                <w:rFonts w:cstheme="minorHAnsi"/>
                <w:sz w:val="24"/>
                <w:szCs w:val="24"/>
              </w:rPr>
            </w:pPr>
            <w:r>
              <w:rPr>
                <w:rFonts w:cstheme="minorHAnsi"/>
                <w:sz w:val="24"/>
                <w:szCs w:val="24"/>
              </w:rPr>
              <w:t>Mjesto izvedbe:</w:t>
            </w:r>
          </w:p>
        </w:tc>
        <w:tc>
          <w:tcPr>
            <w:tcW w:w="6909" w:type="dxa"/>
            <w:tcBorders>
              <w:top w:val="single" w:sz="4" w:space="0" w:color="000000"/>
              <w:left w:val="single" w:sz="4" w:space="0" w:color="000000"/>
              <w:bottom w:val="single" w:sz="4" w:space="0" w:color="000000"/>
              <w:right w:val="single" w:sz="4" w:space="0" w:color="000000"/>
            </w:tcBorders>
          </w:tcPr>
          <w:p w14:paraId="2810452C" w14:textId="77777777" w:rsidR="00543D0C" w:rsidRDefault="00286ABA">
            <w:pPr>
              <w:spacing w:after="0" w:line="276" w:lineRule="auto"/>
              <w:jc w:val="both"/>
              <w:rPr>
                <w:rFonts w:cstheme="minorHAnsi"/>
                <w:sz w:val="24"/>
                <w:szCs w:val="24"/>
              </w:rPr>
            </w:pPr>
            <w:r>
              <w:rPr>
                <w:rFonts w:cstheme="minorHAnsi"/>
                <w:sz w:val="24"/>
                <w:szCs w:val="24"/>
              </w:rPr>
              <w:t>učionica</w:t>
            </w:r>
          </w:p>
        </w:tc>
      </w:tr>
      <w:tr w:rsidR="00543D0C" w14:paraId="35186B66" w14:textId="77777777">
        <w:trPr>
          <w:jc w:val="center"/>
        </w:trPr>
        <w:tc>
          <w:tcPr>
            <w:tcW w:w="2730" w:type="dxa"/>
            <w:tcBorders>
              <w:top w:val="single" w:sz="4" w:space="0" w:color="000000"/>
              <w:left w:val="single" w:sz="4" w:space="0" w:color="000000"/>
              <w:bottom w:val="single" w:sz="4" w:space="0" w:color="000000"/>
            </w:tcBorders>
          </w:tcPr>
          <w:p w14:paraId="449A62C4"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09" w:type="dxa"/>
            <w:tcBorders>
              <w:top w:val="single" w:sz="4" w:space="0" w:color="000000"/>
              <w:left w:val="single" w:sz="4" w:space="0" w:color="000000"/>
              <w:bottom w:val="single" w:sz="4" w:space="0" w:color="000000"/>
              <w:right w:val="single" w:sz="4" w:space="0" w:color="000000"/>
            </w:tcBorders>
          </w:tcPr>
          <w:p w14:paraId="71CBDE34" w14:textId="77777777" w:rsidR="00543D0C" w:rsidRDefault="00286ABA">
            <w:pPr>
              <w:spacing w:after="0" w:line="276" w:lineRule="auto"/>
              <w:jc w:val="both"/>
              <w:rPr>
                <w:rFonts w:cstheme="minorHAnsi"/>
                <w:sz w:val="24"/>
                <w:szCs w:val="24"/>
              </w:rPr>
            </w:pPr>
            <w:r>
              <w:rPr>
                <w:rFonts w:cstheme="minorHAnsi"/>
                <w:sz w:val="24"/>
                <w:szCs w:val="24"/>
              </w:rPr>
              <w:t>Jedan sat tjedno tijekom godine</w:t>
            </w:r>
          </w:p>
        </w:tc>
      </w:tr>
      <w:tr w:rsidR="00543D0C" w14:paraId="4268CB8D" w14:textId="77777777">
        <w:trPr>
          <w:jc w:val="center"/>
        </w:trPr>
        <w:tc>
          <w:tcPr>
            <w:tcW w:w="2730" w:type="dxa"/>
            <w:tcBorders>
              <w:top w:val="single" w:sz="4" w:space="0" w:color="000000"/>
              <w:left w:val="single" w:sz="4" w:space="0" w:color="000000"/>
              <w:bottom w:val="single" w:sz="4" w:space="0" w:color="000000"/>
            </w:tcBorders>
          </w:tcPr>
          <w:p w14:paraId="04DD014C" w14:textId="77777777" w:rsidR="00543D0C" w:rsidRDefault="00286ABA">
            <w:pPr>
              <w:spacing w:after="0" w:line="276" w:lineRule="auto"/>
              <w:rPr>
                <w:rFonts w:cstheme="minorHAnsi"/>
                <w:sz w:val="24"/>
                <w:szCs w:val="24"/>
              </w:rPr>
            </w:pPr>
            <w:r>
              <w:rPr>
                <w:rFonts w:cstheme="minorHAnsi"/>
                <w:sz w:val="24"/>
                <w:szCs w:val="24"/>
              </w:rPr>
              <w:t>Troškovnik:</w:t>
            </w:r>
          </w:p>
        </w:tc>
        <w:tc>
          <w:tcPr>
            <w:tcW w:w="6909" w:type="dxa"/>
            <w:tcBorders>
              <w:top w:val="single" w:sz="4" w:space="0" w:color="000000"/>
              <w:left w:val="single" w:sz="4" w:space="0" w:color="000000"/>
              <w:bottom w:val="single" w:sz="4" w:space="0" w:color="000000"/>
              <w:right w:val="single" w:sz="4" w:space="0" w:color="000000"/>
            </w:tcBorders>
          </w:tcPr>
          <w:p w14:paraId="2D8780E6" w14:textId="77777777" w:rsidR="00543D0C" w:rsidRDefault="00286ABA">
            <w:pPr>
              <w:spacing w:after="0" w:line="276" w:lineRule="auto"/>
              <w:jc w:val="both"/>
              <w:rPr>
                <w:rFonts w:cstheme="minorHAnsi"/>
                <w:sz w:val="24"/>
                <w:szCs w:val="24"/>
              </w:rPr>
            </w:pPr>
            <w:r>
              <w:rPr>
                <w:rFonts w:cstheme="minorHAnsi"/>
                <w:sz w:val="24"/>
                <w:szCs w:val="24"/>
              </w:rPr>
              <w:t>/</w:t>
            </w:r>
          </w:p>
        </w:tc>
      </w:tr>
      <w:tr w:rsidR="00543D0C" w14:paraId="56CECAC2" w14:textId="77777777">
        <w:trPr>
          <w:jc w:val="center"/>
        </w:trPr>
        <w:tc>
          <w:tcPr>
            <w:tcW w:w="2730" w:type="dxa"/>
            <w:tcBorders>
              <w:top w:val="single" w:sz="4" w:space="0" w:color="000000"/>
              <w:left w:val="single" w:sz="4" w:space="0" w:color="000000"/>
              <w:bottom w:val="single" w:sz="4" w:space="0" w:color="000000"/>
            </w:tcBorders>
          </w:tcPr>
          <w:p w14:paraId="4955AB73"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09" w:type="dxa"/>
            <w:tcBorders>
              <w:top w:val="single" w:sz="4" w:space="0" w:color="000000"/>
              <w:left w:val="single" w:sz="4" w:space="0" w:color="000000"/>
              <w:bottom w:val="single" w:sz="4" w:space="0" w:color="000000"/>
              <w:right w:val="single" w:sz="4" w:space="0" w:color="000000"/>
            </w:tcBorders>
          </w:tcPr>
          <w:p w14:paraId="769F42B3" w14:textId="77777777" w:rsidR="00543D0C" w:rsidRDefault="00543D0C">
            <w:pPr>
              <w:spacing w:after="0" w:line="276" w:lineRule="auto"/>
              <w:jc w:val="both"/>
              <w:rPr>
                <w:rFonts w:cstheme="minorHAnsi"/>
                <w:sz w:val="24"/>
                <w:szCs w:val="24"/>
              </w:rPr>
            </w:pPr>
          </w:p>
        </w:tc>
      </w:tr>
      <w:tr w:rsidR="00543D0C" w14:paraId="73E4D2D7" w14:textId="77777777">
        <w:trPr>
          <w:jc w:val="center"/>
        </w:trPr>
        <w:tc>
          <w:tcPr>
            <w:tcW w:w="2730" w:type="dxa"/>
            <w:tcBorders>
              <w:top w:val="single" w:sz="4" w:space="0" w:color="000000"/>
              <w:left w:val="single" w:sz="4" w:space="0" w:color="000000"/>
              <w:bottom w:val="single" w:sz="4" w:space="0" w:color="000000"/>
            </w:tcBorders>
          </w:tcPr>
          <w:p w14:paraId="56454686" w14:textId="77777777" w:rsidR="00543D0C" w:rsidRDefault="00286ABA">
            <w:pPr>
              <w:spacing w:after="0" w:line="276" w:lineRule="auto"/>
              <w:rPr>
                <w:rFonts w:cstheme="minorHAnsi"/>
                <w:sz w:val="24"/>
                <w:szCs w:val="24"/>
              </w:rPr>
            </w:pPr>
            <w:r>
              <w:rPr>
                <w:rFonts w:cstheme="minorHAnsi"/>
                <w:sz w:val="24"/>
                <w:szCs w:val="24"/>
              </w:rPr>
              <w:t>Vrednovanje:</w:t>
            </w:r>
          </w:p>
        </w:tc>
        <w:tc>
          <w:tcPr>
            <w:tcW w:w="6909" w:type="dxa"/>
            <w:tcBorders>
              <w:top w:val="single" w:sz="4" w:space="0" w:color="000000"/>
              <w:left w:val="single" w:sz="4" w:space="0" w:color="000000"/>
              <w:bottom w:val="single" w:sz="4" w:space="0" w:color="000000"/>
              <w:right w:val="single" w:sz="4" w:space="0" w:color="000000"/>
            </w:tcBorders>
          </w:tcPr>
          <w:p w14:paraId="3AAF588C" w14:textId="77777777" w:rsidR="00543D0C" w:rsidRDefault="00286ABA">
            <w:pPr>
              <w:spacing w:after="0" w:line="276" w:lineRule="auto"/>
              <w:jc w:val="both"/>
              <w:rPr>
                <w:rFonts w:cstheme="minorHAnsi"/>
                <w:sz w:val="24"/>
                <w:szCs w:val="24"/>
              </w:rPr>
            </w:pPr>
            <w:r>
              <w:rPr>
                <w:rFonts w:cstheme="minorHAnsi"/>
                <w:sz w:val="24"/>
                <w:szCs w:val="24"/>
              </w:rPr>
              <w:t>Festival pripovijedanja ( svibanj), zajednička analiza i kritički osvrt , zadovoljstvo u radu i druženju.</w:t>
            </w:r>
          </w:p>
        </w:tc>
      </w:tr>
    </w:tbl>
    <w:p w14:paraId="2C797619" w14:textId="77777777" w:rsidR="00543D0C" w:rsidRDefault="00543D0C">
      <w:pPr>
        <w:spacing w:line="276" w:lineRule="auto"/>
      </w:pPr>
    </w:p>
    <w:p w14:paraId="4AB45773" w14:textId="77777777" w:rsidR="00543D0C" w:rsidRDefault="00543D0C">
      <w:pPr>
        <w:spacing w:line="276" w:lineRule="auto"/>
      </w:pPr>
    </w:p>
    <w:p w14:paraId="038BC3BA" w14:textId="77777777" w:rsidR="00543D0C" w:rsidRDefault="00543D0C">
      <w:pPr>
        <w:spacing w:line="276" w:lineRule="auto"/>
      </w:pPr>
    </w:p>
    <w:tbl>
      <w:tblPr>
        <w:tblW w:w="9639" w:type="dxa"/>
        <w:jc w:val="center"/>
        <w:tblLayout w:type="fixed"/>
        <w:tblLook w:val="04A0" w:firstRow="1" w:lastRow="0" w:firstColumn="1" w:lastColumn="0" w:noHBand="0" w:noVBand="1"/>
      </w:tblPr>
      <w:tblGrid>
        <w:gridCol w:w="2567"/>
        <w:gridCol w:w="7072"/>
      </w:tblGrid>
      <w:tr w:rsidR="00543D0C" w14:paraId="066598DD" w14:textId="77777777">
        <w:trPr>
          <w:trHeight w:val="540"/>
          <w:jc w:val="center"/>
        </w:trPr>
        <w:tc>
          <w:tcPr>
            <w:tcW w:w="2413" w:type="dxa"/>
            <w:tcBorders>
              <w:top w:val="single" w:sz="8" w:space="0" w:color="000000"/>
              <w:left w:val="single" w:sz="8" w:space="0" w:color="000000"/>
              <w:bottom w:val="single" w:sz="8" w:space="0" w:color="000000"/>
              <w:right w:val="nil"/>
            </w:tcBorders>
            <w:shd w:val="clear" w:color="auto" w:fill="DEEAF6"/>
          </w:tcPr>
          <w:p w14:paraId="23E06E18" w14:textId="77777777" w:rsidR="00543D0C" w:rsidRDefault="00286ABA">
            <w:pPr>
              <w:spacing w:line="276" w:lineRule="auto"/>
              <w:rPr>
                <w:rFonts w:cstheme="minorHAnsi"/>
              </w:rPr>
            </w:pPr>
            <w:r>
              <w:rPr>
                <w:rFonts w:eastAsia="Calibri" w:cstheme="minorHAnsi"/>
                <w:b/>
                <w:bCs/>
                <w:sz w:val="24"/>
                <w:szCs w:val="24"/>
              </w:rPr>
              <w:t>Program:</w:t>
            </w:r>
            <w:r>
              <w:rPr>
                <w:rFonts w:eastAsia="Calibri" w:cstheme="minorHAnsi"/>
                <w:sz w:val="24"/>
                <w:szCs w:val="24"/>
              </w:rPr>
              <w:t xml:space="preserve"> </w:t>
            </w:r>
          </w:p>
        </w:tc>
        <w:tc>
          <w:tcPr>
            <w:tcW w:w="6649" w:type="dxa"/>
            <w:tcBorders>
              <w:top w:val="single" w:sz="8" w:space="0" w:color="000000"/>
              <w:left w:val="single" w:sz="8" w:space="0" w:color="000000"/>
              <w:bottom w:val="single" w:sz="8" w:space="0" w:color="000000"/>
              <w:right w:val="single" w:sz="8" w:space="0" w:color="000000"/>
            </w:tcBorders>
            <w:shd w:val="clear" w:color="auto" w:fill="DEEAF6"/>
          </w:tcPr>
          <w:p w14:paraId="73EC590B" w14:textId="77777777" w:rsidR="00543D0C" w:rsidRDefault="00286ABA">
            <w:pPr>
              <w:spacing w:line="276" w:lineRule="auto"/>
              <w:jc w:val="center"/>
              <w:rPr>
                <w:rFonts w:eastAsia="Calibri"/>
                <w:b/>
                <w:bCs/>
                <w:sz w:val="24"/>
                <w:szCs w:val="24"/>
              </w:rPr>
            </w:pPr>
            <w:proofErr w:type="spellStart"/>
            <w:r>
              <w:rPr>
                <w:rFonts w:eastAsia="Calibri"/>
                <w:b/>
                <w:bCs/>
                <w:sz w:val="24"/>
                <w:szCs w:val="24"/>
              </w:rPr>
              <w:t>eTwinning</w:t>
            </w:r>
            <w:proofErr w:type="spellEnd"/>
            <w:r>
              <w:rPr>
                <w:rFonts w:eastAsia="Calibri"/>
                <w:b/>
                <w:bCs/>
                <w:sz w:val="24"/>
                <w:szCs w:val="24"/>
              </w:rPr>
              <w:t xml:space="preserve"> PROJEKTI</w:t>
            </w:r>
          </w:p>
          <w:p w14:paraId="4D210264" w14:textId="77777777" w:rsidR="00543D0C" w:rsidRDefault="00286ABA">
            <w:pPr>
              <w:spacing w:line="276" w:lineRule="auto"/>
              <w:jc w:val="center"/>
              <w:rPr>
                <w:rFonts w:eastAsia="Calibri"/>
                <w:sz w:val="24"/>
                <w:szCs w:val="24"/>
              </w:rPr>
            </w:pPr>
            <w:r>
              <w:rPr>
                <w:rFonts w:eastAsia="Calibri"/>
                <w:b/>
                <w:bCs/>
                <w:sz w:val="24"/>
                <w:szCs w:val="24"/>
              </w:rPr>
              <w:t xml:space="preserve">(DANI JABUKA, DANI ZDRAVE HRANE,UZ ČITANJE RIJEČI RASTU, U SVIJETU LIKOVNIH UMJETNIKA, 100. DAN ŠKOLE </w:t>
            </w:r>
            <w:r>
              <w:rPr>
                <w:rFonts w:eastAsia="Calibri"/>
                <w:sz w:val="24"/>
                <w:szCs w:val="24"/>
              </w:rPr>
              <w:t>)</w:t>
            </w:r>
          </w:p>
        </w:tc>
      </w:tr>
      <w:tr w:rsidR="00543D0C" w14:paraId="24CFFBF7" w14:textId="77777777">
        <w:trPr>
          <w:jc w:val="center"/>
        </w:trPr>
        <w:tc>
          <w:tcPr>
            <w:tcW w:w="2413" w:type="dxa"/>
            <w:tcBorders>
              <w:top w:val="single" w:sz="8" w:space="0" w:color="000000"/>
              <w:left w:val="single" w:sz="8" w:space="0" w:color="000000"/>
              <w:bottom w:val="single" w:sz="8" w:space="0" w:color="000000"/>
              <w:right w:val="nil"/>
            </w:tcBorders>
          </w:tcPr>
          <w:p w14:paraId="02A6044C" w14:textId="77777777" w:rsidR="00543D0C" w:rsidRDefault="00286ABA">
            <w:pPr>
              <w:spacing w:line="276" w:lineRule="auto"/>
              <w:rPr>
                <w:rFonts w:cstheme="minorHAnsi"/>
              </w:rPr>
            </w:pPr>
            <w:r>
              <w:rPr>
                <w:rFonts w:eastAsia="Calibri" w:cstheme="minorHAnsi"/>
                <w:sz w:val="24"/>
                <w:szCs w:val="24"/>
              </w:rPr>
              <w:t xml:space="preserve">Nositelj aktivnosti: </w:t>
            </w:r>
          </w:p>
        </w:tc>
        <w:tc>
          <w:tcPr>
            <w:tcW w:w="6647" w:type="dxa"/>
            <w:tcBorders>
              <w:top w:val="single" w:sz="8" w:space="0" w:color="000000"/>
              <w:left w:val="single" w:sz="8" w:space="0" w:color="000000"/>
              <w:bottom w:val="single" w:sz="8" w:space="0" w:color="000000"/>
              <w:right w:val="single" w:sz="8" w:space="0" w:color="000000"/>
            </w:tcBorders>
          </w:tcPr>
          <w:p w14:paraId="35FF78F4" w14:textId="77777777" w:rsidR="00543D0C" w:rsidRDefault="00286ABA">
            <w:pPr>
              <w:spacing w:line="276" w:lineRule="auto"/>
              <w:jc w:val="both"/>
            </w:pPr>
            <w:r>
              <w:rPr>
                <w:rFonts w:eastAsia="Calibri"/>
                <w:sz w:val="24"/>
                <w:szCs w:val="24"/>
              </w:rPr>
              <w:t xml:space="preserve">Učiteljica Jasna </w:t>
            </w:r>
            <w:proofErr w:type="spellStart"/>
            <w:r>
              <w:rPr>
                <w:rFonts w:eastAsia="Calibri"/>
                <w:sz w:val="24"/>
                <w:szCs w:val="24"/>
              </w:rPr>
              <w:t>Kostović</w:t>
            </w:r>
            <w:proofErr w:type="spellEnd"/>
            <w:r>
              <w:rPr>
                <w:rFonts w:eastAsia="Calibri"/>
                <w:sz w:val="24"/>
                <w:szCs w:val="24"/>
              </w:rPr>
              <w:t xml:space="preserve"> i učenici od 2. i 3. razreda  </w:t>
            </w:r>
          </w:p>
        </w:tc>
      </w:tr>
      <w:tr w:rsidR="00543D0C" w14:paraId="78B6694D" w14:textId="77777777">
        <w:trPr>
          <w:trHeight w:val="2565"/>
          <w:jc w:val="center"/>
        </w:trPr>
        <w:tc>
          <w:tcPr>
            <w:tcW w:w="2413" w:type="dxa"/>
            <w:tcBorders>
              <w:top w:val="single" w:sz="8" w:space="0" w:color="000000"/>
              <w:left w:val="single" w:sz="8" w:space="0" w:color="000000"/>
              <w:bottom w:val="single" w:sz="8" w:space="0" w:color="000000"/>
              <w:right w:val="nil"/>
            </w:tcBorders>
          </w:tcPr>
          <w:p w14:paraId="5A01FC9C" w14:textId="77777777" w:rsidR="00543D0C" w:rsidRDefault="00286ABA">
            <w:pPr>
              <w:spacing w:line="276" w:lineRule="auto"/>
              <w:rPr>
                <w:rFonts w:cstheme="minorHAnsi"/>
              </w:rPr>
            </w:pPr>
            <w:r>
              <w:rPr>
                <w:rFonts w:eastAsia="Calibri" w:cstheme="minorHAnsi"/>
                <w:sz w:val="24"/>
                <w:szCs w:val="24"/>
              </w:rPr>
              <w:t>Cilj(</w:t>
            </w:r>
            <w:proofErr w:type="spellStart"/>
            <w:r>
              <w:rPr>
                <w:rFonts w:eastAsia="Calibri" w:cstheme="minorHAnsi"/>
                <w:sz w:val="24"/>
                <w:szCs w:val="24"/>
              </w:rPr>
              <w:t>evi</w:t>
            </w:r>
            <w:proofErr w:type="spellEnd"/>
            <w:r>
              <w:rPr>
                <w:rFonts w:eastAsia="Calibri" w:cstheme="minorHAnsi"/>
                <w:sz w:val="24"/>
                <w:szCs w:val="24"/>
              </w:rPr>
              <w:t xml:space="preserve">): </w:t>
            </w:r>
          </w:p>
        </w:tc>
        <w:tc>
          <w:tcPr>
            <w:tcW w:w="6647" w:type="dxa"/>
            <w:tcBorders>
              <w:top w:val="single" w:sz="8" w:space="0" w:color="000000"/>
              <w:left w:val="single" w:sz="8" w:space="0" w:color="000000"/>
              <w:bottom w:val="single" w:sz="8" w:space="0" w:color="000000"/>
              <w:right w:val="single" w:sz="8" w:space="0" w:color="000000"/>
            </w:tcBorders>
          </w:tcPr>
          <w:p w14:paraId="1944CA43" w14:textId="77777777" w:rsidR="00543D0C" w:rsidRDefault="00286ABA">
            <w:pPr>
              <w:spacing w:line="276" w:lineRule="auto"/>
              <w:jc w:val="both"/>
              <w:rPr>
                <w:rFonts w:cstheme="minorHAnsi"/>
                <w:sz w:val="24"/>
                <w:szCs w:val="24"/>
              </w:rPr>
            </w:pPr>
            <w:r>
              <w:rPr>
                <w:rFonts w:eastAsia="Calibri" w:cstheme="minorHAnsi"/>
                <w:sz w:val="24"/>
                <w:szCs w:val="24"/>
              </w:rPr>
              <w:t>Učenici će kroz niz aktivnosti saznati nešto više o zdravoj prehrani i tradicijskim obilježju JABUKE kao zdrave hrane. Razvijati odgovorno ponašanje prema tradicijskom nasljeđu i blagdanima koji su dio našeg tradicijsko kulturnog nasljeđa.</w:t>
            </w:r>
          </w:p>
          <w:p w14:paraId="7F101ACB" w14:textId="77777777" w:rsidR="00543D0C" w:rsidRDefault="00286ABA">
            <w:pPr>
              <w:spacing w:line="276" w:lineRule="auto"/>
              <w:jc w:val="both"/>
              <w:rPr>
                <w:rFonts w:cstheme="minorHAnsi"/>
                <w:sz w:val="24"/>
                <w:szCs w:val="24"/>
              </w:rPr>
            </w:pPr>
            <w:r>
              <w:rPr>
                <w:rFonts w:eastAsia="Calibri" w:cstheme="minorHAnsi"/>
                <w:sz w:val="24"/>
                <w:szCs w:val="24"/>
              </w:rPr>
              <w:t xml:space="preserve">- educiranje učenika o važnosti voća posebno jabuke </w:t>
            </w:r>
          </w:p>
          <w:p w14:paraId="27E0CF44" w14:textId="77777777" w:rsidR="00543D0C" w:rsidRDefault="00286ABA">
            <w:pPr>
              <w:spacing w:line="276" w:lineRule="auto"/>
              <w:jc w:val="both"/>
              <w:rPr>
                <w:rFonts w:cstheme="minorHAnsi"/>
                <w:sz w:val="24"/>
                <w:szCs w:val="24"/>
              </w:rPr>
            </w:pPr>
            <w:r>
              <w:rPr>
                <w:rFonts w:eastAsia="Calibri" w:cstheme="minorHAnsi"/>
                <w:sz w:val="24"/>
                <w:szCs w:val="24"/>
              </w:rPr>
              <w:t xml:space="preserve">- usvajanje zdravih prehrambenih navika - unapređenje znanja učenika o poboljšanju kvalitete života jedenjem voća, posebno jabuke </w:t>
            </w:r>
          </w:p>
          <w:p w14:paraId="767C1E5E" w14:textId="77777777" w:rsidR="00543D0C" w:rsidRDefault="00286ABA">
            <w:pPr>
              <w:spacing w:line="276" w:lineRule="auto"/>
              <w:jc w:val="both"/>
              <w:rPr>
                <w:rFonts w:cstheme="minorHAnsi"/>
                <w:sz w:val="24"/>
                <w:szCs w:val="24"/>
              </w:rPr>
            </w:pPr>
            <w:r>
              <w:rPr>
                <w:rFonts w:eastAsia="Calibri" w:cstheme="minorHAnsi"/>
                <w:sz w:val="24"/>
                <w:szCs w:val="24"/>
              </w:rPr>
              <w:t xml:space="preserve">- poticanje na promjenu i prihvaćanje pravilnih prehrambenih navika </w:t>
            </w:r>
          </w:p>
          <w:p w14:paraId="12A604F8" w14:textId="77777777" w:rsidR="00543D0C" w:rsidRDefault="00286ABA">
            <w:pPr>
              <w:spacing w:line="276" w:lineRule="auto"/>
              <w:jc w:val="both"/>
              <w:rPr>
                <w:rFonts w:cstheme="minorHAnsi"/>
                <w:sz w:val="24"/>
                <w:szCs w:val="24"/>
              </w:rPr>
            </w:pPr>
            <w:r>
              <w:rPr>
                <w:rFonts w:eastAsia="Calibri" w:cstheme="minorHAnsi"/>
                <w:sz w:val="24"/>
                <w:szCs w:val="24"/>
              </w:rPr>
              <w:t xml:space="preserve">- podizanje razine svijesti o odgovornosti u očuvanju zdravlja </w:t>
            </w:r>
          </w:p>
          <w:p w14:paraId="06196BA6" w14:textId="77777777" w:rsidR="00543D0C" w:rsidRDefault="00286ABA">
            <w:pPr>
              <w:spacing w:line="276" w:lineRule="auto"/>
              <w:jc w:val="both"/>
              <w:rPr>
                <w:rFonts w:cstheme="minorHAnsi"/>
                <w:sz w:val="24"/>
                <w:szCs w:val="24"/>
              </w:rPr>
            </w:pPr>
            <w:r>
              <w:rPr>
                <w:rFonts w:eastAsia="Calibri" w:cstheme="minorHAnsi"/>
                <w:sz w:val="24"/>
                <w:szCs w:val="24"/>
              </w:rPr>
              <w:t>- jabuka kao simbol, jabuka u pjesmi i slikarstvu, tradicijski prikaz jabuke (mudre izreke)</w:t>
            </w:r>
          </w:p>
          <w:p w14:paraId="184372B5" w14:textId="77777777" w:rsidR="00543D0C" w:rsidRDefault="00286ABA">
            <w:pPr>
              <w:spacing w:line="276" w:lineRule="auto"/>
              <w:jc w:val="both"/>
              <w:rPr>
                <w:rFonts w:cstheme="minorHAnsi"/>
                <w:sz w:val="24"/>
                <w:szCs w:val="24"/>
              </w:rPr>
            </w:pPr>
            <w:r>
              <w:rPr>
                <w:rFonts w:eastAsia="Calibri" w:cstheme="minorHAnsi"/>
                <w:sz w:val="24"/>
                <w:szCs w:val="24"/>
              </w:rPr>
              <w:t xml:space="preserve">- Kao krajnji cilj projekta očekujemo da će rezultirati vidnim napretkom djece u aktivnom slušanju, prepričavanju, usvajanju dotad nepoznatih riječi, razvijanju čitalačkih sposobnosti – svjesnosti o glasovima, riječima i rečenicama, </w:t>
            </w:r>
            <w:proofErr w:type="spellStart"/>
            <w:r>
              <w:rPr>
                <w:rFonts w:eastAsia="Calibri" w:cstheme="minorHAnsi"/>
                <w:sz w:val="24"/>
                <w:szCs w:val="24"/>
              </w:rPr>
              <w:t>slovkanju</w:t>
            </w:r>
            <w:proofErr w:type="spellEnd"/>
            <w:r>
              <w:rPr>
                <w:rFonts w:eastAsia="Calibri" w:cstheme="minorHAnsi"/>
                <w:sz w:val="24"/>
                <w:szCs w:val="24"/>
              </w:rPr>
              <w:t xml:space="preserve"> i rimovanju, što potiče kognitivni i jezični razvoj djece. Sadržaji slikovnica i knjiga koje će čitati pomno će biti birani kako bi se s djecom moglo razgovarati o toleranciji, uvažavanju različitosti, aktivnom donošenju odluka i prenošenju temeljnih građanskih i demokratskih vrijednosti. Sve je to važno za rast </w:t>
            </w:r>
            <w:r>
              <w:rPr>
                <w:rFonts w:eastAsia="Calibri" w:cstheme="minorHAnsi"/>
                <w:sz w:val="24"/>
                <w:szCs w:val="24"/>
              </w:rPr>
              <w:lastRenderedPageBreak/>
              <w:t>djece u multikulturnom društvu u kojem će trebati donositi odgovorne odluke.</w:t>
            </w:r>
          </w:p>
          <w:p w14:paraId="6E945474" w14:textId="77777777" w:rsidR="00543D0C" w:rsidRDefault="00286ABA">
            <w:pPr>
              <w:spacing w:line="276" w:lineRule="auto"/>
              <w:jc w:val="both"/>
              <w:rPr>
                <w:rFonts w:cstheme="minorHAnsi"/>
                <w:sz w:val="24"/>
                <w:szCs w:val="24"/>
              </w:rPr>
            </w:pPr>
            <w:r>
              <w:rPr>
                <w:rFonts w:eastAsia="Calibri" w:cstheme="minorHAnsi"/>
                <w:sz w:val="24"/>
                <w:szCs w:val="24"/>
              </w:rPr>
              <w:t>-Upoznati život, rad i djela najvećih likovnih umjetnika - upoznati osnovne boje, upoznati izvedene boje, uočiti i naučiti o čistoći boja, uočiti boje spektra koje nas okružuju u okolini i prirodi oko nas, prikazati crtom detalje, crtom oblikovati različite predmete - stvoriti uvjete za stvaralački razvoj djece, razvoj njegovih umjetničkih i kreativnih sposobnosti u nerazdvojivom jedinstvu s odgojem duhovnih i moralnih osobina. - razvoj inicijative, samopouzdanja i sposobnosti kreativnog izražavanja - oblikovanje u skladu s dobi, znanjem i vještinama iz područja likovne umjetnosti</w:t>
            </w:r>
          </w:p>
          <w:p w14:paraId="4B78EA04" w14:textId="77777777" w:rsidR="00543D0C" w:rsidRDefault="00286ABA">
            <w:pPr>
              <w:spacing w:line="276" w:lineRule="auto"/>
              <w:jc w:val="both"/>
              <w:rPr>
                <w:rFonts w:eastAsiaTheme="minorEastAsia" w:cstheme="minorHAnsi"/>
                <w:sz w:val="24"/>
                <w:szCs w:val="24"/>
              </w:rPr>
            </w:pPr>
            <w:r>
              <w:rPr>
                <w:rFonts w:eastAsiaTheme="minorEastAsia" w:cstheme="minorHAnsi"/>
                <w:sz w:val="24"/>
                <w:szCs w:val="24"/>
              </w:rPr>
              <w:t>Na satovima hrvatskog jezika osmisliti i zapisati riječi koje su u sebi sadrže riječ STO. Zatim su se od dobivenih riječi stvarati rečenice. Sat matematike odraditi ponavljajući zbrajanje i oduzimanje brojeva do 10 i do 100 i zadatke zadane riječima, tako da se u grupama riješe listići (svaka grupa je dobila listić s 20 zadataka). Ukupno će učenici riješiti 100 zadataka. Na satu likovne kulture točkom i crtom prikazati broj 100 te kolaž papirom izraditi vizije vlastitog lika kao stogodišnje osobe. Između svake aktivnosti odraditi po 25 različitih vježbi (na kraju se odradi 100 vježbi) čime će djeca održavati pozitivnu atmosferu, a i poznatu krilaticu „u zdravom tijelu zdrav duh“.</w:t>
            </w:r>
          </w:p>
        </w:tc>
      </w:tr>
      <w:tr w:rsidR="00543D0C" w14:paraId="256176AC" w14:textId="77777777">
        <w:trPr>
          <w:jc w:val="center"/>
        </w:trPr>
        <w:tc>
          <w:tcPr>
            <w:tcW w:w="2413" w:type="dxa"/>
            <w:tcBorders>
              <w:top w:val="single" w:sz="8" w:space="0" w:color="000000"/>
              <w:left w:val="single" w:sz="8" w:space="0" w:color="000000"/>
              <w:bottom w:val="single" w:sz="8" w:space="0" w:color="000000"/>
              <w:right w:val="nil"/>
            </w:tcBorders>
          </w:tcPr>
          <w:p w14:paraId="08F2A49D" w14:textId="77777777" w:rsidR="00543D0C" w:rsidRDefault="00286ABA">
            <w:pPr>
              <w:spacing w:after="0" w:line="276" w:lineRule="auto"/>
              <w:rPr>
                <w:rFonts w:cstheme="minorHAnsi"/>
              </w:rPr>
            </w:pPr>
            <w:r>
              <w:rPr>
                <w:rFonts w:eastAsia="Calibri" w:cstheme="minorHAnsi"/>
                <w:sz w:val="24"/>
                <w:szCs w:val="24"/>
              </w:rPr>
              <w:lastRenderedPageBreak/>
              <w:t xml:space="preserve">Način realizacije: </w:t>
            </w:r>
          </w:p>
        </w:tc>
        <w:tc>
          <w:tcPr>
            <w:tcW w:w="6647" w:type="dxa"/>
            <w:tcBorders>
              <w:top w:val="single" w:sz="8" w:space="0" w:color="000000"/>
              <w:left w:val="single" w:sz="8" w:space="0" w:color="000000"/>
              <w:bottom w:val="single" w:sz="8" w:space="0" w:color="000000"/>
              <w:right w:val="single" w:sz="8" w:space="0" w:color="000000"/>
            </w:tcBorders>
          </w:tcPr>
          <w:p w14:paraId="5FA1D567" w14:textId="77777777" w:rsidR="00543D0C" w:rsidRDefault="00286ABA">
            <w:pPr>
              <w:spacing w:after="0" w:line="276" w:lineRule="auto"/>
              <w:jc w:val="both"/>
              <w:rPr>
                <w:rFonts w:cstheme="minorHAnsi"/>
                <w:sz w:val="24"/>
                <w:szCs w:val="24"/>
              </w:rPr>
            </w:pPr>
            <w:r>
              <w:rPr>
                <w:rFonts w:eastAsia="Calibri" w:cstheme="minorHAnsi"/>
                <w:sz w:val="24"/>
                <w:szCs w:val="24"/>
              </w:rPr>
              <w:t xml:space="preserve">Učenici će međusobno komunicirati, razvijati toleranciju i međusobno poštivanje za aktivno sudjelovanje u predstavljanju određenih proizvoda od jabuka. - Organizirati istraživačku nastavu. Aktivno uključiti roditelje. Prezentirati naše radove. </w:t>
            </w:r>
          </w:p>
          <w:p w14:paraId="5E84BD5D" w14:textId="77777777" w:rsidR="00543D0C" w:rsidRDefault="00286ABA">
            <w:pPr>
              <w:spacing w:after="0" w:line="276" w:lineRule="auto"/>
              <w:jc w:val="both"/>
              <w:rPr>
                <w:rFonts w:cstheme="minorHAnsi"/>
                <w:sz w:val="24"/>
                <w:szCs w:val="24"/>
              </w:rPr>
            </w:pPr>
            <w:r>
              <w:rPr>
                <w:rFonts w:eastAsia="Calibri" w:cstheme="minorHAnsi"/>
                <w:sz w:val="24"/>
                <w:szCs w:val="24"/>
              </w:rPr>
              <w:t xml:space="preserve">Čitanje lektire u razredu - -Razredna čitaonica - -Školska knjižnica - -E knjige - -uz pomoć učiteljice izabrati priču prema interesu i mogućnostima čitanja - -provoditi pedagoško-animacijske djelatnosti za poticanje čitanja - -identificirati učenike s teškoćama u čitanju - -pružiti pomoć učenicima s teškoćama u čitanju, čitati im - -čitati barem 10 minuta u razredu, poticati čitače da čitaju </w:t>
            </w:r>
            <w:proofErr w:type="spellStart"/>
            <w:r>
              <w:rPr>
                <w:rFonts w:eastAsia="Calibri" w:cstheme="minorHAnsi"/>
                <w:sz w:val="24"/>
                <w:szCs w:val="24"/>
              </w:rPr>
              <w:t>nečitačima</w:t>
            </w:r>
            <w:proofErr w:type="spellEnd"/>
            <w:r>
              <w:rPr>
                <w:rFonts w:eastAsia="Calibri" w:cstheme="minorHAnsi"/>
                <w:sz w:val="24"/>
                <w:szCs w:val="24"/>
              </w:rPr>
              <w:t>, bilježiti dojmove o pročitanom /biti uporan/a i strpljiv/a</w:t>
            </w:r>
          </w:p>
        </w:tc>
      </w:tr>
      <w:tr w:rsidR="00543D0C" w14:paraId="5E9A63AC" w14:textId="77777777">
        <w:trPr>
          <w:jc w:val="center"/>
        </w:trPr>
        <w:tc>
          <w:tcPr>
            <w:tcW w:w="2413" w:type="dxa"/>
            <w:tcBorders>
              <w:top w:val="single" w:sz="8" w:space="0" w:color="000000"/>
              <w:left w:val="single" w:sz="8" w:space="0" w:color="000000"/>
              <w:bottom w:val="single" w:sz="8" w:space="0" w:color="000000"/>
              <w:right w:val="nil"/>
            </w:tcBorders>
          </w:tcPr>
          <w:p w14:paraId="27126ED1" w14:textId="77777777" w:rsidR="00543D0C" w:rsidRDefault="00286ABA">
            <w:pPr>
              <w:spacing w:after="0" w:line="276" w:lineRule="auto"/>
              <w:rPr>
                <w:rFonts w:cstheme="minorHAnsi"/>
              </w:rPr>
            </w:pPr>
            <w:r>
              <w:rPr>
                <w:rFonts w:eastAsia="Calibri" w:cstheme="minorHAnsi"/>
                <w:sz w:val="24"/>
                <w:szCs w:val="24"/>
              </w:rPr>
              <w:t xml:space="preserve">Mjesto izvedbe: </w:t>
            </w:r>
          </w:p>
        </w:tc>
        <w:tc>
          <w:tcPr>
            <w:tcW w:w="6647" w:type="dxa"/>
            <w:tcBorders>
              <w:top w:val="single" w:sz="8" w:space="0" w:color="000000"/>
              <w:left w:val="single" w:sz="8" w:space="0" w:color="000000"/>
              <w:bottom w:val="single" w:sz="8" w:space="0" w:color="000000"/>
              <w:right w:val="single" w:sz="8" w:space="0" w:color="000000"/>
            </w:tcBorders>
          </w:tcPr>
          <w:p w14:paraId="09320299" w14:textId="77777777" w:rsidR="00543D0C" w:rsidRDefault="00286ABA">
            <w:pPr>
              <w:spacing w:after="0" w:line="276" w:lineRule="auto"/>
              <w:rPr>
                <w:rFonts w:cstheme="minorHAnsi"/>
                <w:sz w:val="24"/>
                <w:szCs w:val="24"/>
              </w:rPr>
            </w:pPr>
            <w:r>
              <w:rPr>
                <w:rFonts w:eastAsia="Calibri" w:cstheme="minorHAnsi"/>
                <w:sz w:val="24"/>
                <w:szCs w:val="24"/>
              </w:rPr>
              <w:t xml:space="preserve">Učionica </w:t>
            </w:r>
          </w:p>
        </w:tc>
      </w:tr>
      <w:tr w:rsidR="00543D0C" w14:paraId="02F9C237" w14:textId="77777777">
        <w:trPr>
          <w:jc w:val="center"/>
        </w:trPr>
        <w:tc>
          <w:tcPr>
            <w:tcW w:w="2413" w:type="dxa"/>
            <w:tcBorders>
              <w:top w:val="single" w:sz="8" w:space="0" w:color="000000"/>
              <w:left w:val="single" w:sz="8" w:space="0" w:color="000000"/>
              <w:bottom w:val="single" w:sz="8" w:space="0" w:color="000000"/>
              <w:right w:val="nil"/>
            </w:tcBorders>
          </w:tcPr>
          <w:p w14:paraId="63EEB13F" w14:textId="77777777" w:rsidR="00543D0C" w:rsidRDefault="00286ABA">
            <w:pPr>
              <w:spacing w:after="0" w:line="276" w:lineRule="auto"/>
              <w:rPr>
                <w:rFonts w:cstheme="minorHAnsi"/>
              </w:rPr>
            </w:pPr>
            <w:proofErr w:type="spellStart"/>
            <w:r>
              <w:rPr>
                <w:rFonts w:eastAsia="Calibri" w:cstheme="minorHAnsi"/>
                <w:sz w:val="24"/>
                <w:szCs w:val="24"/>
              </w:rPr>
              <w:t>Vremenik</w:t>
            </w:r>
            <w:proofErr w:type="spellEnd"/>
            <w:r>
              <w:rPr>
                <w:rFonts w:eastAsia="Calibri" w:cstheme="minorHAnsi"/>
                <w:sz w:val="24"/>
                <w:szCs w:val="24"/>
              </w:rPr>
              <w:t xml:space="preserve">: </w:t>
            </w:r>
          </w:p>
        </w:tc>
        <w:tc>
          <w:tcPr>
            <w:tcW w:w="6647" w:type="dxa"/>
            <w:tcBorders>
              <w:top w:val="single" w:sz="8" w:space="0" w:color="000000"/>
              <w:left w:val="single" w:sz="8" w:space="0" w:color="000000"/>
              <w:bottom w:val="single" w:sz="8" w:space="0" w:color="000000"/>
              <w:right w:val="single" w:sz="8" w:space="0" w:color="000000"/>
            </w:tcBorders>
          </w:tcPr>
          <w:p w14:paraId="5712B014"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Tijekom nastavne godine</w:t>
            </w:r>
          </w:p>
        </w:tc>
      </w:tr>
      <w:tr w:rsidR="00543D0C" w14:paraId="5FFF8579" w14:textId="77777777">
        <w:trPr>
          <w:jc w:val="center"/>
        </w:trPr>
        <w:tc>
          <w:tcPr>
            <w:tcW w:w="2413" w:type="dxa"/>
            <w:tcBorders>
              <w:top w:val="single" w:sz="8" w:space="0" w:color="000000"/>
              <w:left w:val="single" w:sz="8" w:space="0" w:color="000000"/>
              <w:bottom w:val="single" w:sz="8" w:space="0" w:color="000000"/>
              <w:right w:val="nil"/>
            </w:tcBorders>
          </w:tcPr>
          <w:p w14:paraId="429C6E61" w14:textId="77777777" w:rsidR="00543D0C" w:rsidRDefault="00286ABA">
            <w:pPr>
              <w:spacing w:after="0" w:line="276" w:lineRule="auto"/>
              <w:rPr>
                <w:rFonts w:cstheme="minorHAnsi"/>
              </w:rPr>
            </w:pPr>
            <w:r>
              <w:rPr>
                <w:rFonts w:eastAsia="Calibri" w:cstheme="minorHAnsi"/>
                <w:sz w:val="24"/>
                <w:szCs w:val="24"/>
              </w:rPr>
              <w:t xml:space="preserve">Troškovnik: </w:t>
            </w:r>
          </w:p>
        </w:tc>
        <w:tc>
          <w:tcPr>
            <w:tcW w:w="6647" w:type="dxa"/>
            <w:tcBorders>
              <w:top w:val="single" w:sz="8" w:space="0" w:color="000000"/>
              <w:left w:val="single" w:sz="8" w:space="0" w:color="000000"/>
              <w:bottom w:val="single" w:sz="8" w:space="0" w:color="000000"/>
              <w:right w:val="single" w:sz="8" w:space="0" w:color="000000"/>
            </w:tcBorders>
          </w:tcPr>
          <w:p w14:paraId="06435423" w14:textId="77777777" w:rsidR="00543D0C" w:rsidRDefault="00286ABA">
            <w:pPr>
              <w:spacing w:after="0" w:line="276" w:lineRule="auto"/>
              <w:rPr>
                <w:rFonts w:cstheme="minorHAnsi"/>
                <w:sz w:val="24"/>
                <w:szCs w:val="24"/>
              </w:rPr>
            </w:pPr>
            <w:r>
              <w:rPr>
                <w:rFonts w:eastAsia="Calibri" w:cstheme="minorHAnsi"/>
                <w:sz w:val="24"/>
                <w:szCs w:val="24"/>
              </w:rPr>
              <w:t>Troškovi materijala</w:t>
            </w:r>
          </w:p>
        </w:tc>
      </w:tr>
      <w:tr w:rsidR="00543D0C" w14:paraId="21B3BBEC" w14:textId="77777777">
        <w:trPr>
          <w:jc w:val="center"/>
        </w:trPr>
        <w:tc>
          <w:tcPr>
            <w:tcW w:w="2413" w:type="dxa"/>
            <w:tcBorders>
              <w:top w:val="single" w:sz="8" w:space="0" w:color="000000"/>
              <w:left w:val="single" w:sz="8" w:space="0" w:color="000000"/>
              <w:bottom w:val="single" w:sz="8" w:space="0" w:color="000000"/>
              <w:right w:val="nil"/>
            </w:tcBorders>
          </w:tcPr>
          <w:p w14:paraId="68B06D17" w14:textId="77777777" w:rsidR="00543D0C" w:rsidRDefault="00286ABA">
            <w:pPr>
              <w:spacing w:after="0" w:line="276" w:lineRule="auto"/>
              <w:rPr>
                <w:rFonts w:cstheme="minorHAnsi"/>
              </w:rPr>
            </w:pPr>
            <w:r>
              <w:rPr>
                <w:rFonts w:eastAsia="Calibri" w:cstheme="minorHAnsi"/>
                <w:sz w:val="24"/>
                <w:szCs w:val="24"/>
              </w:rPr>
              <w:t xml:space="preserve">Način financiranja: </w:t>
            </w:r>
          </w:p>
        </w:tc>
        <w:tc>
          <w:tcPr>
            <w:tcW w:w="6647" w:type="dxa"/>
            <w:tcBorders>
              <w:top w:val="single" w:sz="8" w:space="0" w:color="000000"/>
              <w:left w:val="single" w:sz="8" w:space="0" w:color="000000"/>
              <w:bottom w:val="single" w:sz="8" w:space="0" w:color="000000"/>
              <w:right w:val="single" w:sz="8" w:space="0" w:color="000000"/>
            </w:tcBorders>
          </w:tcPr>
          <w:p w14:paraId="5355E80A" w14:textId="77777777" w:rsidR="00543D0C" w:rsidRDefault="00286ABA">
            <w:pPr>
              <w:spacing w:after="0" w:line="276" w:lineRule="auto"/>
              <w:jc w:val="both"/>
              <w:rPr>
                <w:rFonts w:cstheme="minorHAnsi"/>
                <w:sz w:val="24"/>
                <w:szCs w:val="24"/>
              </w:rPr>
            </w:pPr>
            <w:r>
              <w:rPr>
                <w:rFonts w:eastAsia="Calibri" w:cstheme="minorHAnsi"/>
                <w:sz w:val="24"/>
                <w:szCs w:val="24"/>
              </w:rPr>
              <w:t xml:space="preserve">Roditelji i škola </w:t>
            </w:r>
          </w:p>
        </w:tc>
      </w:tr>
      <w:tr w:rsidR="00543D0C" w14:paraId="497D8FFF" w14:textId="77777777">
        <w:trPr>
          <w:jc w:val="center"/>
        </w:trPr>
        <w:tc>
          <w:tcPr>
            <w:tcW w:w="2413" w:type="dxa"/>
            <w:tcBorders>
              <w:top w:val="single" w:sz="8" w:space="0" w:color="000000"/>
              <w:left w:val="single" w:sz="8" w:space="0" w:color="000000"/>
              <w:bottom w:val="single" w:sz="8" w:space="0" w:color="000000"/>
              <w:right w:val="nil"/>
            </w:tcBorders>
          </w:tcPr>
          <w:p w14:paraId="073D22FB" w14:textId="77777777" w:rsidR="00543D0C" w:rsidRDefault="00286ABA">
            <w:pPr>
              <w:spacing w:after="0" w:line="276" w:lineRule="auto"/>
              <w:rPr>
                <w:rFonts w:cstheme="minorHAnsi"/>
              </w:rPr>
            </w:pPr>
            <w:r>
              <w:rPr>
                <w:rFonts w:eastAsia="Calibri" w:cstheme="minorHAnsi"/>
                <w:sz w:val="24"/>
                <w:szCs w:val="24"/>
              </w:rPr>
              <w:t xml:space="preserve">Vrednovanje: </w:t>
            </w:r>
          </w:p>
        </w:tc>
        <w:tc>
          <w:tcPr>
            <w:tcW w:w="6647" w:type="dxa"/>
            <w:tcBorders>
              <w:top w:val="single" w:sz="8" w:space="0" w:color="000000"/>
              <w:left w:val="single" w:sz="8" w:space="0" w:color="000000"/>
              <w:bottom w:val="single" w:sz="8" w:space="0" w:color="000000"/>
              <w:right w:val="single" w:sz="8" w:space="0" w:color="000000"/>
            </w:tcBorders>
          </w:tcPr>
          <w:p w14:paraId="4F73AD48" w14:textId="77777777" w:rsidR="00543D0C" w:rsidRDefault="00286ABA">
            <w:pPr>
              <w:spacing w:after="0" w:line="276" w:lineRule="auto"/>
              <w:rPr>
                <w:rFonts w:cstheme="minorHAnsi"/>
                <w:sz w:val="24"/>
                <w:szCs w:val="24"/>
              </w:rPr>
            </w:pPr>
            <w:r>
              <w:rPr>
                <w:rFonts w:eastAsia="Calibri" w:cstheme="minorHAnsi"/>
                <w:sz w:val="24"/>
                <w:szCs w:val="24"/>
              </w:rPr>
              <w:t>Sustavno praćenje i bilježenje učenikovih postignuća, interesa i aktivnosti u ostvarivanju dodatnih sadržaja. Prigodni članak na web stranicama škole i razrednu stranicu.</w:t>
            </w:r>
          </w:p>
          <w:p w14:paraId="23CB828B" w14:textId="77777777" w:rsidR="00543D0C" w:rsidRDefault="00286ABA">
            <w:pPr>
              <w:spacing w:after="0" w:line="276" w:lineRule="auto"/>
              <w:rPr>
                <w:rFonts w:cstheme="minorHAnsi"/>
                <w:sz w:val="24"/>
                <w:szCs w:val="24"/>
              </w:rPr>
            </w:pPr>
            <w:r>
              <w:rPr>
                <w:rFonts w:eastAsia="Calibri" w:cstheme="minorHAnsi"/>
                <w:sz w:val="24"/>
                <w:szCs w:val="24"/>
              </w:rPr>
              <w:lastRenderedPageBreak/>
              <w:t>- Bilježenje, praćenje i procjena usmenih i pisanih sposobnosti kroz listiće. Fotografiranje aktivnosti učenika. Samostalno čitanje. Čitanje jedni drugima. Poticanje posuđivanja knjiga.</w:t>
            </w:r>
          </w:p>
          <w:p w14:paraId="515BCABD" w14:textId="77777777" w:rsidR="00543D0C" w:rsidRDefault="00286ABA">
            <w:pPr>
              <w:spacing w:after="0" w:line="276" w:lineRule="auto"/>
              <w:rPr>
                <w:rFonts w:cstheme="minorHAnsi"/>
                <w:sz w:val="24"/>
                <w:szCs w:val="24"/>
              </w:rPr>
            </w:pPr>
            <w:r>
              <w:rPr>
                <w:rFonts w:eastAsia="Calibri" w:cstheme="minorHAnsi"/>
                <w:sz w:val="24"/>
                <w:szCs w:val="24"/>
              </w:rPr>
              <w:t xml:space="preserve">Na poticaj učitelja, ali i samostalno, učenik </w:t>
            </w:r>
            <w:proofErr w:type="spellStart"/>
            <w:r>
              <w:rPr>
                <w:rFonts w:eastAsia="Calibri" w:cstheme="minorHAnsi"/>
                <w:sz w:val="24"/>
                <w:szCs w:val="24"/>
              </w:rPr>
              <w:t>samovrednuje</w:t>
            </w:r>
            <w:proofErr w:type="spellEnd"/>
            <w:r>
              <w:rPr>
                <w:rFonts w:eastAsia="Calibri" w:cstheme="minorHAnsi"/>
                <w:sz w:val="24"/>
                <w:szCs w:val="24"/>
              </w:rPr>
              <w:t xml:space="preserve"> proces učenja i svoje rezultate te procjenjuje ostvareni napredak. Na poticaj i uz pomoć učitelja procjenjuje je li uspješno riješio zadatak ili naučio.</w:t>
            </w:r>
          </w:p>
        </w:tc>
      </w:tr>
    </w:tbl>
    <w:p w14:paraId="710A1395" w14:textId="77777777" w:rsidR="00543D0C" w:rsidRDefault="00543D0C">
      <w:pPr>
        <w:spacing w:line="276" w:lineRule="auto"/>
        <w:rPr>
          <w:sz w:val="24"/>
          <w:szCs w:val="24"/>
        </w:rPr>
      </w:pPr>
    </w:p>
    <w:p w14:paraId="2A9E3530" w14:textId="77777777" w:rsidR="00543D0C" w:rsidRDefault="00543D0C">
      <w:pPr>
        <w:spacing w:line="276" w:lineRule="auto"/>
        <w:rPr>
          <w:sz w:val="24"/>
          <w:szCs w:val="24"/>
        </w:rPr>
      </w:pPr>
    </w:p>
    <w:p w14:paraId="126B483C" w14:textId="77777777" w:rsidR="00543D0C" w:rsidRDefault="00543D0C">
      <w:pPr>
        <w:spacing w:line="276" w:lineRule="auto"/>
        <w:rPr>
          <w:sz w:val="24"/>
          <w:szCs w:val="24"/>
        </w:rPr>
      </w:pPr>
    </w:p>
    <w:tbl>
      <w:tblPr>
        <w:tblW w:w="9779" w:type="dxa"/>
        <w:jc w:val="center"/>
        <w:tblLook w:val="0000" w:firstRow="0" w:lastRow="0" w:firstColumn="0" w:lastColumn="0" w:noHBand="0" w:noVBand="0"/>
      </w:tblPr>
      <w:tblGrid>
        <w:gridCol w:w="2640"/>
        <w:gridCol w:w="7139"/>
      </w:tblGrid>
      <w:tr w:rsidR="00543D0C" w14:paraId="4410B7BD" w14:textId="77777777">
        <w:trPr>
          <w:trHeight w:val="342"/>
          <w:jc w:val="center"/>
        </w:trPr>
        <w:tc>
          <w:tcPr>
            <w:tcW w:w="2640" w:type="dxa"/>
            <w:tcBorders>
              <w:top w:val="single" w:sz="4" w:space="0" w:color="000000"/>
              <w:left w:val="single" w:sz="4" w:space="0" w:color="000000"/>
              <w:bottom w:val="single" w:sz="4" w:space="0" w:color="000000"/>
            </w:tcBorders>
            <w:shd w:val="clear" w:color="auto" w:fill="DEEAF6"/>
          </w:tcPr>
          <w:p w14:paraId="38BED873" w14:textId="77777777" w:rsidR="00543D0C" w:rsidRDefault="00286ABA">
            <w:pPr>
              <w:spacing w:after="0" w:line="276" w:lineRule="auto"/>
              <w:rPr>
                <w:rFonts w:cstheme="minorHAnsi"/>
                <w:b/>
                <w:bCs/>
                <w:sz w:val="24"/>
                <w:szCs w:val="24"/>
              </w:rPr>
            </w:pPr>
            <w:r>
              <w:rPr>
                <w:rFonts w:cstheme="minorHAnsi"/>
                <w:b/>
                <w:bCs/>
                <w:sz w:val="24"/>
                <w:szCs w:val="24"/>
              </w:rPr>
              <w:t>Program:</w:t>
            </w:r>
          </w:p>
        </w:tc>
        <w:tc>
          <w:tcPr>
            <w:tcW w:w="7139" w:type="dxa"/>
            <w:tcBorders>
              <w:top w:val="single" w:sz="4" w:space="0" w:color="000000"/>
              <w:left w:val="single" w:sz="4" w:space="0" w:color="000000"/>
              <w:bottom w:val="single" w:sz="4" w:space="0" w:color="000000"/>
              <w:right w:val="single" w:sz="4" w:space="0" w:color="000000"/>
            </w:tcBorders>
            <w:shd w:val="clear" w:color="auto" w:fill="DEEAF6"/>
          </w:tcPr>
          <w:p w14:paraId="0C828587" w14:textId="77777777" w:rsidR="00543D0C" w:rsidRDefault="00286ABA">
            <w:pPr>
              <w:spacing w:after="0" w:line="276" w:lineRule="auto"/>
              <w:jc w:val="center"/>
              <w:rPr>
                <w:b/>
                <w:bCs/>
                <w:sz w:val="24"/>
                <w:szCs w:val="24"/>
              </w:rPr>
            </w:pPr>
            <w:r>
              <w:rPr>
                <w:b/>
                <w:bCs/>
                <w:sz w:val="24"/>
                <w:szCs w:val="24"/>
              </w:rPr>
              <w:t>SPELLING BEE</w:t>
            </w:r>
          </w:p>
          <w:p w14:paraId="0649460B" w14:textId="77777777" w:rsidR="00543D0C" w:rsidRDefault="00543D0C">
            <w:pPr>
              <w:spacing w:after="0" w:line="276" w:lineRule="auto"/>
              <w:jc w:val="center"/>
              <w:rPr>
                <w:b/>
                <w:bCs/>
                <w:sz w:val="24"/>
                <w:szCs w:val="24"/>
              </w:rPr>
            </w:pPr>
          </w:p>
        </w:tc>
      </w:tr>
      <w:tr w:rsidR="00543D0C" w14:paraId="2678DE62" w14:textId="77777777">
        <w:trPr>
          <w:trHeight w:val="342"/>
          <w:jc w:val="center"/>
        </w:trPr>
        <w:tc>
          <w:tcPr>
            <w:tcW w:w="2640" w:type="dxa"/>
            <w:tcBorders>
              <w:top w:val="single" w:sz="4" w:space="0" w:color="000000"/>
              <w:left w:val="single" w:sz="4" w:space="0" w:color="000000"/>
              <w:bottom w:val="single" w:sz="4" w:space="0" w:color="000000"/>
            </w:tcBorders>
          </w:tcPr>
          <w:p w14:paraId="506599C9"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139" w:type="dxa"/>
            <w:tcBorders>
              <w:top w:val="single" w:sz="4" w:space="0" w:color="000000"/>
              <w:left w:val="single" w:sz="4" w:space="0" w:color="000000"/>
              <w:bottom w:val="single" w:sz="4" w:space="0" w:color="000000"/>
              <w:right w:val="single" w:sz="4" w:space="0" w:color="000000"/>
            </w:tcBorders>
          </w:tcPr>
          <w:p w14:paraId="64C9A2D6" w14:textId="77777777" w:rsidR="00543D0C" w:rsidRDefault="00286ABA">
            <w:pPr>
              <w:spacing w:after="0" w:line="276" w:lineRule="auto"/>
              <w:jc w:val="both"/>
              <w:rPr>
                <w:sz w:val="24"/>
                <w:szCs w:val="24"/>
              </w:rPr>
            </w:pPr>
            <w:r>
              <w:rPr>
                <w:sz w:val="24"/>
                <w:szCs w:val="24"/>
              </w:rPr>
              <w:t xml:space="preserve">Anamaria Knežević, Marija Matak, učiteljice engleskog jezika i učenici </w:t>
            </w:r>
          </w:p>
        </w:tc>
      </w:tr>
      <w:tr w:rsidR="00543D0C" w14:paraId="0A6032A1" w14:textId="77777777">
        <w:trPr>
          <w:trHeight w:val="342"/>
          <w:jc w:val="center"/>
        </w:trPr>
        <w:tc>
          <w:tcPr>
            <w:tcW w:w="2640" w:type="dxa"/>
            <w:tcBorders>
              <w:top w:val="single" w:sz="4" w:space="0" w:color="000000"/>
              <w:left w:val="single" w:sz="4" w:space="0" w:color="000000"/>
              <w:bottom w:val="single" w:sz="4" w:space="0" w:color="000000"/>
            </w:tcBorders>
          </w:tcPr>
          <w:p w14:paraId="05F82BFF"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139" w:type="dxa"/>
            <w:tcBorders>
              <w:top w:val="single" w:sz="4" w:space="0" w:color="000000"/>
              <w:left w:val="single" w:sz="4" w:space="0" w:color="000000"/>
              <w:bottom w:val="single" w:sz="4" w:space="0" w:color="000000"/>
              <w:right w:val="single" w:sz="4" w:space="0" w:color="000000"/>
            </w:tcBorders>
          </w:tcPr>
          <w:p w14:paraId="1CBC99AD" w14:textId="77777777" w:rsidR="00543D0C" w:rsidRDefault="00286ABA">
            <w:pPr>
              <w:spacing w:after="48" w:line="276" w:lineRule="auto"/>
              <w:jc w:val="both"/>
              <w:rPr>
                <w:rFonts w:eastAsia="Calibri" w:cstheme="minorHAnsi"/>
                <w:sz w:val="24"/>
                <w:szCs w:val="24"/>
              </w:rPr>
            </w:pPr>
            <w:r>
              <w:rPr>
                <w:rFonts w:eastAsia="Calibri" w:cstheme="minorHAnsi"/>
                <w:sz w:val="24"/>
                <w:szCs w:val="24"/>
              </w:rPr>
              <w:t>Cilj projekta je unaprijediti vještinu pisanja na engleskom jeziku na učenicima zabavan način te sudjelovati u natjecateljskoj aktivnosti karakterističnoj za kulturu zemalja engleskog govornog područja.</w:t>
            </w:r>
          </w:p>
        </w:tc>
      </w:tr>
      <w:tr w:rsidR="00543D0C" w14:paraId="1464D6ED" w14:textId="77777777">
        <w:trPr>
          <w:trHeight w:val="342"/>
          <w:jc w:val="center"/>
        </w:trPr>
        <w:tc>
          <w:tcPr>
            <w:tcW w:w="2640" w:type="dxa"/>
            <w:tcBorders>
              <w:top w:val="single" w:sz="4" w:space="0" w:color="000000"/>
              <w:left w:val="single" w:sz="4" w:space="0" w:color="000000"/>
              <w:bottom w:val="single" w:sz="4" w:space="0" w:color="000000"/>
            </w:tcBorders>
          </w:tcPr>
          <w:p w14:paraId="2783077B"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139" w:type="dxa"/>
            <w:tcBorders>
              <w:top w:val="single" w:sz="4" w:space="0" w:color="000000"/>
              <w:left w:val="single" w:sz="4" w:space="0" w:color="000000"/>
              <w:bottom w:val="single" w:sz="4" w:space="0" w:color="000000"/>
              <w:right w:val="single" w:sz="4" w:space="0" w:color="000000"/>
            </w:tcBorders>
          </w:tcPr>
          <w:p w14:paraId="68C2CDFA" w14:textId="77777777" w:rsidR="00543D0C" w:rsidRDefault="00286ABA">
            <w:pPr>
              <w:spacing w:after="0" w:line="276" w:lineRule="auto"/>
              <w:jc w:val="both"/>
              <w:rPr>
                <w:rFonts w:cstheme="minorHAnsi"/>
                <w:sz w:val="24"/>
                <w:szCs w:val="24"/>
              </w:rPr>
            </w:pPr>
            <w:r>
              <w:rPr>
                <w:rFonts w:cstheme="minorHAnsi"/>
                <w:sz w:val="24"/>
                <w:szCs w:val="24"/>
              </w:rPr>
              <w:t>Dodatna nastava iz engleskog jezika</w:t>
            </w:r>
          </w:p>
        </w:tc>
      </w:tr>
      <w:tr w:rsidR="00543D0C" w14:paraId="63BFA7F0" w14:textId="77777777">
        <w:trPr>
          <w:trHeight w:val="342"/>
          <w:jc w:val="center"/>
        </w:trPr>
        <w:tc>
          <w:tcPr>
            <w:tcW w:w="2640" w:type="dxa"/>
            <w:tcBorders>
              <w:top w:val="single" w:sz="4" w:space="0" w:color="000000"/>
              <w:left w:val="single" w:sz="4" w:space="0" w:color="000000"/>
              <w:bottom w:val="single" w:sz="4" w:space="0" w:color="000000"/>
            </w:tcBorders>
          </w:tcPr>
          <w:p w14:paraId="7B95F32C" w14:textId="77777777" w:rsidR="00543D0C" w:rsidRDefault="00286ABA">
            <w:pPr>
              <w:spacing w:after="0" w:line="276" w:lineRule="auto"/>
              <w:rPr>
                <w:rFonts w:cstheme="minorHAnsi"/>
                <w:sz w:val="24"/>
                <w:szCs w:val="24"/>
              </w:rPr>
            </w:pPr>
            <w:r>
              <w:rPr>
                <w:rFonts w:cstheme="minorHAnsi"/>
                <w:sz w:val="24"/>
                <w:szCs w:val="24"/>
              </w:rPr>
              <w:t>Mjesto izvedbe:</w:t>
            </w:r>
          </w:p>
        </w:tc>
        <w:tc>
          <w:tcPr>
            <w:tcW w:w="7139" w:type="dxa"/>
            <w:tcBorders>
              <w:top w:val="single" w:sz="4" w:space="0" w:color="000000"/>
              <w:left w:val="single" w:sz="4" w:space="0" w:color="000000"/>
              <w:bottom w:val="single" w:sz="4" w:space="0" w:color="000000"/>
              <w:right w:val="single" w:sz="4" w:space="0" w:color="000000"/>
            </w:tcBorders>
          </w:tcPr>
          <w:p w14:paraId="429EDE36" w14:textId="77777777" w:rsidR="00543D0C" w:rsidRDefault="00286ABA">
            <w:pPr>
              <w:spacing w:after="0" w:line="276" w:lineRule="auto"/>
              <w:jc w:val="both"/>
              <w:rPr>
                <w:rFonts w:cstheme="minorHAnsi"/>
                <w:sz w:val="24"/>
                <w:szCs w:val="24"/>
              </w:rPr>
            </w:pPr>
            <w:proofErr w:type="spellStart"/>
            <w:r>
              <w:rPr>
                <w:rFonts w:cstheme="minorHAnsi"/>
                <w:sz w:val="24"/>
                <w:szCs w:val="24"/>
              </w:rPr>
              <w:t>Učionična</w:t>
            </w:r>
            <w:proofErr w:type="spellEnd"/>
            <w:r>
              <w:rPr>
                <w:rFonts w:cstheme="minorHAnsi"/>
                <w:sz w:val="24"/>
                <w:szCs w:val="24"/>
              </w:rPr>
              <w:t xml:space="preserve"> nastava</w:t>
            </w:r>
          </w:p>
        </w:tc>
      </w:tr>
      <w:tr w:rsidR="00543D0C" w14:paraId="463604CD" w14:textId="77777777">
        <w:trPr>
          <w:trHeight w:val="342"/>
          <w:jc w:val="center"/>
        </w:trPr>
        <w:tc>
          <w:tcPr>
            <w:tcW w:w="2640" w:type="dxa"/>
            <w:tcBorders>
              <w:top w:val="single" w:sz="4" w:space="0" w:color="000000"/>
              <w:left w:val="single" w:sz="4" w:space="0" w:color="000000"/>
              <w:bottom w:val="single" w:sz="4" w:space="0" w:color="000000"/>
            </w:tcBorders>
          </w:tcPr>
          <w:p w14:paraId="4A9A98B9"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139" w:type="dxa"/>
            <w:tcBorders>
              <w:top w:val="single" w:sz="4" w:space="0" w:color="000000"/>
              <w:left w:val="single" w:sz="4" w:space="0" w:color="000000"/>
              <w:bottom w:val="single" w:sz="4" w:space="0" w:color="000000"/>
              <w:right w:val="single" w:sz="4" w:space="0" w:color="000000"/>
            </w:tcBorders>
          </w:tcPr>
          <w:p w14:paraId="27E1D8AF" w14:textId="77777777" w:rsidR="00543D0C" w:rsidRDefault="00286ABA">
            <w:pPr>
              <w:spacing w:after="0" w:line="276" w:lineRule="auto"/>
              <w:jc w:val="both"/>
              <w:rPr>
                <w:rFonts w:eastAsia="Calibri"/>
                <w:sz w:val="24"/>
                <w:szCs w:val="24"/>
              </w:rPr>
            </w:pPr>
            <w:r>
              <w:rPr>
                <w:rFonts w:eastAsia="Calibri"/>
                <w:sz w:val="24"/>
                <w:szCs w:val="24"/>
              </w:rPr>
              <w:t>Natjecanje u sricanju - školska razina:  rujan 2025. - lipanj 2026.</w:t>
            </w:r>
          </w:p>
          <w:p w14:paraId="1E42857F" w14:textId="77777777" w:rsidR="00543D0C" w:rsidRDefault="00286ABA">
            <w:pPr>
              <w:spacing w:after="0" w:line="276" w:lineRule="auto"/>
              <w:jc w:val="both"/>
              <w:rPr>
                <w:rFonts w:eastAsia="Calibri"/>
                <w:sz w:val="24"/>
                <w:szCs w:val="24"/>
              </w:rPr>
            </w:pPr>
            <w:r>
              <w:rPr>
                <w:rFonts w:eastAsia="Calibri"/>
                <w:sz w:val="24"/>
                <w:szCs w:val="24"/>
              </w:rPr>
              <w:t>Natjecanje u sricanju - županijska razina: svibanj 2026.</w:t>
            </w:r>
          </w:p>
          <w:p w14:paraId="79081D65" w14:textId="77777777" w:rsidR="00543D0C" w:rsidRDefault="00286ABA">
            <w:pPr>
              <w:spacing w:after="0" w:line="276" w:lineRule="auto"/>
              <w:jc w:val="both"/>
              <w:rPr>
                <w:rFonts w:eastAsia="Calibri"/>
                <w:sz w:val="24"/>
                <w:szCs w:val="24"/>
              </w:rPr>
            </w:pPr>
            <w:r>
              <w:rPr>
                <w:rFonts w:eastAsia="Calibri"/>
                <w:sz w:val="24"/>
                <w:szCs w:val="24"/>
              </w:rPr>
              <w:t>Dizajniranje poziva za školska i županijsko natjecanje (plakati): rujan 2025. - lipanj 2026.</w:t>
            </w:r>
          </w:p>
          <w:p w14:paraId="475C97BD" w14:textId="77777777" w:rsidR="00543D0C" w:rsidRDefault="00286ABA">
            <w:pPr>
              <w:spacing w:after="0" w:line="276" w:lineRule="auto"/>
              <w:jc w:val="both"/>
              <w:rPr>
                <w:rFonts w:eastAsia="Calibri"/>
                <w:sz w:val="24"/>
                <w:szCs w:val="24"/>
              </w:rPr>
            </w:pPr>
            <w:r>
              <w:rPr>
                <w:rFonts w:eastAsia="Calibri"/>
                <w:sz w:val="24"/>
                <w:szCs w:val="24"/>
              </w:rPr>
              <w:t>Evaluacija projekta: lipanj 2026.</w:t>
            </w:r>
          </w:p>
        </w:tc>
      </w:tr>
      <w:tr w:rsidR="00543D0C" w14:paraId="22DC19CD" w14:textId="77777777">
        <w:trPr>
          <w:trHeight w:val="342"/>
          <w:jc w:val="center"/>
        </w:trPr>
        <w:tc>
          <w:tcPr>
            <w:tcW w:w="2640" w:type="dxa"/>
            <w:tcBorders>
              <w:top w:val="single" w:sz="4" w:space="0" w:color="000000"/>
              <w:left w:val="single" w:sz="4" w:space="0" w:color="000000"/>
              <w:bottom w:val="single" w:sz="4" w:space="0" w:color="000000"/>
            </w:tcBorders>
          </w:tcPr>
          <w:p w14:paraId="21630FD4" w14:textId="77777777" w:rsidR="00543D0C" w:rsidRDefault="00286ABA">
            <w:pPr>
              <w:spacing w:after="0" w:line="276" w:lineRule="auto"/>
              <w:rPr>
                <w:rFonts w:cstheme="minorHAnsi"/>
                <w:sz w:val="24"/>
                <w:szCs w:val="24"/>
              </w:rPr>
            </w:pPr>
            <w:r>
              <w:rPr>
                <w:rFonts w:cstheme="minorHAnsi"/>
                <w:sz w:val="24"/>
                <w:szCs w:val="24"/>
              </w:rPr>
              <w:t>Troškovnik:</w:t>
            </w:r>
          </w:p>
        </w:tc>
        <w:tc>
          <w:tcPr>
            <w:tcW w:w="7139" w:type="dxa"/>
            <w:tcBorders>
              <w:top w:val="single" w:sz="4" w:space="0" w:color="000000"/>
              <w:left w:val="single" w:sz="4" w:space="0" w:color="000000"/>
              <w:bottom w:val="single" w:sz="4" w:space="0" w:color="000000"/>
              <w:right w:val="single" w:sz="4" w:space="0" w:color="000000"/>
            </w:tcBorders>
          </w:tcPr>
          <w:p w14:paraId="70630C4F" w14:textId="77777777" w:rsidR="00543D0C" w:rsidRDefault="00286ABA">
            <w:pPr>
              <w:spacing w:after="0" w:line="276" w:lineRule="auto"/>
              <w:jc w:val="both"/>
              <w:rPr>
                <w:rFonts w:cstheme="minorHAnsi"/>
                <w:sz w:val="24"/>
                <w:szCs w:val="24"/>
              </w:rPr>
            </w:pPr>
            <w:r>
              <w:rPr>
                <w:rFonts w:cstheme="minorHAnsi"/>
                <w:sz w:val="24"/>
                <w:szCs w:val="24"/>
              </w:rPr>
              <w:t>Papir za tiskanje</w:t>
            </w:r>
          </w:p>
        </w:tc>
      </w:tr>
      <w:tr w:rsidR="00543D0C" w14:paraId="03C6BE57" w14:textId="77777777">
        <w:trPr>
          <w:trHeight w:val="342"/>
          <w:jc w:val="center"/>
        </w:trPr>
        <w:tc>
          <w:tcPr>
            <w:tcW w:w="2640" w:type="dxa"/>
            <w:tcBorders>
              <w:top w:val="single" w:sz="4" w:space="0" w:color="000000"/>
              <w:left w:val="single" w:sz="4" w:space="0" w:color="000000"/>
              <w:bottom w:val="single" w:sz="4" w:space="0" w:color="000000"/>
            </w:tcBorders>
          </w:tcPr>
          <w:p w14:paraId="70D6A4E9"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139" w:type="dxa"/>
            <w:tcBorders>
              <w:top w:val="single" w:sz="4" w:space="0" w:color="000000"/>
              <w:left w:val="single" w:sz="4" w:space="0" w:color="000000"/>
              <w:bottom w:val="single" w:sz="4" w:space="0" w:color="000000"/>
              <w:right w:val="single" w:sz="4" w:space="0" w:color="000000"/>
            </w:tcBorders>
          </w:tcPr>
          <w:p w14:paraId="75817DDF"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169127E8" w14:textId="77777777">
        <w:trPr>
          <w:trHeight w:val="342"/>
          <w:jc w:val="center"/>
        </w:trPr>
        <w:tc>
          <w:tcPr>
            <w:tcW w:w="2640" w:type="dxa"/>
            <w:tcBorders>
              <w:top w:val="single" w:sz="4" w:space="0" w:color="000000"/>
              <w:left w:val="single" w:sz="4" w:space="0" w:color="000000"/>
              <w:bottom w:val="single" w:sz="4" w:space="0" w:color="000000"/>
            </w:tcBorders>
          </w:tcPr>
          <w:p w14:paraId="7A80B97D" w14:textId="77777777" w:rsidR="00543D0C" w:rsidRDefault="00286ABA">
            <w:pPr>
              <w:spacing w:after="0" w:line="276" w:lineRule="auto"/>
              <w:rPr>
                <w:rFonts w:cstheme="minorHAnsi"/>
                <w:sz w:val="24"/>
                <w:szCs w:val="24"/>
              </w:rPr>
            </w:pPr>
            <w:r>
              <w:rPr>
                <w:rFonts w:cstheme="minorHAnsi"/>
                <w:sz w:val="24"/>
                <w:szCs w:val="24"/>
              </w:rPr>
              <w:t>Vrednovanje:</w:t>
            </w:r>
          </w:p>
        </w:tc>
        <w:tc>
          <w:tcPr>
            <w:tcW w:w="7139" w:type="dxa"/>
            <w:tcBorders>
              <w:top w:val="single" w:sz="4" w:space="0" w:color="000000"/>
              <w:left w:val="single" w:sz="4" w:space="0" w:color="000000"/>
              <w:bottom w:val="single" w:sz="4" w:space="0" w:color="000000"/>
              <w:right w:val="single" w:sz="4" w:space="0" w:color="000000"/>
            </w:tcBorders>
          </w:tcPr>
          <w:p w14:paraId="3758DEDB"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1. praćenje i formativno vrednovanje</w:t>
            </w:r>
          </w:p>
          <w:p w14:paraId="676A4781"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2. priznanja i nagrade na županijskoj razini natjecanja</w:t>
            </w:r>
          </w:p>
          <w:p w14:paraId="734618CB"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3. evaluacija projekta</w:t>
            </w:r>
          </w:p>
          <w:p w14:paraId="63322A64" w14:textId="77777777" w:rsidR="00543D0C" w:rsidRDefault="00543D0C">
            <w:pPr>
              <w:spacing w:after="0" w:line="276" w:lineRule="auto"/>
              <w:jc w:val="both"/>
              <w:rPr>
                <w:rFonts w:eastAsia="Calibri" w:cstheme="minorHAnsi"/>
                <w:sz w:val="24"/>
                <w:szCs w:val="24"/>
              </w:rPr>
            </w:pPr>
          </w:p>
        </w:tc>
      </w:tr>
    </w:tbl>
    <w:p w14:paraId="59B4A022" w14:textId="77777777" w:rsidR="00543D0C" w:rsidRDefault="00543D0C">
      <w:pPr>
        <w:spacing w:line="276" w:lineRule="auto"/>
        <w:rPr>
          <w:rFonts w:cstheme="minorHAnsi"/>
          <w:sz w:val="24"/>
          <w:szCs w:val="24"/>
        </w:rPr>
      </w:pPr>
    </w:p>
    <w:p w14:paraId="017022AE"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0B8BD6A2"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45EF1705"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0053024C" w14:textId="77777777" w:rsidR="00543D0C" w:rsidRDefault="00286ABA">
            <w:pPr>
              <w:spacing w:before="160" w:line="276" w:lineRule="auto"/>
              <w:jc w:val="center"/>
              <w:rPr>
                <w:rFonts w:cstheme="minorHAnsi"/>
                <w:b/>
                <w:bCs/>
                <w:sz w:val="24"/>
                <w:szCs w:val="24"/>
              </w:rPr>
            </w:pPr>
            <w:r>
              <w:rPr>
                <w:rFonts w:cstheme="minorHAnsi"/>
                <w:b/>
                <w:bCs/>
                <w:sz w:val="24"/>
                <w:szCs w:val="24"/>
              </w:rPr>
              <w:t>“ZALJUBLJEN U LJUBAV” (PROJEKT OBILJEŽAVANJA VALENTINOVA)</w:t>
            </w:r>
          </w:p>
        </w:tc>
      </w:tr>
      <w:tr w:rsidR="00543D0C" w14:paraId="1E9A3B3B" w14:textId="77777777">
        <w:trPr>
          <w:jc w:val="center"/>
        </w:trPr>
        <w:tc>
          <w:tcPr>
            <w:tcW w:w="2658" w:type="dxa"/>
            <w:tcBorders>
              <w:top w:val="single" w:sz="4" w:space="0" w:color="000000"/>
              <w:left w:val="single" w:sz="4" w:space="0" w:color="000000"/>
              <w:bottom w:val="single" w:sz="4" w:space="0" w:color="000000"/>
            </w:tcBorders>
          </w:tcPr>
          <w:p w14:paraId="0EB5C119"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6DBD9F6E" w14:textId="77777777" w:rsidR="00543D0C" w:rsidRDefault="00286ABA">
            <w:pPr>
              <w:snapToGrid w:val="0"/>
              <w:spacing w:after="0" w:line="276" w:lineRule="auto"/>
              <w:jc w:val="both"/>
              <w:rPr>
                <w:sz w:val="24"/>
                <w:szCs w:val="24"/>
              </w:rPr>
            </w:pPr>
            <w:r>
              <w:rPr>
                <w:sz w:val="24"/>
                <w:szCs w:val="24"/>
              </w:rPr>
              <w:t>Učiteljice hrvatskoga jezika Lidija Rudić, Ana Beretin i Gita Negro, knjižničarka Danijela Petani, učiteljice engleskog jezika Antonia Strika i Anamaria Knežević, učenici predmetne nastave</w:t>
            </w:r>
          </w:p>
        </w:tc>
      </w:tr>
      <w:tr w:rsidR="00543D0C" w14:paraId="306A739D" w14:textId="77777777">
        <w:trPr>
          <w:jc w:val="center"/>
        </w:trPr>
        <w:tc>
          <w:tcPr>
            <w:tcW w:w="2658" w:type="dxa"/>
            <w:tcBorders>
              <w:top w:val="single" w:sz="4" w:space="0" w:color="000000"/>
              <w:left w:val="single" w:sz="4" w:space="0" w:color="000000"/>
              <w:bottom w:val="single" w:sz="4" w:space="0" w:color="000000"/>
            </w:tcBorders>
          </w:tcPr>
          <w:p w14:paraId="1DDF16D6"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27BBF66"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Razvijanje interesa za knjigu i čitanje. Razvijanje čitalačkih sposobnosti. Motivacija i osposobljavanje učenika za samostalne pokušaje stvaranja lirskoga teksta ljubavne tematike. Osposobljavanje </w:t>
            </w:r>
            <w:r>
              <w:rPr>
                <w:rFonts w:cstheme="minorHAnsi"/>
                <w:sz w:val="24"/>
                <w:szCs w:val="24"/>
              </w:rPr>
              <w:lastRenderedPageBreak/>
              <w:t>učenika za pisano i usmeno izražavanje. Razvijanje ljubavi prema književnome tekstu. Poticaj razvoja jezično-komunikacijskih sposobnosti. Vježbanje jezične intonacije, naglaska, jačine glasa i brzine govora. Rad na izražajnom čitanju i govorenju. Poticanje mašte i kreativnosti.</w:t>
            </w:r>
          </w:p>
        </w:tc>
      </w:tr>
      <w:tr w:rsidR="00543D0C" w14:paraId="59005B7D" w14:textId="77777777">
        <w:trPr>
          <w:jc w:val="center"/>
        </w:trPr>
        <w:tc>
          <w:tcPr>
            <w:tcW w:w="2658" w:type="dxa"/>
            <w:tcBorders>
              <w:top w:val="single" w:sz="4" w:space="0" w:color="000000"/>
              <w:left w:val="single" w:sz="4" w:space="0" w:color="000000"/>
              <w:bottom w:val="single" w:sz="4" w:space="0" w:color="000000"/>
            </w:tcBorders>
          </w:tcPr>
          <w:p w14:paraId="7EE2136A" w14:textId="77777777" w:rsidR="00543D0C" w:rsidRDefault="00286ABA">
            <w:pPr>
              <w:spacing w:after="0" w:line="276" w:lineRule="auto"/>
              <w:rPr>
                <w:rFonts w:cstheme="minorHAnsi"/>
                <w:sz w:val="24"/>
                <w:szCs w:val="24"/>
              </w:rPr>
            </w:pPr>
            <w:r>
              <w:rPr>
                <w:rFonts w:cstheme="minorHAnsi"/>
                <w:sz w:val="24"/>
                <w:szCs w:val="24"/>
              </w:rPr>
              <w:lastRenderedPageBreak/>
              <w:t>Način realizacije:</w:t>
            </w:r>
          </w:p>
        </w:tc>
        <w:tc>
          <w:tcPr>
            <w:tcW w:w="6981" w:type="dxa"/>
            <w:tcBorders>
              <w:top w:val="single" w:sz="4" w:space="0" w:color="000000"/>
              <w:left w:val="single" w:sz="4" w:space="0" w:color="000000"/>
              <w:bottom w:val="single" w:sz="4" w:space="0" w:color="000000"/>
              <w:right w:val="single" w:sz="4" w:space="0" w:color="000000"/>
            </w:tcBorders>
          </w:tcPr>
          <w:p w14:paraId="420FD15A" w14:textId="77777777" w:rsidR="00543D0C" w:rsidRDefault="00286ABA">
            <w:pPr>
              <w:snapToGrid w:val="0"/>
              <w:spacing w:after="0" w:line="276" w:lineRule="auto"/>
              <w:jc w:val="both"/>
              <w:rPr>
                <w:rFonts w:cstheme="minorHAnsi"/>
                <w:sz w:val="24"/>
                <w:szCs w:val="24"/>
              </w:rPr>
            </w:pPr>
            <w:r>
              <w:rPr>
                <w:rFonts w:cstheme="minorHAnsi"/>
                <w:sz w:val="24"/>
                <w:szCs w:val="24"/>
              </w:rPr>
              <w:t>Učenici će kroz metode razgovora, čitanja i gledanja filma biti motivirani za pisanje lirske ljubavne poezije na hrvatskom i engleskom jeziku. Literarnim ostvarajima će se ukrasiti školski pano. Održat će se školsko natjecanje za najljepšu ljubavnu pjesmu na hrvatskom i engleskom jeziku, a najbolji radovi će se nagraditi na završnoj školskoj priredbi.</w:t>
            </w:r>
          </w:p>
          <w:p w14:paraId="73DF4FAB" w14:textId="77777777" w:rsidR="00543D0C" w:rsidRDefault="00286ABA">
            <w:pPr>
              <w:snapToGrid w:val="0"/>
              <w:spacing w:after="0" w:line="276" w:lineRule="auto"/>
              <w:jc w:val="both"/>
              <w:rPr>
                <w:rFonts w:cstheme="minorHAnsi"/>
                <w:sz w:val="24"/>
                <w:szCs w:val="24"/>
              </w:rPr>
            </w:pPr>
            <w:r>
              <w:rPr>
                <w:rFonts w:cstheme="minorHAnsi"/>
                <w:sz w:val="24"/>
                <w:szCs w:val="24"/>
              </w:rPr>
              <w:t>Uoči Valentinova bit će osmišljeno fotografiranje učenika u okviru s motivima ljubavi.</w:t>
            </w:r>
          </w:p>
        </w:tc>
      </w:tr>
      <w:tr w:rsidR="00543D0C" w14:paraId="4D2EDA79" w14:textId="77777777">
        <w:trPr>
          <w:jc w:val="center"/>
        </w:trPr>
        <w:tc>
          <w:tcPr>
            <w:tcW w:w="2658" w:type="dxa"/>
            <w:tcBorders>
              <w:top w:val="single" w:sz="4" w:space="0" w:color="000000"/>
              <w:left w:val="single" w:sz="4" w:space="0" w:color="000000"/>
              <w:bottom w:val="single" w:sz="4" w:space="0" w:color="000000"/>
            </w:tcBorders>
          </w:tcPr>
          <w:p w14:paraId="7DC2BAB9"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32825620"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7D1C0C97" w14:textId="77777777">
        <w:trPr>
          <w:jc w:val="center"/>
        </w:trPr>
        <w:tc>
          <w:tcPr>
            <w:tcW w:w="2658" w:type="dxa"/>
            <w:tcBorders>
              <w:top w:val="single" w:sz="4" w:space="0" w:color="000000"/>
              <w:left w:val="single" w:sz="4" w:space="0" w:color="000000"/>
              <w:bottom w:val="single" w:sz="4" w:space="0" w:color="000000"/>
            </w:tcBorders>
          </w:tcPr>
          <w:p w14:paraId="19802D6D"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55B5D6D" w14:textId="77777777" w:rsidR="00543D0C" w:rsidRDefault="00286ABA">
            <w:pPr>
              <w:snapToGrid w:val="0"/>
              <w:spacing w:after="0" w:line="276" w:lineRule="auto"/>
              <w:jc w:val="both"/>
              <w:rPr>
                <w:sz w:val="24"/>
                <w:szCs w:val="24"/>
              </w:rPr>
            </w:pPr>
            <w:r>
              <w:rPr>
                <w:sz w:val="24"/>
                <w:szCs w:val="24"/>
              </w:rPr>
              <w:t>Veljača 2026.</w:t>
            </w:r>
          </w:p>
        </w:tc>
      </w:tr>
      <w:tr w:rsidR="00543D0C" w14:paraId="1D53BC34" w14:textId="77777777">
        <w:trPr>
          <w:jc w:val="center"/>
        </w:trPr>
        <w:tc>
          <w:tcPr>
            <w:tcW w:w="2658" w:type="dxa"/>
            <w:tcBorders>
              <w:top w:val="single" w:sz="4" w:space="0" w:color="000000"/>
              <w:left w:val="single" w:sz="4" w:space="0" w:color="000000"/>
              <w:bottom w:val="single" w:sz="4" w:space="0" w:color="000000"/>
            </w:tcBorders>
          </w:tcPr>
          <w:p w14:paraId="381BEF92"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22C2917A" w14:textId="77777777" w:rsidR="00543D0C" w:rsidRDefault="00286ABA">
            <w:pPr>
              <w:snapToGrid w:val="0"/>
              <w:spacing w:after="0" w:line="276" w:lineRule="auto"/>
              <w:jc w:val="both"/>
              <w:rPr>
                <w:rFonts w:cstheme="minorHAnsi"/>
                <w:sz w:val="24"/>
                <w:szCs w:val="24"/>
              </w:rPr>
            </w:pPr>
            <w:r>
              <w:rPr>
                <w:rFonts w:cstheme="minorHAnsi"/>
                <w:sz w:val="24"/>
                <w:szCs w:val="24"/>
              </w:rPr>
              <w:t>Troškovi nagrada za učenike</w:t>
            </w:r>
          </w:p>
        </w:tc>
      </w:tr>
      <w:tr w:rsidR="00543D0C" w14:paraId="4B080C1A" w14:textId="77777777">
        <w:trPr>
          <w:jc w:val="center"/>
        </w:trPr>
        <w:tc>
          <w:tcPr>
            <w:tcW w:w="2658" w:type="dxa"/>
            <w:tcBorders>
              <w:top w:val="single" w:sz="4" w:space="0" w:color="000000"/>
              <w:left w:val="single" w:sz="4" w:space="0" w:color="000000"/>
              <w:bottom w:val="single" w:sz="4" w:space="0" w:color="000000"/>
            </w:tcBorders>
          </w:tcPr>
          <w:p w14:paraId="3067EA49"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1D93D2BB"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4A1EAC2C" w14:textId="77777777">
        <w:trPr>
          <w:jc w:val="center"/>
        </w:trPr>
        <w:tc>
          <w:tcPr>
            <w:tcW w:w="2658" w:type="dxa"/>
            <w:tcBorders>
              <w:top w:val="single" w:sz="4" w:space="0" w:color="000000"/>
              <w:left w:val="single" w:sz="4" w:space="0" w:color="000000"/>
              <w:bottom w:val="single" w:sz="4" w:space="0" w:color="000000"/>
            </w:tcBorders>
          </w:tcPr>
          <w:p w14:paraId="0EC515D1"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39E2BAA2" w14:textId="77777777" w:rsidR="00543D0C" w:rsidRDefault="00286ABA">
            <w:pPr>
              <w:snapToGrid w:val="0"/>
              <w:spacing w:after="0" w:line="276" w:lineRule="auto"/>
              <w:jc w:val="both"/>
              <w:rPr>
                <w:rFonts w:cstheme="minorHAnsi"/>
                <w:sz w:val="24"/>
                <w:szCs w:val="24"/>
              </w:rPr>
            </w:pPr>
            <w:r>
              <w:rPr>
                <w:rFonts w:cstheme="minorHAnsi"/>
                <w:sz w:val="24"/>
                <w:szCs w:val="24"/>
              </w:rPr>
              <w:t>Izbor najljepše pjesme, školska priredba povodom Valentinova</w:t>
            </w:r>
          </w:p>
        </w:tc>
      </w:tr>
    </w:tbl>
    <w:p w14:paraId="15BFED3A" w14:textId="77777777" w:rsidR="00543D0C" w:rsidRDefault="00543D0C">
      <w:pPr>
        <w:spacing w:line="276" w:lineRule="auto"/>
      </w:pPr>
    </w:p>
    <w:p w14:paraId="7EFC8A5B" w14:textId="77777777" w:rsidR="00543D0C" w:rsidRDefault="00543D0C">
      <w:pPr>
        <w:spacing w:line="276" w:lineRule="auto"/>
      </w:pPr>
    </w:p>
    <w:p w14:paraId="3954BF6B" w14:textId="77777777" w:rsidR="00543D0C" w:rsidRDefault="00543D0C">
      <w:pPr>
        <w:spacing w:line="276" w:lineRule="auto"/>
        <w:rPr>
          <w:sz w:val="24"/>
          <w:szCs w:val="24"/>
        </w:rPr>
      </w:pPr>
    </w:p>
    <w:tbl>
      <w:tblPr>
        <w:tblW w:w="9639" w:type="dxa"/>
        <w:jc w:val="center"/>
        <w:tblLook w:val="0000" w:firstRow="0" w:lastRow="0" w:firstColumn="0" w:lastColumn="0" w:noHBand="0" w:noVBand="0"/>
      </w:tblPr>
      <w:tblGrid>
        <w:gridCol w:w="2658"/>
        <w:gridCol w:w="6981"/>
      </w:tblGrid>
      <w:tr w:rsidR="00543D0C" w14:paraId="563067FC"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0340372E"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519181E1" w14:textId="77777777" w:rsidR="00543D0C" w:rsidRDefault="00286ABA">
            <w:pPr>
              <w:spacing w:before="160" w:line="276" w:lineRule="auto"/>
              <w:jc w:val="center"/>
              <w:rPr>
                <w:rFonts w:eastAsia="Calibri" w:cstheme="minorHAnsi"/>
                <w:b/>
                <w:bCs/>
                <w:sz w:val="24"/>
                <w:szCs w:val="24"/>
                <w:lang w:val="en-US"/>
              </w:rPr>
            </w:pPr>
            <w:r>
              <w:rPr>
                <w:rFonts w:eastAsia="Calibri" w:cstheme="minorHAnsi"/>
                <w:b/>
                <w:bCs/>
                <w:sz w:val="24"/>
                <w:szCs w:val="24"/>
                <w:lang w:val="en-US"/>
              </w:rPr>
              <w:t>DANI MEDIJSKE PISMENOSTI</w:t>
            </w:r>
          </w:p>
        </w:tc>
      </w:tr>
      <w:tr w:rsidR="00543D0C" w14:paraId="0BB46F16" w14:textId="77777777">
        <w:trPr>
          <w:jc w:val="center"/>
        </w:trPr>
        <w:tc>
          <w:tcPr>
            <w:tcW w:w="2658" w:type="dxa"/>
            <w:tcBorders>
              <w:top w:val="single" w:sz="4" w:space="0" w:color="000000"/>
              <w:left w:val="single" w:sz="4" w:space="0" w:color="000000"/>
              <w:bottom w:val="single" w:sz="4" w:space="0" w:color="000000"/>
            </w:tcBorders>
          </w:tcPr>
          <w:p w14:paraId="1A1217D3"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4328B4FF" w14:textId="77777777" w:rsidR="00543D0C" w:rsidRPr="00F101E7" w:rsidRDefault="00286ABA">
            <w:pPr>
              <w:snapToGrid w:val="0"/>
              <w:spacing w:after="0" w:line="276" w:lineRule="auto"/>
              <w:jc w:val="both"/>
              <w:rPr>
                <w:rFonts w:eastAsia="Calibri"/>
                <w:sz w:val="24"/>
                <w:szCs w:val="24"/>
              </w:rPr>
            </w:pPr>
            <w:r w:rsidRPr="00F101E7">
              <w:rPr>
                <w:rFonts w:eastAsia="Calibri"/>
                <w:sz w:val="24"/>
                <w:szCs w:val="24"/>
              </w:rPr>
              <w:t xml:space="preserve">Učiteljice hrvatskoga jezika Lidija Rudić, Gita Negro i Ana </w:t>
            </w:r>
            <w:proofErr w:type="spellStart"/>
            <w:r w:rsidRPr="00F101E7">
              <w:rPr>
                <w:rFonts w:eastAsia="Calibri"/>
                <w:sz w:val="24"/>
                <w:szCs w:val="24"/>
              </w:rPr>
              <w:t>Beretin</w:t>
            </w:r>
            <w:proofErr w:type="spellEnd"/>
            <w:r w:rsidRPr="00F101E7">
              <w:rPr>
                <w:rFonts w:eastAsia="Calibri"/>
                <w:sz w:val="24"/>
                <w:szCs w:val="24"/>
              </w:rPr>
              <w:t xml:space="preserve">, učiteljice informatike Marina Marić , Snježana </w:t>
            </w:r>
            <w:proofErr w:type="spellStart"/>
            <w:r w:rsidRPr="00F101E7">
              <w:rPr>
                <w:rFonts w:eastAsia="Calibri"/>
                <w:sz w:val="24"/>
                <w:szCs w:val="24"/>
              </w:rPr>
              <w:t>Fain</w:t>
            </w:r>
            <w:proofErr w:type="spellEnd"/>
            <w:r w:rsidRPr="00F101E7">
              <w:rPr>
                <w:rFonts w:eastAsia="Calibri"/>
                <w:sz w:val="24"/>
                <w:szCs w:val="24"/>
              </w:rPr>
              <w:t xml:space="preserve">,  knjižničarka Danijela </w:t>
            </w:r>
            <w:proofErr w:type="spellStart"/>
            <w:r w:rsidRPr="00F101E7">
              <w:rPr>
                <w:rFonts w:eastAsia="Calibri"/>
                <w:sz w:val="24"/>
                <w:szCs w:val="24"/>
              </w:rPr>
              <w:t>Petani</w:t>
            </w:r>
            <w:proofErr w:type="spellEnd"/>
          </w:p>
        </w:tc>
      </w:tr>
      <w:tr w:rsidR="00543D0C" w14:paraId="56CA4362" w14:textId="77777777">
        <w:trPr>
          <w:jc w:val="center"/>
        </w:trPr>
        <w:tc>
          <w:tcPr>
            <w:tcW w:w="2658" w:type="dxa"/>
            <w:tcBorders>
              <w:top w:val="single" w:sz="4" w:space="0" w:color="000000"/>
              <w:left w:val="single" w:sz="4" w:space="0" w:color="000000"/>
              <w:bottom w:val="single" w:sz="4" w:space="0" w:color="000000"/>
            </w:tcBorders>
          </w:tcPr>
          <w:p w14:paraId="2416474E"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5BA4A8A" w14:textId="77777777" w:rsidR="00543D0C" w:rsidRDefault="00286ABA">
            <w:pPr>
              <w:spacing w:after="0" w:line="276" w:lineRule="auto"/>
              <w:jc w:val="both"/>
              <w:rPr>
                <w:rFonts w:eastAsiaTheme="minorEastAsia" w:cstheme="minorHAnsi"/>
                <w:sz w:val="24"/>
                <w:szCs w:val="24"/>
              </w:rPr>
            </w:pPr>
            <w:r>
              <w:rPr>
                <w:rFonts w:eastAsiaTheme="minorEastAsia" w:cstheme="minorHAnsi"/>
                <w:sz w:val="24"/>
                <w:szCs w:val="24"/>
              </w:rPr>
              <w:t xml:space="preserve">Usvojiti sigurnost korištenja Interneta, pohrane i dijeljenja informacija, porukama o pravima djece u digitalnom okruženju, kako prepoznati lažne vijesti. Obilježiti dane medijske pismenosti.  </w:t>
            </w:r>
          </w:p>
        </w:tc>
      </w:tr>
      <w:tr w:rsidR="00543D0C" w14:paraId="2A46BEF4" w14:textId="77777777">
        <w:trPr>
          <w:jc w:val="center"/>
        </w:trPr>
        <w:tc>
          <w:tcPr>
            <w:tcW w:w="2658" w:type="dxa"/>
            <w:tcBorders>
              <w:top w:val="single" w:sz="4" w:space="0" w:color="000000"/>
              <w:left w:val="single" w:sz="4" w:space="0" w:color="000000"/>
              <w:bottom w:val="single" w:sz="4" w:space="0" w:color="000000"/>
            </w:tcBorders>
          </w:tcPr>
          <w:p w14:paraId="2887E9BC"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011E90B1" w14:textId="77777777" w:rsidR="00543D0C" w:rsidRDefault="00286ABA">
            <w:pPr>
              <w:spacing w:after="0" w:line="276" w:lineRule="auto"/>
              <w:jc w:val="both"/>
              <w:rPr>
                <w:rFonts w:cstheme="minorHAnsi"/>
                <w:sz w:val="24"/>
                <w:szCs w:val="24"/>
              </w:rPr>
            </w:pPr>
            <w:r>
              <w:rPr>
                <w:rFonts w:cstheme="minorHAnsi"/>
                <w:sz w:val="24"/>
                <w:szCs w:val="24"/>
              </w:rPr>
              <w:t>-gledanje filmova</w:t>
            </w:r>
          </w:p>
          <w:p w14:paraId="0CA17D0B" w14:textId="77777777" w:rsidR="00543D0C" w:rsidRDefault="00286ABA">
            <w:pPr>
              <w:spacing w:after="0" w:line="276" w:lineRule="auto"/>
              <w:jc w:val="both"/>
              <w:rPr>
                <w:rFonts w:cstheme="minorHAnsi"/>
                <w:sz w:val="24"/>
                <w:szCs w:val="24"/>
              </w:rPr>
            </w:pPr>
            <w:r>
              <w:rPr>
                <w:rFonts w:cstheme="minorHAnsi"/>
                <w:sz w:val="24"/>
                <w:szCs w:val="24"/>
              </w:rPr>
              <w:t>-radionice na temu filmova koje obrađuju teme  o sigurnosti na Internetu, digitalnoj komunikaciji, literaturi</w:t>
            </w:r>
          </w:p>
        </w:tc>
      </w:tr>
      <w:tr w:rsidR="00543D0C" w14:paraId="6B6E54AF" w14:textId="77777777">
        <w:trPr>
          <w:jc w:val="center"/>
        </w:trPr>
        <w:tc>
          <w:tcPr>
            <w:tcW w:w="2658" w:type="dxa"/>
            <w:tcBorders>
              <w:top w:val="single" w:sz="4" w:space="0" w:color="000000"/>
              <w:left w:val="single" w:sz="4" w:space="0" w:color="000000"/>
              <w:bottom w:val="single" w:sz="4" w:space="0" w:color="000000"/>
            </w:tcBorders>
          </w:tcPr>
          <w:p w14:paraId="77185F35"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7D095E29" w14:textId="77777777" w:rsidR="00543D0C" w:rsidRDefault="00286ABA">
            <w:pPr>
              <w:snapToGrid w:val="0"/>
              <w:spacing w:after="0" w:line="276" w:lineRule="auto"/>
              <w:jc w:val="both"/>
              <w:rPr>
                <w:rFonts w:eastAsia="Calibri" w:cstheme="minorHAnsi"/>
                <w:sz w:val="24"/>
                <w:szCs w:val="24"/>
                <w:lang w:val="en-US"/>
              </w:rPr>
            </w:pPr>
            <w:proofErr w:type="spellStart"/>
            <w:r>
              <w:rPr>
                <w:rFonts w:eastAsia="Calibri" w:cstheme="minorHAnsi"/>
                <w:sz w:val="24"/>
                <w:szCs w:val="24"/>
                <w:lang w:val="en-US"/>
              </w:rPr>
              <w:t>Škola</w:t>
            </w:r>
            <w:proofErr w:type="spellEnd"/>
          </w:p>
        </w:tc>
      </w:tr>
      <w:tr w:rsidR="00543D0C" w14:paraId="400C9ECE" w14:textId="77777777">
        <w:trPr>
          <w:jc w:val="center"/>
        </w:trPr>
        <w:tc>
          <w:tcPr>
            <w:tcW w:w="2658" w:type="dxa"/>
            <w:tcBorders>
              <w:top w:val="single" w:sz="4" w:space="0" w:color="000000"/>
              <w:left w:val="single" w:sz="4" w:space="0" w:color="000000"/>
              <w:bottom w:val="single" w:sz="4" w:space="0" w:color="000000"/>
            </w:tcBorders>
          </w:tcPr>
          <w:p w14:paraId="02B3BF47"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4BDCA74" w14:textId="77777777" w:rsidR="00543D0C" w:rsidRDefault="00286ABA">
            <w:pPr>
              <w:snapToGrid w:val="0"/>
              <w:spacing w:after="0" w:line="276" w:lineRule="auto"/>
              <w:jc w:val="both"/>
              <w:rPr>
                <w:rFonts w:eastAsia="Calibri"/>
                <w:sz w:val="24"/>
                <w:szCs w:val="24"/>
                <w:lang w:val="en-US"/>
              </w:rPr>
            </w:pPr>
            <w:proofErr w:type="spellStart"/>
            <w:r>
              <w:rPr>
                <w:rFonts w:eastAsia="Calibri"/>
                <w:sz w:val="24"/>
                <w:szCs w:val="24"/>
                <w:lang w:val="en-US"/>
              </w:rPr>
              <w:t>Travanj</w:t>
            </w:r>
            <w:proofErr w:type="spellEnd"/>
            <w:r>
              <w:rPr>
                <w:rFonts w:eastAsia="Calibri"/>
                <w:sz w:val="24"/>
                <w:szCs w:val="24"/>
                <w:lang w:val="en-US"/>
              </w:rPr>
              <w:t xml:space="preserve"> 2026.</w:t>
            </w:r>
          </w:p>
        </w:tc>
      </w:tr>
      <w:tr w:rsidR="00543D0C" w14:paraId="4E71D82A" w14:textId="77777777">
        <w:trPr>
          <w:jc w:val="center"/>
        </w:trPr>
        <w:tc>
          <w:tcPr>
            <w:tcW w:w="2658" w:type="dxa"/>
            <w:tcBorders>
              <w:top w:val="single" w:sz="4" w:space="0" w:color="000000"/>
              <w:left w:val="single" w:sz="4" w:space="0" w:color="000000"/>
              <w:bottom w:val="single" w:sz="4" w:space="0" w:color="000000"/>
            </w:tcBorders>
          </w:tcPr>
          <w:p w14:paraId="3F352D70"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761CEB0A" w14:textId="77777777" w:rsidR="00543D0C" w:rsidRDefault="00286ABA">
            <w:pPr>
              <w:snapToGrid w:val="0"/>
              <w:spacing w:after="0" w:line="276" w:lineRule="auto"/>
              <w:jc w:val="both"/>
              <w:rPr>
                <w:rFonts w:eastAsia="Calibri" w:cstheme="minorHAnsi"/>
                <w:sz w:val="24"/>
                <w:szCs w:val="24"/>
                <w:lang w:val="en-US"/>
              </w:rPr>
            </w:pPr>
            <w:r>
              <w:rPr>
                <w:rFonts w:eastAsia="Calibri" w:cstheme="minorHAnsi"/>
                <w:sz w:val="24"/>
                <w:szCs w:val="24"/>
                <w:lang w:val="en-US"/>
              </w:rPr>
              <w:t>/</w:t>
            </w:r>
          </w:p>
        </w:tc>
      </w:tr>
      <w:tr w:rsidR="00543D0C" w14:paraId="3DE4B784" w14:textId="77777777">
        <w:trPr>
          <w:jc w:val="center"/>
        </w:trPr>
        <w:tc>
          <w:tcPr>
            <w:tcW w:w="2658" w:type="dxa"/>
            <w:tcBorders>
              <w:top w:val="single" w:sz="4" w:space="0" w:color="000000"/>
              <w:left w:val="single" w:sz="4" w:space="0" w:color="000000"/>
              <w:bottom w:val="single" w:sz="4" w:space="0" w:color="000000"/>
            </w:tcBorders>
          </w:tcPr>
          <w:p w14:paraId="007EB514"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17F5705F" w14:textId="77777777" w:rsidR="00543D0C" w:rsidRDefault="00286ABA">
            <w:pPr>
              <w:snapToGrid w:val="0"/>
              <w:spacing w:after="0" w:line="276" w:lineRule="auto"/>
              <w:jc w:val="both"/>
              <w:rPr>
                <w:rFonts w:eastAsia="Calibri" w:cstheme="minorHAnsi"/>
                <w:sz w:val="24"/>
                <w:szCs w:val="24"/>
                <w:lang w:val="en-US"/>
              </w:rPr>
            </w:pPr>
            <w:proofErr w:type="spellStart"/>
            <w:r>
              <w:rPr>
                <w:rFonts w:eastAsia="Calibri" w:cstheme="minorHAnsi"/>
                <w:sz w:val="24"/>
                <w:szCs w:val="24"/>
                <w:lang w:val="en-US"/>
              </w:rPr>
              <w:t>škola</w:t>
            </w:r>
            <w:proofErr w:type="spellEnd"/>
          </w:p>
        </w:tc>
      </w:tr>
      <w:tr w:rsidR="00543D0C" w14:paraId="0CFA717F" w14:textId="77777777">
        <w:trPr>
          <w:jc w:val="center"/>
        </w:trPr>
        <w:tc>
          <w:tcPr>
            <w:tcW w:w="2658" w:type="dxa"/>
            <w:tcBorders>
              <w:top w:val="single" w:sz="4" w:space="0" w:color="000000"/>
              <w:left w:val="single" w:sz="4" w:space="0" w:color="000000"/>
              <w:bottom w:val="single" w:sz="4" w:space="0" w:color="000000"/>
            </w:tcBorders>
          </w:tcPr>
          <w:p w14:paraId="0A61217B"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4B4E114C" w14:textId="77777777" w:rsidR="00543D0C" w:rsidRDefault="00286ABA">
            <w:pPr>
              <w:snapToGrid w:val="0"/>
              <w:spacing w:after="0" w:line="276" w:lineRule="auto"/>
              <w:jc w:val="both"/>
              <w:rPr>
                <w:rFonts w:eastAsia="Calibri" w:cstheme="minorHAnsi"/>
                <w:sz w:val="24"/>
                <w:szCs w:val="24"/>
                <w:lang w:val="en-US"/>
              </w:rPr>
            </w:pPr>
            <w:proofErr w:type="spellStart"/>
            <w:r>
              <w:rPr>
                <w:rFonts w:eastAsia="Calibri" w:cstheme="minorHAnsi"/>
                <w:sz w:val="24"/>
                <w:szCs w:val="24"/>
                <w:lang w:val="en-US"/>
              </w:rPr>
              <w:t>Evaluacijski</w:t>
            </w:r>
            <w:proofErr w:type="spellEnd"/>
            <w:r>
              <w:rPr>
                <w:rFonts w:eastAsia="Calibri" w:cstheme="minorHAnsi"/>
                <w:sz w:val="24"/>
                <w:szCs w:val="24"/>
                <w:lang w:val="en-US"/>
              </w:rPr>
              <w:t xml:space="preserve"> </w:t>
            </w:r>
            <w:proofErr w:type="spellStart"/>
            <w:r>
              <w:rPr>
                <w:rFonts w:eastAsia="Calibri" w:cstheme="minorHAnsi"/>
                <w:sz w:val="24"/>
                <w:szCs w:val="24"/>
                <w:lang w:val="en-US"/>
              </w:rPr>
              <w:t>listić</w:t>
            </w:r>
            <w:proofErr w:type="spellEnd"/>
          </w:p>
        </w:tc>
      </w:tr>
    </w:tbl>
    <w:p w14:paraId="7EE0C34A" w14:textId="77777777" w:rsidR="00543D0C" w:rsidRDefault="00543D0C">
      <w:pPr>
        <w:spacing w:line="276" w:lineRule="auto"/>
        <w:rPr>
          <w:rFonts w:cstheme="minorHAnsi"/>
        </w:rPr>
      </w:pPr>
    </w:p>
    <w:p w14:paraId="0FB0E9E4"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5859F090"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11099AFC" w14:textId="77777777" w:rsidR="00543D0C" w:rsidRDefault="00286ABA">
            <w:pPr>
              <w:spacing w:before="160" w:line="276" w:lineRule="auto"/>
              <w:rPr>
                <w:rFonts w:cstheme="minorHAnsi"/>
                <w:b/>
                <w:bCs/>
                <w:sz w:val="24"/>
                <w:szCs w:val="24"/>
              </w:rPr>
            </w:pPr>
            <w:r>
              <w:rPr>
                <w:rFonts w:cstheme="minorHAnsi"/>
                <w:b/>
                <w:bCs/>
                <w:sz w:val="24"/>
                <w:szCs w:val="24"/>
              </w:rPr>
              <w:lastRenderedPageBreak/>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388B7024" w14:textId="77777777" w:rsidR="00543D0C" w:rsidRPr="00F101E7" w:rsidRDefault="00286ABA">
            <w:pPr>
              <w:spacing w:before="160" w:line="276" w:lineRule="auto"/>
              <w:jc w:val="center"/>
              <w:rPr>
                <w:rFonts w:eastAsia="Calibri"/>
                <w:b/>
                <w:bCs/>
                <w:sz w:val="24"/>
                <w:szCs w:val="24"/>
              </w:rPr>
            </w:pPr>
            <w:r w:rsidRPr="00F101E7">
              <w:rPr>
                <w:rFonts w:eastAsia="Calibri"/>
                <w:b/>
                <w:bCs/>
                <w:sz w:val="24"/>
                <w:szCs w:val="24"/>
              </w:rPr>
              <w:t>ŠKOLSKA KNJIŽNICA - POSJET PŠ RADOVIN I PODRUČNIM ODJELIMA</w:t>
            </w:r>
          </w:p>
        </w:tc>
      </w:tr>
      <w:tr w:rsidR="00543D0C" w14:paraId="0AD662A8" w14:textId="77777777">
        <w:trPr>
          <w:jc w:val="center"/>
        </w:trPr>
        <w:tc>
          <w:tcPr>
            <w:tcW w:w="2658" w:type="dxa"/>
            <w:tcBorders>
              <w:top w:val="single" w:sz="4" w:space="0" w:color="000000"/>
              <w:left w:val="single" w:sz="4" w:space="0" w:color="000000"/>
              <w:bottom w:val="single" w:sz="4" w:space="0" w:color="000000"/>
            </w:tcBorders>
          </w:tcPr>
          <w:p w14:paraId="0D6EBC34"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6C36BBFA" w14:textId="77777777" w:rsidR="00543D0C" w:rsidRDefault="00286ABA">
            <w:pPr>
              <w:snapToGrid w:val="0"/>
              <w:spacing w:after="0" w:line="276" w:lineRule="auto"/>
              <w:jc w:val="both"/>
              <w:rPr>
                <w:rFonts w:cstheme="minorHAnsi"/>
                <w:sz w:val="24"/>
                <w:szCs w:val="24"/>
              </w:rPr>
            </w:pPr>
            <w:r>
              <w:rPr>
                <w:rFonts w:cstheme="minorHAnsi"/>
                <w:sz w:val="24"/>
                <w:szCs w:val="24"/>
              </w:rPr>
              <w:t>Učitelji razredne nastave i knjižničarka Danijela Petani</w:t>
            </w:r>
          </w:p>
        </w:tc>
      </w:tr>
      <w:tr w:rsidR="00543D0C" w14:paraId="3326A460" w14:textId="77777777">
        <w:trPr>
          <w:jc w:val="center"/>
        </w:trPr>
        <w:tc>
          <w:tcPr>
            <w:tcW w:w="2658" w:type="dxa"/>
            <w:tcBorders>
              <w:top w:val="single" w:sz="4" w:space="0" w:color="000000"/>
              <w:left w:val="single" w:sz="4" w:space="0" w:color="000000"/>
              <w:bottom w:val="single" w:sz="4" w:space="0" w:color="000000"/>
            </w:tcBorders>
          </w:tcPr>
          <w:p w14:paraId="5D936BD2"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B9C383E" w14:textId="77777777" w:rsidR="00543D0C" w:rsidRDefault="00286ABA">
            <w:pPr>
              <w:snapToGrid w:val="0"/>
              <w:spacing w:after="0" w:line="276" w:lineRule="auto"/>
              <w:jc w:val="both"/>
              <w:rPr>
                <w:rFonts w:cstheme="minorHAnsi"/>
                <w:sz w:val="24"/>
                <w:szCs w:val="24"/>
              </w:rPr>
            </w:pPr>
            <w:r>
              <w:rPr>
                <w:rFonts w:cstheme="minorHAnsi"/>
                <w:sz w:val="24"/>
                <w:szCs w:val="24"/>
              </w:rPr>
              <w:t>Knjižničarka kroz različite aktivnosti upoznaje učenike sa školskom knjižnicom, kako se snalaziti u njenom prostoru, načinom rada i vraćanja učeničke građe, osposobiti učenike za samostalno posuđivanje knjižnične građe, upoznati učenike s pravilima ponašanja u knjižnici</w:t>
            </w:r>
          </w:p>
        </w:tc>
      </w:tr>
      <w:tr w:rsidR="00543D0C" w14:paraId="13330796" w14:textId="77777777">
        <w:trPr>
          <w:jc w:val="center"/>
        </w:trPr>
        <w:tc>
          <w:tcPr>
            <w:tcW w:w="2658" w:type="dxa"/>
            <w:tcBorders>
              <w:top w:val="single" w:sz="4" w:space="0" w:color="000000"/>
              <w:left w:val="single" w:sz="4" w:space="0" w:color="000000"/>
              <w:bottom w:val="single" w:sz="4" w:space="0" w:color="000000"/>
            </w:tcBorders>
          </w:tcPr>
          <w:p w14:paraId="6C7CC878"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0A239C62" w14:textId="77777777" w:rsidR="00543D0C" w:rsidRDefault="00286ABA">
            <w:pPr>
              <w:snapToGrid w:val="0"/>
              <w:spacing w:after="0" w:line="276" w:lineRule="auto"/>
              <w:jc w:val="both"/>
              <w:rPr>
                <w:rFonts w:cstheme="minorHAnsi"/>
                <w:sz w:val="24"/>
                <w:szCs w:val="24"/>
              </w:rPr>
            </w:pPr>
            <w:r>
              <w:rPr>
                <w:rFonts w:cstheme="minorHAnsi"/>
                <w:sz w:val="24"/>
                <w:szCs w:val="24"/>
              </w:rPr>
              <w:t>Metoda razgovora, demonstracije, crtanja, pisanja, objašnjavanja</w:t>
            </w:r>
          </w:p>
        </w:tc>
      </w:tr>
      <w:tr w:rsidR="00543D0C" w14:paraId="2DA0D2B7" w14:textId="77777777">
        <w:trPr>
          <w:jc w:val="center"/>
        </w:trPr>
        <w:tc>
          <w:tcPr>
            <w:tcW w:w="2658" w:type="dxa"/>
            <w:tcBorders>
              <w:top w:val="single" w:sz="4" w:space="0" w:color="000000"/>
              <w:left w:val="single" w:sz="4" w:space="0" w:color="000000"/>
              <w:bottom w:val="single" w:sz="4" w:space="0" w:color="000000"/>
            </w:tcBorders>
          </w:tcPr>
          <w:p w14:paraId="27B6D0DF"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2B77CA83" w14:textId="77777777" w:rsidR="00543D0C" w:rsidRDefault="00286ABA">
            <w:pPr>
              <w:snapToGrid w:val="0"/>
              <w:spacing w:after="0" w:line="276" w:lineRule="auto"/>
              <w:jc w:val="both"/>
              <w:rPr>
                <w:rFonts w:cstheme="minorHAnsi"/>
                <w:sz w:val="24"/>
                <w:szCs w:val="24"/>
              </w:rPr>
            </w:pPr>
            <w:r>
              <w:rPr>
                <w:rFonts w:cstheme="minorHAnsi"/>
                <w:sz w:val="24"/>
                <w:szCs w:val="24"/>
              </w:rPr>
              <w:t>Učionica i knjižnica</w:t>
            </w:r>
          </w:p>
        </w:tc>
      </w:tr>
      <w:tr w:rsidR="00543D0C" w14:paraId="3958B1C1" w14:textId="77777777">
        <w:trPr>
          <w:jc w:val="center"/>
        </w:trPr>
        <w:tc>
          <w:tcPr>
            <w:tcW w:w="2658" w:type="dxa"/>
            <w:tcBorders>
              <w:top w:val="single" w:sz="4" w:space="0" w:color="000000"/>
              <w:left w:val="single" w:sz="4" w:space="0" w:color="000000"/>
              <w:bottom w:val="single" w:sz="4" w:space="0" w:color="000000"/>
            </w:tcBorders>
          </w:tcPr>
          <w:p w14:paraId="0DC08921"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2E5977E1" w14:textId="77777777" w:rsidR="00543D0C" w:rsidRDefault="00286ABA">
            <w:pPr>
              <w:snapToGrid w:val="0"/>
              <w:spacing w:after="0" w:line="276" w:lineRule="auto"/>
              <w:jc w:val="both"/>
              <w:rPr>
                <w:sz w:val="24"/>
                <w:szCs w:val="24"/>
              </w:rPr>
            </w:pPr>
            <w:r>
              <w:rPr>
                <w:sz w:val="24"/>
                <w:szCs w:val="24"/>
              </w:rPr>
              <w:t>Tijekom šk. g. 2025./2026., 2 školska sata</w:t>
            </w:r>
          </w:p>
        </w:tc>
      </w:tr>
      <w:tr w:rsidR="00543D0C" w14:paraId="4600B1E6" w14:textId="77777777">
        <w:trPr>
          <w:jc w:val="center"/>
        </w:trPr>
        <w:tc>
          <w:tcPr>
            <w:tcW w:w="2658" w:type="dxa"/>
            <w:tcBorders>
              <w:top w:val="single" w:sz="4" w:space="0" w:color="000000"/>
              <w:left w:val="single" w:sz="4" w:space="0" w:color="000000"/>
              <w:bottom w:val="single" w:sz="4" w:space="0" w:color="000000"/>
            </w:tcBorders>
          </w:tcPr>
          <w:p w14:paraId="1AA809BD"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3B8A5C38" w14:textId="77777777" w:rsidR="00543D0C" w:rsidRDefault="00286ABA">
            <w:pPr>
              <w:snapToGrid w:val="0"/>
              <w:spacing w:after="0" w:line="276" w:lineRule="auto"/>
              <w:jc w:val="both"/>
              <w:rPr>
                <w:rFonts w:cstheme="minorHAnsi"/>
                <w:sz w:val="24"/>
                <w:szCs w:val="24"/>
              </w:rPr>
            </w:pPr>
            <w:r>
              <w:rPr>
                <w:rFonts w:cstheme="minorHAnsi"/>
                <w:sz w:val="24"/>
                <w:szCs w:val="24"/>
              </w:rPr>
              <w:t>Znanje i vještine knjižničarke. Potrošni materijal: članske iskaznice, boja, printer, prijenosno računalo i projektor</w:t>
            </w:r>
          </w:p>
        </w:tc>
      </w:tr>
      <w:tr w:rsidR="00543D0C" w14:paraId="05968B68" w14:textId="77777777">
        <w:trPr>
          <w:jc w:val="center"/>
        </w:trPr>
        <w:tc>
          <w:tcPr>
            <w:tcW w:w="2658" w:type="dxa"/>
            <w:tcBorders>
              <w:top w:val="single" w:sz="4" w:space="0" w:color="000000"/>
              <w:left w:val="single" w:sz="4" w:space="0" w:color="000000"/>
              <w:bottom w:val="single" w:sz="4" w:space="0" w:color="000000"/>
            </w:tcBorders>
          </w:tcPr>
          <w:p w14:paraId="23B5B16D"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0C647985"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6FEE26D1" w14:textId="77777777">
        <w:trPr>
          <w:jc w:val="center"/>
        </w:trPr>
        <w:tc>
          <w:tcPr>
            <w:tcW w:w="2658" w:type="dxa"/>
            <w:tcBorders>
              <w:top w:val="single" w:sz="4" w:space="0" w:color="000000"/>
              <w:left w:val="single" w:sz="4" w:space="0" w:color="000000"/>
              <w:bottom w:val="single" w:sz="4" w:space="0" w:color="000000"/>
            </w:tcBorders>
          </w:tcPr>
          <w:p w14:paraId="7B6ECF12"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650AF1E1" w14:textId="77777777" w:rsidR="00543D0C" w:rsidRDefault="00286ABA">
            <w:pPr>
              <w:snapToGrid w:val="0"/>
              <w:spacing w:after="0" w:line="276" w:lineRule="auto"/>
              <w:jc w:val="both"/>
              <w:rPr>
                <w:rFonts w:cstheme="minorHAnsi"/>
                <w:sz w:val="24"/>
                <w:szCs w:val="24"/>
              </w:rPr>
            </w:pPr>
            <w:r>
              <w:rPr>
                <w:rFonts w:cstheme="minorHAnsi"/>
                <w:sz w:val="24"/>
                <w:szCs w:val="24"/>
              </w:rPr>
              <w:t>Evaluacijski listići</w:t>
            </w:r>
          </w:p>
        </w:tc>
      </w:tr>
    </w:tbl>
    <w:p w14:paraId="1E541737" w14:textId="77777777" w:rsidR="00543D0C" w:rsidRDefault="00543D0C">
      <w:pPr>
        <w:spacing w:line="276" w:lineRule="auto"/>
        <w:rPr>
          <w:rFonts w:cstheme="minorHAnsi"/>
          <w:sz w:val="24"/>
          <w:szCs w:val="24"/>
        </w:rPr>
      </w:pPr>
    </w:p>
    <w:p w14:paraId="1B0B530D" w14:textId="77777777" w:rsidR="00543D0C" w:rsidRDefault="00543D0C">
      <w:pPr>
        <w:spacing w:line="276" w:lineRule="auto"/>
        <w:rPr>
          <w:sz w:val="24"/>
          <w:szCs w:val="24"/>
        </w:rPr>
      </w:pPr>
    </w:p>
    <w:p w14:paraId="1C7DEACC" w14:textId="77777777" w:rsidR="00543D0C" w:rsidRDefault="00543D0C">
      <w:pPr>
        <w:spacing w:line="276" w:lineRule="auto"/>
        <w:rPr>
          <w:sz w:val="24"/>
          <w:szCs w:val="24"/>
        </w:rPr>
      </w:pPr>
    </w:p>
    <w:p w14:paraId="25A55C1E" w14:textId="77777777" w:rsidR="00543D0C" w:rsidRDefault="00543D0C">
      <w:pPr>
        <w:spacing w:line="276" w:lineRule="auto"/>
        <w:rPr>
          <w:sz w:val="24"/>
          <w:szCs w:val="24"/>
        </w:rPr>
      </w:pPr>
    </w:p>
    <w:tbl>
      <w:tblPr>
        <w:tblW w:w="9639" w:type="dxa"/>
        <w:jc w:val="center"/>
        <w:tblLook w:val="0000" w:firstRow="0" w:lastRow="0" w:firstColumn="0" w:lastColumn="0" w:noHBand="0" w:noVBand="0"/>
      </w:tblPr>
      <w:tblGrid>
        <w:gridCol w:w="2658"/>
        <w:gridCol w:w="6981"/>
      </w:tblGrid>
      <w:tr w:rsidR="00543D0C" w14:paraId="42A4A917"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53CBB3BA"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48BAD5B0" w14:textId="77777777" w:rsidR="00543D0C" w:rsidRDefault="00286ABA">
            <w:pPr>
              <w:spacing w:before="160" w:line="276" w:lineRule="auto"/>
              <w:jc w:val="center"/>
              <w:rPr>
                <w:rFonts w:cstheme="minorHAnsi"/>
                <w:b/>
                <w:bCs/>
                <w:sz w:val="24"/>
                <w:szCs w:val="24"/>
              </w:rPr>
            </w:pPr>
            <w:r>
              <w:rPr>
                <w:rFonts w:cstheme="minorHAnsi"/>
                <w:b/>
                <w:bCs/>
                <w:sz w:val="24"/>
                <w:szCs w:val="24"/>
              </w:rPr>
              <w:t>MJESEC HRVATSKOGA JEZIKA</w:t>
            </w:r>
          </w:p>
        </w:tc>
      </w:tr>
      <w:tr w:rsidR="00543D0C" w14:paraId="18449038" w14:textId="77777777">
        <w:trPr>
          <w:jc w:val="center"/>
        </w:trPr>
        <w:tc>
          <w:tcPr>
            <w:tcW w:w="2658" w:type="dxa"/>
            <w:tcBorders>
              <w:top w:val="single" w:sz="4" w:space="0" w:color="000000"/>
              <w:left w:val="single" w:sz="4" w:space="0" w:color="000000"/>
              <w:bottom w:val="single" w:sz="4" w:space="0" w:color="000000"/>
            </w:tcBorders>
          </w:tcPr>
          <w:p w14:paraId="41F79D44"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5358FF3C" w14:textId="77777777" w:rsidR="00543D0C" w:rsidRDefault="00286ABA">
            <w:pPr>
              <w:snapToGrid w:val="0"/>
              <w:spacing w:after="0" w:line="276" w:lineRule="auto"/>
              <w:jc w:val="both"/>
              <w:rPr>
                <w:sz w:val="24"/>
                <w:szCs w:val="24"/>
              </w:rPr>
            </w:pPr>
            <w:r>
              <w:rPr>
                <w:sz w:val="24"/>
                <w:szCs w:val="24"/>
              </w:rPr>
              <w:t xml:space="preserve">Učiteljice hrvatskoga jezika Lidija Rudić, Ana Beretin i Gita Negro, knjižničarka Danijela Petani, učenici od 5. do 8. razreda Matične škole i PŠ </w:t>
            </w:r>
            <w:proofErr w:type="spellStart"/>
            <w:r>
              <w:rPr>
                <w:sz w:val="24"/>
                <w:szCs w:val="24"/>
              </w:rPr>
              <w:t>Radovin</w:t>
            </w:r>
            <w:proofErr w:type="spellEnd"/>
          </w:p>
        </w:tc>
      </w:tr>
      <w:tr w:rsidR="00543D0C" w14:paraId="3D86332E" w14:textId="77777777">
        <w:trPr>
          <w:jc w:val="center"/>
        </w:trPr>
        <w:tc>
          <w:tcPr>
            <w:tcW w:w="2658" w:type="dxa"/>
            <w:tcBorders>
              <w:top w:val="single" w:sz="4" w:space="0" w:color="000000"/>
              <w:left w:val="single" w:sz="4" w:space="0" w:color="000000"/>
              <w:bottom w:val="single" w:sz="4" w:space="0" w:color="000000"/>
            </w:tcBorders>
          </w:tcPr>
          <w:p w14:paraId="195D6BA5"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2FF74E5E" w14:textId="77777777" w:rsidR="00543D0C" w:rsidRDefault="00286ABA">
            <w:pPr>
              <w:snapToGrid w:val="0"/>
              <w:spacing w:after="0" w:line="276" w:lineRule="auto"/>
              <w:jc w:val="both"/>
              <w:rPr>
                <w:rFonts w:cstheme="minorHAnsi"/>
                <w:sz w:val="24"/>
                <w:szCs w:val="24"/>
              </w:rPr>
            </w:pPr>
            <w:r>
              <w:rPr>
                <w:rFonts w:cstheme="minorHAnsi"/>
                <w:sz w:val="24"/>
                <w:szCs w:val="24"/>
              </w:rPr>
              <w:t>Obilježavanje Međunarodnog dana materinjeg jezika (21. veljače), Dana glagoljice (22. veljače),  Dana hrvatskoga jezika (11. - 17. ožujka). Podizanje razine svijesti o važnosti očuvanja materinjeg jezika kao temelja hrvatskoga nacionalnoga identiteta.</w:t>
            </w:r>
          </w:p>
        </w:tc>
      </w:tr>
      <w:tr w:rsidR="00543D0C" w14:paraId="402E9EA6" w14:textId="77777777">
        <w:trPr>
          <w:jc w:val="center"/>
        </w:trPr>
        <w:tc>
          <w:tcPr>
            <w:tcW w:w="2658" w:type="dxa"/>
            <w:tcBorders>
              <w:top w:val="single" w:sz="4" w:space="0" w:color="000000"/>
              <w:left w:val="single" w:sz="4" w:space="0" w:color="000000"/>
              <w:bottom w:val="single" w:sz="4" w:space="0" w:color="000000"/>
            </w:tcBorders>
          </w:tcPr>
          <w:p w14:paraId="60664D0B"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4FA676F6" w14:textId="77777777" w:rsidR="00543D0C" w:rsidRDefault="00286ABA">
            <w:pPr>
              <w:snapToGrid w:val="0"/>
              <w:spacing w:after="0" w:line="276" w:lineRule="auto"/>
              <w:jc w:val="both"/>
              <w:rPr>
                <w:sz w:val="24"/>
                <w:szCs w:val="24"/>
              </w:rPr>
            </w:pPr>
            <w:r>
              <w:rPr>
                <w:sz w:val="24"/>
                <w:szCs w:val="24"/>
              </w:rPr>
              <w:t>Učenici će prikupljati građu za uređenje školskoga panoa. Pisat će domoljubne stihove. Održat će se radionica glagoljice s naglaskom na prvu hrvatsku tiskanu knjigu “Misal po zakonu rimskoga dvora”. S učenicima će se održati  razredni kviz o poznavanju povijesti hrvatskoga jezika.</w:t>
            </w:r>
          </w:p>
        </w:tc>
      </w:tr>
      <w:tr w:rsidR="00543D0C" w14:paraId="11E60730" w14:textId="77777777">
        <w:trPr>
          <w:jc w:val="center"/>
        </w:trPr>
        <w:tc>
          <w:tcPr>
            <w:tcW w:w="2658" w:type="dxa"/>
            <w:tcBorders>
              <w:top w:val="single" w:sz="4" w:space="0" w:color="000000"/>
              <w:left w:val="single" w:sz="4" w:space="0" w:color="000000"/>
              <w:bottom w:val="single" w:sz="4" w:space="0" w:color="000000"/>
            </w:tcBorders>
          </w:tcPr>
          <w:p w14:paraId="578913A1"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40C2F2B6"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1E5A3DE3" w14:textId="77777777">
        <w:trPr>
          <w:jc w:val="center"/>
        </w:trPr>
        <w:tc>
          <w:tcPr>
            <w:tcW w:w="2658" w:type="dxa"/>
            <w:tcBorders>
              <w:top w:val="single" w:sz="4" w:space="0" w:color="000000"/>
              <w:left w:val="single" w:sz="4" w:space="0" w:color="000000"/>
              <w:bottom w:val="single" w:sz="4" w:space="0" w:color="000000"/>
            </w:tcBorders>
          </w:tcPr>
          <w:p w14:paraId="40AE7276"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F69F147" w14:textId="77777777" w:rsidR="00543D0C" w:rsidRDefault="00286ABA">
            <w:pPr>
              <w:snapToGrid w:val="0"/>
              <w:spacing w:after="0" w:line="276" w:lineRule="auto"/>
              <w:jc w:val="both"/>
              <w:rPr>
                <w:sz w:val="24"/>
                <w:szCs w:val="24"/>
              </w:rPr>
            </w:pPr>
            <w:r>
              <w:rPr>
                <w:sz w:val="24"/>
                <w:szCs w:val="24"/>
              </w:rPr>
              <w:t>21. veljače 2025. - 17. ožujka 2026.</w:t>
            </w:r>
          </w:p>
        </w:tc>
      </w:tr>
      <w:tr w:rsidR="00543D0C" w14:paraId="5FF0B558" w14:textId="77777777">
        <w:trPr>
          <w:jc w:val="center"/>
        </w:trPr>
        <w:tc>
          <w:tcPr>
            <w:tcW w:w="2658" w:type="dxa"/>
            <w:tcBorders>
              <w:top w:val="single" w:sz="4" w:space="0" w:color="000000"/>
              <w:left w:val="single" w:sz="4" w:space="0" w:color="000000"/>
              <w:bottom w:val="single" w:sz="4" w:space="0" w:color="000000"/>
            </w:tcBorders>
          </w:tcPr>
          <w:p w14:paraId="0704E225"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61644D27" w14:textId="77777777" w:rsidR="00543D0C" w:rsidRDefault="00286ABA">
            <w:pPr>
              <w:snapToGrid w:val="0"/>
              <w:spacing w:after="0" w:line="276" w:lineRule="auto"/>
              <w:jc w:val="both"/>
              <w:rPr>
                <w:rFonts w:cstheme="minorHAnsi"/>
                <w:sz w:val="24"/>
                <w:szCs w:val="24"/>
              </w:rPr>
            </w:pPr>
            <w:r>
              <w:rPr>
                <w:rFonts w:cstheme="minorHAnsi"/>
                <w:sz w:val="24"/>
                <w:szCs w:val="24"/>
              </w:rPr>
              <w:t>Troškovi kopiranja materijala, troškovi izrade pohvalnica za učenike</w:t>
            </w:r>
          </w:p>
        </w:tc>
      </w:tr>
      <w:tr w:rsidR="00543D0C" w14:paraId="0D435EA0" w14:textId="77777777">
        <w:trPr>
          <w:jc w:val="center"/>
        </w:trPr>
        <w:tc>
          <w:tcPr>
            <w:tcW w:w="2658" w:type="dxa"/>
            <w:tcBorders>
              <w:top w:val="single" w:sz="4" w:space="0" w:color="000000"/>
              <w:left w:val="single" w:sz="4" w:space="0" w:color="000000"/>
              <w:bottom w:val="single" w:sz="4" w:space="0" w:color="000000"/>
            </w:tcBorders>
          </w:tcPr>
          <w:p w14:paraId="3069EB8D"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6A7E605A"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5E7EF0C1" w14:textId="77777777">
        <w:trPr>
          <w:jc w:val="center"/>
        </w:trPr>
        <w:tc>
          <w:tcPr>
            <w:tcW w:w="2658" w:type="dxa"/>
            <w:tcBorders>
              <w:top w:val="single" w:sz="4" w:space="0" w:color="000000"/>
              <w:left w:val="single" w:sz="4" w:space="0" w:color="000000"/>
              <w:bottom w:val="single" w:sz="4" w:space="0" w:color="000000"/>
            </w:tcBorders>
          </w:tcPr>
          <w:p w14:paraId="6C91D240"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313BCEF2"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Kviz, izrada panoa, </w:t>
            </w:r>
            <w:proofErr w:type="spellStart"/>
            <w:r>
              <w:rPr>
                <w:rFonts w:cstheme="minorHAnsi"/>
                <w:sz w:val="24"/>
                <w:szCs w:val="24"/>
              </w:rPr>
              <w:t>samovrednovanje</w:t>
            </w:r>
            <w:proofErr w:type="spellEnd"/>
          </w:p>
        </w:tc>
      </w:tr>
    </w:tbl>
    <w:p w14:paraId="46E709F5" w14:textId="77777777" w:rsidR="00543D0C" w:rsidRDefault="00543D0C">
      <w:pPr>
        <w:spacing w:line="276" w:lineRule="auto"/>
        <w:rPr>
          <w:rFonts w:cstheme="minorHAnsi"/>
          <w:sz w:val="24"/>
          <w:szCs w:val="24"/>
        </w:rPr>
      </w:pPr>
    </w:p>
    <w:p w14:paraId="2875E0C9" w14:textId="77777777" w:rsidR="00543D0C" w:rsidRDefault="00543D0C">
      <w:pPr>
        <w:spacing w:line="276" w:lineRule="auto"/>
        <w:rPr>
          <w:sz w:val="24"/>
          <w:szCs w:val="24"/>
        </w:rPr>
      </w:pPr>
    </w:p>
    <w:tbl>
      <w:tblPr>
        <w:tblW w:w="9639" w:type="dxa"/>
        <w:jc w:val="center"/>
        <w:tblLook w:val="0000" w:firstRow="0" w:lastRow="0" w:firstColumn="0" w:lastColumn="0" w:noHBand="0" w:noVBand="0"/>
      </w:tblPr>
      <w:tblGrid>
        <w:gridCol w:w="2658"/>
        <w:gridCol w:w="6981"/>
      </w:tblGrid>
      <w:tr w:rsidR="00543D0C" w14:paraId="7218E66C"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4D3D3E42"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418A4F81" w14:textId="77777777" w:rsidR="00543D0C" w:rsidRDefault="00286ABA">
            <w:pPr>
              <w:spacing w:before="160" w:line="276" w:lineRule="auto"/>
              <w:jc w:val="center"/>
              <w:rPr>
                <w:rFonts w:cstheme="minorHAnsi"/>
                <w:b/>
                <w:bCs/>
                <w:sz w:val="24"/>
                <w:szCs w:val="24"/>
              </w:rPr>
            </w:pPr>
            <w:r>
              <w:rPr>
                <w:rFonts w:cstheme="minorHAnsi"/>
                <w:b/>
                <w:bCs/>
                <w:sz w:val="24"/>
                <w:szCs w:val="24"/>
              </w:rPr>
              <w:t>KNJIŽEVNI SUSRET</w:t>
            </w:r>
          </w:p>
        </w:tc>
      </w:tr>
      <w:tr w:rsidR="00543D0C" w14:paraId="4824E0C3" w14:textId="77777777">
        <w:trPr>
          <w:trHeight w:val="300"/>
          <w:jc w:val="center"/>
        </w:trPr>
        <w:tc>
          <w:tcPr>
            <w:tcW w:w="2658" w:type="dxa"/>
            <w:tcBorders>
              <w:top w:val="single" w:sz="4" w:space="0" w:color="000000"/>
              <w:left w:val="single" w:sz="4" w:space="0" w:color="000000"/>
              <w:bottom w:val="single" w:sz="4" w:space="0" w:color="000000"/>
            </w:tcBorders>
          </w:tcPr>
          <w:p w14:paraId="404C9FEA"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569FB663" w14:textId="77777777" w:rsidR="00543D0C" w:rsidRDefault="00286ABA">
            <w:pPr>
              <w:snapToGrid w:val="0"/>
              <w:spacing w:after="0" w:line="276" w:lineRule="auto"/>
              <w:jc w:val="both"/>
              <w:rPr>
                <w:sz w:val="24"/>
                <w:szCs w:val="24"/>
              </w:rPr>
            </w:pPr>
            <w:r>
              <w:rPr>
                <w:sz w:val="24"/>
                <w:szCs w:val="24"/>
              </w:rPr>
              <w:t xml:space="preserve">Knjižničarka Danijela Petani i učiteljica hrvatskoga jezika Lidija Rudić </w:t>
            </w:r>
          </w:p>
        </w:tc>
      </w:tr>
      <w:tr w:rsidR="00543D0C" w14:paraId="0AE373ED" w14:textId="77777777">
        <w:trPr>
          <w:jc w:val="center"/>
        </w:trPr>
        <w:tc>
          <w:tcPr>
            <w:tcW w:w="2658" w:type="dxa"/>
            <w:tcBorders>
              <w:top w:val="single" w:sz="4" w:space="0" w:color="000000"/>
              <w:left w:val="single" w:sz="4" w:space="0" w:color="000000"/>
              <w:bottom w:val="single" w:sz="4" w:space="0" w:color="000000"/>
            </w:tcBorders>
          </w:tcPr>
          <w:p w14:paraId="49CF68CA"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4F3DFF4" w14:textId="77777777" w:rsidR="00543D0C" w:rsidRDefault="00286ABA">
            <w:pPr>
              <w:snapToGrid w:val="0"/>
              <w:spacing w:after="0" w:line="276" w:lineRule="auto"/>
              <w:jc w:val="both"/>
              <w:rPr>
                <w:rFonts w:cstheme="minorHAnsi"/>
                <w:sz w:val="24"/>
                <w:szCs w:val="24"/>
              </w:rPr>
            </w:pPr>
            <w:r>
              <w:rPr>
                <w:rFonts w:cstheme="minorHAnsi"/>
                <w:sz w:val="24"/>
                <w:szCs w:val="24"/>
              </w:rPr>
              <w:t>Razvoj interesa za knjigu i čitanje</w:t>
            </w:r>
          </w:p>
        </w:tc>
      </w:tr>
      <w:tr w:rsidR="00543D0C" w14:paraId="562A6870" w14:textId="77777777">
        <w:trPr>
          <w:jc w:val="center"/>
        </w:trPr>
        <w:tc>
          <w:tcPr>
            <w:tcW w:w="2658" w:type="dxa"/>
            <w:tcBorders>
              <w:top w:val="single" w:sz="4" w:space="0" w:color="000000"/>
              <w:left w:val="single" w:sz="4" w:space="0" w:color="000000"/>
              <w:bottom w:val="single" w:sz="4" w:space="0" w:color="000000"/>
            </w:tcBorders>
          </w:tcPr>
          <w:p w14:paraId="52E30E3C"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6BA5E40B" w14:textId="77777777" w:rsidR="00543D0C" w:rsidRDefault="00286ABA">
            <w:pPr>
              <w:snapToGrid w:val="0"/>
              <w:spacing w:after="0" w:line="276" w:lineRule="auto"/>
              <w:jc w:val="both"/>
              <w:rPr>
                <w:rFonts w:cstheme="minorHAnsi"/>
                <w:sz w:val="24"/>
                <w:szCs w:val="24"/>
              </w:rPr>
            </w:pPr>
            <w:r>
              <w:rPr>
                <w:rFonts w:cstheme="minorHAnsi"/>
                <w:sz w:val="24"/>
                <w:szCs w:val="24"/>
              </w:rPr>
              <w:t>Učenici upoznaju autore svojih omiljenih književnih djela te saznaju sve o procesu nastajanja književnih djela.</w:t>
            </w:r>
          </w:p>
        </w:tc>
      </w:tr>
      <w:tr w:rsidR="00543D0C" w14:paraId="1F690A53" w14:textId="77777777">
        <w:trPr>
          <w:jc w:val="center"/>
        </w:trPr>
        <w:tc>
          <w:tcPr>
            <w:tcW w:w="2658" w:type="dxa"/>
            <w:tcBorders>
              <w:top w:val="single" w:sz="4" w:space="0" w:color="000000"/>
              <w:left w:val="single" w:sz="4" w:space="0" w:color="000000"/>
              <w:bottom w:val="single" w:sz="4" w:space="0" w:color="000000"/>
            </w:tcBorders>
          </w:tcPr>
          <w:p w14:paraId="33F58700"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6D48DD92"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469E7253" w14:textId="77777777">
        <w:trPr>
          <w:jc w:val="center"/>
        </w:trPr>
        <w:tc>
          <w:tcPr>
            <w:tcW w:w="2658" w:type="dxa"/>
            <w:tcBorders>
              <w:top w:val="single" w:sz="4" w:space="0" w:color="000000"/>
              <w:left w:val="single" w:sz="4" w:space="0" w:color="000000"/>
              <w:bottom w:val="single" w:sz="4" w:space="0" w:color="000000"/>
            </w:tcBorders>
          </w:tcPr>
          <w:p w14:paraId="1BBDD55E"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CAF2800" w14:textId="77777777" w:rsidR="00543D0C" w:rsidRDefault="00286ABA">
            <w:pPr>
              <w:snapToGrid w:val="0"/>
              <w:spacing w:after="0" w:line="276" w:lineRule="auto"/>
              <w:jc w:val="both"/>
              <w:rPr>
                <w:rFonts w:cstheme="minorHAnsi"/>
                <w:sz w:val="24"/>
                <w:szCs w:val="24"/>
              </w:rPr>
            </w:pPr>
            <w:r>
              <w:rPr>
                <w:rFonts w:cstheme="minorHAnsi"/>
                <w:sz w:val="24"/>
                <w:szCs w:val="24"/>
              </w:rPr>
              <w:t>Tijekom nastavne godine</w:t>
            </w:r>
          </w:p>
        </w:tc>
      </w:tr>
      <w:tr w:rsidR="00543D0C" w14:paraId="017F096A" w14:textId="77777777">
        <w:trPr>
          <w:jc w:val="center"/>
        </w:trPr>
        <w:tc>
          <w:tcPr>
            <w:tcW w:w="2658" w:type="dxa"/>
            <w:tcBorders>
              <w:top w:val="single" w:sz="4" w:space="0" w:color="000000"/>
              <w:left w:val="single" w:sz="4" w:space="0" w:color="000000"/>
              <w:bottom w:val="single" w:sz="4" w:space="0" w:color="000000"/>
            </w:tcBorders>
          </w:tcPr>
          <w:p w14:paraId="4794AA53"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2D5719A1" w14:textId="77777777" w:rsidR="00543D0C" w:rsidRDefault="00286ABA">
            <w:pPr>
              <w:snapToGrid w:val="0"/>
              <w:spacing w:after="0" w:line="276" w:lineRule="auto"/>
              <w:jc w:val="both"/>
              <w:rPr>
                <w:rFonts w:cstheme="minorHAnsi"/>
                <w:sz w:val="24"/>
                <w:szCs w:val="24"/>
              </w:rPr>
            </w:pPr>
            <w:r>
              <w:rPr>
                <w:rFonts w:cstheme="minorHAnsi"/>
                <w:sz w:val="24"/>
                <w:szCs w:val="24"/>
              </w:rPr>
              <w:t>Kupnja knjiga</w:t>
            </w:r>
          </w:p>
        </w:tc>
      </w:tr>
      <w:tr w:rsidR="00543D0C" w14:paraId="2F5173B9" w14:textId="77777777">
        <w:trPr>
          <w:jc w:val="center"/>
        </w:trPr>
        <w:tc>
          <w:tcPr>
            <w:tcW w:w="2658" w:type="dxa"/>
            <w:tcBorders>
              <w:top w:val="single" w:sz="4" w:space="0" w:color="000000"/>
              <w:left w:val="single" w:sz="4" w:space="0" w:color="000000"/>
              <w:bottom w:val="single" w:sz="4" w:space="0" w:color="000000"/>
            </w:tcBorders>
          </w:tcPr>
          <w:p w14:paraId="0198C569"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5CD9EC77"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2BE0CAE2" w14:textId="77777777">
        <w:trPr>
          <w:jc w:val="center"/>
        </w:trPr>
        <w:tc>
          <w:tcPr>
            <w:tcW w:w="2658" w:type="dxa"/>
            <w:tcBorders>
              <w:top w:val="single" w:sz="4" w:space="0" w:color="000000"/>
              <w:left w:val="single" w:sz="4" w:space="0" w:color="000000"/>
              <w:bottom w:val="single" w:sz="4" w:space="0" w:color="000000"/>
            </w:tcBorders>
          </w:tcPr>
          <w:p w14:paraId="62D14D4E"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128FA605" w14:textId="77777777" w:rsidR="00543D0C" w:rsidRDefault="00286ABA">
            <w:pPr>
              <w:snapToGrid w:val="0"/>
              <w:spacing w:after="0" w:line="276" w:lineRule="auto"/>
              <w:jc w:val="both"/>
              <w:rPr>
                <w:rFonts w:cstheme="minorHAnsi"/>
                <w:sz w:val="24"/>
                <w:szCs w:val="24"/>
              </w:rPr>
            </w:pPr>
            <w:r>
              <w:rPr>
                <w:rFonts w:cstheme="minorHAnsi"/>
                <w:sz w:val="24"/>
                <w:szCs w:val="24"/>
              </w:rPr>
              <w:t>Odaziv i zainteresiranost učenika</w:t>
            </w:r>
          </w:p>
        </w:tc>
      </w:tr>
    </w:tbl>
    <w:p w14:paraId="69D41B5D" w14:textId="77777777" w:rsidR="00543D0C" w:rsidRDefault="00543D0C">
      <w:pPr>
        <w:spacing w:line="276" w:lineRule="auto"/>
        <w:rPr>
          <w:sz w:val="24"/>
          <w:szCs w:val="24"/>
        </w:rPr>
      </w:pPr>
    </w:p>
    <w:tbl>
      <w:tblPr>
        <w:tblW w:w="9639" w:type="dxa"/>
        <w:jc w:val="center"/>
        <w:tblLook w:val="0000" w:firstRow="0" w:lastRow="0" w:firstColumn="0" w:lastColumn="0" w:noHBand="0" w:noVBand="0"/>
      </w:tblPr>
      <w:tblGrid>
        <w:gridCol w:w="2658"/>
        <w:gridCol w:w="6981"/>
      </w:tblGrid>
      <w:tr w:rsidR="00543D0C" w14:paraId="07E2F92A"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092AA1C5"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438CB405" w14:textId="77777777" w:rsidR="00543D0C" w:rsidRDefault="00286ABA">
            <w:pPr>
              <w:spacing w:before="160" w:line="276" w:lineRule="auto"/>
              <w:jc w:val="center"/>
              <w:rPr>
                <w:b/>
                <w:bCs/>
                <w:sz w:val="24"/>
                <w:szCs w:val="24"/>
              </w:rPr>
            </w:pPr>
            <w:r>
              <w:rPr>
                <w:b/>
                <w:bCs/>
                <w:sz w:val="24"/>
                <w:szCs w:val="24"/>
              </w:rPr>
              <w:t>“ZADAR ČITA 2026.”</w:t>
            </w:r>
          </w:p>
        </w:tc>
      </w:tr>
      <w:tr w:rsidR="00543D0C" w14:paraId="7F5CA3B6" w14:textId="77777777">
        <w:trPr>
          <w:jc w:val="center"/>
        </w:trPr>
        <w:tc>
          <w:tcPr>
            <w:tcW w:w="2658" w:type="dxa"/>
            <w:tcBorders>
              <w:top w:val="single" w:sz="4" w:space="0" w:color="000000"/>
              <w:left w:val="single" w:sz="4" w:space="0" w:color="000000"/>
              <w:bottom w:val="single" w:sz="4" w:space="0" w:color="000000"/>
            </w:tcBorders>
          </w:tcPr>
          <w:p w14:paraId="297D6F77"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4C29EC57" w14:textId="77777777" w:rsidR="00543D0C" w:rsidRDefault="00286ABA">
            <w:pPr>
              <w:snapToGrid w:val="0"/>
              <w:spacing w:after="0" w:line="276" w:lineRule="auto"/>
              <w:jc w:val="both"/>
              <w:rPr>
                <w:sz w:val="24"/>
                <w:szCs w:val="24"/>
              </w:rPr>
            </w:pPr>
            <w:r>
              <w:rPr>
                <w:sz w:val="24"/>
                <w:szCs w:val="24"/>
              </w:rPr>
              <w:t>Knjižničarka Danijela Petani, učiteljice hrvatskoga jezika Lidija Rudić  i Gita Negro te učitelji/</w:t>
            </w:r>
            <w:proofErr w:type="spellStart"/>
            <w:r>
              <w:rPr>
                <w:sz w:val="24"/>
                <w:szCs w:val="24"/>
              </w:rPr>
              <w:t>ce</w:t>
            </w:r>
            <w:proofErr w:type="spellEnd"/>
            <w:r>
              <w:rPr>
                <w:sz w:val="24"/>
                <w:szCs w:val="24"/>
              </w:rPr>
              <w:t xml:space="preserve"> razredne nastave</w:t>
            </w:r>
          </w:p>
        </w:tc>
      </w:tr>
      <w:tr w:rsidR="00543D0C" w14:paraId="2E842442" w14:textId="77777777">
        <w:trPr>
          <w:jc w:val="center"/>
        </w:trPr>
        <w:tc>
          <w:tcPr>
            <w:tcW w:w="2658" w:type="dxa"/>
            <w:tcBorders>
              <w:top w:val="single" w:sz="4" w:space="0" w:color="000000"/>
              <w:left w:val="single" w:sz="4" w:space="0" w:color="000000"/>
              <w:bottom w:val="single" w:sz="4" w:space="0" w:color="000000"/>
            </w:tcBorders>
          </w:tcPr>
          <w:p w14:paraId="200182B7"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5007B39" w14:textId="77777777" w:rsidR="00543D0C" w:rsidRDefault="00286ABA">
            <w:pPr>
              <w:snapToGrid w:val="0"/>
              <w:spacing w:after="0" w:line="276" w:lineRule="auto"/>
              <w:jc w:val="both"/>
              <w:rPr>
                <w:rFonts w:cstheme="minorHAnsi"/>
                <w:sz w:val="24"/>
                <w:szCs w:val="24"/>
              </w:rPr>
            </w:pPr>
            <w:r>
              <w:rPr>
                <w:rFonts w:cstheme="minorHAnsi"/>
                <w:sz w:val="24"/>
                <w:szCs w:val="24"/>
              </w:rPr>
              <w:t>Gradska knjižnica Zadar organizira manifestaciju kojoj je cilj popularizacija književnosti i promicanje čitanja među svim generacijama Zadarske županije.</w:t>
            </w:r>
          </w:p>
        </w:tc>
      </w:tr>
      <w:tr w:rsidR="00543D0C" w14:paraId="5671AE55" w14:textId="77777777">
        <w:trPr>
          <w:jc w:val="center"/>
        </w:trPr>
        <w:tc>
          <w:tcPr>
            <w:tcW w:w="2658" w:type="dxa"/>
            <w:tcBorders>
              <w:top w:val="single" w:sz="4" w:space="0" w:color="000000"/>
              <w:left w:val="single" w:sz="4" w:space="0" w:color="000000"/>
              <w:bottom w:val="single" w:sz="4" w:space="0" w:color="000000"/>
            </w:tcBorders>
          </w:tcPr>
          <w:p w14:paraId="1E6FB6D8"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3EC63F28" w14:textId="77777777" w:rsidR="00543D0C" w:rsidRDefault="00286ABA">
            <w:pPr>
              <w:snapToGrid w:val="0"/>
              <w:spacing w:after="0" w:line="276" w:lineRule="auto"/>
              <w:jc w:val="both"/>
              <w:rPr>
                <w:rFonts w:cstheme="minorHAnsi"/>
                <w:sz w:val="24"/>
                <w:szCs w:val="24"/>
              </w:rPr>
            </w:pPr>
            <w:r>
              <w:rPr>
                <w:rFonts w:cstheme="minorHAnsi"/>
                <w:sz w:val="24"/>
                <w:szCs w:val="24"/>
              </w:rPr>
              <w:t>Učenici sudjeluju u aktivnostima koje se osmišljavaju na zadanu temu.</w:t>
            </w:r>
          </w:p>
        </w:tc>
      </w:tr>
      <w:tr w:rsidR="00543D0C" w14:paraId="0636992E" w14:textId="77777777">
        <w:trPr>
          <w:jc w:val="center"/>
        </w:trPr>
        <w:tc>
          <w:tcPr>
            <w:tcW w:w="2658" w:type="dxa"/>
            <w:tcBorders>
              <w:top w:val="single" w:sz="4" w:space="0" w:color="000000"/>
              <w:left w:val="single" w:sz="4" w:space="0" w:color="000000"/>
              <w:bottom w:val="single" w:sz="4" w:space="0" w:color="000000"/>
            </w:tcBorders>
          </w:tcPr>
          <w:p w14:paraId="6239D3AF"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5F7AD47D"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696BE9A5" w14:textId="77777777">
        <w:trPr>
          <w:jc w:val="center"/>
        </w:trPr>
        <w:tc>
          <w:tcPr>
            <w:tcW w:w="2658" w:type="dxa"/>
            <w:tcBorders>
              <w:top w:val="single" w:sz="4" w:space="0" w:color="000000"/>
              <w:left w:val="single" w:sz="4" w:space="0" w:color="000000"/>
              <w:bottom w:val="single" w:sz="4" w:space="0" w:color="000000"/>
            </w:tcBorders>
          </w:tcPr>
          <w:p w14:paraId="779F1E0C"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2E50B63C" w14:textId="77777777" w:rsidR="00543D0C" w:rsidRDefault="00286ABA">
            <w:pPr>
              <w:snapToGrid w:val="0"/>
              <w:spacing w:after="0" w:line="276" w:lineRule="auto"/>
              <w:jc w:val="both"/>
              <w:rPr>
                <w:sz w:val="24"/>
                <w:szCs w:val="24"/>
              </w:rPr>
            </w:pPr>
            <w:r>
              <w:rPr>
                <w:sz w:val="24"/>
                <w:szCs w:val="24"/>
              </w:rPr>
              <w:t>ožujak 2026.</w:t>
            </w:r>
          </w:p>
        </w:tc>
      </w:tr>
      <w:tr w:rsidR="00543D0C" w14:paraId="46D73F6A" w14:textId="77777777">
        <w:trPr>
          <w:jc w:val="center"/>
        </w:trPr>
        <w:tc>
          <w:tcPr>
            <w:tcW w:w="2658" w:type="dxa"/>
            <w:tcBorders>
              <w:top w:val="single" w:sz="4" w:space="0" w:color="000000"/>
              <w:left w:val="single" w:sz="4" w:space="0" w:color="000000"/>
              <w:bottom w:val="single" w:sz="4" w:space="0" w:color="000000"/>
            </w:tcBorders>
          </w:tcPr>
          <w:p w14:paraId="6BEF5494"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578C9259" w14:textId="77777777" w:rsidR="00543D0C" w:rsidRDefault="00286ABA">
            <w:pPr>
              <w:snapToGrid w:val="0"/>
              <w:spacing w:after="0" w:line="276" w:lineRule="auto"/>
              <w:jc w:val="both"/>
              <w:rPr>
                <w:rFonts w:cstheme="minorHAnsi"/>
                <w:sz w:val="24"/>
                <w:szCs w:val="24"/>
              </w:rPr>
            </w:pPr>
            <w:r>
              <w:rPr>
                <w:rFonts w:cstheme="minorHAnsi"/>
                <w:sz w:val="24"/>
                <w:szCs w:val="24"/>
              </w:rPr>
              <w:t>/</w:t>
            </w:r>
          </w:p>
        </w:tc>
      </w:tr>
      <w:tr w:rsidR="00543D0C" w14:paraId="46F5ACA7" w14:textId="77777777">
        <w:trPr>
          <w:jc w:val="center"/>
        </w:trPr>
        <w:tc>
          <w:tcPr>
            <w:tcW w:w="2658" w:type="dxa"/>
            <w:tcBorders>
              <w:top w:val="single" w:sz="4" w:space="0" w:color="000000"/>
              <w:left w:val="single" w:sz="4" w:space="0" w:color="000000"/>
              <w:bottom w:val="single" w:sz="4" w:space="0" w:color="000000"/>
            </w:tcBorders>
          </w:tcPr>
          <w:p w14:paraId="4AA8B29A"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44D8A9C4"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66A4015A" w14:textId="77777777">
        <w:trPr>
          <w:jc w:val="center"/>
        </w:trPr>
        <w:tc>
          <w:tcPr>
            <w:tcW w:w="2658" w:type="dxa"/>
            <w:tcBorders>
              <w:top w:val="single" w:sz="4" w:space="0" w:color="000000"/>
              <w:left w:val="single" w:sz="4" w:space="0" w:color="000000"/>
              <w:bottom w:val="single" w:sz="4" w:space="0" w:color="000000"/>
            </w:tcBorders>
          </w:tcPr>
          <w:p w14:paraId="59ED6473"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03336B32" w14:textId="77777777" w:rsidR="00543D0C" w:rsidRDefault="00286ABA">
            <w:pPr>
              <w:snapToGrid w:val="0"/>
              <w:spacing w:after="0" w:line="276" w:lineRule="auto"/>
              <w:jc w:val="both"/>
              <w:rPr>
                <w:rFonts w:cstheme="minorHAnsi"/>
                <w:sz w:val="24"/>
                <w:szCs w:val="24"/>
              </w:rPr>
            </w:pPr>
            <w:r>
              <w:rPr>
                <w:rFonts w:cstheme="minorHAnsi"/>
                <w:sz w:val="24"/>
                <w:szCs w:val="24"/>
              </w:rPr>
              <w:t>Odaziv i zainteresiranost učenika</w:t>
            </w:r>
          </w:p>
        </w:tc>
      </w:tr>
    </w:tbl>
    <w:p w14:paraId="3CD4CFA3" w14:textId="77777777" w:rsidR="00543D0C" w:rsidRDefault="00543D0C">
      <w:pPr>
        <w:spacing w:line="276" w:lineRule="auto"/>
        <w:rPr>
          <w:rFonts w:cstheme="minorHAnsi"/>
        </w:rPr>
      </w:pPr>
    </w:p>
    <w:p w14:paraId="4B2E66F2"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15F6AA2C"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4E303DBC"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2BBD3DC0" w14:textId="77777777" w:rsidR="00543D0C" w:rsidRDefault="00286ABA">
            <w:pPr>
              <w:spacing w:before="160" w:line="276" w:lineRule="auto"/>
              <w:jc w:val="center"/>
              <w:rPr>
                <w:b/>
                <w:bCs/>
                <w:sz w:val="24"/>
                <w:szCs w:val="24"/>
              </w:rPr>
            </w:pPr>
            <w:r>
              <w:rPr>
                <w:b/>
                <w:bCs/>
                <w:sz w:val="24"/>
                <w:szCs w:val="24"/>
              </w:rPr>
              <w:t>“NOĆ KNJIGE 2026.”</w:t>
            </w:r>
          </w:p>
        </w:tc>
      </w:tr>
      <w:tr w:rsidR="00543D0C" w14:paraId="3E22EC3A" w14:textId="77777777">
        <w:trPr>
          <w:jc w:val="center"/>
        </w:trPr>
        <w:tc>
          <w:tcPr>
            <w:tcW w:w="2658" w:type="dxa"/>
            <w:tcBorders>
              <w:top w:val="single" w:sz="4" w:space="0" w:color="000000"/>
              <w:left w:val="single" w:sz="4" w:space="0" w:color="000000"/>
              <w:bottom w:val="single" w:sz="4" w:space="0" w:color="000000"/>
            </w:tcBorders>
          </w:tcPr>
          <w:p w14:paraId="32EB0F09"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7EAC96D2" w14:textId="77777777" w:rsidR="00543D0C" w:rsidRDefault="00286ABA">
            <w:pPr>
              <w:snapToGrid w:val="0"/>
              <w:spacing w:after="0" w:line="276" w:lineRule="auto"/>
              <w:jc w:val="both"/>
              <w:rPr>
                <w:sz w:val="24"/>
                <w:szCs w:val="24"/>
              </w:rPr>
            </w:pPr>
            <w:r>
              <w:rPr>
                <w:sz w:val="24"/>
                <w:szCs w:val="24"/>
              </w:rPr>
              <w:t>Knjižničarka Danijela Petani, učiteljice hrvatskoga jezika Lidija Rudić i  Gita Negro</w:t>
            </w:r>
          </w:p>
        </w:tc>
      </w:tr>
      <w:tr w:rsidR="00543D0C" w14:paraId="07FE6411" w14:textId="77777777">
        <w:trPr>
          <w:jc w:val="center"/>
        </w:trPr>
        <w:tc>
          <w:tcPr>
            <w:tcW w:w="2658" w:type="dxa"/>
            <w:tcBorders>
              <w:top w:val="single" w:sz="4" w:space="0" w:color="000000"/>
              <w:left w:val="single" w:sz="4" w:space="0" w:color="000000"/>
              <w:bottom w:val="single" w:sz="4" w:space="0" w:color="000000"/>
            </w:tcBorders>
          </w:tcPr>
          <w:p w14:paraId="5CCD4350"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99C3086" w14:textId="77777777" w:rsidR="00543D0C" w:rsidRDefault="00286ABA">
            <w:pPr>
              <w:snapToGrid w:val="0"/>
              <w:spacing w:after="0" w:line="276" w:lineRule="auto"/>
              <w:jc w:val="both"/>
              <w:rPr>
                <w:rFonts w:cstheme="minorHAnsi"/>
                <w:sz w:val="24"/>
                <w:szCs w:val="24"/>
              </w:rPr>
            </w:pPr>
            <w:r>
              <w:rPr>
                <w:rFonts w:cstheme="minorHAnsi"/>
                <w:sz w:val="24"/>
                <w:szCs w:val="24"/>
              </w:rPr>
              <w:t>Kroz jedinstvenu manifestaciju potiče se kultura čitanja i uvažavanje knjige kao civilizacijskog i kulturnog dosega. Daje se poticaj razgovoru o statusu i važnosti knjige u suvremenom društvu.</w:t>
            </w:r>
          </w:p>
        </w:tc>
      </w:tr>
      <w:tr w:rsidR="00543D0C" w14:paraId="4FAB2B34" w14:textId="77777777">
        <w:trPr>
          <w:jc w:val="center"/>
        </w:trPr>
        <w:tc>
          <w:tcPr>
            <w:tcW w:w="2658" w:type="dxa"/>
            <w:tcBorders>
              <w:top w:val="single" w:sz="4" w:space="0" w:color="000000"/>
              <w:left w:val="single" w:sz="4" w:space="0" w:color="000000"/>
              <w:bottom w:val="single" w:sz="4" w:space="0" w:color="000000"/>
            </w:tcBorders>
          </w:tcPr>
          <w:p w14:paraId="45519C6B"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66EA9035" w14:textId="77777777" w:rsidR="00543D0C" w:rsidRDefault="00286ABA">
            <w:pPr>
              <w:snapToGrid w:val="0"/>
              <w:spacing w:after="0" w:line="276" w:lineRule="auto"/>
              <w:jc w:val="both"/>
              <w:rPr>
                <w:rFonts w:cstheme="minorHAnsi"/>
                <w:sz w:val="24"/>
                <w:szCs w:val="24"/>
              </w:rPr>
            </w:pPr>
            <w:r>
              <w:rPr>
                <w:rFonts w:cstheme="minorHAnsi"/>
                <w:sz w:val="24"/>
                <w:szCs w:val="24"/>
              </w:rPr>
              <w:t>Učenici sudjeluju u aktivnostima koje se osmišljavaju na zadanu temu.</w:t>
            </w:r>
          </w:p>
        </w:tc>
      </w:tr>
      <w:tr w:rsidR="00543D0C" w14:paraId="4B8EDEAA" w14:textId="77777777">
        <w:trPr>
          <w:jc w:val="center"/>
        </w:trPr>
        <w:tc>
          <w:tcPr>
            <w:tcW w:w="2658" w:type="dxa"/>
            <w:tcBorders>
              <w:top w:val="single" w:sz="4" w:space="0" w:color="000000"/>
              <w:left w:val="single" w:sz="4" w:space="0" w:color="000000"/>
              <w:bottom w:val="single" w:sz="4" w:space="0" w:color="000000"/>
            </w:tcBorders>
          </w:tcPr>
          <w:p w14:paraId="74A53D95"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02387937"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0EE40719" w14:textId="77777777">
        <w:trPr>
          <w:trHeight w:val="435"/>
          <w:jc w:val="center"/>
        </w:trPr>
        <w:tc>
          <w:tcPr>
            <w:tcW w:w="2658" w:type="dxa"/>
            <w:tcBorders>
              <w:top w:val="single" w:sz="4" w:space="0" w:color="000000"/>
              <w:left w:val="single" w:sz="4" w:space="0" w:color="000000"/>
              <w:bottom w:val="single" w:sz="4" w:space="0" w:color="000000"/>
            </w:tcBorders>
          </w:tcPr>
          <w:p w14:paraId="4300F5A1"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6DBF21D" w14:textId="77777777" w:rsidR="00543D0C" w:rsidRDefault="00286ABA">
            <w:pPr>
              <w:snapToGrid w:val="0"/>
              <w:spacing w:after="0" w:line="276" w:lineRule="auto"/>
              <w:jc w:val="both"/>
              <w:rPr>
                <w:sz w:val="24"/>
                <w:szCs w:val="24"/>
              </w:rPr>
            </w:pPr>
            <w:r>
              <w:rPr>
                <w:sz w:val="24"/>
                <w:szCs w:val="24"/>
              </w:rPr>
              <w:t>travanj 2026.</w:t>
            </w:r>
          </w:p>
        </w:tc>
      </w:tr>
      <w:tr w:rsidR="00543D0C" w14:paraId="1143CFE5" w14:textId="77777777">
        <w:trPr>
          <w:jc w:val="center"/>
        </w:trPr>
        <w:tc>
          <w:tcPr>
            <w:tcW w:w="2658" w:type="dxa"/>
            <w:tcBorders>
              <w:top w:val="single" w:sz="4" w:space="0" w:color="000000"/>
              <w:left w:val="single" w:sz="4" w:space="0" w:color="000000"/>
              <w:bottom w:val="single" w:sz="4" w:space="0" w:color="000000"/>
            </w:tcBorders>
          </w:tcPr>
          <w:p w14:paraId="5CF10546" w14:textId="77777777" w:rsidR="00543D0C" w:rsidRDefault="00286ABA">
            <w:pPr>
              <w:spacing w:after="0" w:line="276" w:lineRule="auto"/>
              <w:rPr>
                <w:rFonts w:cstheme="minorHAnsi"/>
                <w:sz w:val="24"/>
                <w:szCs w:val="24"/>
              </w:rPr>
            </w:pPr>
            <w:r>
              <w:rPr>
                <w:rFonts w:cstheme="minorHAnsi"/>
                <w:sz w:val="24"/>
                <w:szCs w:val="24"/>
              </w:rPr>
              <w:lastRenderedPageBreak/>
              <w:t>Troškovnik:</w:t>
            </w:r>
          </w:p>
        </w:tc>
        <w:tc>
          <w:tcPr>
            <w:tcW w:w="6981" w:type="dxa"/>
            <w:tcBorders>
              <w:top w:val="single" w:sz="4" w:space="0" w:color="000000"/>
              <w:left w:val="single" w:sz="4" w:space="0" w:color="000000"/>
              <w:bottom w:val="single" w:sz="4" w:space="0" w:color="000000"/>
              <w:right w:val="single" w:sz="4" w:space="0" w:color="000000"/>
            </w:tcBorders>
          </w:tcPr>
          <w:p w14:paraId="25643B4D" w14:textId="77777777" w:rsidR="00543D0C" w:rsidRDefault="00286ABA">
            <w:pPr>
              <w:snapToGrid w:val="0"/>
              <w:spacing w:after="0" w:line="276" w:lineRule="auto"/>
              <w:jc w:val="both"/>
              <w:rPr>
                <w:rFonts w:cstheme="minorHAnsi"/>
                <w:sz w:val="24"/>
                <w:szCs w:val="24"/>
              </w:rPr>
            </w:pPr>
            <w:r>
              <w:rPr>
                <w:rFonts w:cstheme="minorHAnsi"/>
                <w:sz w:val="24"/>
                <w:szCs w:val="24"/>
              </w:rPr>
              <w:t>/</w:t>
            </w:r>
          </w:p>
        </w:tc>
      </w:tr>
      <w:tr w:rsidR="00543D0C" w14:paraId="2A02A1E8" w14:textId="77777777">
        <w:trPr>
          <w:jc w:val="center"/>
        </w:trPr>
        <w:tc>
          <w:tcPr>
            <w:tcW w:w="2658" w:type="dxa"/>
            <w:tcBorders>
              <w:top w:val="single" w:sz="4" w:space="0" w:color="000000"/>
              <w:left w:val="single" w:sz="4" w:space="0" w:color="000000"/>
              <w:bottom w:val="single" w:sz="4" w:space="0" w:color="000000"/>
            </w:tcBorders>
          </w:tcPr>
          <w:p w14:paraId="718B2C46"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032E8074" w14:textId="77777777" w:rsidR="00543D0C" w:rsidRDefault="00543D0C">
            <w:pPr>
              <w:snapToGrid w:val="0"/>
              <w:spacing w:after="0" w:line="276" w:lineRule="auto"/>
              <w:jc w:val="both"/>
              <w:rPr>
                <w:rFonts w:cstheme="minorHAnsi"/>
                <w:sz w:val="24"/>
                <w:szCs w:val="24"/>
              </w:rPr>
            </w:pPr>
          </w:p>
        </w:tc>
      </w:tr>
      <w:tr w:rsidR="00543D0C" w14:paraId="06AD713E" w14:textId="77777777">
        <w:trPr>
          <w:jc w:val="center"/>
        </w:trPr>
        <w:tc>
          <w:tcPr>
            <w:tcW w:w="2658" w:type="dxa"/>
            <w:tcBorders>
              <w:top w:val="single" w:sz="4" w:space="0" w:color="000000"/>
              <w:left w:val="single" w:sz="4" w:space="0" w:color="000000"/>
              <w:bottom w:val="single" w:sz="4" w:space="0" w:color="000000"/>
            </w:tcBorders>
          </w:tcPr>
          <w:p w14:paraId="420A0ADD"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164F9901" w14:textId="77777777" w:rsidR="00543D0C" w:rsidRDefault="00286ABA">
            <w:pPr>
              <w:snapToGrid w:val="0"/>
              <w:spacing w:after="0" w:line="276" w:lineRule="auto"/>
              <w:jc w:val="both"/>
              <w:rPr>
                <w:rFonts w:cstheme="minorHAnsi"/>
                <w:sz w:val="24"/>
                <w:szCs w:val="24"/>
              </w:rPr>
            </w:pPr>
            <w:r>
              <w:rPr>
                <w:rFonts w:cstheme="minorHAnsi"/>
                <w:sz w:val="24"/>
                <w:szCs w:val="24"/>
              </w:rPr>
              <w:t>Odaziv i zainteresiranost učenika</w:t>
            </w:r>
          </w:p>
        </w:tc>
      </w:tr>
    </w:tbl>
    <w:p w14:paraId="46DDFBA4" w14:textId="77777777" w:rsidR="00543D0C" w:rsidRDefault="00543D0C">
      <w:pPr>
        <w:spacing w:line="276" w:lineRule="auto"/>
        <w:rPr>
          <w:rFonts w:cstheme="minorHAnsi"/>
        </w:rPr>
      </w:pPr>
    </w:p>
    <w:p w14:paraId="4D0B8B2F" w14:textId="77777777" w:rsidR="00543D0C" w:rsidRDefault="00543D0C">
      <w:pPr>
        <w:spacing w:line="276" w:lineRule="auto"/>
        <w:rPr>
          <w:sz w:val="24"/>
          <w:szCs w:val="24"/>
        </w:rPr>
      </w:pPr>
    </w:p>
    <w:p w14:paraId="4EE7644A" w14:textId="77777777" w:rsidR="00543D0C" w:rsidRDefault="00543D0C">
      <w:pPr>
        <w:spacing w:line="276" w:lineRule="auto"/>
        <w:rPr>
          <w:sz w:val="24"/>
          <w:szCs w:val="24"/>
        </w:rPr>
      </w:pPr>
    </w:p>
    <w:tbl>
      <w:tblPr>
        <w:tblW w:w="9639" w:type="dxa"/>
        <w:jc w:val="center"/>
        <w:tblLook w:val="0000" w:firstRow="0" w:lastRow="0" w:firstColumn="0" w:lastColumn="0" w:noHBand="0" w:noVBand="0"/>
      </w:tblPr>
      <w:tblGrid>
        <w:gridCol w:w="2658"/>
        <w:gridCol w:w="6981"/>
      </w:tblGrid>
      <w:tr w:rsidR="00543D0C" w14:paraId="091C9030"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1DFF3909"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633BD30D" w14:textId="77777777" w:rsidR="00543D0C" w:rsidRDefault="00286ABA">
            <w:pPr>
              <w:spacing w:before="160" w:line="276" w:lineRule="auto"/>
              <w:jc w:val="center"/>
              <w:rPr>
                <w:b/>
                <w:bCs/>
                <w:sz w:val="24"/>
                <w:szCs w:val="24"/>
              </w:rPr>
            </w:pPr>
            <w:r>
              <w:rPr>
                <w:b/>
                <w:bCs/>
                <w:sz w:val="24"/>
                <w:szCs w:val="24"/>
              </w:rPr>
              <w:t>“MJESEC HRVATSKE KNJIGE 2025.”</w:t>
            </w:r>
          </w:p>
        </w:tc>
      </w:tr>
      <w:tr w:rsidR="00543D0C" w14:paraId="2993AADF" w14:textId="77777777">
        <w:trPr>
          <w:jc w:val="center"/>
        </w:trPr>
        <w:tc>
          <w:tcPr>
            <w:tcW w:w="2658" w:type="dxa"/>
            <w:tcBorders>
              <w:top w:val="single" w:sz="4" w:space="0" w:color="000000"/>
              <w:left w:val="single" w:sz="4" w:space="0" w:color="000000"/>
              <w:bottom w:val="single" w:sz="4" w:space="0" w:color="000000"/>
            </w:tcBorders>
          </w:tcPr>
          <w:p w14:paraId="27D43B95"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13FE9B2C" w14:textId="77777777" w:rsidR="00543D0C" w:rsidRDefault="00286ABA">
            <w:pPr>
              <w:snapToGrid w:val="0"/>
              <w:spacing w:after="0" w:line="276" w:lineRule="auto"/>
              <w:jc w:val="both"/>
              <w:rPr>
                <w:sz w:val="24"/>
                <w:szCs w:val="24"/>
              </w:rPr>
            </w:pPr>
            <w:r>
              <w:rPr>
                <w:sz w:val="24"/>
                <w:szCs w:val="24"/>
              </w:rPr>
              <w:t xml:space="preserve">Knjižničarka Danijela Petani i učiteljica hrvatskoga jezika Lidija Rudić </w:t>
            </w:r>
          </w:p>
        </w:tc>
      </w:tr>
      <w:tr w:rsidR="00543D0C" w14:paraId="20460C50" w14:textId="77777777">
        <w:trPr>
          <w:jc w:val="center"/>
        </w:trPr>
        <w:tc>
          <w:tcPr>
            <w:tcW w:w="2658" w:type="dxa"/>
            <w:tcBorders>
              <w:top w:val="single" w:sz="4" w:space="0" w:color="000000"/>
              <w:left w:val="single" w:sz="4" w:space="0" w:color="000000"/>
              <w:bottom w:val="single" w:sz="4" w:space="0" w:color="000000"/>
            </w:tcBorders>
          </w:tcPr>
          <w:p w14:paraId="210EF638"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6088794" w14:textId="77777777" w:rsidR="00543D0C" w:rsidRDefault="00286ABA">
            <w:pPr>
              <w:snapToGrid w:val="0"/>
              <w:spacing w:after="0" w:line="276" w:lineRule="auto"/>
              <w:jc w:val="both"/>
              <w:rPr>
                <w:rFonts w:cstheme="minorHAnsi"/>
                <w:sz w:val="24"/>
                <w:szCs w:val="24"/>
              </w:rPr>
            </w:pPr>
            <w:r>
              <w:rPr>
                <w:rFonts w:cstheme="minorHAnsi"/>
                <w:sz w:val="24"/>
                <w:szCs w:val="24"/>
              </w:rPr>
              <w:t>Razvoj interesa za knjigu i promicanje čitanja</w:t>
            </w:r>
          </w:p>
        </w:tc>
      </w:tr>
      <w:tr w:rsidR="00543D0C" w14:paraId="3ACB5F99" w14:textId="77777777">
        <w:trPr>
          <w:jc w:val="center"/>
        </w:trPr>
        <w:tc>
          <w:tcPr>
            <w:tcW w:w="2658" w:type="dxa"/>
            <w:tcBorders>
              <w:top w:val="single" w:sz="4" w:space="0" w:color="000000"/>
              <w:left w:val="single" w:sz="4" w:space="0" w:color="000000"/>
              <w:bottom w:val="single" w:sz="4" w:space="0" w:color="000000"/>
            </w:tcBorders>
          </w:tcPr>
          <w:p w14:paraId="3A5320D8"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221FD8C2" w14:textId="77777777" w:rsidR="00543D0C" w:rsidRDefault="00286ABA">
            <w:pPr>
              <w:snapToGrid w:val="0"/>
              <w:spacing w:after="0" w:line="276" w:lineRule="auto"/>
              <w:jc w:val="both"/>
              <w:rPr>
                <w:rFonts w:eastAsiaTheme="minorEastAsia"/>
                <w:sz w:val="24"/>
                <w:szCs w:val="24"/>
              </w:rPr>
            </w:pPr>
            <w:r>
              <w:rPr>
                <w:rFonts w:eastAsiaTheme="minorEastAsia"/>
                <w:sz w:val="24"/>
                <w:szCs w:val="24"/>
              </w:rPr>
              <w:t>Ovogodišnje izdanje je pod sloganom Odabrali knjižničari.  Učenici 8. razreda će sudjelovati u aktivnosti Naše preporuke – odabrali učenici.</w:t>
            </w:r>
          </w:p>
        </w:tc>
      </w:tr>
      <w:tr w:rsidR="00543D0C" w14:paraId="0D80BC69" w14:textId="77777777">
        <w:trPr>
          <w:jc w:val="center"/>
        </w:trPr>
        <w:tc>
          <w:tcPr>
            <w:tcW w:w="2658" w:type="dxa"/>
            <w:tcBorders>
              <w:top w:val="single" w:sz="4" w:space="0" w:color="000000"/>
              <w:left w:val="single" w:sz="4" w:space="0" w:color="000000"/>
              <w:bottom w:val="single" w:sz="4" w:space="0" w:color="000000"/>
            </w:tcBorders>
          </w:tcPr>
          <w:p w14:paraId="271F313F"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72B10E5B"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7971C450" w14:textId="77777777">
        <w:trPr>
          <w:jc w:val="center"/>
        </w:trPr>
        <w:tc>
          <w:tcPr>
            <w:tcW w:w="2658" w:type="dxa"/>
            <w:tcBorders>
              <w:top w:val="single" w:sz="4" w:space="0" w:color="000000"/>
              <w:left w:val="single" w:sz="4" w:space="0" w:color="000000"/>
              <w:bottom w:val="single" w:sz="4" w:space="0" w:color="000000"/>
            </w:tcBorders>
          </w:tcPr>
          <w:p w14:paraId="1EC8CBA8"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839B8C3" w14:textId="77777777" w:rsidR="00543D0C" w:rsidRDefault="00286ABA">
            <w:pPr>
              <w:snapToGrid w:val="0"/>
              <w:spacing w:after="0" w:line="276" w:lineRule="auto"/>
              <w:jc w:val="both"/>
              <w:rPr>
                <w:sz w:val="24"/>
                <w:szCs w:val="24"/>
              </w:rPr>
            </w:pPr>
            <w:r>
              <w:rPr>
                <w:sz w:val="24"/>
                <w:szCs w:val="24"/>
              </w:rPr>
              <w:t>15. listopada – 15. studenoga  2025.</w:t>
            </w:r>
          </w:p>
        </w:tc>
      </w:tr>
      <w:tr w:rsidR="00543D0C" w14:paraId="318E18ED" w14:textId="77777777">
        <w:trPr>
          <w:jc w:val="center"/>
        </w:trPr>
        <w:tc>
          <w:tcPr>
            <w:tcW w:w="2658" w:type="dxa"/>
            <w:tcBorders>
              <w:top w:val="single" w:sz="4" w:space="0" w:color="000000"/>
              <w:left w:val="single" w:sz="4" w:space="0" w:color="000000"/>
              <w:bottom w:val="single" w:sz="4" w:space="0" w:color="000000"/>
            </w:tcBorders>
          </w:tcPr>
          <w:p w14:paraId="1C85291A"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3B867D9F" w14:textId="77777777" w:rsidR="00543D0C" w:rsidRDefault="00286ABA">
            <w:pPr>
              <w:snapToGrid w:val="0"/>
              <w:spacing w:after="0" w:line="276" w:lineRule="auto"/>
              <w:jc w:val="both"/>
              <w:rPr>
                <w:rFonts w:cstheme="minorHAnsi"/>
                <w:sz w:val="24"/>
                <w:szCs w:val="24"/>
              </w:rPr>
            </w:pPr>
            <w:r>
              <w:rPr>
                <w:rFonts w:cstheme="minorHAnsi"/>
                <w:sz w:val="24"/>
                <w:szCs w:val="24"/>
              </w:rPr>
              <w:t>Nema troškova</w:t>
            </w:r>
          </w:p>
        </w:tc>
      </w:tr>
      <w:tr w:rsidR="00543D0C" w14:paraId="0EC7B2E6" w14:textId="77777777">
        <w:trPr>
          <w:jc w:val="center"/>
        </w:trPr>
        <w:tc>
          <w:tcPr>
            <w:tcW w:w="2658" w:type="dxa"/>
            <w:tcBorders>
              <w:top w:val="single" w:sz="4" w:space="0" w:color="000000"/>
              <w:left w:val="single" w:sz="4" w:space="0" w:color="000000"/>
              <w:bottom w:val="single" w:sz="4" w:space="0" w:color="000000"/>
            </w:tcBorders>
          </w:tcPr>
          <w:p w14:paraId="335EFF9C"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5E80D066" w14:textId="77777777" w:rsidR="00543D0C" w:rsidRDefault="00286ABA">
            <w:pPr>
              <w:snapToGrid w:val="0"/>
              <w:spacing w:after="0" w:line="276" w:lineRule="auto"/>
              <w:jc w:val="both"/>
              <w:rPr>
                <w:rFonts w:eastAsia="Arial" w:cstheme="minorHAnsi"/>
              </w:rPr>
            </w:pPr>
            <w:r>
              <w:rPr>
                <w:rFonts w:cstheme="minorHAnsi"/>
                <w:sz w:val="24"/>
                <w:szCs w:val="24"/>
              </w:rPr>
              <w:t>škola</w:t>
            </w:r>
            <w:r>
              <w:rPr>
                <w:rFonts w:eastAsia="Arial" w:cstheme="minorHAnsi"/>
              </w:rPr>
              <w:t xml:space="preserve"> </w:t>
            </w:r>
          </w:p>
        </w:tc>
      </w:tr>
      <w:tr w:rsidR="00543D0C" w14:paraId="5295A212" w14:textId="77777777">
        <w:trPr>
          <w:jc w:val="center"/>
        </w:trPr>
        <w:tc>
          <w:tcPr>
            <w:tcW w:w="2658" w:type="dxa"/>
            <w:tcBorders>
              <w:top w:val="single" w:sz="4" w:space="0" w:color="000000"/>
              <w:left w:val="single" w:sz="4" w:space="0" w:color="000000"/>
              <w:bottom w:val="single" w:sz="4" w:space="0" w:color="000000"/>
            </w:tcBorders>
          </w:tcPr>
          <w:p w14:paraId="1E26CCDE"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518E13AD" w14:textId="77777777" w:rsidR="00543D0C" w:rsidRDefault="00286ABA">
            <w:pPr>
              <w:snapToGrid w:val="0"/>
              <w:spacing w:after="0" w:line="276" w:lineRule="auto"/>
              <w:jc w:val="both"/>
              <w:rPr>
                <w:rFonts w:cstheme="minorHAnsi"/>
                <w:sz w:val="24"/>
                <w:szCs w:val="24"/>
              </w:rPr>
            </w:pPr>
            <w:r>
              <w:rPr>
                <w:rFonts w:cstheme="minorHAnsi"/>
                <w:sz w:val="24"/>
                <w:szCs w:val="24"/>
              </w:rPr>
              <w:t>Odaziv i zainteresiranost učenika</w:t>
            </w:r>
          </w:p>
        </w:tc>
      </w:tr>
    </w:tbl>
    <w:p w14:paraId="51777EA7"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50068544"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7042BF02"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4BA6909C" w14:textId="77777777" w:rsidR="00543D0C" w:rsidRDefault="00286ABA">
            <w:pPr>
              <w:spacing w:before="160" w:line="276" w:lineRule="auto"/>
              <w:jc w:val="center"/>
              <w:rPr>
                <w:rFonts w:cstheme="minorHAnsi"/>
                <w:b/>
                <w:bCs/>
                <w:sz w:val="24"/>
                <w:szCs w:val="24"/>
              </w:rPr>
            </w:pPr>
            <w:r>
              <w:rPr>
                <w:rFonts w:cstheme="minorHAnsi"/>
                <w:b/>
                <w:bCs/>
                <w:sz w:val="24"/>
                <w:szCs w:val="24"/>
              </w:rPr>
              <w:t>UPOZNAVANJE SA ŠKOLSKOM KNJIŽNICOM UČENIKA 1. RAZREDA MATIČNE ŠKOLE</w:t>
            </w:r>
          </w:p>
        </w:tc>
      </w:tr>
      <w:tr w:rsidR="00543D0C" w14:paraId="214B34D2" w14:textId="77777777">
        <w:trPr>
          <w:jc w:val="center"/>
        </w:trPr>
        <w:tc>
          <w:tcPr>
            <w:tcW w:w="2658" w:type="dxa"/>
            <w:tcBorders>
              <w:top w:val="single" w:sz="4" w:space="0" w:color="000000"/>
              <w:left w:val="single" w:sz="4" w:space="0" w:color="000000"/>
              <w:bottom w:val="single" w:sz="4" w:space="0" w:color="000000"/>
            </w:tcBorders>
          </w:tcPr>
          <w:p w14:paraId="25335E51"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3EB61062"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Knjižničarka Danijela Petani, učiteljica razredne nastave </w:t>
            </w:r>
          </w:p>
          <w:p w14:paraId="699F59F6" w14:textId="77777777" w:rsidR="00543D0C" w:rsidRDefault="00543D0C">
            <w:pPr>
              <w:snapToGrid w:val="0"/>
              <w:spacing w:after="0" w:line="276" w:lineRule="auto"/>
              <w:jc w:val="both"/>
              <w:rPr>
                <w:rFonts w:cstheme="minorHAnsi"/>
                <w:sz w:val="24"/>
                <w:szCs w:val="24"/>
              </w:rPr>
            </w:pPr>
          </w:p>
        </w:tc>
      </w:tr>
      <w:tr w:rsidR="00543D0C" w14:paraId="256EAE89" w14:textId="77777777">
        <w:trPr>
          <w:jc w:val="center"/>
        </w:trPr>
        <w:tc>
          <w:tcPr>
            <w:tcW w:w="2658" w:type="dxa"/>
            <w:tcBorders>
              <w:top w:val="single" w:sz="4" w:space="0" w:color="000000"/>
              <w:left w:val="single" w:sz="4" w:space="0" w:color="000000"/>
              <w:bottom w:val="single" w:sz="4" w:space="0" w:color="000000"/>
            </w:tcBorders>
          </w:tcPr>
          <w:p w14:paraId="5D3618D4"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F637439" w14:textId="77777777" w:rsidR="00543D0C" w:rsidRDefault="00286ABA">
            <w:pPr>
              <w:snapToGrid w:val="0"/>
              <w:spacing w:after="0" w:line="276" w:lineRule="auto"/>
              <w:jc w:val="both"/>
              <w:rPr>
                <w:rFonts w:cstheme="minorHAnsi"/>
                <w:sz w:val="24"/>
                <w:szCs w:val="24"/>
              </w:rPr>
            </w:pPr>
            <w:r>
              <w:rPr>
                <w:rFonts w:cstheme="minorHAnsi"/>
                <w:sz w:val="24"/>
                <w:szCs w:val="24"/>
              </w:rPr>
              <w:t>Upoznavanje učenika 1. razreda sa školskom knjižnicom</w:t>
            </w:r>
          </w:p>
        </w:tc>
      </w:tr>
      <w:tr w:rsidR="00543D0C" w14:paraId="6C16F0EB" w14:textId="77777777">
        <w:trPr>
          <w:jc w:val="center"/>
        </w:trPr>
        <w:tc>
          <w:tcPr>
            <w:tcW w:w="2658" w:type="dxa"/>
            <w:tcBorders>
              <w:top w:val="single" w:sz="4" w:space="0" w:color="000000"/>
              <w:left w:val="single" w:sz="4" w:space="0" w:color="000000"/>
              <w:bottom w:val="single" w:sz="4" w:space="0" w:color="000000"/>
            </w:tcBorders>
          </w:tcPr>
          <w:p w14:paraId="222A931D"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565A951A" w14:textId="77777777" w:rsidR="00543D0C" w:rsidRDefault="00286ABA">
            <w:pPr>
              <w:snapToGrid w:val="0"/>
              <w:spacing w:after="0" w:line="276" w:lineRule="auto"/>
              <w:jc w:val="both"/>
              <w:rPr>
                <w:rFonts w:cstheme="minorHAnsi"/>
                <w:sz w:val="24"/>
                <w:szCs w:val="24"/>
              </w:rPr>
            </w:pPr>
            <w:r>
              <w:rPr>
                <w:rFonts w:cstheme="minorHAnsi"/>
                <w:sz w:val="24"/>
                <w:szCs w:val="24"/>
              </w:rPr>
              <w:t>Knjižničarka kroz aktivnosti upoznaje učenike sa školskom knjižnicom i načinom rada</w:t>
            </w:r>
          </w:p>
        </w:tc>
      </w:tr>
      <w:tr w:rsidR="00543D0C" w14:paraId="76313209" w14:textId="77777777">
        <w:trPr>
          <w:jc w:val="center"/>
        </w:trPr>
        <w:tc>
          <w:tcPr>
            <w:tcW w:w="2658" w:type="dxa"/>
            <w:tcBorders>
              <w:top w:val="single" w:sz="4" w:space="0" w:color="000000"/>
              <w:left w:val="single" w:sz="4" w:space="0" w:color="000000"/>
              <w:bottom w:val="single" w:sz="4" w:space="0" w:color="000000"/>
            </w:tcBorders>
          </w:tcPr>
          <w:p w14:paraId="4725457B"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7BE75EEA" w14:textId="77777777" w:rsidR="00543D0C" w:rsidRDefault="00286ABA">
            <w:pPr>
              <w:snapToGrid w:val="0"/>
              <w:spacing w:after="0" w:line="276" w:lineRule="auto"/>
              <w:jc w:val="both"/>
              <w:rPr>
                <w:rFonts w:cstheme="minorHAnsi"/>
                <w:sz w:val="24"/>
                <w:szCs w:val="24"/>
              </w:rPr>
            </w:pPr>
            <w:r>
              <w:rPr>
                <w:rFonts w:cstheme="minorHAnsi"/>
                <w:sz w:val="24"/>
                <w:szCs w:val="24"/>
              </w:rPr>
              <w:t>Matična škola</w:t>
            </w:r>
          </w:p>
        </w:tc>
      </w:tr>
      <w:tr w:rsidR="00543D0C" w14:paraId="1AC59552" w14:textId="77777777">
        <w:trPr>
          <w:jc w:val="center"/>
        </w:trPr>
        <w:tc>
          <w:tcPr>
            <w:tcW w:w="2658" w:type="dxa"/>
            <w:tcBorders>
              <w:top w:val="single" w:sz="4" w:space="0" w:color="000000"/>
              <w:left w:val="single" w:sz="4" w:space="0" w:color="000000"/>
              <w:bottom w:val="single" w:sz="4" w:space="0" w:color="000000"/>
            </w:tcBorders>
          </w:tcPr>
          <w:p w14:paraId="58598D5C"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E90F9A1" w14:textId="77777777" w:rsidR="00543D0C" w:rsidRDefault="00286ABA">
            <w:pPr>
              <w:snapToGrid w:val="0"/>
              <w:spacing w:after="0" w:line="276" w:lineRule="auto"/>
              <w:jc w:val="both"/>
              <w:rPr>
                <w:rFonts w:cstheme="minorHAnsi"/>
                <w:sz w:val="24"/>
                <w:szCs w:val="24"/>
              </w:rPr>
            </w:pPr>
            <w:r>
              <w:rPr>
                <w:rFonts w:cstheme="minorHAnsi"/>
                <w:sz w:val="24"/>
                <w:szCs w:val="24"/>
              </w:rPr>
              <w:t>Tijekom nastavne godine , 1 školski sat</w:t>
            </w:r>
          </w:p>
        </w:tc>
      </w:tr>
      <w:tr w:rsidR="00543D0C" w14:paraId="31EDB2D3" w14:textId="77777777">
        <w:trPr>
          <w:jc w:val="center"/>
        </w:trPr>
        <w:tc>
          <w:tcPr>
            <w:tcW w:w="2658" w:type="dxa"/>
            <w:tcBorders>
              <w:top w:val="single" w:sz="4" w:space="0" w:color="000000"/>
              <w:left w:val="single" w:sz="4" w:space="0" w:color="000000"/>
              <w:bottom w:val="single" w:sz="4" w:space="0" w:color="000000"/>
            </w:tcBorders>
          </w:tcPr>
          <w:p w14:paraId="28FE19C5"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372F7023" w14:textId="77777777" w:rsidR="00543D0C" w:rsidRDefault="00286ABA">
            <w:pPr>
              <w:snapToGrid w:val="0"/>
              <w:spacing w:after="0" w:line="276" w:lineRule="auto"/>
              <w:jc w:val="both"/>
              <w:rPr>
                <w:rFonts w:cstheme="minorHAnsi"/>
                <w:sz w:val="24"/>
                <w:szCs w:val="24"/>
              </w:rPr>
            </w:pPr>
            <w:r>
              <w:rPr>
                <w:rFonts w:cstheme="minorHAnsi"/>
                <w:sz w:val="24"/>
                <w:szCs w:val="24"/>
              </w:rPr>
              <w:t>/</w:t>
            </w:r>
          </w:p>
        </w:tc>
      </w:tr>
      <w:tr w:rsidR="00543D0C" w14:paraId="4D183B92" w14:textId="77777777">
        <w:trPr>
          <w:jc w:val="center"/>
        </w:trPr>
        <w:tc>
          <w:tcPr>
            <w:tcW w:w="2658" w:type="dxa"/>
            <w:tcBorders>
              <w:top w:val="single" w:sz="4" w:space="0" w:color="000000"/>
              <w:left w:val="single" w:sz="4" w:space="0" w:color="000000"/>
              <w:bottom w:val="single" w:sz="4" w:space="0" w:color="000000"/>
            </w:tcBorders>
          </w:tcPr>
          <w:p w14:paraId="06F226C4"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12C5E614" w14:textId="77777777" w:rsidR="00543D0C" w:rsidRDefault="00543D0C">
            <w:pPr>
              <w:snapToGrid w:val="0"/>
              <w:spacing w:after="0" w:line="276" w:lineRule="auto"/>
              <w:jc w:val="both"/>
              <w:rPr>
                <w:rFonts w:cstheme="minorHAnsi"/>
                <w:sz w:val="24"/>
                <w:szCs w:val="24"/>
              </w:rPr>
            </w:pPr>
          </w:p>
        </w:tc>
      </w:tr>
      <w:tr w:rsidR="00543D0C" w14:paraId="2B435152" w14:textId="77777777">
        <w:trPr>
          <w:jc w:val="center"/>
        </w:trPr>
        <w:tc>
          <w:tcPr>
            <w:tcW w:w="2658" w:type="dxa"/>
            <w:tcBorders>
              <w:top w:val="single" w:sz="4" w:space="0" w:color="000000"/>
              <w:left w:val="single" w:sz="4" w:space="0" w:color="000000"/>
              <w:bottom w:val="single" w:sz="4" w:space="0" w:color="000000"/>
            </w:tcBorders>
          </w:tcPr>
          <w:p w14:paraId="35B2339F"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10731D9A" w14:textId="77777777" w:rsidR="00543D0C" w:rsidRDefault="00286ABA">
            <w:pPr>
              <w:snapToGrid w:val="0"/>
              <w:spacing w:after="0" w:line="276" w:lineRule="auto"/>
              <w:jc w:val="both"/>
              <w:rPr>
                <w:rFonts w:cstheme="minorHAnsi"/>
                <w:sz w:val="24"/>
                <w:szCs w:val="24"/>
              </w:rPr>
            </w:pPr>
            <w:r>
              <w:rPr>
                <w:rFonts w:cstheme="minorHAnsi"/>
                <w:sz w:val="24"/>
                <w:szCs w:val="24"/>
              </w:rPr>
              <w:t>Odaziv i zainteresiranost učenika</w:t>
            </w:r>
          </w:p>
        </w:tc>
      </w:tr>
    </w:tbl>
    <w:p w14:paraId="50938F5B" w14:textId="77777777" w:rsidR="00543D0C" w:rsidRDefault="00543D0C">
      <w:pPr>
        <w:spacing w:line="276" w:lineRule="auto"/>
      </w:pPr>
    </w:p>
    <w:p w14:paraId="47EF645C" w14:textId="77777777" w:rsidR="00543D0C" w:rsidRDefault="00543D0C">
      <w:pPr>
        <w:spacing w:line="276" w:lineRule="auto"/>
        <w:rPr>
          <w:rFonts w:cstheme="minorHAnsi"/>
          <w:sz w:val="24"/>
          <w:szCs w:val="24"/>
        </w:rPr>
      </w:pPr>
    </w:p>
    <w:p w14:paraId="45E9F025" w14:textId="77777777" w:rsidR="00543D0C" w:rsidRDefault="00543D0C">
      <w:pPr>
        <w:spacing w:line="276" w:lineRule="auto"/>
        <w:rPr>
          <w:rFonts w:cstheme="minorHAnsi"/>
          <w:sz w:val="24"/>
          <w:szCs w:val="24"/>
        </w:rPr>
      </w:pPr>
    </w:p>
    <w:p w14:paraId="3AAE834C" w14:textId="77777777" w:rsidR="00543D0C" w:rsidRDefault="00543D0C">
      <w:pPr>
        <w:spacing w:line="276" w:lineRule="auto"/>
        <w:rPr>
          <w:rFonts w:cstheme="minorHAnsi"/>
          <w:sz w:val="24"/>
          <w:szCs w:val="24"/>
        </w:rPr>
      </w:pPr>
    </w:p>
    <w:p w14:paraId="53EFDBDE"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1D223DEC"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33D2A4A6" w14:textId="77777777" w:rsidR="00543D0C" w:rsidRDefault="00286ABA">
            <w:pPr>
              <w:spacing w:before="160" w:line="276" w:lineRule="auto"/>
              <w:rPr>
                <w:rFonts w:cstheme="minorHAnsi"/>
                <w:b/>
                <w:bCs/>
                <w:sz w:val="24"/>
                <w:szCs w:val="24"/>
              </w:rPr>
            </w:pPr>
            <w:r>
              <w:rPr>
                <w:rFonts w:cstheme="minorHAnsi"/>
                <w:b/>
                <w:bCs/>
                <w:sz w:val="24"/>
                <w:szCs w:val="24"/>
              </w:rPr>
              <w:lastRenderedPageBreak/>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33033558" w14:textId="77777777" w:rsidR="00543D0C" w:rsidRDefault="00286ABA">
            <w:pPr>
              <w:spacing w:before="160" w:line="276" w:lineRule="auto"/>
              <w:jc w:val="center"/>
              <w:rPr>
                <w:b/>
                <w:bCs/>
                <w:sz w:val="24"/>
                <w:szCs w:val="24"/>
              </w:rPr>
            </w:pPr>
            <w:r>
              <w:rPr>
                <w:b/>
                <w:bCs/>
                <w:sz w:val="24"/>
                <w:szCs w:val="24"/>
              </w:rPr>
              <w:t>POSJET MJESNOJ KNJIŽNICI JURJA BARAKOVIĆA U RAŽANCU</w:t>
            </w:r>
          </w:p>
        </w:tc>
      </w:tr>
      <w:tr w:rsidR="00543D0C" w14:paraId="57A186C4" w14:textId="77777777">
        <w:trPr>
          <w:jc w:val="center"/>
        </w:trPr>
        <w:tc>
          <w:tcPr>
            <w:tcW w:w="2658" w:type="dxa"/>
            <w:tcBorders>
              <w:top w:val="single" w:sz="4" w:space="0" w:color="000000"/>
              <w:left w:val="single" w:sz="4" w:space="0" w:color="000000"/>
              <w:bottom w:val="single" w:sz="4" w:space="0" w:color="000000"/>
            </w:tcBorders>
          </w:tcPr>
          <w:p w14:paraId="45AE4F1D"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4B1DF735" w14:textId="77777777" w:rsidR="00543D0C" w:rsidRDefault="00286ABA">
            <w:pPr>
              <w:snapToGrid w:val="0"/>
              <w:spacing w:after="0" w:line="276" w:lineRule="auto"/>
              <w:jc w:val="both"/>
              <w:rPr>
                <w:sz w:val="24"/>
                <w:szCs w:val="24"/>
              </w:rPr>
            </w:pPr>
            <w:r>
              <w:rPr>
                <w:sz w:val="24"/>
                <w:szCs w:val="24"/>
              </w:rPr>
              <w:t xml:space="preserve">Knjižničarka Danijela Petani, učiteljica hrvatskoga jezika Lidija Rudić </w:t>
            </w:r>
          </w:p>
        </w:tc>
      </w:tr>
      <w:tr w:rsidR="00543D0C" w14:paraId="008E6BE6" w14:textId="77777777">
        <w:trPr>
          <w:jc w:val="center"/>
        </w:trPr>
        <w:tc>
          <w:tcPr>
            <w:tcW w:w="2658" w:type="dxa"/>
            <w:tcBorders>
              <w:top w:val="single" w:sz="4" w:space="0" w:color="000000"/>
              <w:left w:val="single" w:sz="4" w:space="0" w:color="000000"/>
              <w:bottom w:val="single" w:sz="4" w:space="0" w:color="000000"/>
            </w:tcBorders>
          </w:tcPr>
          <w:p w14:paraId="6ABBF739"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80846BC" w14:textId="77777777" w:rsidR="00543D0C" w:rsidRDefault="00286ABA">
            <w:pPr>
              <w:snapToGrid w:val="0"/>
              <w:spacing w:after="0" w:line="276" w:lineRule="auto"/>
              <w:jc w:val="both"/>
              <w:rPr>
                <w:rFonts w:cstheme="minorHAnsi"/>
                <w:sz w:val="24"/>
                <w:szCs w:val="24"/>
              </w:rPr>
            </w:pPr>
            <w:r>
              <w:rPr>
                <w:rFonts w:cstheme="minorHAnsi"/>
                <w:sz w:val="24"/>
                <w:szCs w:val="24"/>
              </w:rPr>
              <w:t>Upoznavanje učenika s narodnom knjižnicom, kako se snalaziti u njoj te kako samostalno posuditi građu. Upoznaju se i pravila ponašanja u knjižnici.</w:t>
            </w:r>
          </w:p>
        </w:tc>
      </w:tr>
      <w:tr w:rsidR="00543D0C" w14:paraId="15BF6D99" w14:textId="77777777">
        <w:trPr>
          <w:jc w:val="center"/>
        </w:trPr>
        <w:tc>
          <w:tcPr>
            <w:tcW w:w="2658" w:type="dxa"/>
            <w:tcBorders>
              <w:top w:val="single" w:sz="4" w:space="0" w:color="000000"/>
              <w:left w:val="single" w:sz="4" w:space="0" w:color="000000"/>
              <w:bottom w:val="single" w:sz="4" w:space="0" w:color="000000"/>
            </w:tcBorders>
          </w:tcPr>
          <w:p w14:paraId="72CE029C"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64471361" w14:textId="77777777" w:rsidR="00543D0C" w:rsidRDefault="00286ABA">
            <w:pPr>
              <w:snapToGrid w:val="0"/>
              <w:spacing w:after="0" w:line="276" w:lineRule="auto"/>
              <w:jc w:val="both"/>
              <w:rPr>
                <w:rFonts w:cstheme="minorHAnsi"/>
                <w:sz w:val="24"/>
                <w:szCs w:val="24"/>
              </w:rPr>
            </w:pPr>
            <w:r>
              <w:rPr>
                <w:rFonts w:cstheme="minorHAnsi"/>
                <w:sz w:val="24"/>
                <w:szCs w:val="24"/>
              </w:rPr>
              <w:t>Učenici aktivno sudjeluju u aktivnostima osmišljenim za bolje upoznavanje narodne knjižnice</w:t>
            </w:r>
          </w:p>
        </w:tc>
      </w:tr>
      <w:tr w:rsidR="00543D0C" w14:paraId="4E91CE2D" w14:textId="77777777">
        <w:trPr>
          <w:jc w:val="center"/>
        </w:trPr>
        <w:tc>
          <w:tcPr>
            <w:tcW w:w="2658" w:type="dxa"/>
            <w:tcBorders>
              <w:top w:val="single" w:sz="4" w:space="0" w:color="000000"/>
              <w:left w:val="single" w:sz="4" w:space="0" w:color="000000"/>
              <w:bottom w:val="single" w:sz="4" w:space="0" w:color="000000"/>
            </w:tcBorders>
          </w:tcPr>
          <w:p w14:paraId="6BDC35A2"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7A028AC0" w14:textId="77777777" w:rsidR="00543D0C" w:rsidRDefault="00286ABA">
            <w:pPr>
              <w:snapToGrid w:val="0"/>
              <w:spacing w:after="0" w:line="276" w:lineRule="auto"/>
              <w:jc w:val="both"/>
              <w:rPr>
                <w:rFonts w:cstheme="minorHAnsi"/>
                <w:sz w:val="24"/>
                <w:szCs w:val="24"/>
              </w:rPr>
            </w:pPr>
            <w:r>
              <w:rPr>
                <w:rFonts w:cstheme="minorHAnsi"/>
                <w:sz w:val="24"/>
                <w:szCs w:val="24"/>
              </w:rPr>
              <w:t>Narodna knjižnica</w:t>
            </w:r>
          </w:p>
        </w:tc>
      </w:tr>
      <w:tr w:rsidR="00543D0C" w14:paraId="7A140780" w14:textId="77777777">
        <w:trPr>
          <w:jc w:val="center"/>
        </w:trPr>
        <w:tc>
          <w:tcPr>
            <w:tcW w:w="2658" w:type="dxa"/>
            <w:tcBorders>
              <w:top w:val="single" w:sz="4" w:space="0" w:color="000000"/>
              <w:left w:val="single" w:sz="4" w:space="0" w:color="000000"/>
              <w:bottom w:val="single" w:sz="4" w:space="0" w:color="000000"/>
            </w:tcBorders>
          </w:tcPr>
          <w:p w14:paraId="4A9F79E0"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31364EF" w14:textId="77777777" w:rsidR="00543D0C" w:rsidRDefault="00286ABA">
            <w:pPr>
              <w:snapToGrid w:val="0"/>
              <w:spacing w:after="0" w:line="276" w:lineRule="auto"/>
              <w:jc w:val="both"/>
              <w:rPr>
                <w:rFonts w:cstheme="minorHAnsi"/>
                <w:sz w:val="24"/>
                <w:szCs w:val="24"/>
              </w:rPr>
            </w:pPr>
            <w:r>
              <w:rPr>
                <w:rFonts w:cstheme="minorHAnsi"/>
                <w:sz w:val="24"/>
                <w:szCs w:val="24"/>
              </w:rPr>
              <w:t>Tijekom nastavne godine, 1. školski sat</w:t>
            </w:r>
          </w:p>
        </w:tc>
      </w:tr>
      <w:tr w:rsidR="00543D0C" w14:paraId="3AD0FCEC" w14:textId="77777777">
        <w:trPr>
          <w:jc w:val="center"/>
        </w:trPr>
        <w:tc>
          <w:tcPr>
            <w:tcW w:w="2658" w:type="dxa"/>
            <w:tcBorders>
              <w:top w:val="single" w:sz="4" w:space="0" w:color="000000"/>
              <w:left w:val="single" w:sz="4" w:space="0" w:color="000000"/>
              <w:bottom w:val="single" w:sz="4" w:space="0" w:color="000000"/>
            </w:tcBorders>
          </w:tcPr>
          <w:p w14:paraId="6D70C22B"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19D5D174" w14:textId="77777777" w:rsidR="00543D0C" w:rsidRDefault="00286ABA">
            <w:pPr>
              <w:snapToGrid w:val="0"/>
              <w:spacing w:after="0" w:line="276" w:lineRule="auto"/>
              <w:jc w:val="both"/>
              <w:rPr>
                <w:rFonts w:cstheme="minorHAnsi"/>
                <w:sz w:val="24"/>
                <w:szCs w:val="24"/>
              </w:rPr>
            </w:pPr>
            <w:r>
              <w:rPr>
                <w:rFonts w:cstheme="minorHAnsi"/>
                <w:sz w:val="24"/>
                <w:szCs w:val="24"/>
              </w:rPr>
              <w:t>/</w:t>
            </w:r>
          </w:p>
        </w:tc>
      </w:tr>
      <w:tr w:rsidR="00543D0C" w14:paraId="5BDFE959" w14:textId="77777777">
        <w:trPr>
          <w:jc w:val="center"/>
        </w:trPr>
        <w:tc>
          <w:tcPr>
            <w:tcW w:w="2658" w:type="dxa"/>
            <w:tcBorders>
              <w:top w:val="single" w:sz="4" w:space="0" w:color="000000"/>
              <w:left w:val="single" w:sz="4" w:space="0" w:color="000000"/>
              <w:bottom w:val="single" w:sz="4" w:space="0" w:color="000000"/>
            </w:tcBorders>
          </w:tcPr>
          <w:p w14:paraId="7E83C2E5"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1FD8D13E" w14:textId="77777777" w:rsidR="00543D0C" w:rsidRDefault="00543D0C">
            <w:pPr>
              <w:snapToGrid w:val="0"/>
              <w:spacing w:after="0" w:line="276" w:lineRule="auto"/>
              <w:jc w:val="both"/>
              <w:rPr>
                <w:rFonts w:cstheme="minorHAnsi"/>
                <w:sz w:val="24"/>
                <w:szCs w:val="24"/>
              </w:rPr>
            </w:pPr>
          </w:p>
        </w:tc>
      </w:tr>
      <w:tr w:rsidR="00543D0C" w14:paraId="7995EE23" w14:textId="77777777">
        <w:trPr>
          <w:jc w:val="center"/>
        </w:trPr>
        <w:tc>
          <w:tcPr>
            <w:tcW w:w="2658" w:type="dxa"/>
            <w:tcBorders>
              <w:top w:val="single" w:sz="4" w:space="0" w:color="000000"/>
              <w:left w:val="single" w:sz="4" w:space="0" w:color="000000"/>
              <w:bottom w:val="single" w:sz="4" w:space="0" w:color="000000"/>
            </w:tcBorders>
          </w:tcPr>
          <w:p w14:paraId="3807F385"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2415F648" w14:textId="77777777" w:rsidR="00543D0C" w:rsidRDefault="00286ABA">
            <w:pPr>
              <w:snapToGrid w:val="0"/>
              <w:spacing w:after="0" w:line="276" w:lineRule="auto"/>
              <w:jc w:val="both"/>
              <w:rPr>
                <w:rFonts w:cstheme="minorHAnsi"/>
                <w:sz w:val="24"/>
                <w:szCs w:val="24"/>
              </w:rPr>
            </w:pPr>
            <w:r>
              <w:rPr>
                <w:rFonts w:cstheme="minorHAnsi"/>
                <w:sz w:val="24"/>
                <w:szCs w:val="24"/>
              </w:rPr>
              <w:t>Odaziv i zainteresiranost učenika</w:t>
            </w:r>
          </w:p>
        </w:tc>
      </w:tr>
    </w:tbl>
    <w:p w14:paraId="07DDA795" w14:textId="77777777" w:rsidR="00543D0C" w:rsidRDefault="00543D0C">
      <w:pPr>
        <w:spacing w:line="276" w:lineRule="auto"/>
      </w:pPr>
    </w:p>
    <w:p w14:paraId="5D72C423"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42762013"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16DB57B9"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77C101FC" w14:textId="77777777" w:rsidR="00543D0C" w:rsidRDefault="00286ABA">
            <w:pPr>
              <w:spacing w:before="160" w:line="276" w:lineRule="auto"/>
              <w:jc w:val="center"/>
              <w:rPr>
                <w:b/>
                <w:bCs/>
                <w:sz w:val="24"/>
                <w:szCs w:val="24"/>
              </w:rPr>
            </w:pPr>
            <w:r>
              <w:rPr>
                <w:b/>
                <w:bCs/>
                <w:sz w:val="24"/>
                <w:szCs w:val="24"/>
              </w:rPr>
              <w:t>XXI. IZLOŽBA USKRŠNJIH PISANICA</w:t>
            </w:r>
          </w:p>
        </w:tc>
      </w:tr>
      <w:tr w:rsidR="00543D0C" w14:paraId="292FE14F" w14:textId="77777777">
        <w:trPr>
          <w:jc w:val="center"/>
        </w:trPr>
        <w:tc>
          <w:tcPr>
            <w:tcW w:w="2658" w:type="dxa"/>
            <w:tcBorders>
              <w:top w:val="single" w:sz="4" w:space="0" w:color="000000"/>
              <w:left w:val="single" w:sz="4" w:space="0" w:color="000000"/>
              <w:bottom w:val="single" w:sz="4" w:space="0" w:color="000000"/>
            </w:tcBorders>
          </w:tcPr>
          <w:p w14:paraId="48B958BC"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098E0A5A" w14:textId="77777777" w:rsidR="00543D0C" w:rsidRDefault="00286ABA">
            <w:pPr>
              <w:snapToGrid w:val="0"/>
              <w:spacing w:after="0" w:line="276" w:lineRule="auto"/>
              <w:jc w:val="both"/>
              <w:rPr>
                <w:sz w:val="24"/>
                <w:szCs w:val="24"/>
              </w:rPr>
            </w:pPr>
            <w:r>
              <w:rPr>
                <w:sz w:val="24"/>
                <w:szCs w:val="24"/>
              </w:rPr>
              <w:t xml:space="preserve">Vjeroučitelji, ravnateljica, pedagoginja, </w:t>
            </w:r>
            <w:r>
              <w:rPr>
                <w:rFonts w:ascii="Calibri" w:eastAsia="Calibri" w:hAnsi="Calibri" w:cs="Calibri"/>
                <w:sz w:val="24"/>
                <w:szCs w:val="24"/>
              </w:rPr>
              <w:t xml:space="preserve">edukacijska </w:t>
            </w:r>
            <w:proofErr w:type="spellStart"/>
            <w:r>
              <w:rPr>
                <w:rFonts w:ascii="Calibri" w:eastAsia="Calibri" w:hAnsi="Calibri" w:cs="Calibri"/>
                <w:sz w:val="24"/>
                <w:szCs w:val="24"/>
              </w:rPr>
              <w:t>rehabilitatorica</w:t>
            </w:r>
            <w:proofErr w:type="spellEnd"/>
            <w:r>
              <w:rPr>
                <w:rFonts w:ascii="Calibri" w:eastAsia="Calibri" w:hAnsi="Calibri" w:cs="Calibri"/>
                <w:sz w:val="24"/>
                <w:szCs w:val="24"/>
              </w:rPr>
              <w:t xml:space="preserve"> Danijela Sršen </w:t>
            </w:r>
            <w:r>
              <w:rPr>
                <w:sz w:val="24"/>
                <w:szCs w:val="24"/>
              </w:rPr>
              <w:t>i knjižničarka Danijela Petani</w:t>
            </w:r>
          </w:p>
        </w:tc>
      </w:tr>
      <w:tr w:rsidR="00543D0C" w14:paraId="64C9FF6B" w14:textId="77777777">
        <w:trPr>
          <w:jc w:val="center"/>
        </w:trPr>
        <w:tc>
          <w:tcPr>
            <w:tcW w:w="2658" w:type="dxa"/>
            <w:tcBorders>
              <w:top w:val="single" w:sz="4" w:space="0" w:color="000000"/>
              <w:left w:val="single" w:sz="4" w:space="0" w:color="000000"/>
              <w:bottom w:val="single" w:sz="4" w:space="0" w:color="000000"/>
            </w:tcBorders>
          </w:tcPr>
          <w:p w14:paraId="2CE35989"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28EE9B56" w14:textId="77777777" w:rsidR="00543D0C" w:rsidRDefault="00286ABA">
            <w:pPr>
              <w:snapToGrid w:val="0"/>
              <w:spacing w:after="0" w:line="276" w:lineRule="auto"/>
              <w:jc w:val="both"/>
              <w:rPr>
                <w:rFonts w:cstheme="minorHAnsi"/>
                <w:sz w:val="24"/>
                <w:szCs w:val="24"/>
              </w:rPr>
            </w:pPr>
            <w:r>
              <w:rPr>
                <w:rFonts w:cstheme="minorHAnsi"/>
                <w:sz w:val="24"/>
                <w:szCs w:val="24"/>
              </w:rPr>
              <w:t>Obilježavanje Uskrsa</w:t>
            </w:r>
          </w:p>
        </w:tc>
      </w:tr>
      <w:tr w:rsidR="00543D0C" w14:paraId="6B7DEDBE" w14:textId="77777777">
        <w:trPr>
          <w:jc w:val="center"/>
        </w:trPr>
        <w:tc>
          <w:tcPr>
            <w:tcW w:w="2658" w:type="dxa"/>
            <w:tcBorders>
              <w:top w:val="single" w:sz="4" w:space="0" w:color="000000"/>
              <w:left w:val="single" w:sz="4" w:space="0" w:color="000000"/>
              <w:bottom w:val="single" w:sz="4" w:space="0" w:color="000000"/>
            </w:tcBorders>
          </w:tcPr>
          <w:p w14:paraId="34588928"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4392A2D7" w14:textId="77777777" w:rsidR="00543D0C" w:rsidRDefault="00286ABA">
            <w:pPr>
              <w:snapToGrid w:val="0"/>
              <w:spacing w:after="0" w:line="276" w:lineRule="auto"/>
              <w:jc w:val="both"/>
              <w:rPr>
                <w:rFonts w:cstheme="minorHAnsi"/>
                <w:sz w:val="24"/>
                <w:szCs w:val="24"/>
              </w:rPr>
            </w:pPr>
            <w:r>
              <w:rPr>
                <w:rFonts w:cstheme="minorHAnsi"/>
                <w:sz w:val="24"/>
                <w:szCs w:val="24"/>
              </w:rPr>
              <w:t>Učenici se kreativno izražavaju pisanicama, a najbolji uradci se izlažu na izložbi. Učenici dobivaju nagrade i pohvalnice za sudjelovanje.</w:t>
            </w:r>
          </w:p>
        </w:tc>
      </w:tr>
      <w:tr w:rsidR="00543D0C" w14:paraId="6F9B2BEF" w14:textId="77777777">
        <w:trPr>
          <w:jc w:val="center"/>
        </w:trPr>
        <w:tc>
          <w:tcPr>
            <w:tcW w:w="2658" w:type="dxa"/>
            <w:tcBorders>
              <w:top w:val="single" w:sz="4" w:space="0" w:color="000000"/>
              <w:left w:val="single" w:sz="4" w:space="0" w:color="000000"/>
              <w:bottom w:val="single" w:sz="4" w:space="0" w:color="000000"/>
            </w:tcBorders>
          </w:tcPr>
          <w:p w14:paraId="5916717B"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4D0C6568"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7EC44531" w14:textId="77777777">
        <w:trPr>
          <w:jc w:val="center"/>
        </w:trPr>
        <w:tc>
          <w:tcPr>
            <w:tcW w:w="2658" w:type="dxa"/>
            <w:tcBorders>
              <w:top w:val="single" w:sz="4" w:space="0" w:color="000000"/>
              <w:left w:val="single" w:sz="4" w:space="0" w:color="000000"/>
              <w:bottom w:val="single" w:sz="4" w:space="0" w:color="000000"/>
            </w:tcBorders>
          </w:tcPr>
          <w:p w14:paraId="2EF151E8"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AE00247" w14:textId="77777777" w:rsidR="00543D0C" w:rsidRDefault="00286ABA">
            <w:pPr>
              <w:snapToGrid w:val="0"/>
              <w:spacing w:after="0" w:line="276" w:lineRule="auto"/>
              <w:jc w:val="both"/>
              <w:rPr>
                <w:sz w:val="24"/>
                <w:szCs w:val="24"/>
              </w:rPr>
            </w:pPr>
            <w:r>
              <w:rPr>
                <w:sz w:val="24"/>
                <w:szCs w:val="24"/>
              </w:rPr>
              <w:t>travanj 2026.</w:t>
            </w:r>
          </w:p>
        </w:tc>
      </w:tr>
      <w:tr w:rsidR="00543D0C" w14:paraId="62F67655" w14:textId="77777777">
        <w:trPr>
          <w:jc w:val="center"/>
        </w:trPr>
        <w:tc>
          <w:tcPr>
            <w:tcW w:w="2658" w:type="dxa"/>
            <w:tcBorders>
              <w:top w:val="single" w:sz="4" w:space="0" w:color="000000"/>
              <w:left w:val="single" w:sz="4" w:space="0" w:color="000000"/>
              <w:bottom w:val="single" w:sz="4" w:space="0" w:color="000000"/>
            </w:tcBorders>
          </w:tcPr>
          <w:p w14:paraId="4A9F5C1D"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5E9DB35A" w14:textId="77777777" w:rsidR="00543D0C" w:rsidRDefault="00286ABA">
            <w:pPr>
              <w:snapToGrid w:val="0"/>
              <w:spacing w:after="0" w:line="276" w:lineRule="auto"/>
              <w:jc w:val="both"/>
              <w:rPr>
                <w:rFonts w:cstheme="minorHAnsi"/>
                <w:sz w:val="24"/>
                <w:szCs w:val="24"/>
              </w:rPr>
            </w:pPr>
            <w:r>
              <w:rPr>
                <w:rFonts w:cstheme="minorHAnsi"/>
                <w:sz w:val="24"/>
                <w:szCs w:val="24"/>
              </w:rPr>
              <w:t>Materijal, papir, ispis pohvalnica</w:t>
            </w:r>
          </w:p>
        </w:tc>
      </w:tr>
      <w:tr w:rsidR="00543D0C" w14:paraId="05A6CA65" w14:textId="77777777">
        <w:trPr>
          <w:jc w:val="center"/>
        </w:trPr>
        <w:tc>
          <w:tcPr>
            <w:tcW w:w="2658" w:type="dxa"/>
            <w:tcBorders>
              <w:top w:val="single" w:sz="4" w:space="0" w:color="000000"/>
              <w:left w:val="single" w:sz="4" w:space="0" w:color="000000"/>
              <w:bottom w:val="single" w:sz="4" w:space="0" w:color="000000"/>
            </w:tcBorders>
          </w:tcPr>
          <w:p w14:paraId="242697A3"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77940C3F"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582957A4" w14:textId="77777777">
        <w:trPr>
          <w:jc w:val="center"/>
        </w:trPr>
        <w:tc>
          <w:tcPr>
            <w:tcW w:w="2658" w:type="dxa"/>
            <w:tcBorders>
              <w:top w:val="single" w:sz="4" w:space="0" w:color="000000"/>
              <w:left w:val="single" w:sz="4" w:space="0" w:color="000000"/>
              <w:bottom w:val="single" w:sz="4" w:space="0" w:color="000000"/>
            </w:tcBorders>
          </w:tcPr>
          <w:p w14:paraId="6AAF41C1"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607A8ABD" w14:textId="77777777" w:rsidR="00543D0C" w:rsidRDefault="00286ABA">
            <w:pPr>
              <w:snapToGrid w:val="0"/>
              <w:spacing w:after="0" w:line="276" w:lineRule="auto"/>
              <w:jc w:val="both"/>
              <w:rPr>
                <w:rFonts w:cstheme="minorHAnsi"/>
                <w:sz w:val="24"/>
                <w:szCs w:val="24"/>
              </w:rPr>
            </w:pPr>
            <w:r>
              <w:rPr>
                <w:rFonts w:cstheme="minorHAnsi"/>
                <w:sz w:val="24"/>
                <w:szCs w:val="24"/>
              </w:rPr>
              <w:t>Odaziv i zainteresiranost učenika</w:t>
            </w:r>
          </w:p>
        </w:tc>
      </w:tr>
    </w:tbl>
    <w:p w14:paraId="45140665" w14:textId="77777777" w:rsidR="00543D0C" w:rsidRDefault="00543D0C">
      <w:pPr>
        <w:spacing w:line="276" w:lineRule="auto"/>
        <w:rPr>
          <w:rFonts w:cstheme="minorHAnsi"/>
        </w:rPr>
      </w:pPr>
    </w:p>
    <w:p w14:paraId="2C462609" w14:textId="77777777" w:rsidR="00543D0C" w:rsidRDefault="00543D0C">
      <w:pPr>
        <w:spacing w:line="276" w:lineRule="auto"/>
        <w:rPr>
          <w:rFonts w:cstheme="minorHAnsi"/>
        </w:rPr>
      </w:pPr>
    </w:p>
    <w:tbl>
      <w:tblPr>
        <w:tblW w:w="9298" w:type="dxa"/>
        <w:jc w:val="center"/>
        <w:tblLook w:val="0000" w:firstRow="0" w:lastRow="0" w:firstColumn="0" w:lastColumn="0" w:noHBand="0" w:noVBand="0"/>
      </w:tblPr>
      <w:tblGrid>
        <w:gridCol w:w="2619"/>
        <w:gridCol w:w="6679"/>
      </w:tblGrid>
      <w:tr w:rsidR="00543D0C" w14:paraId="2CFB8418" w14:textId="77777777">
        <w:trPr>
          <w:trHeight w:val="112"/>
          <w:jc w:val="center"/>
        </w:trPr>
        <w:tc>
          <w:tcPr>
            <w:tcW w:w="2619" w:type="dxa"/>
            <w:tcBorders>
              <w:top w:val="single" w:sz="4" w:space="0" w:color="000000"/>
              <w:left w:val="single" w:sz="4" w:space="0" w:color="000000"/>
              <w:bottom w:val="single" w:sz="4" w:space="0" w:color="000000"/>
            </w:tcBorders>
            <w:shd w:val="clear" w:color="auto" w:fill="DEEAF6"/>
          </w:tcPr>
          <w:p w14:paraId="1A2DFCD7"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679" w:type="dxa"/>
            <w:tcBorders>
              <w:top w:val="single" w:sz="4" w:space="0" w:color="000000"/>
              <w:left w:val="single" w:sz="4" w:space="0" w:color="000000"/>
              <w:bottom w:val="single" w:sz="4" w:space="0" w:color="000000"/>
              <w:right w:val="single" w:sz="4" w:space="0" w:color="000000"/>
            </w:tcBorders>
            <w:shd w:val="clear" w:color="auto" w:fill="DEEAF6"/>
          </w:tcPr>
          <w:p w14:paraId="71498836" w14:textId="77777777" w:rsidR="00543D0C" w:rsidRDefault="00286ABA">
            <w:pPr>
              <w:spacing w:before="160" w:line="276" w:lineRule="auto"/>
              <w:jc w:val="center"/>
              <w:rPr>
                <w:rFonts w:cstheme="minorHAnsi"/>
                <w:b/>
                <w:bCs/>
                <w:sz w:val="24"/>
                <w:szCs w:val="24"/>
              </w:rPr>
            </w:pPr>
            <w:r>
              <w:rPr>
                <w:rFonts w:cstheme="minorHAnsi"/>
                <w:b/>
                <w:bCs/>
                <w:sz w:val="24"/>
                <w:szCs w:val="24"/>
              </w:rPr>
              <w:t>CJELOGODIŠNJA IZLOŽBA UČENIČKIH RADOVA U MJESNOJ KNJIŽNICI</w:t>
            </w:r>
          </w:p>
        </w:tc>
      </w:tr>
      <w:tr w:rsidR="00543D0C" w14:paraId="2106A643" w14:textId="77777777">
        <w:trPr>
          <w:trHeight w:val="112"/>
          <w:jc w:val="center"/>
        </w:trPr>
        <w:tc>
          <w:tcPr>
            <w:tcW w:w="2619" w:type="dxa"/>
            <w:tcBorders>
              <w:top w:val="single" w:sz="4" w:space="0" w:color="000000"/>
              <w:left w:val="single" w:sz="4" w:space="0" w:color="000000"/>
              <w:bottom w:val="single" w:sz="4" w:space="0" w:color="000000"/>
            </w:tcBorders>
          </w:tcPr>
          <w:p w14:paraId="48074597"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679" w:type="dxa"/>
            <w:tcBorders>
              <w:top w:val="single" w:sz="4" w:space="0" w:color="000000"/>
              <w:left w:val="single" w:sz="4" w:space="0" w:color="000000"/>
              <w:bottom w:val="single" w:sz="4" w:space="0" w:color="000000"/>
              <w:right w:val="single" w:sz="4" w:space="0" w:color="000000"/>
            </w:tcBorders>
          </w:tcPr>
          <w:p w14:paraId="5A058686" w14:textId="77777777" w:rsidR="00543D0C" w:rsidRDefault="00286ABA">
            <w:pPr>
              <w:spacing w:after="0" w:line="276" w:lineRule="auto"/>
              <w:jc w:val="both"/>
              <w:rPr>
                <w:rFonts w:cstheme="minorHAnsi"/>
                <w:sz w:val="24"/>
                <w:szCs w:val="24"/>
              </w:rPr>
            </w:pPr>
            <w:r>
              <w:rPr>
                <w:rFonts w:cstheme="minorHAnsi"/>
                <w:sz w:val="24"/>
                <w:szCs w:val="24"/>
              </w:rPr>
              <w:t>Učitelji aktiva prirodne grupe predmeta, učenici od 5.-8.r, knjižničarke mjesne knjižnice</w:t>
            </w:r>
          </w:p>
        </w:tc>
      </w:tr>
      <w:tr w:rsidR="00543D0C" w14:paraId="0FF5EC90" w14:textId="77777777">
        <w:trPr>
          <w:trHeight w:val="112"/>
          <w:jc w:val="center"/>
        </w:trPr>
        <w:tc>
          <w:tcPr>
            <w:tcW w:w="2619" w:type="dxa"/>
            <w:tcBorders>
              <w:top w:val="single" w:sz="4" w:space="0" w:color="000000"/>
              <w:left w:val="single" w:sz="4" w:space="0" w:color="000000"/>
              <w:bottom w:val="single" w:sz="4" w:space="0" w:color="000000"/>
            </w:tcBorders>
          </w:tcPr>
          <w:p w14:paraId="17251B2E"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679" w:type="dxa"/>
            <w:tcBorders>
              <w:top w:val="single" w:sz="4" w:space="0" w:color="000000"/>
              <w:left w:val="single" w:sz="4" w:space="0" w:color="000000"/>
              <w:bottom w:val="single" w:sz="4" w:space="0" w:color="000000"/>
              <w:right w:val="single" w:sz="4" w:space="0" w:color="000000"/>
            </w:tcBorders>
          </w:tcPr>
          <w:p w14:paraId="05906817" w14:textId="77777777" w:rsidR="00543D0C" w:rsidRDefault="00286ABA">
            <w:pPr>
              <w:spacing w:after="0" w:line="276" w:lineRule="auto"/>
              <w:jc w:val="both"/>
              <w:rPr>
                <w:sz w:val="24"/>
                <w:szCs w:val="24"/>
              </w:rPr>
            </w:pPr>
            <w:r>
              <w:rPr>
                <w:sz w:val="24"/>
                <w:szCs w:val="24"/>
              </w:rPr>
              <w:t xml:space="preserve">Prikazati praktični dio stečenog znanja, pobuditi interes i znatiželju za prirodnim znanostima. Stjecanje </w:t>
            </w:r>
            <w:proofErr w:type="spellStart"/>
            <w:r>
              <w:rPr>
                <w:sz w:val="24"/>
                <w:szCs w:val="24"/>
              </w:rPr>
              <w:t>metakognitivnog</w:t>
            </w:r>
            <w:proofErr w:type="spellEnd"/>
            <w:r>
              <w:rPr>
                <w:sz w:val="24"/>
                <w:szCs w:val="24"/>
              </w:rPr>
              <w:t xml:space="preserve"> znanja kao preduvjeta za razvijanje samostalnosti, samopouzdanja, inovativnosti i odgovornosti.</w:t>
            </w:r>
          </w:p>
        </w:tc>
      </w:tr>
      <w:tr w:rsidR="00543D0C" w14:paraId="1246F551" w14:textId="77777777">
        <w:trPr>
          <w:trHeight w:val="112"/>
          <w:jc w:val="center"/>
        </w:trPr>
        <w:tc>
          <w:tcPr>
            <w:tcW w:w="2619" w:type="dxa"/>
            <w:tcBorders>
              <w:top w:val="single" w:sz="4" w:space="0" w:color="000000"/>
              <w:left w:val="single" w:sz="4" w:space="0" w:color="000000"/>
              <w:bottom w:val="single" w:sz="4" w:space="0" w:color="000000"/>
            </w:tcBorders>
          </w:tcPr>
          <w:p w14:paraId="6880F83F" w14:textId="77777777" w:rsidR="00543D0C" w:rsidRDefault="00286ABA">
            <w:pPr>
              <w:spacing w:after="0" w:line="276" w:lineRule="auto"/>
              <w:rPr>
                <w:rFonts w:cstheme="minorHAnsi"/>
                <w:sz w:val="24"/>
                <w:szCs w:val="24"/>
              </w:rPr>
            </w:pPr>
            <w:r>
              <w:rPr>
                <w:rFonts w:cstheme="minorHAnsi"/>
                <w:sz w:val="24"/>
                <w:szCs w:val="24"/>
              </w:rPr>
              <w:lastRenderedPageBreak/>
              <w:t>Način realizacije:</w:t>
            </w:r>
          </w:p>
        </w:tc>
        <w:tc>
          <w:tcPr>
            <w:tcW w:w="6679" w:type="dxa"/>
            <w:tcBorders>
              <w:top w:val="single" w:sz="4" w:space="0" w:color="000000"/>
              <w:left w:val="single" w:sz="4" w:space="0" w:color="000000"/>
              <w:bottom w:val="single" w:sz="4" w:space="0" w:color="000000"/>
              <w:right w:val="single" w:sz="4" w:space="0" w:color="000000"/>
            </w:tcBorders>
          </w:tcPr>
          <w:p w14:paraId="36C081F9" w14:textId="77777777" w:rsidR="00543D0C" w:rsidRDefault="00286ABA">
            <w:pPr>
              <w:spacing w:after="0" w:line="276" w:lineRule="auto"/>
              <w:jc w:val="both"/>
              <w:rPr>
                <w:rFonts w:cstheme="minorHAnsi"/>
                <w:sz w:val="24"/>
                <w:szCs w:val="24"/>
              </w:rPr>
            </w:pPr>
            <w:r>
              <w:rPr>
                <w:rFonts w:cstheme="minorHAnsi"/>
                <w:sz w:val="24"/>
                <w:szCs w:val="24"/>
              </w:rPr>
              <w:t>Učenici se kreativno izražavaju radovima koji prate naučeno gradivo, a najbolji uradci se izlažu u mjesnoj knjižnici. Učenici dobivaju pohvalnice za sudjelovanje.</w:t>
            </w:r>
          </w:p>
        </w:tc>
      </w:tr>
      <w:tr w:rsidR="00543D0C" w14:paraId="2B5C8F6C" w14:textId="77777777">
        <w:trPr>
          <w:trHeight w:val="112"/>
          <w:jc w:val="center"/>
        </w:trPr>
        <w:tc>
          <w:tcPr>
            <w:tcW w:w="2619" w:type="dxa"/>
            <w:tcBorders>
              <w:top w:val="single" w:sz="4" w:space="0" w:color="000000"/>
              <w:left w:val="single" w:sz="4" w:space="0" w:color="000000"/>
              <w:bottom w:val="single" w:sz="4" w:space="0" w:color="000000"/>
            </w:tcBorders>
          </w:tcPr>
          <w:p w14:paraId="473DDF52" w14:textId="77777777" w:rsidR="00543D0C" w:rsidRDefault="00286ABA">
            <w:pPr>
              <w:spacing w:after="0" w:line="276" w:lineRule="auto"/>
              <w:rPr>
                <w:rFonts w:cstheme="minorHAnsi"/>
                <w:sz w:val="24"/>
                <w:szCs w:val="24"/>
              </w:rPr>
            </w:pPr>
            <w:r>
              <w:rPr>
                <w:rFonts w:cstheme="minorHAnsi"/>
                <w:sz w:val="24"/>
                <w:szCs w:val="24"/>
              </w:rPr>
              <w:t>Mjesto izvedbe:</w:t>
            </w:r>
          </w:p>
        </w:tc>
        <w:tc>
          <w:tcPr>
            <w:tcW w:w="6679" w:type="dxa"/>
            <w:tcBorders>
              <w:top w:val="single" w:sz="4" w:space="0" w:color="000000"/>
              <w:left w:val="single" w:sz="4" w:space="0" w:color="000000"/>
              <w:bottom w:val="single" w:sz="4" w:space="0" w:color="000000"/>
              <w:right w:val="single" w:sz="4" w:space="0" w:color="000000"/>
            </w:tcBorders>
          </w:tcPr>
          <w:p w14:paraId="2BAD1DCA" w14:textId="77777777" w:rsidR="00543D0C" w:rsidRDefault="00286ABA">
            <w:pPr>
              <w:spacing w:after="0" w:line="276" w:lineRule="auto"/>
              <w:jc w:val="both"/>
              <w:rPr>
                <w:rFonts w:cstheme="minorHAnsi"/>
                <w:sz w:val="24"/>
                <w:szCs w:val="24"/>
              </w:rPr>
            </w:pPr>
            <w:r>
              <w:rPr>
                <w:rFonts w:cstheme="minorHAnsi"/>
                <w:sz w:val="24"/>
                <w:szCs w:val="24"/>
              </w:rPr>
              <w:t xml:space="preserve">Mjesna knjižnica Jurja Barakovića </w:t>
            </w:r>
          </w:p>
        </w:tc>
      </w:tr>
      <w:tr w:rsidR="00543D0C" w14:paraId="21B8599A" w14:textId="77777777">
        <w:trPr>
          <w:trHeight w:val="112"/>
          <w:jc w:val="center"/>
        </w:trPr>
        <w:tc>
          <w:tcPr>
            <w:tcW w:w="2619" w:type="dxa"/>
            <w:tcBorders>
              <w:top w:val="single" w:sz="4" w:space="0" w:color="000000"/>
              <w:left w:val="single" w:sz="4" w:space="0" w:color="000000"/>
              <w:bottom w:val="single" w:sz="4" w:space="0" w:color="000000"/>
            </w:tcBorders>
          </w:tcPr>
          <w:p w14:paraId="18F6EF30"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679" w:type="dxa"/>
            <w:tcBorders>
              <w:top w:val="single" w:sz="4" w:space="0" w:color="000000"/>
              <w:left w:val="single" w:sz="4" w:space="0" w:color="000000"/>
              <w:bottom w:val="single" w:sz="4" w:space="0" w:color="000000"/>
              <w:right w:val="single" w:sz="4" w:space="0" w:color="000000"/>
            </w:tcBorders>
          </w:tcPr>
          <w:p w14:paraId="5442CCD1" w14:textId="77777777" w:rsidR="00543D0C" w:rsidRDefault="00286ABA">
            <w:pPr>
              <w:spacing w:after="0" w:line="276" w:lineRule="auto"/>
              <w:jc w:val="both"/>
              <w:rPr>
                <w:rFonts w:cstheme="minorHAnsi"/>
                <w:sz w:val="24"/>
                <w:szCs w:val="24"/>
              </w:rPr>
            </w:pPr>
            <w:r>
              <w:rPr>
                <w:rFonts w:cstheme="minorHAnsi"/>
                <w:sz w:val="24"/>
                <w:szCs w:val="24"/>
              </w:rPr>
              <w:t>Tijekom godine</w:t>
            </w:r>
          </w:p>
        </w:tc>
      </w:tr>
      <w:tr w:rsidR="00543D0C" w14:paraId="5E5652AF" w14:textId="77777777">
        <w:trPr>
          <w:trHeight w:val="112"/>
          <w:jc w:val="center"/>
        </w:trPr>
        <w:tc>
          <w:tcPr>
            <w:tcW w:w="2619" w:type="dxa"/>
            <w:tcBorders>
              <w:top w:val="single" w:sz="4" w:space="0" w:color="000000"/>
              <w:left w:val="single" w:sz="4" w:space="0" w:color="000000"/>
              <w:bottom w:val="single" w:sz="4" w:space="0" w:color="000000"/>
            </w:tcBorders>
          </w:tcPr>
          <w:p w14:paraId="38521D19" w14:textId="77777777" w:rsidR="00543D0C" w:rsidRDefault="00286ABA">
            <w:pPr>
              <w:spacing w:after="0" w:line="276" w:lineRule="auto"/>
              <w:rPr>
                <w:rFonts w:cstheme="minorHAnsi"/>
                <w:sz w:val="24"/>
                <w:szCs w:val="24"/>
              </w:rPr>
            </w:pPr>
            <w:r>
              <w:rPr>
                <w:rFonts w:cstheme="minorHAnsi"/>
                <w:sz w:val="24"/>
                <w:szCs w:val="24"/>
              </w:rPr>
              <w:t>Troškovnik:</w:t>
            </w:r>
          </w:p>
        </w:tc>
        <w:tc>
          <w:tcPr>
            <w:tcW w:w="6679" w:type="dxa"/>
            <w:tcBorders>
              <w:top w:val="single" w:sz="4" w:space="0" w:color="000000"/>
              <w:left w:val="single" w:sz="4" w:space="0" w:color="000000"/>
              <w:bottom w:val="single" w:sz="4" w:space="0" w:color="000000"/>
              <w:right w:val="single" w:sz="4" w:space="0" w:color="000000"/>
            </w:tcBorders>
          </w:tcPr>
          <w:p w14:paraId="41330BBE" w14:textId="77777777" w:rsidR="00543D0C" w:rsidRDefault="00286ABA">
            <w:pPr>
              <w:spacing w:after="0" w:line="276" w:lineRule="auto"/>
              <w:jc w:val="both"/>
              <w:rPr>
                <w:rFonts w:cstheme="minorHAnsi"/>
                <w:sz w:val="24"/>
                <w:szCs w:val="24"/>
              </w:rPr>
            </w:pPr>
            <w:r>
              <w:rPr>
                <w:rFonts w:cstheme="minorHAnsi"/>
                <w:sz w:val="24"/>
                <w:szCs w:val="24"/>
              </w:rPr>
              <w:t>Materijal, papir, ispis pohvalnica</w:t>
            </w:r>
          </w:p>
        </w:tc>
      </w:tr>
      <w:tr w:rsidR="00543D0C" w14:paraId="173FEF26" w14:textId="77777777">
        <w:trPr>
          <w:trHeight w:val="112"/>
          <w:jc w:val="center"/>
        </w:trPr>
        <w:tc>
          <w:tcPr>
            <w:tcW w:w="2619" w:type="dxa"/>
            <w:tcBorders>
              <w:top w:val="single" w:sz="4" w:space="0" w:color="000000"/>
              <w:left w:val="single" w:sz="4" w:space="0" w:color="000000"/>
              <w:bottom w:val="single" w:sz="4" w:space="0" w:color="000000"/>
            </w:tcBorders>
          </w:tcPr>
          <w:p w14:paraId="30AEFB89"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679" w:type="dxa"/>
            <w:tcBorders>
              <w:top w:val="single" w:sz="4" w:space="0" w:color="000000"/>
              <w:left w:val="single" w:sz="4" w:space="0" w:color="000000"/>
              <w:bottom w:val="single" w:sz="4" w:space="0" w:color="000000"/>
              <w:right w:val="single" w:sz="4" w:space="0" w:color="000000"/>
            </w:tcBorders>
          </w:tcPr>
          <w:p w14:paraId="43F48931" w14:textId="77777777" w:rsidR="00543D0C" w:rsidRDefault="00286ABA">
            <w:pPr>
              <w:spacing w:after="0" w:line="276" w:lineRule="auto"/>
              <w:jc w:val="both"/>
              <w:rPr>
                <w:sz w:val="24"/>
                <w:szCs w:val="24"/>
              </w:rPr>
            </w:pPr>
            <w:r>
              <w:rPr>
                <w:sz w:val="24"/>
                <w:szCs w:val="24"/>
              </w:rPr>
              <w:t>Škola, roditelji, mjesna knjižnica</w:t>
            </w:r>
          </w:p>
        </w:tc>
      </w:tr>
      <w:tr w:rsidR="00543D0C" w14:paraId="7279D886" w14:textId="77777777">
        <w:trPr>
          <w:trHeight w:val="112"/>
          <w:jc w:val="center"/>
        </w:trPr>
        <w:tc>
          <w:tcPr>
            <w:tcW w:w="2619" w:type="dxa"/>
            <w:tcBorders>
              <w:top w:val="single" w:sz="4" w:space="0" w:color="000000"/>
              <w:left w:val="single" w:sz="4" w:space="0" w:color="000000"/>
              <w:bottom w:val="single" w:sz="4" w:space="0" w:color="000000"/>
            </w:tcBorders>
          </w:tcPr>
          <w:p w14:paraId="0AC65030" w14:textId="77777777" w:rsidR="00543D0C" w:rsidRDefault="00286ABA">
            <w:pPr>
              <w:spacing w:after="0" w:line="276" w:lineRule="auto"/>
              <w:rPr>
                <w:rFonts w:cstheme="minorHAnsi"/>
                <w:sz w:val="24"/>
                <w:szCs w:val="24"/>
              </w:rPr>
            </w:pPr>
            <w:r>
              <w:rPr>
                <w:rFonts w:cstheme="minorHAnsi"/>
                <w:sz w:val="24"/>
                <w:szCs w:val="24"/>
              </w:rPr>
              <w:t>Vrednovanje:</w:t>
            </w:r>
          </w:p>
        </w:tc>
        <w:tc>
          <w:tcPr>
            <w:tcW w:w="6679" w:type="dxa"/>
            <w:tcBorders>
              <w:top w:val="single" w:sz="4" w:space="0" w:color="000000"/>
              <w:left w:val="single" w:sz="4" w:space="0" w:color="000000"/>
              <w:bottom w:val="single" w:sz="4" w:space="0" w:color="000000"/>
              <w:right w:val="single" w:sz="4" w:space="0" w:color="000000"/>
            </w:tcBorders>
          </w:tcPr>
          <w:p w14:paraId="74FEEA92" w14:textId="77777777" w:rsidR="00543D0C" w:rsidRDefault="00286ABA">
            <w:pPr>
              <w:spacing w:after="0" w:line="276" w:lineRule="auto"/>
              <w:jc w:val="both"/>
              <w:rPr>
                <w:rFonts w:cstheme="minorHAnsi"/>
                <w:sz w:val="24"/>
                <w:szCs w:val="24"/>
              </w:rPr>
            </w:pPr>
            <w:r>
              <w:rPr>
                <w:rFonts w:cstheme="minorHAnsi"/>
                <w:sz w:val="24"/>
                <w:szCs w:val="24"/>
              </w:rPr>
              <w:t>Odaziv i zainteresiranost učenika</w:t>
            </w:r>
          </w:p>
        </w:tc>
      </w:tr>
    </w:tbl>
    <w:p w14:paraId="477485B0" w14:textId="77777777" w:rsidR="00543D0C" w:rsidRDefault="00543D0C">
      <w:pPr>
        <w:spacing w:line="276" w:lineRule="auto"/>
        <w:rPr>
          <w:rFonts w:cstheme="minorHAnsi"/>
          <w:sz w:val="24"/>
          <w:szCs w:val="24"/>
        </w:rPr>
      </w:pPr>
    </w:p>
    <w:p w14:paraId="5C399843"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1F65CDFD"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28932EB0"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3172E271" w14:textId="77777777" w:rsidR="00543D0C" w:rsidRDefault="00286ABA">
            <w:pPr>
              <w:spacing w:before="160" w:line="276" w:lineRule="auto"/>
              <w:jc w:val="center"/>
              <w:rPr>
                <w:b/>
                <w:bCs/>
                <w:sz w:val="24"/>
                <w:szCs w:val="24"/>
              </w:rPr>
            </w:pPr>
            <w:r>
              <w:rPr>
                <w:b/>
                <w:bCs/>
                <w:sz w:val="24"/>
                <w:szCs w:val="24"/>
              </w:rPr>
              <w:t>XXI. IZLOŽBA BOŽIĆNIH JASLICA</w:t>
            </w:r>
          </w:p>
        </w:tc>
      </w:tr>
      <w:tr w:rsidR="00543D0C" w14:paraId="262D617C" w14:textId="77777777">
        <w:trPr>
          <w:jc w:val="center"/>
        </w:trPr>
        <w:tc>
          <w:tcPr>
            <w:tcW w:w="2658" w:type="dxa"/>
            <w:tcBorders>
              <w:top w:val="single" w:sz="4" w:space="0" w:color="000000"/>
              <w:left w:val="single" w:sz="4" w:space="0" w:color="000000"/>
              <w:bottom w:val="single" w:sz="4" w:space="0" w:color="000000"/>
            </w:tcBorders>
          </w:tcPr>
          <w:p w14:paraId="1F9C1A96"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42B49E65" w14:textId="77777777" w:rsidR="00543D0C" w:rsidRDefault="00286ABA">
            <w:pPr>
              <w:snapToGrid w:val="0"/>
              <w:spacing w:after="0" w:line="276" w:lineRule="auto"/>
              <w:jc w:val="both"/>
              <w:rPr>
                <w:sz w:val="24"/>
                <w:szCs w:val="24"/>
              </w:rPr>
            </w:pPr>
            <w:r>
              <w:rPr>
                <w:sz w:val="24"/>
                <w:szCs w:val="24"/>
              </w:rPr>
              <w:t xml:space="preserve">Vjeroučitelji, ravnateljica,  pedagoginja i </w:t>
            </w:r>
            <w:r>
              <w:rPr>
                <w:rFonts w:ascii="Calibri" w:eastAsia="Calibri" w:hAnsi="Calibri" w:cs="Calibri"/>
                <w:sz w:val="24"/>
                <w:szCs w:val="24"/>
              </w:rPr>
              <w:t xml:space="preserve">edukacijska </w:t>
            </w:r>
            <w:proofErr w:type="spellStart"/>
            <w:r>
              <w:rPr>
                <w:rFonts w:ascii="Calibri" w:eastAsia="Calibri" w:hAnsi="Calibri" w:cs="Calibri"/>
                <w:sz w:val="24"/>
                <w:szCs w:val="24"/>
              </w:rPr>
              <w:t>rehabilitatorica</w:t>
            </w:r>
            <w:proofErr w:type="spellEnd"/>
            <w:r>
              <w:rPr>
                <w:rFonts w:ascii="Calibri" w:eastAsia="Calibri" w:hAnsi="Calibri" w:cs="Calibri"/>
                <w:sz w:val="24"/>
                <w:szCs w:val="24"/>
              </w:rPr>
              <w:t xml:space="preserve"> Danijela Sršen</w:t>
            </w:r>
            <w:r>
              <w:rPr>
                <w:sz w:val="24"/>
                <w:szCs w:val="24"/>
              </w:rPr>
              <w:t xml:space="preserve"> i knjižničarka Danijela Petani</w:t>
            </w:r>
          </w:p>
        </w:tc>
      </w:tr>
      <w:tr w:rsidR="00543D0C" w14:paraId="71F6056A" w14:textId="77777777">
        <w:trPr>
          <w:jc w:val="center"/>
        </w:trPr>
        <w:tc>
          <w:tcPr>
            <w:tcW w:w="2658" w:type="dxa"/>
            <w:tcBorders>
              <w:top w:val="single" w:sz="4" w:space="0" w:color="000000"/>
              <w:left w:val="single" w:sz="4" w:space="0" w:color="000000"/>
              <w:bottom w:val="single" w:sz="4" w:space="0" w:color="000000"/>
            </w:tcBorders>
          </w:tcPr>
          <w:p w14:paraId="36018EE4"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4D3872F" w14:textId="77777777" w:rsidR="00543D0C" w:rsidRDefault="00286ABA">
            <w:pPr>
              <w:snapToGrid w:val="0"/>
              <w:spacing w:after="0" w:line="276" w:lineRule="auto"/>
              <w:jc w:val="both"/>
              <w:rPr>
                <w:rFonts w:cstheme="minorHAnsi"/>
                <w:sz w:val="24"/>
                <w:szCs w:val="24"/>
              </w:rPr>
            </w:pPr>
            <w:r>
              <w:rPr>
                <w:rFonts w:cstheme="minorHAnsi"/>
                <w:sz w:val="24"/>
                <w:szCs w:val="24"/>
              </w:rPr>
              <w:t>Obilježavanje Božića</w:t>
            </w:r>
          </w:p>
        </w:tc>
      </w:tr>
      <w:tr w:rsidR="00543D0C" w14:paraId="78655903" w14:textId="77777777">
        <w:trPr>
          <w:jc w:val="center"/>
        </w:trPr>
        <w:tc>
          <w:tcPr>
            <w:tcW w:w="2658" w:type="dxa"/>
            <w:tcBorders>
              <w:top w:val="single" w:sz="4" w:space="0" w:color="000000"/>
              <w:left w:val="single" w:sz="4" w:space="0" w:color="000000"/>
              <w:bottom w:val="single" w:sz="4" w:space="0" w:color="000000"/>
            </w:tcBorders>
          </w:tcPr>
          <w:p w14:paraId="063AB0B8"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149A240A" w14:textId="77777777" w:rsidR="00543D0C" w:rsidRDefault="00286ABA">
            <w:pPr>
              <w:snapToGrid w:val="0"/>
              <w:spacing w:after="0" w:line="276" w:lineRule="auto"/>
              <w:jc w:val="both"/>
              <w:rPr>
                <w:rFonts w:cstheme="minorHAnsi"/>
                <w:sz w:val="24"/>
                <w:szCs w:val="24"/>
              </w:rPr>
            </w:pPr>
            <w:r>
              <w:rPr>
                <w:rFonts w:cstheme="minorHAnsi"/>
                <w:sz w:val="24"/>
                <w:szCs w:val="24"/>
              </w:rPr>
              <w:t>Učenici izrađuju božićne jaslice, a najkreativniji radovi izlažu se na izložbi. Učenici dobivaju nagrade i pohvalnice za sudjelovanje.</w:t>
            </w:r>
          </w:p>
        </w:tc>
      </w:tr>
      <w:tr w:rsidR="00543D0C" w14:paraId="500B3F7A" w14:textId="77777777">
        <w:trPr>
          <w:jc w:val="center"/>
        </w:trPr>
        <w:tc>
          <w:tcPr>
            <w:tcW w:w="2658" w:type="dxa"/>
            <w:tcBorders>
              <w:top w:val="single" w:sz="4" w:space="0" w:color="000000"/>
              <w:left w:val="single" w:sz="4" w:space="0" w:color="000000"/>
              <w:bottom w:val="single" w:sz="4" w:space="0" w:color="000000"/>
            </w:tcBorders>
          </w:tcPr>
          <w:p w14:paraId="6314CFEF"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3079E9CE"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6809F643" w14:textId="77777777">
        <w:trPr>
          <w:jc w:val="center"/>
        </w:trPr>
        <w:tc>
          <w:tcPr>
            <w:tcW w:w="2658" w:type="dxa"/>
            <w:tcBorders>
              <w:top w:val="single" w:sz="4" w:space="0" w:color="000000"/>
              <w:left w:val="single" w:sz="4" w:space="0" w:color="000000"/>
              <w:bottom w:val="single" w:sz="4" w:space="0" w:color="000000"/>
            </w:tcBorders>
          </w:tcPr>
          <w:p w14:paraId="5A8F1BA3"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F2420C5" w14:textId="77777777" w:rsidR="00543D0C" w:rsidRDefault="00286ABA">
            <w:pPr>
              <w:snapToGrid w:val="0"/>
              <w:spacing w:after="0" w:line="276" w:lineRule="auto"/>
              <w:jc w:val="both"/>
              <w:rPr>
                <w:sz w:val="24"/>
                <w:szCs w:val="24"/>
              </w:rPr>
            </w:pPr>
            <w:r>
              <w:rPr>
                <w:sz w:val="24"/>
                <w:szCs w:val="24"/>
              </w:rPr>
              <w:t>prosinac 2025.</w:t>
            </w:r>
          </w:p>
        </w:tc>
      </w:tr>
      <w:tr w:rsidR="00543D0C" w14:paraId="7E423FE4" w14:textId="77777777">
        <w:trPr>
          <w:jc w:val="center"/>
        </w:trPr>
        <w:tc>
          <w:tcPr>
            <w:tcW w:w="2658" w:type="dxa"/>
            <w:tcBorders>
              <w:top w:val="single" w:sz="4" w:space="0" w:color="000000"/>
              <w:left w:val="single" w:sz="4" w:space="0" w:color="000000"/>
              <w:bottom w:val="single" w:sz="4" w:space="0" w:color="000000"/>
            </w:tcBorders>
          </w:tcPr>
          <w:p w14:paraId="61395A3B"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704766DE" w14:textId="77777777" w:rsidR="00543D0C" w:rsidRDefault="00286ABA">
            <w:pPr>
              <w:snapToGrid w:val="0"/>
              <w:spacing w:after="0" w:line="276" w:lineRule="auto"/>
              <w:jc w:val="both"/>
              <w:rPr>
                <w:rFonts w:cstheme="minorHAnsi"/>
                <w:sz w:val="24"/>
                <w:szCs w:val="24"/>
              </w:rPr>
            </w:pPr>
            <w:r>
              <w:rPr>
                <w:rFonts w:cstheme="minorHAnsi"/>
                <w:sz w:val="24"/>
                <w:szCs w:val="24"/>
              </w:rPr>
              <w:t>Materijal, papir, ispis pohvalnica</w:t>
            </w:r>
          </w:p>
        </w:tc>
      </w:tr>
      <w:tr w:rsidR="00543D0C" w14:paraId="3A059A36" w14:textId="77777777">
        <w:trPr>
          <w:jc w:val="center"/>
        </w:trPr>
        <w:tc>
          <w:tcPr>
            <w:tcW w:w="2658" w:type="dxa"/>
            <w:tcBorders>
              <w:top w:val="single" w:sz="4" w:space="0" w:color="000000"/>
              <w:left w:val="single" w:sz="4" w:space="0" w:color="000000"/>
              <w:bottom w:val="single" w:sz="4" w:space="0" w:color="000000"/>
            </w:tcBorders>
          </w:tcPr>
          <w:p w14:paraId="4E9A07BC"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0627A585"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1ACBB5A4" w14:textId="77777777">
        <w:trPr>
          <w:jc w:val="center"/>
        </w:trPr>
        <w:tc>
          <w:tcPr>
            <w:tcW w:w="2658" w:type="dxa"/>
            <w:tcBorders>
              <w:top w:val="single" w:sz="4" w:space="0" w:color="000000"/>
              <w:left w:val="single" w:sz="4" w:space="0" w:color="000000"/>
              <w:bottom w:val="single" w:sz="4" w:space="0" w:color="000000"/>
            </w:tcBorders>
          </w:tcPr>
          <w:p w14:paraId="03F9DA9E"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2344A070" w14:textId="77777777" w:rsidR="00543D0C" w:rsidRDefault="00286ABA">
            <w:pPr>
              <w:snapToGrid w:val="0"/>
              <w:spacing w:after="0" w:line="276" w:lineRule="auto"/>
              <w:jc w:val="both"/>
              <w:rPr>
                <w:rFonts w:cstheme="minorHAnsi"/>
                <w:sz w:val="24"/>
                <w:szCs w:val="24"/>
              </w:rPr>
            </w:pPr>
            <w:r>
              <w:rPr>
                <w:rFonts w:cstheme="minorHAnsi"/>
                <w:sz w:val="24"/>
                <w:szCs w:val="24"/>
              </w:rPr>
              <w:t>Odaziv i zainteresiranost učenika</w:t>
            </w:r>
          </w:p>
        </w:tc>
      </w:tr>
    </w:tbl>
    <w:p w14:paraId="14041CF6" w14:textId="77777777" w:rsidR="00543D0C" w:rsidRDefault="00543D0C">
      <w:pPr>
        <w:spacing w:line="276" w:lineRule="auto"/>
      </w:pPr>
    </w:p>
    <w:p w14:paraId="7CD7CEAC" w14:textId="77777777" w:rsidR="00543D0C" w:rsidRDefault="00543D0C">
      <w:pPr>
        <w:spacing w:line="276" w:lineRule="auto"/>
        <w:rPr>
          <w:rFonts w:cstheme="minorHAnsi"/>
          <w:sz w:val="24"/>
          <w:szCs w:val="24"/>
        </w:rPr>
      </w:pPr>
    </w:p>
    <w:p w14:paraId="7E209D5C"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49FB7CBC"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4441BC72"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28E73C27" w14:textId="77777777" w:rsidR="00543D0C" w:rsidRDefault="00286ABA">
            <w:pPr>
              <w:spacing w:before="160" w:line="276" w:lineRule="auto"/>
              <w:jc w:val="center"/>
              <w:rPr>
                <w:rFonts w:cstheme="minorHAnsi"/>
                <w:b/>
                <w:bCs/>
                <w:sz w:val="24"/>
                <w:szCs w:val="24"/>
              </w:rPr>
            </w:pPr>
            <w:r>
              <w:rPr>
                <w:rFonts w:cstheme="minorHAnsi"/>
                <w:b/>
                <w:bCs/>
                <w:sz w:val="24"/>
                <w:szCs w:val="24"/>
              </w:rPr>
              <w:t>VRTI SVOJ FILM</w:t>
            </w:r>
          </w:p>
        </w:tc>
      </w:tr>
      <w:tr w:rsidR="00543D0C" w14:paraId="36EAAF0F" w14:textId="77777777">
        <w:trPr>
          <w:trHeight w:val="465"/>
          <w:jc w:val="center"/>
        </w:trPr>
        <w:tc>
          <w:tcPr>
            <w:tcW w:w="2658" w:type="dxa"/>
            <w:tcBorders>
              <w:top w:val="single" w:sz="4" w:space="0" w:color="000000"/>
              <w:left w:val="single" w:sz="4" w:space="0" w:color="000000"/>
              <w:bottom w:val="single" w:sz="4" w:space="0" w:color="000000"/>
            </w:tcBorders>
          </w:tcPr>
          <w:p w14:paraId="4FED0699"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5322EE4D" w14:textId="77777777" w:rsidR="00543D0C" w:rsidRDefault="00286ABA">
            <w:pPr>
              <w:spacing w:after="0" w:line="276" w:lineRule="auto"/>
              <w:jc w:val="both"/>
              <w:rPr>
                <w:rFonts w:cstheme="minorHAnsi"/>
                <w:sz w:val="24"/>
                <w:szCs w:val="24"/>
              </w:rPr>
            </w:pPr>
            <w:r>
              <w:rPr>
                <w:rFonts w:cstheme="minorHAnsi"/>
                <w:sz w:val="24"/>
                <w:szCs w:val="24"/>
              </w:rPr>
              <w:t>Svi učitelji i učenici</w:t>
            </w:r>
          </w:p>
          <w:p w14:paraId="7E1CEE30" w14:textId="77777777" w:rsidR="00543D0C" w:rsidRDefault="00543D0C">
            <w:pPr>
              <w:spacing w:after="0" w:line="276" w:lineRule="auto"/>
              <w:jc w:val="both"/>
              <w:rPr>
                <w:rFonts w:cstheme="minorHAnsi"/>
                <w:sz w:val="24"/>
                <w:szCs w:val="24"/>
              </w:rPr>
            </w:pPr>
          </w:p>
        </w:tc>
      </w:tr>
      <w:tr w:rsidR="00543D0C" w14:paraId="3AF679A9" w14:textId="77777777">
        <w:trPr>
          <w:jc w:val="center"/>
        </w:trPr>
        <w:tc>
          <w:tcPr>
            <w:tcW w:w="2658" w:type="dxa"/>
            <w:tcBorders>
              <w:top w:val="single" w:sz="4" w:space="0" w:color="000000"/>
              <w:left w:val="single" w:sz="4" w:space="0" w:color="000000"/>
              <w:bottom w:val="single" w:sz="4" w:space="0" w:color="000000"/>
            </w:tcBorders>
          </w:tcPr>
          <w:p w14:paraId="644AA398"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E72F38F" w14:textId="77777777" w:rsidR="00543D0C" w:rsidRDefault="00286ABA">
            <w:pPr>
              <w:spacing w:after="0" w:line="276" w:lineRule="auto"/>
              <w:jc w:val="both"/>
              <w:rPr>
                <w:rFonts w:cstheme="minorHAnsi"/>
                <w:sz w:val="24"/>
                <w:szCs w:val="24"/>
              </w:rPr>
            </w:pPr>
            <w:r>
              <w:rPr>
                <w:rFonts w:cstheme="minorHAnsi"/>
                <w:sz w:val="24"/>
                <w:szCs w:val="24"/>
              </w:rPr>
              <w:t>Razvijanje filmske pismenosti, razvoj kreativnog kritičkog mišljenja i kulturne osviještenosti, vještina i kompetencija za 21. stoljeće</w:t>
            </w:r>
          </w:p>
        </w:tc>
      </w:tr>
      <w:tr w:rsidR="00543D0C" w14:paraId="22F97C5E" w14:textId="77777777">
        <w:trPr>
          <w:jc w:val="center"/>
        </w:trPr>
        <w:tc>
          <w:tcPr>
            <w:tcW w:w="2658" w:type="dxa"/>
            <w:tcBorders>
              <w:top w:val="single" w:sz="4" w:space="0" w:color="000000"/>
              <w:left w:val="single" w:sz="4" w:space="0" w:color="000000"/>
              <w:bottom w:val="single" w:sz="4" w:space="0" w:color="000000"/>
            </w:tcBorders>
          </w:tcPr>
          <w:p w14:paraId="1CA61187"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29FB264F" w14:textId="77777777" w:rsidR="00543D0C" w:rsidRDefault="00286ABA">
            <w:pPr>
              <w:spacing w:after="0" w:line="276" w:lineRule="auto"/>
              <w:jc w:val="both"/>
              <w:rPr>
                <w:rFonts w:cstheme="minorHAnsi"/>
                <w:sz w:val="24"/>
                <w:szCs w:val="24"/>
              </w:rPr>
            </w:pPr>
            <w:r>
              <w:rPr>
                <w:rFonts w:cstheme="minorHAnsi"/>
                <w:sz w:val="24"/>
                <w:szCs w:val="24"/>
              </w:rPr>
              <w:t xml:space="preserve">Gledanje filmova na satu hrvatskog jezika u sklopu filmske kulture </w:t>
            </w:r>
          </w:p>
        </w:tc>
      </w:tr>
      <w:tr w:rsidR="00543D0C" w14:paraId="54016E6A" w14:textId="77777777">
        <w:trPr>
          <w:jc w:val="center"/>
        </w:trPr>
        <w:tc>
          <w:tcPr>
            <w:tcW w:w="2658" w:type="dxa"/>
            <w:tcBorders>
              <w:top w:val="single" w:sz="4" w:space="0" w:color="000000"/>
              <w:left w:val="single" w:sz="4" w:space="0" w:color="000000"/>
              <w:bottom w:val="single" w:sz="4" w:space="0" w:color="000000"/>
            </w:tcBorders>
          </w:tcPr>
          <w:p w14:paraId="5824E98E"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1B20CA66" w14:textId="77777777" w:rsidR="00543D0C" w:rsidRDefault="00286ABA">
            <w:pPr>
              <w:spacing w:after="0" w:line="276" w:lineRule="auto"/>
              <w:jc w:val="both"/>
              <w:rPr>
                <w:rFonts w:cstheme="minorHAnsi"/>
                <w:sz w:val="24"/>
                <w:szCs w:val="24"/>
              </w:rPr>
            </w:pPr>
            <w:r>
              <w:rPr>
                <w:rFonts w:cstheme="minorHAnsi"/>
                <w:sz w:val="24"/>
                <w:szCs w:val="24"/>
              </w:rPr>
              <w:t>Učionica</w:t>
            </w:r>
          </w:p>
        </w:tc>
      </w:tr>
      <w:tr w:rsidR="00543D0C" w14:paraId="1158BF3F" w14:textId="77777777">
        <w:trPr>
          <w:jc w:val="center"/>
        </w:trPr>
        <w:tc>
          <w:tcPr>
            <w:tcW w:w="2658" w:type="dxa"/>
            <w:tcBorders>
              <w:top w:val="single" w:sz="4" w:space="0" w:color="000000"/>
              <w:left w:val="single" w:sz="4" w:space="0" w:color="000000"/>
              <w:bottom w:val="single" w:sz="4" w:space="0" w:color="000000"/>
            </w:tcBorders>
          </w:tcPr>
          <w:p w14:paraId="55F5BDA9"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F79DE7A" w14:textId="77777777" w:rsidR="00543D0C" w:rsidRDefault="00286ABA">
            <w:pPr>
              <w:spacing w:after="0" w:line="276" w:lineRule="auto"/>
              <w:jc w:val="both"/>
              <w:rPr>
                <w:rFonts w:cstheme="minorHAnsi"/>
                <w:sz w:val="24"/>
                <w:szCs w:val="24"/>
              </w:rPr>
            </w:pPr>
            <w:r>
              <w:rPr>
                <w:rFonts w:cstheme="minorHAnsi"/>
                <w:sz w:val="24"/>
                <w:szCs w:val="24"/>
              </w:rPr>
              <w:t>Tijekom nastavne godine</w:t>
            </w:r>
          </w:p>
        </w:tc>
      </w:tr>
      <w:tr w:rsidR="00543D0C" w14:paraId="669AE445" w14:textId="77777777">
        <w:trPr>
          <w:jc w:val="center"/>
        </w:trPr>
        <w:tc>
          <w:tcPr>
            <w:tcW w:w="2658" w:type="dxa"/>
            <w:tcBorders>
              <w:top w:val="single" w:sz="4" w:space="0" w:color="000000"/>
              <w:left w:val="single" w:sz="4" w:space="0" w:color="000000"/>
              <w:bottom w:val="single" w:sz="4" w:space="0" w:color="000000"/>
            </w:tcBorders>
          </w:tcPr>
          <w:p w14:paraId="14AD8DF6"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612BC113" w14:textId="77777777" w:rsidR="00543D0C" w:rsidRDefault="00286ABA">
            <w:pPr>
              <w:spacing w:after="0" w:line="276" w:lineRule="auto"/>
              <w:jc w:val="both"/>
              <w:rPr>
                <w:rFonts w:cstheme="minorHAnsi"/>
                <w:sz w:val="24"/>
                <w:szCs w:val="24"/>
              </w:rPr>
            </w:pPr>
            <w:r>
              <w:rPr>
                <w:rFonts w:cstheme="minorHAnsi"/>
                <w:sz w:val="24"/>
                <w:szCs w:val="24"/>
              </w:rPr>
              <w:t>Trošak pretplate na portal Vrti svoj film</w:t>
            </w:r>
          </w:p>
        </w:tc>
      </w:tr>
      <w:tr w:rsidR="00543D0C" w14:paraId="72C791DE" w14:textId="77777777">
        <w:trPr>
          <w:jc w:val="center"/>
        </w:trPr>
        <w:tc>
          <w:tcPr>
            <w:tcW w:w="2658" w:type="dxa"/>
            <w:tcBorders>
              <w:top w:val="single" w:sz="4" w:space="0" w:color="000000"/>
              <w:left w:val="single" w:sz="4" w:space="0" w:color="000000"/>
              <w:bottom w:val="single" w:sz="4" w:space="0" w:color="000000"/>
            </w:tcBorders>
          </w:tcPr>
          <w:p w14:paraId="5F341A42"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6CE04518" w14:textId="77777777" w:rsidR="00543D0C" w:rsidRDefault="00286ABA">
            <w:pPr>
              <w:spacing w:after="0" w:line="276" w:lineRule="auto"/>
              <w:jc w:val="both"/>
              <w:rPr>
                <w:rFonts w:cstheme="minorHAnsi"/>
                <w:sz w:val="24"/>
                <w:szCs w:val="24"/>
              </w:rPr>
            </w:pPr>
            <w:r>
              <w:rPr>
                <w:rFonts w:cstheme="minorHAnsi"/>
                <w:sz w:val="24"/>
                <w:szCs w:val="24"/>
              </w:rPr>
              <w:t>Škola, Osnivač, lokalna zajednica, donatori</w:t>
            </w:r>
          </w:p>
        </w:tc>
      </w:tr>
      <w:tr w:rsidR="00543D0C" w14:paraId="68370FD9" w14:textId="77777777">
        <w:trPr>
          <w:jc w:val="center"/>
        </w:trPr>
        <w:tc>
          <w:tcPr>
            <w:tcW w:w="2658" w:type="dxa"/>
            <w:tcBorders>
              <w:top w:val="single" w:sz="4" w:space="0" w:color="000000"/>
              <w:left w:val="single" w:sz="4" w:space="0" w:color="000000"/>
              <w:bottom w:val="single" w:sz="4" w:space="0" w:color="000000"/>
            </w:tcBorders>
          </w:tcPr>
          <w:p w14:paraId="6D33DE11"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79DB2C15" w14:textId="77777777" w:rsidR="00543D0C" w:rsidRDefault="00286ABA">
            <w:pPr>
              <w:spacing w:after="0" w:line="276" w:lineRule="auto"/>
              <w:jc w:val="both"/>
              <w:rPr>
                <w:rFonts w:cstheme="minorHAnsi"/>
                <w:sz w:val="24"/>
                <w:szCs w:val="24"/>
              </w:rPr>
            </w:pPr>
            <w:r>
              <w:rPr>
                <w:rFonts w:cstheme="minorHAnsi"/>
                <w:sz w:val="24"/>
                <w:szCs w:val="24"/>
              </w:rPr>
              <w:t>Analiza filmova, pisanje sastava i izrada plakata</w:t>
            </w:r>
          </w:p>
        </w:tc>
      </w:tr>
    </w:tbl>
    <w:p w14:paraId="2367D92A" w14:textId="77777777" w:rsidR="00543D0C" w:rsidRDefault="00543D0C">
      <w:pPr>
        <w:spacing w:line="276" w:lineRule="auto"/>
        <w:rPr>
          <w:sz w:val="24"/>
          <w:szCs w:val="24"/>
        </w:rPr>
      </w:pPr>
    </w:p>
    <w:p w14:paraId="6202F839" w14:textId="77777777" w:rsidR="00543D0C" w:rsidRDefault="00543D0C">
      <w:pPr>
        <w:spacing w:line="276" w:lineRule="auto"/>
        <w:rPr>
          <w:sz w:val="24"/>
          <w:szCs w:val="24"/>
        </w:rPr>
      </w:pPr>
    </w:p>
    <w:tbl>
      <w:tblPr>
        <w:tblW w:w="9639" w:type="dxa"/>
        <w:jc w:val="center"/>
        <w:tblLook w:val="0000" w:firstRow="0" w:lastRow="0" w:firstColumn="0" w:lastColumn="0" w:noHBand="0" w:noVBand="0"/>
      </w:tblPr>
      <w:tblGrid>
        <w:gridCol w:w="2658"/>
        <w:gridCol w:w="6981"/>
      </w:tblGrid>
      <w:tr w:rsidR="00543D0C" w14:paraId="0FC6D106"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26F985FD"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4D96083C" w14:textId="77777777" w:rsidR="00543D0C" w:rsidRDefault="00286ABA">
            <w:pPr>
              <w:spacing w:before="160" w:line="276" w:lineRule="auto"/>
              <w:jc w:val="center"/>
              <w:rPr>
                <w:rFonts w:cstheme="minorHAnsi"/>
                <w:b/>
                <w:bCs/>
                <w:sz w:val="24"/>
                <w:szCs w:val="24"/>
              </w:rPr>
            </w:pPr>
            <w:r>
              <w:rPr>
                <w:rFonts w:cstheme="minorHAnsi"/>
                <w:b/>
                <w:bCs/>
                <w:sz w:val="24"/>
                <w:szCs w:val="24"/>
              </w:rPr>
              <w:t>PROJEKT “ŠKOLE ZA AFRIKU” UNICEF</w:t>
            </w:r>
          </w:p>
        </w:tc>
      </w:tr>
      <w:tr w:rsidR="00543D0C" w14:paraId="08548562" w14:textId="77777777">
        <w:trPr>
          <w:jc w:val="center"/>
        </w:trPr>
        <w:tc>
          <w:tcPr>
            <w:tcW w:w="2658" w:type="dxa"/>
            <w:tcBorders>
              <w:top w:val="single" w:sz="4" w:space="0" w:color="000000"/>
              <w:left w:val="single" w:sz="4" w:space="0" w:color="000000"/>
              <w:bottom w:val="single" w:sz="4" w:space="0" w:color="000000"/>
            </w:tcBorders>
          </w:tcPr>
          <w:p w14:paraId="594D83E2"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0DC9517E" w14:textId="77777777" w:rsidR="00543D0C" w:rsidRDefault="00286ABA">
            <w:pPr>
              <w:spacing w:after="0" w:line="276" w:lineRule="auto"/>
              <w:jc w:val="both"/>
              <w:rPr>
                <w:rFonts w:cstheme="minorHAnsi"/>
                <w:sz w:val="24"/>
                <w:szCs w:val="24"/>
              </w:rPr>
            </w:pPr>
            <w:r>
              <w:rPr>
                <w:rFonts w:cstheme="minorHAnsi"/>
                <w:sz w:val="24"/>
                <w:szCs w:val="24"/>
              </w:rPr>
              <w:t>Učitelji , učenici , svi djelatnici škole</w:t>
            </w:r>
          </w:p>
          <w:p w14:paraId="7F4800D2" w14:textId="77777777" w:rsidR="00543D0C" w:rsidRDefault="00543D0C">
            <w:pPr>
              <w:spacing w:after="0" w:line="276" w:lineRule="auto"/>
              <w:jc w:val="both"/>
              <w:rPr>
                <w:rFonts w:cstheme="minorHAnsi"/>
                <w:sz w:val="24"/>
                <w:szCs w:val="24"/>
              </w:rPr>
            </w:pPr>
          </w:p>
        </w:tc>
      </w:tr>
      <w:tr w:rsidR="00543D0C" w14:paraId="5B5C52D4" w14:textId="77777777">
        <w:trPr>
          <w:jc w:val="center"/>
        </w:trPr>
        <w:tc>
          <w:tcPr>
            <w:tcW w:w="2658" w:type="dxa"/>
            <w:tcBorders>
              <w:top w:val="single" w:sz="4" w:space="0" w:color="000000"/>
              <w:left w:val="single" w:sz="4" w:space="0" w:color="000000"/>
              <w:bottom w:val="single" w:sz="4" w:space="0" w:color="000000"/>
            </w:tcBorders>
          </w:tcPr>
          <w:p w14:paraId="2D8DB547"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07032DF" w14:textId="77777777" w:rsidR="00543D0C" w:rsidRDefault="00286ABA">
            <w:pPr>
              <w:spacing w:after="0" w:line="276" w:lineRule="auto"/>
              <w:jc w:val="both"/>
              <w:rPr>
                <w:rFonts w:cstheme="minorHAnsi"/>
                <w:sz w:val="24"/>
                <w:szCs w:val="24"/>
              </w:rPr>
            </w:pPr>
            <w:r>
              <w:rPr>
                <w:rFonts w:cstheme="minorHAnsi"/>
                <w:sz w:val="24"/>
                <w:szCs w:val="24"/>
              </w:rPr>
              <w:t>Učenje o dječjim pravima i stvaranje obrazovnih prilika za najranjiviju djecu u Africi</w:t>
            </w:r>
          </w:p>
        </w:tc>
      </w:tr>
      <w:tr w:rsidR="00543D0C" w14:paraId="19C68A1A" w14:textId="77777777">
        <w:trPr>
          <w:jc w:val="center"/>
        </w:trPr>
        <w:tc>
          <w:tcPr>
            <w:tcW w:w="2658" w:type="dxa"/>
            <w:tcBorders>
              <w:top w:val="single" w:sz="4" w:space="0" w:color="000000"/>
              <w:left w:val="single" w:sz="4" w:space="0" w:color="000000"/>
              <w:bottom w:val="single" w:sz="4" w:space="0" w:color="000000"/>
            </w:tcBorders>
          </w:tcPr>
          <w:p w14:paraId="7FE2633B"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2B05D4EE" w14:textId="77777777" w:rsidR="00543D0C" w:rsidRDefault="00286ABA">
            <w:pPr>
              <w:spacing w:after="0" w:line="276" w:lineRule="auto"/>
              <w:jc w:val="both"/>
              <w:rPr>
                <w:rFonts w:cstheme="minorHAnsi"/>
                <w:sz w:val="24"/>
                <w:szCs w:val="24"/>
              </w:rPr>
            </w:pPr>
            <w:r>
              <w:rPr>
                <w:rFonts w:cstheme="minorHAnsi"/>
                <w:sz w:val="24"/>
                <w:szCs w:val="24"/>
              </w:rPr>
              <w:t>Edukacije, programski materijali i stručna podrška</w:t>
            </w:r>
          </w:p>
        </w:tc>
      </w:tr>
      <w:tr w:rsidR="00543D0C" w14:paraId="3428920C" w14:textId="77777777">
        <w:trPr>
          <w:jc w:val="center"/>
        </w:trPr>
        <w:tc>
          <w:tcPr>
            <w:tcW w:w="2658" w:type="dxa"/>
            <w:tcBorders>
              <w:top w:val="single" w:sz="4" w:space="0" w:color="000000"/>
              <w:left w:val="single" w:sz="4" w:space="0" w:color="000000"/>
              <w:bottom w:val="single" w:sz="4" w:space="0" w:color="000000"/>
            </w:tcBorders>
          </w:tcPr>
          <w:p w14:paraId="70ACC08A"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2E6357B5" w14:textId="77777777" w:rsidR="00543D0C" w:rsidRDefault="00286ABA">
            <w:pPr>
              <w:spacing w:after="0" w:line="276" w:lineRule="auto"/>
              <w:jc w:val="both"/>
              <w:rPr>
                <w:rFonts w:cstheme="minorHAnsi"/>
                <w:sz w:val="24"/>
                <w:szCs w:val="24"/>
              </w:rPr>
            </w:pPr>
            <w:r>
              <w:rPr>
                <w:rFonts w:cstheme="minorHAnsi"/>
                <w:sz w:val="24"/>
                <w:szCs w:val="24"/>
              </w:rPr>
              <w:t xml:space="preserve">Škola </w:t>
            </w:r>
          </w:p>
        </w:tc>
      </w:tr>
      <w:tr w:rsidR="00543D0C" w14:paraId="38343BAD" w14:textId="77777777">
        <w:trPr>
          <w:jc w:val="center"/>
        </w:trPr>
        <w:tc>
          <w:tcPr>
            <w:tcW w:w="2658" w:type="dxa"/>
            <w:tcBorders>
              <w:top w:val="single" w:sz="4" w:space="0" w:color="000000"/>
              <w:left w:val="single" w:sz="4" w:space="0" w:color="000000"/>
              <w:bottom w:val="single" w:sz="4" w:space="0" w:color="000000"/>
            </w:tcBorders>
          </w:tcPr>
          <w:p w14:paraId="1377A14A"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F735FEF" w14:textId="77777777" w:rsidR="00543D0C" w:rsidRDefault="00286ABA">
            <w:pPr>
              <w:spacing w:after="0" w:line="276" w:lineRule="auto"/>
              <w:jc w:val="both"/>
              <w:rPr>
                <w:rFonts w:cstheme="minorHAnsi"/>
                <w:sz w:val="24"/>
                <w:szCs w:val="24"/>
              </w:rPr>
            </w:pPr>
            <w:r>
              <w:rPr>
                <w:rFonts w:cstheme="minorHAnsi"/>
                <w:sz w:val="24"/>
                <w:szCs w:val="24"/>
              </w:rPr>
              <w:t>Tijekom nastavne godine</w:t>
            </w:r>
          </w:p>
        </w:tc>
      </w:tr>
      <w:tr w:rsidR="00543D0C" w14:paraId="1348599F" w14:textId="77777777">
        <w:trPr>
          <w:jc w:val="center"/>
        </w:trPr>
        <w:tc>
          <w:tcPr>
            <w:tcW w:w="2658" w:type="dxa"/>
            <w:tcBorders>
              <w:top w:val="single" w:sz="4" w:space="0" w:color="000000"/>
              <w:left w:val="single" w:sz="4" w:space="0" w:color="000000"/>
              <w:bottom w:val="single" w:sz="4" w:space="0" w:color="000000"/>
            </w:tcBorders>
          </w:tcPr>
          <w:p w14:paraId="46E22C65"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6DCE02A5" w14:textId="77777777" w:rsidR="00543D0C" w:rsidRDefault="00286ABA">
            <w:pPr>
              <w:spacing w:after="0" w:line="276" w:lineRule="auto"/>
              <w:jc w:val="both"/>
              <w:rPr>
                <w:rFonts w:cstheme="minorHAnsi"/>
                <w:sz w:val="24"/>
                <w:szCs w:val="24"/>
              </w:rPr>
            </w:pPr>
            <w:r>
              <w:rPr>
                <w:rFonts w:cstheme="minorHAnsi"/>
                <w:sz w:val="24"/>
                <w:szCs w:val="24"/>
              </w:rPr>
              <w:t>Humanitarni prilozi za projekt</w:t>
            </w:r>
          </w:p>
        </w:tc>
      </w:tr>
      <w:tr w:rsidR="00543D0C" w14:paraId="2692EA70" w14:textId="77777777">
        <w:trPr>
          <w:jc w:val="center"/>
        </w:trPr>
        <w:tc>
          <w:tcPr>
            <w:tcW w:w="2658" w:type="dxa"/>
            <w:tcBorders>
              <w:top w:val="single" w:sz="4" w:space="0" w:color="000000"/>
              <w:left w:val="single" w:sz="4" w:space="0" w:color="000000"/>
              <w:bottom w:val="single" w:sz="4" w:space="0" w:color="000000"/>
            </w:tcBorders>
          </w:tcPr>
          <w:p w14:paraId="59A2EEF8"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5AB68180" w14:textId="77777777" w:rsidR="00543D0C" w:rsidRDefault="00286ABA">
            <w:pPr>
              <w:spacing w:after="0" w:line="276" w:lineRule="auto"/>
              <w:jc w:val="both"/>
              <w:rPr>
                <w:rFonts w:cstheme="minorHAnsi"/>
                <w:sz w:val="24"/>
                <w:szCs w:val="24"/>
              </w:rPr>
            </w:pPr>
            <w:r>
              <w:rPr>
                <w:rFonts w:cstheme="minorHAnsi"/>
                <w:sz w:val="24"/>
                <w:szCs w:val="24"/>
              </w:rPr>
              <w:t>Učenici, roditelji, učitelji i djelatnici škole</w:t>
            </w:r>
          </w:p>
        </w:tc>
      </w:tr>
      <w:tr w:rsidR="00543D0C" w14:paraId="5531FC29" w14:textId="77777777">
        <w:trPr>
          <w:jc w:val="center"/>
        </w:trPr>
        <w:tc>
          <w:tcPr>
            <w:tcW w:w="2658" w:type="dxa"/>
            <w:tcBorders>
              <w:top w:val="single" w:sz="4" w:space="0" w:color="000000"/>
              <w:left w:val="single" w:sz="4" w:space="0" w:color="000000"/>
              <w:bottom w:val="single" w:sz="4" w:space="0" w:color="000000"/>
            </w:tcBorders>
          </w:tcPr>
          <w:p w14:paraId="6D38837B"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2C18F9C0" w14:textId="77777777" w:rsidR="00543D0C" w:rsidRDefault="00286ABA">
            <w:pPr>
              <w:spacing w:after="0" w:line="276" w:lineRule="auto"/>
              <w:jc w:val="both"/>
              <w:rPr>
                <w:rFonts w:cstheme="minorHAnsi"/>
                <w:sz w:val="24"/>
                <w:szCs w:val="24"/>
              </w:rPr>
            </w:pPr>
            <w:r>
              <w:rPr>
                <w:rFonts w:cstheme="minorHAnsi"/>
                <w:sz w:val="24"/>
                <w:szCs w:val="24"/>
              </w:rPr>
              <w:t>Izrada plakata  i pisanje pisma podrške</w:t>
            </w:r>
          </w:p>
        </w:tc>
      </w:tr>
    </w:tbl>
    <w:p w14:paraId="79A3A0AF" w14:textId="77777777" w:rsidR="00543D0C" w:rsidRDefault="00543D0C">
      <w:pPr>
        <w:spacing w:line="276" w:lineRule="auto"/>
        <w:rPr>
          <w:rFonts w:cstheme="minorHAnsi"/>
          <w:sz w:val="24"/>
          <w:szCs w:val="24"/>
        </w:rPr>
      </w:pPr>
    </w:p>
    <w:p w14:paraId="15585A14"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15871F57"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79847885"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6A107C8D" w14:textId="77777777" w:rsidR="00543D0C" w:rsidRDefault="00286ABA">
            <w:pPr>
              <w:spacing w:before="160" w:line="276" w:lineRule="auto"/>
              <w:jc w:val="center"/>
              <w:rPr>
                <w:rFonts w:cstheme="minorHAnsi"/>
                <w:b/>
                <w:bCs/>
                <w:sz w:val="24"/>
                <w:szCs w:val="24"/>
              </w:rPr>
            </w:pPr>
            <w:r>
              <w:rPr>
                <w:rFonts w:cstheme="minorHAnsi"/>
                <w:b/>
                <w:bCs/>
                <w:sz w:val="24"/>
                <w:szCs w:val="24"/>
              </w:rPr>
              <w:t>MARIJINI OBROCI - U SURADNJI S HUMANITARNOM UDRUGOM MARIJINI OBROCI, HRVATSKA</w:t>
            </w:r>
          </w:p>
        </w:tc>
      </w:tr>
      <w:tr w:rsidR="00543D0C" w14:paraId="7E1A60AE" w14:textId="77777777">
        <w:trPr>
          <w:jc w:val="center"/>
        </w:trPr>
        <w:tc>
          <w:tcPr>
            <w:tcW w:w="2658" w:type="dxa"/>
            <w:tcBorders>
              <w:top w:val="single" w:sz="4" w:space="0" w:color="000000"/>
              <w:left w:val="single" w:sz="4" w:space="0" w:color="000000"/>
              <w:bottom w:val="single" w:sz="4" w:space="0" w:color="000000"/>
            </w:tcBorders>
          </w:tcPr>
          <w:p w14:paraId="7BCA1894"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131DED04" w14:textId="77777777" w:rsidR="00543D0C" w:rsidRDefault="00286ABA">
            <w:pPr>
              <w:snapToGrid w:val="0"/>
              <w:spacing w:after="0" w:line="276" w:lineRule="auto"/>
              <w:jc w:val="both"/>
              <w:rPr>
                <w:rFonts w:cstheme="minorHAnsi"/>
                <w:sz w:val="24"/>
                <w:szCs w:val="24"/>
              </w:rPr>
            </w:pPr>
            <w:r>
              <w:rPr>
                <w:rFonts w:cstheme="minorHAnsi"/>
                <w:sz w:val="24"/>
                <w:szCs w:val="24"/>
              </w:rPr>
              <w:t>Vjeroučitelji Grgo Mišković, Siniša Mišić, Marina Đerđa, ravnateljica, razrednici i učitelji razredne nastave</w:t>
            </w:r>
          </w:p>
        </w:tc>
      </w:tr>
      <w:tr w:rsidR="00543D0C" w14:paraId="57639C9D" w14:textId="77777777">
        <w:trPr>
          <w:jc w:val="center"/>
        </w:trPr>
        <w:tc>
          <w:tcPr>
            <w:tcW w:w="2658" w:type="dxa"/>
            <w:tcBorders>
              <w:top w:val="single" w:sz="4" w:space="0" w:color="000000"/>
              <w:left w:val="single" w:sz="4" w:space="0" w:color="000000"/>
              <w:bottom w:val="single" w:sz="4" w:space="0" w:color="000000"/>
            </w:tcBorders>
          </w:tcPr>
          <w:p w14:paraId="54FBF62F"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1205665" w14:textId="77777777" w:rsidR="00543D0C" w:rsidRDefault="00286ABA">
            <w:pPr>
              <w:pStyle w:val="Odlomakpopisa"/>
              <w:numPr>
                <w:ilvl w:val="0"/>
                <w:numId w:val="17"/>
              </w:numPr>
              <w:snapToGrid w:val="0"/>
              <w:spacing w:after="0" w:line="276" w:lineRule="auto"/>
              <w:jc w:val="both"/>
              <w:rPr>
                <w:rFonts w:eastAsia="Calibri"/>
                <w:sz w:val="24"/>
                <w:szCs w:val="24"/>
              </w:rPr>
            </w:pPr>
            <w:r>
              <w:rPr>
                <w:rFonts w:eastAsia="Calibri"/>
                <w:sz w:val="24"/>
                <w:szCs w:val="24"/>
              </w:rPr>
              <w:t xml:space="preserve">omogućiti učenicima razvijanje novih znanja i vještina te stjecanje praktičnih iskustava i novih kompetencija obavljanjem određenih volonterskih aktivnosti   </w:t>
            </w:r>
          </w:p>
          <w:p w14:paraId="309F3B0E" w14:textId="77777777" w:rsidR="00543D0C" w:rsidRDefault="00286ABA">
            <w:pPr>
              <w:pStyle w:val="Odlomakpopisa"/>
              <w:numPr>
                <w:ilvl w:val="0"/>
                <w:numId w:val="17"/>
              </w:numPr>
              <w:snapToGrid w:val="0"/>
              <w:spacing w:after="0" w:line="276" w:lineRule="auto"/>
              <w:jc w:val="both"/>
              <w:rPr>
                <w:rFonts w:eastAsia="Calibri"/>
                <w:sz w:val="24"/>
                <w:szCs w:val="24"/>
              </w:rPr>
            </w:pPr>
            <w:r>
              <w:rPr>
                <w:rFonts w:eastAsia="Calibri"/>
                <w:sz w:val="24"/>
                <w:szCs w:val="24"/>
              </w:rPr>
              <w:t xml:space="preserve">upoznati djecu, roditelje i zaposlenike škole s problematikom gladi u svijetu i rješenjem koje nude Marijini obroci te osvijestiti važnost školovanja i kvalitetnog obrazovanja za budućnost djece </w:t>
            </w:r>
          </w:p>
          <w:p w14:paraId="67A9642C" w14:textId="77777777" w:rsidR="00543D0C" w:rsidRDefault="00286ABA">
            <w:pPr>
              <w:pStyle w:val="Odlomakpopisa"/>
              <w:numPr>
                <w:ilvl w:val="0"/>
                <w:numId w:val="17"/>
              </w:numPr>
              <w:snapToGrid w:val="0"/>
              <w:spacing w:after="0" w:line="276" w:lineRule="auto"/>
              <w:jc w:val="both"/>
              <w:rPr>
                <w:rFonts w:eastAsia="Calibri"/>
                <w:sz w:val="24"/>
                <w:szCs w:val="24"/>
              </w:rPr>
            </w:pPr>
            <w:r>
              <w:rPr>
                <w:rFonts w:eastAsia="Calibri"/>
                <w:sz w:val="24"/>
                <w:szCs w:val="24"/>
              </w:rPr>
              <w:t xml:space="preserve">omogućiti dnevni obrok na mjestu obrazovanja kronično izgladnjeloj djeci u školskim kuhinjama Marijinih obroka </w:t>
            </w:r>
          </w:p>
          <w:p w14:paraId="6874CEE3" w14:textId="77777777" w:rsidR="00543D0C" w:rsidRDefault="00286ABA">
            <w:pPr>
              <w:pStyle w:val="Odlomakpopisa"/>
              <w:numPr>
                <w:ilvl w:val="0"/>
                <w:numId w:val="17"/>
              </w:numPr>
              <w:snapToGrid w:val="0"/>
              <w:spacing w:after="0" w:line="276" w:lineRule="auto"/>
              <w:jc w:val="both"/>
              <w:rPr>
                <w:rFonts w:eastAsia="Calibri"/>
                <w:sz w:val="24"/>
                <w:szCs w:val="24"/>
              </w:rPr>
            </w:pPr>
            <w:r>
              <w:rPr>
                <w:rFonts w:eastAsia="Calibri"/>
                <w:sz w:val="24"/>
                <w:szCs w:val="24"/>
              </w:rPr>
              <w:t xml:space="preserve">promicati volontiranje kao pozitivnu, dragovoljnu i miroljubivu aktivnost o razvijati altruizam i poboljšavati kvalitetu života volontera na načelima solidarnosti s osobama u potrebama </w:t>
            </w:r>
          </w:p>
          <w:p w14:paraId="6431D1AD" w14:textId="77777777" w:rsidR="00543D0C" w:rsidRDefault="00286ABA">
            <w:pPr>
              <w:pStyle w:val="Odlomakpopisa"/>
              <w:numPr>
                <w:ilvl w:val="0"/>
                <w:numId w:val="17"/>
              </w:numPr>
              <w:snapToGrid w:val="0"/>
              <w:spacing w:after="0" w:line="276" w:lineRule="auto"/>
              <w:jc w:val="both"/>
              <w:rPr>
                <w:rFonts w:eastAsia="Calibri"/>
                <w:sz w:val="24"/>
                <w:szCs w:val="24"/>
              </w:rPr>
            </w:pPr>
            <w:r>
              <w:rPr>
                <w:rFonts w:eastAsia="Calibri"/>
                <w:sz w:val="24"/>
                <w:szCs w:val="24"/>
              </w:rPr>
              <w:t xml:space="preserve">kvalitetno provoditi slobodno vrijeme, unaprijediti socijalni aspekt života te jačati samopouzdanje i psihofizičko zdravlje učenika i djelatnika škole o poticati timski rad, planiranje, upravljanje zadatcima i rješavanje problema </w:t>
            </w:r>
          </w:p>
          <w:p w14:paraId="6645B34F" w14:textId="77777777" w:rsidR="00543D0C" w:rsidRDefault="00286ABA">
            <w:pPr>
              <w:pStyle w:val="Odlomakpopisa"/>
              <w:numPr>
                <w:ilvl w:val="0"/>
                <w:numId w:val="17"/>
              </w:numPr>
              <w:snapToGrid w:val="0"/>
              <w:spacing w:after="0" w:line="276" w:lineRule="auto"/>
              <w:jc w:val="both"/>
              <w:rPr>
                <w:rFonts w:eastAsia="Calibri"/>
                <w:sz w:val="24"/>
                <w:szCs w:val="24"/>
              </w:rPr>
            </w:pPr>
            <w:r>
              <w:rPr>
                <w:rFonts w:eastAsia="Calibri"/>
                <w:sz w:val="24"/>
                <w:szCs w:val="24"/>
              </w:rPr>
              <w:t xml:space="preserve">stjecati komunikacijske i organizacijske vještine, </w:t>
            </w:r>
            <w:proofErr w:type="spellStart"/>
            <w:r>
              <w:rPr>
                <w:rFonts w:eastAsia="Calibri"/>
                <w:sz w:val="24"/>
                <w:szCs w:val="24"/>
              </w:rPr>
              <w:t>inicijativnost</w:t>
            </w:r>
            <w:proofErr w:type="spellEnd"/>
            <w:r>
              <w:rPr>
                <w:rFonts w:eastAsia="Calibri"/>
                <w:sz w:val="24"/>
                <w:szCs w:val="24"/>
              </w:rPr>
              <w:t xml:space="preserve"> i sposobnost donošenja odluka </w:t>
            </w:r>
          </w:p>
          <w:p w14:paraId="1AFCD942" w14:textId="77777777" w:rsidR="00543D0C" w:rsidRDefault="00286ABA">
            <w:pPr>
              <w:pStyle w:val="Odlomakpopisa"/>
              <w:numPr>
                <w:ilvl w:val="0"/>
                <w:numId w:val="17"/>
              </w:numPr>
              <w:snapToGrid w:val="0"/>
              <w:spacing w:after="0" w:line="276" w:lineRule="auto"/>
              <w:jc w:val="both"/>
              <w:rPr>
                <w:rFonts w:eastAsia="Calibri"/>
                <w:sz w:val="24"/>
                <w:szCs w:val="24"/>
              </w:rPr>
            </w:pPr>
            <w:r>
              <w:rPr>
                <w:rFonts w:eastAsia="Calibri"/>
                <w:sz w:val="24"/>
                <w:szCs w:val="24"/>
              </w:rPr>
              <w:lastRenderedPageBreak/>
              <w:t xml:space="preserve">stjecati radne navike i razvijati osjećaj odgovornosti za zajednicu o njegovati povjerenje među ljudima, toleranciju i empatiju te poštovanje prema zajedničkom dobru </w:t>
            </w:r>
          </w:p>
          <w:p w14:paraId="7127809B" w14:textId="77777777" w:rsidR="00543D0C" w:rsidRDefault="00286ABA">
            <w:pPr>
              <w:pStyle w:val="Odlomakpopisa"/>
              <w:numPr>
                <w:ilvl w:val="0"/>
                <w:numId w:val="17"/>
              </w:numPr>
              <w:snapToGrid w:val="0"/>
              <w:spacing w:after="0" w:line="276" w:lineRule="auto"/>
              <w:jc w:val="both"/>
              <w:rPr>
                <w:rFonts w:eastAsia="Calibri"/>
                <w:sz w:val="24"/>
                <w:szCs w:val="24"/>
              </w:rPr>
            </w:pPr>
            <w:r>
              <w:rPr>
                <w:rFonts w:eastAsia="Calibri"/>
                <w:sz w:val="24"/>
                <w:szCs w:val="24"/>
              </w:rPr>
              <w:t>povećati kvalitetu rada te odnose između učitelja, učenika i roditelja o promicati pozitivnu sliku škole u javnosti</w:t>
            </w:r>
          </w:p>
          <w:p w14:paraId="137DAD07" w14:textId="77777777" w:rsidR="00543D0C" w:rsidRDefault="00286ABA">
            <w:pPr>
              <w:pStyle w:val="Odlomakpopisa"/>
              <w:numPr>
                <w:ilvl w:val="0"/>
                <w:numId w:val="17"/>
              </w:numPr>
              <w:snapToGrid w:val="0"/>
              <w:spacing w:after="0" w:line="276" w:lineRule="auto"/>
              <w:jc w:val="both"/>
              <w:rPr>
                <w:rFonts w:eastAsia="Calibri"/>
              </w:rPr>
            </w:pPr>
            <w:r>
              <w:rPr>
                <w:rFonts w:eastAsia="Calibri"/>
                <w:sz w:val="24"/>
                <w:szCs w:val="24"/>
              </w:rPr>
              <w:t>povećati građansku odgovornost, prevenirati poremećaje u ponašanju, poboljšati konkurentnost učenika na tržištu rada te bolju socijalnu inkluziju u društvo</w:t>
            </w:r>
          </w:p>
        </w:tc>
      </w:tr>
      <w:tr w:rsidR="00543D0C" w14:paraId="4BF24EDD" w14:textId="77777777">
        <w:trPr>
          <w:jc w:val="center"/>
        </w:trPr>
        <w:tc>
          <w:tcPr>
            <w:tcW w:w="2658" w:type="dxa"/>
            <w:tcBorders>
              <w:top w:val="single" w:sz="4" w:space="0" w:color="000000"/>
              <w:left w:val="single" w:sz="4" w:space="0" w:color="000000"/>
              <w:bottom w:val="single" w:sz="4" w:space="0" w:color="000000"/>
            </w:tcBorders>
          </w:tcPr>
          <w:p w14:paraId="237C2048" w14:textId="77777777" w:rsidR="00543D0C" w:rsidRDefault="00286ABA">
            <w:pPr>
              <w:spacing w:after="0" w:line="276" w:lineRule="auto"/>
              <w:rPr>
                <w:rFonts w:cstheme="minorHAnsi"/>
                <w:sz w:val="24"/>
                <w:szCs w:val="24"/>
              </w:rPr>
            </w:pPr>
            <w:r>
              <w:rPr>
                <w:rFonts w:cstheme="minorHAnsi"/>
                <w:sz w:val="24"/>
                <w:szCs w:val="24"/>
              </w:rPr>
              <w:lastRenderedPageBreak/>
              <w:t>Način realizacije:</w:t>
            </w:r>
          </w:p>
        </w:tc>
        <w:tc>
          <w:tcPr>
            <w:tcW w:w="6981" w:type="dxa"/>
            <w:tcBorders>
              <w:top w:val="single" w:sz="4" w:space="0" w:color="000000"/>
              <w:left w:val="single" w:sz="4" w:space="0" w:color="000000"/>
              <w:bottom w:val="single" w:sz="4" w:space="0" w:color="000000"/>
              <w:right w:val="single" w:sz="4" w:space="0" w:color="000000"/>
            </w:tcBorders>
          </w:tcPr>
          <w:p w14:paraId="6BEF3D8D" w14:textId="77777777" w:rsidR="00543D0C" w:rsidRDefault="00286ABA">
            <w:pPr>
              <w:pStyle w:val="Odlomakpopisa"/>
              <w:numPr>
                <w:ilvl w:val="0"/>
                <w:numId w:val="8"/>
              </w:numPr>
              <w:snapToGrid w:val="0"/>
              <w:spacing w:after="0" w:line="276" w:lineRule="auto"/>
              <w:jc w:val="both"/>
              <w:rPr>
                <w:rFonts w:cstheme="minorHAnsi"/>
              </w:rPr>
            </w:pPr>
            <w:r>
              <w:rPr>
                <w:rFonts w:eastAsia="Calibri" w:cstheme="minorHAnsi"/>
                <w:sz w:val="24"/>
                <w:szCs w:val="24"/>
              </w:rPr>
              <w:t xml:space="preserve">projekt će se odvijati u suradnji učitelja i učenika svih razrednih odjela i drugih djelatnika škole te roditelja </w:t>
            </w:r>
          </w:p>
          <w:p w14:paraId="54192A6E" w14:textId="77777777" w:rsidR="00543D0C" w:rsidRDefault="00286ABA">
            <w:pPr>
              <w:pStyle w:val="Odlomakpopisa"/>
              <w:numPr>
                <w:ilvl w:val="0"/>
                <w:numId w:val="8"/>
              </w:numPr>
              <w:snapToGrid w:val="0"/>
              <w:spacing w:after="0" w:line="276" w:lineRule="auto"/>
              <w:jc w:val="both"/>
              <w:rPr>
                <w:rFonts w:cstheme="minorHAnsi"/>
              </w:rPr>
            </w:pPr>
            <w:r>
              <w:rPr>
                <w:rFonts w:eastAsia="Calibri" w:cstheme="minorHAnsi"/>
                <w:sz w:val="24"/>
                <w:szCs w:val="24"/>
              </w:rPr>
              <w:t xml:space="preserve">predstavljanje djelovanja i potreba udruge Marijini obroci, predstavljanje školskoga projekta </w:t>
            </w:r>
          </w:p>
          <w:p w14:paraId="647DA07D" w14:textId="77777777" w:rsidR="00543D0C" w:rsidRDefault="00286ABA">
            <w:pPr>
              <w:pStyle w:val="Odlomakpopisa"/>
              <w:numPr>
                <w:ilvl w:val="0"/>
                <w:numId w:val="8"/>
              </w:numPr>
              <w:snapToGrid w:val="0"/>
              <w:spacing w:after="0" w:line="276" w:lineRule="auto"/>
              <w:jc w:val="both"/>
              <w:rPr>
                <w:rFonts w:cstheme="minorHAnsi"/>
              </w:rPr>
            </w:pPr>
            <w:r>
              <w:rPr>
                <w:rFonts w:eastAsia="Calibri" w:cstheme="minorHAnsi"/>
                <w:sz w:val="24"/>
                <w:szCs w:val="24"/>
              </w:rPr>
              <w:t xml:space="preserve">kreativne i istraživačke radionice na temu: Siromaštvo i glad; Neimaština i bolesti koje pogađaju stanovništvo u nerazvijenim zemljama; Načini i mogućnosti pomaganja i brige za najpotrebitije; Veza između gladi i obrazovanja; Razlike naših škola i škola u siromašnim zemljama svijeta; Život u raznim dijelovima svijeta – geografska, povijesna, kulturna i druga obilježja </w:t>
            </w:r>
          </w:p>
          <w:p w14:paraId="4282D625" w14:textId="77777777" w:rsidR="00543D0C" w:rsidRDefault="00286ABA">
            <w:pPr>
              <w:pStyle w:val="Odlomakpopisa"/>
              <w:numPr>
                <w:ilvl w:val="0"/>
                <w:numId w:val="8"/>
              </w:numPr>
              <w:snapToGrid w:val="0"/>
              <w:spacing w:after="0" w:line="276" w:lineRule="auto"/>
              <w:jc w:val="both"/>
              <w:rPr>
                <w:rFonts w:cstheme="minorHAnsi"/>
              </w:rPr>
            </w:pPr>
            <w:r>
              <w:rPr>
                <w:rFonts w:eastAsia="Calibri" w:cstheme="minorHAnsi"/>
                <w:sz w:val="24"/>
                <w:szCs w:val="24"/>
              </w:rPr>
              <w:t>prikupljanje novčanih sredstava za pomoć gladnoj i siromašnoj djeci u školi odnosno školskim kuhinjama Marijinih obroka organiziranjem različitih aktivnosti</w:t>
            </w:r>
          </w:p>
          <w:p w14:paraId="305E1126" w14:textId="77777777" w:rsidR="00543D0C" w:rsidRDefault="00286ABA">
            <w:pPr>
              <w:pStyle w:val="Odlomakpopisa"/>
              <w:numPr>
                <w:ilvl w:val="0"/>
                <w:numId w:val="8"/>
              </w:numPr>
              <w:snapToGrid w:val="0"/>
              <w:spacing w:after="0" w:line="276" w:lineRule="auto"/>
              <w:jc w:val="both"/>
              <w:rPr>
                <w:rFonts w:cstheme="minorHAnsi"/>
              </w:rPr>
            </w:pPr>
            <w:r>
              <w:rPr>
                <w:rFonts w:eastAsia="Calibri" w:cstheme="minorHAnsi"/>
                <w:sz w:val="24"/>
                <w:szCs w:val="24"/>
              </w:rPr>
              <w:t xml:space="preserve">gledanje filmova o Marijinim obrocima. </w:t>
            </w:r>
          </w:p>
          <w:p w14:paraId="23C4B221" w14:textId="77777777" w:rsidR="00543D0C" w:rsidRDefault="00286ABA">
            <w:pPr>
              <w:pStyle w:val="Odlomakpopisa"/>
              <w:numPr>
                <w:ilvl w:val="0"/>
                <w:numId w:val="8"/>
              </w:numPr>
              <w:snapToGrid w:val="0"/>
              <w:spacing w:after="0" w:line="276" w:lineRule="auto"/>
              <w:jc w:val="both"/>
              <w:rPr>
                <w:rFonts w:cstheme="minorHAnsi"/>
              </w:rPr>
            </w:pPr>
            <w:r>
              <w:rPr>
                <w:rFonts w:eastAsia="Calibri" w:cstheme="minorHAnsi"/>
                <w:sz w:val="24"/>
                <w:szCs w:val="24"/>
              </w:rPr>
              <w:t xml:space="preserve">organiziranje humanitarnih sajmova, sportskih aktivnosti i raznih projekata </w:t>
            </w:r>
          </w:p>
        </w:tc>
      </w:tr>
      <w:tr w:rsidR="00543D0C" w14:paraId="18B03F4E" w14:textId="77777777">
        <w:trPr>
          <w:jc w:val="center"/>
        </w:trPr>
        <w:tc>
          <w:tcPr>
            <w:tcW w:w="2658" w:type="dxa"/>
            <w:tcBorders>
              <w:top w:val="single" w:sz="4" w:space="0" w:color="000000"/>
              <w:left w:val="single" w:sz="4" w:space="0" w:color="000000"/>
              <w:bottom w:val="single" w:sz="4" w:space="0" w:color="000000"/>
            </w:tcBorders>
          </w:tcPr>
          <w:p w14:paraId="29C85AF0"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06557D30" w14:textId="77777777" w:rsidR="00543D0C" w:rsidRDefault="00286ABA">
            <w:pPr>
              <w:snapToGrid w:val="0"/>
              <w:spacing w:after="0" w:line="276" w:lineRule="auto"/>
              <w:jc w:val="both"/>
              <w:rPr>
                <w:rFonts w:cstheme="minorHAnsi"/>
                <w:sz w:val="24"/>
                <w:szCs w:val="24"/>
              </w:rPr>
            </w:pPr>
            <w:r>
              <w:rPr>
                <w:rFonts w:cstheme="minorHAnsi"/>
                <w:sz w:val="24"/>
                <w:szCs w:val="24"/>
              </w:rPr>
              <w:t>OŠ Jurja Barakovića, Ražanac</w:t>
            </w:r>
          </w:p>
        </w:tc>
      </w:tr>
      <w:tr w:rsidR="00543D0C" w14:paraId="3B3A79A2" w14:textId="77777777">
        <w:trPr>
          <w:jc w:val="center"/>
        </w:trPr>
        <w:tc>
          <w:tcPr>
            <w:tcW w:w="2658" w:type="dxa"/>
            <w:tcBorders>
              <w:top w:val="single" w:sz="4" w:space="0" w:color="000000"/>
              <w:left w:val="single" w:sz="4" w:space="0" w:color="000000"/>
              <w:bottom w:val="single" w:sz="4" w:space="0" w:color="000000"/>
            </w:tcBorders>
          </w:tcPr>
          <w:p w14:paraId="3C7954E6"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5BAD2ED" w14:textId="77777777" w:rsidR="00543D0C" w:rsidRDefault="00286ABA">
            <w:pPr>
              <w:snapToGrid w:val="0"/>
              <w:spacing w:after="0" w:line="276" w:lineRule="auto"/>
              <w:jc w:val="both"/>
              <w:rPr>
                <w:rFonts w:cstheme="minorHAnsi"/>
                <w:sz w:val="24"/>
                <w:szCs w:val="24"/>
              </w:rPr>
            </w:pPr>
            <w:r>
              <w:rPr>
                <w:rFonts w:cstheme="minorHAnsi"/>
                <w:sz w:val="24"/>
                <w:szCs w:val="24"/>
              </w:rPr>
              <w:t>Tijekom školske godine</w:t>
            </w:r>
          </w:p>
        </w:tc>
      </w:tr>
      <w:tr w:rsidR="00543D0C" w14:paraId="061C65FB" w14:textId="77777777">
        <w:trPr>
          <w:jc w:val="center"/>
        </w:trPr>
        <w:tc>
          <w:tcPr>
            <w:tcW w:w="2658" w:type="dxa"/>
            <w:tcBorders>
              <w:top w:val="single" w:sz="4" w:space="0" w:color="000000"/>
              <w:left w:val="single" w:sz="4" w:space="0" w:color="000000"/>
              <w:bottom w:val="single" w:sz="4" w:space="0" w:color="000000"/>
            </w:tcBorders>
          </w:tcPr>
          <w:p w14:paraId="4D5903C8"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6AF2F7E1" w14:textId="77777777" w:rsidR="00543D0C" w:rsidRDefault="00286ABA">
            <w:pPr>
              <w:snapToGrid w:val="0"/>
              <w:spacing w:after="0" w:line="276" w:lineRule="auto"/>
              <w:jc w:val="both"/>
              <w:rPr>
                <w:rFonts w:cstheme="minorHAnsi"/>
                <w:sz w:val="24"/>
                <w:szCs w:val="24"/>
              </w:rPr>
            </w:pPr>
            <w:proofErr w:type="spellStart"/>
            <w:r>
              <w:rPr>
                <w:rFonts w:cstheme="minorHAnsi"/>
                <w:sz w:val="24"/>
                <w:szCs w:val="24"/>
              </w:rPr>
              <w:t>biljezi</w:t>
            </w:r>
            <w:proofErr w:type="spellEnd"/>
            <w:r>
              <w:rPr>
                <w:rFonts w:cstheme="minorHAnsi"/>
                <w:sz w:val="24"/>
                <w:szCs w:val="24"/>
              </w:rPr>
              <w:t xml:space="preserve"> Državnoj upravi za Zahtjev za suglasnost (oko 10 e)</w:t>
            </w:r>
          </w:p>
        </w:tc>
      </w:tr>
      <w:tr w:rsidR="00543D0C" w14:paraId="59256302" w14:textId="77777777">
        <w:trPr>
          <w:jc w:val="center"/>
        </w:trPr>
        <w:tc>
          <w:tcPr>
            <w:tcW w:w="2658" w:type="dxa"/>
            <w:tcBorders>
              <w:top w:val="single" w:sz="4" w:space="0" w:color="000000"/>
              <w:left w:val="single" w:sz="4" w:space="0" w:color="000000"/>
              <w:bottom w:val="single" w:sz="4" w:space="0" w:color="000000"/>
            </w:tcBorders>
          </w:tcPr>
          <w:p w14:paraId="0A810FC0"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1445E9C2" w14:textId="77777777" w:rsidR="00543D0C" w:rsidRDefault="00286ABA">
            <w:pPr>
              <w:snapToGrid w:val="0"/>
              <w:spacing w:after="0" w:line="276" w:lineRule="auto"/>
              <w:jc w:val="both"/>
              <w:rPr>
                <w:rFonts w:cstheme="minorHAnsi"/>
                <w:sz w:val="24"/>
                <w:szCs w:val="24"/>
              </w:rPr>
            </w:pPr>
            <w:r>
              <w:rPr>
                <w:rFonts w:cstheme="minorHAnsi"/>
                <w:sz w:val="24"/>
                <w:szCs w:val="24"/>
              </w:rPr>
              <w:t>Školski proračun</w:t>
            </w:r>
          </w:p>
        </w:tc>
      </w:tr>
      <w:tr w:rsidR="00543D0C" w14:paraId="2F85A593" w14:textId="77777777">
        <w:trPr>
          <w:jc w:val="center"/>
        </w:trPr>
        <w:tc>
          <w:tcPr>
            <w:tcW w:w="2658" w:type="dxa"/>
            <w:tcBorders>
              <w:top w:val="single" w:sz="4" w:space="0" w:color="000000"/>
              <w:left w:val="single" w:sz="4" w:space="0" w:color="000000"/>
              <w:bottom w:val="single" w:sz="4" w:space="0" w:color="000000"/>
            </w:tcBorders>
          </w:tcPr>
          <w:p w14:paraId="0A543206"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5B0FD20A" w14:textId="77777777" w:rsidR="00543D0C" w:rsidRDefault="00286ABA">
            <w:pPr>
              <w:pStyle w:val="Odlomakpopisa"/>
              <w:numPr>
                <w:ilvl w:val="0"/>
                <w:numId w:val="2"/>
              </w:numPr>
              <w:snapToGrid w:val="0"/>
              <w:spacing w:after="0" w:line="276" w:lineRule="auto"/>
              <w:jc w:val="both"/>
              <w:rPr>
                <w:rFonts w:cstheme="minorHAnsi"/>
              </w:rPr>
            </w:pPr>
            <w:r>
              <w:rPr>
                <w:rFonts w:eastAsia="Calibri" w:cstheme="minorHAnsi"/>
                <w:sz w:val="24"/>
                <w:szCs w:val="24"/>
              </w:rPr>
              <w:t xml:space="preserve">vrednovanje skupnoga rada, stvaralačkoga izričaja, samoprocjena i </w:t>
            </w:r>
            <w:proofErr w:type="spellStart"/>
            <w:r>
              <w:rPr>
                <w:rFonts w:eastAsia="Calibri" w:cstheme="minorHAnsi"/>
                <w:sz w:val="24"/>
                <w:szCs w:val="24"/>
              </w:rPr>
              <w:t>samovrednovanje</w:t>
            </w:r>
            <w:proofErr w:type="spellEnd"/>
            <w:r>
              <w:rPr>
                <w:rFonts w:eastAsia="Calibri" w:cstheme="minorHAnsi"/>
                <w:sz w:val="24"/>
                <w:szCs w:val="24"/>
              </w:rPr>
              <w:t xml:space="preserve"> vlastitoga rada i učenja </w:t>
            </w:r>
          </w:p>
          <w:p w14:paraId="08F9BCE0" w14:textId="77777777" w:rsidR="00543D0C" w:rsidRDefault="00286ABA">
            <w:pPr>
              <w:pStyle w:val="Odlomakpopisa"/>
              <w:numPr>
                <w:ilvl w:val="0"/>
                <w:numId w:val="2"/>
              </w:numPr>
              <w:snapToGrid w:val="0"/>
              <w:spacing w:after="0" w:line="276" w:lineRule="auto"/>
              <w:jc w:val="both"/>
              <w:rPr>
                <w:rFonts w:cstheme="minorHAnsi"/>
              </w:rPr>
            </w:pPr>
            <w:r>
              <w:rPr>
                <w:rFonts w:eastAsia="Calibri" w:cstheme="minorHAnsi"/>
                <w:sz w:val="24"/>
                <w:szCs w:val="24"/>
              </w:rPr>
              <w:t>nagrade školi za provedbu projekata humanitarnog karaktera</w:t>
            </w:r>
          </w:p>
          <w:p w14:paraId="6FCF9EC9" w14:textId="77777777" w:rsidR="00543D0C" w:rsidRDefault="00286ABA">
            <w:pPr>
              <w:pStyle w:val="Odlomakpopisa"/>
              <w:numPr>
                <w:ilvl w:val="0"/>
                <w:numId w:val="2"/>
              </w:numPr>
              <w:snapToGrid w:val="0"/>
              <w:spacing w:after="0" w:line="276" w:lineRule="auto"/>
              <w:jc w:val="both"/>
              <w:rPr>
                <w:rFonts w:cstheme="minorHAnsi"/>
              </w:rPr>
            </w:pPr>
            <w:r>
              <w:rPr>
                <w:rFonts w:eastAsia="Calibri" w:cstheme="minorHAnsi"/>
                <w:sz w:val="24"/>
                <w:szCs w:val="24"/>
              </w:rPr>
              <w:t xml:space="preserve">potvrda o sudjelovanju u projektu (za napredovanje u nastavničkom zvanju) </w:t>
            </w:r>
          </w:p>
          <w:p w14:paraId="0B0B74D1" w14:textId="77777777" w:rsidR="00543D0C" w:rsidRDefault="00286ABA">
            <w:pPr>
              <w:pStyle w:val="Odlomakpopisa"/>
              <w:numPr>
                <w:ilvl w:val="0"/>
                <w:numId w:val="2"/>
              </w:numPr>
              <w:snapToGrid w:val="0"/>
              <w:spacing w:after="0" w:line="276" w:lineRule="auto"/>
              <w:jc w:val="both"/>
              <w:rPr>
                <w:rFonts w:cstheme="minorHAnsi"/>
              </w:rPr>
            </w:pPr>
            <w:r>
              <w:rPr>
                <w:rFonts w:eastAsia="Calibri" w:cstheme="minorHAnsi"/>
                <w:sz w:val="24"/>
                <w:szCs w:val="24"/>
              </w:rPr>
              <w:t>prikupljena sredstava, plakati, izložbe učeničkih radova</w:t>
            </w:r>
          </w:p>
          <w:p w14:paraId="518D29B3" w14:textId="77777777" w:rsidR="00543D0C" w:rsidRDefault="00286ABA">
            <w:pPr>
              <w:pStyle w:val="Odlomakpopisa"/>
              <w:numPr>
                <w:ilvl w:val="0"/>
                <w:numId w:val="2"/>
              </w:numPr>
              <w:snapToGrid w:val="0"/>
              <w:spacing w:after="0" w:line="276" w:lineRule="auto"/>
              <w:jc w:val="both"/>
              <w:rPr>
                <w:rFonts w:cstheme="minorHAnsi"/>
              </w:rPr>
            </w:pPr>
            <w:r>
              <w:rPr>
                <w:rFonts w:eastAsia="Calibri" w:cstheme="minorHAnsi"/>
                <w:sz w:val="24"/>
                <w:szCs w:val="24"/>
              </w:rPr>
              <w:t>povećan broj djece koja nisu gladna i školuju se</w:t>
            </w:r>
          </w:p>
        </w:tc>
      </w:tr>
    </w:tbl>
    <w:p w14:paraId="352DC14F" w14:textId="77777777" w:rsidR="00543D0C" w:rsidRDefault="00543D0C">
      <w:pPr>
        <w:spacing w:line="276" w:lineRule="auto"/>
        <w:rPr>
          <w:sz w:val="24"/>
          <w:szCs w:val="24"/>
        </w:rPr>
      </w:pPr>
    </w:p>
    <w:p w14:paraId="375DC36C" w14:textId="77777777" w:rsidR="00543D0C" w:rsidRDefault="00543D0C">
      <w:pPr>
        <w:spacing w:line="276" w:lineRule="auto"/>
        <w:rPr>
          <w:sz w:val="24"/>
          <w:szCs w:val="24"/>
        </w:rPr>
      </w:pPr>
    </w:p>
    <w:tbl>
      <w:tblPr>
        <w:tblW w:w="0" w:type="auto"/>
        <w:jc w:val="center"/>
        <w:tblLook w:val="0000" w:firstRow="0" w:lastRow="0" w:firstColumn="0" w:lastColumn="0" w:noHBand="0" w:noVBand="0"/>
      </w:tblPr>
      <w:tblGrid>
        <w:gridCol w:w="2534"/>
        <w:gridCol w:w="6482"/>
      </w:tblGrid>
      <w:tr w:rsidR="00543D0C" w14:paraId="5715C3EC" w14:textId="77777777">
        <w:trPr>
          <w:trHeight w:val="300"/>
          <w:jc w:val="center"/>
        </w:trPr>
        <w:tc>
          <w:tcPr>
            <w:tcW w:w="2658" w:type="dxa"/>
            <w:tcBorders>
              <w:top w:val="single" w:sz="4" w:space="0" w:color="000000"/>
              <w:left w:val="single" w:sz="4" w:space="0" w:color="000000"/>
              <w:bottom w:val="single" w:sz="4" w:space="0" w:color="000000"/>
            </w:tcBorders>
            <w:shd w:val="clear" w:color="auto" w:fill="DEEAF6"/>
          </w:tcPr>
          <w:p w14:paraId="231EEA44" w14:textId="77777777" w:rsidR="00543D0C" w:rsidRDefault="00286ABA">
            <w:pPr>
              <w:spacing w:before="160" w:line="276" w:lineRule="auto"/>
              <w:rPr>
                <w:b/>
                <w:bCs/>
                <w:sz w:val="24"/>
                <w:szCs w:val="24"/>
              </w:rPr>
            </w:pPr>
            <w:r>
              <w:rPr>
                <w:b/>
                <w:bCs/>
                <w:sz w:val="24"/>
                <w:szCs w:val="24"/>
              </w:rPr>
              <w:lastRenderedPageBreak/>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740DF8FC" w14:textId="77777777" w:rsidR="00543D0C" w:rsidRDefault="00286ABA">
            <w:pPr>
              <w:spacing w:before="160" w:after="0" w:line="276" w:lineRule="auto"/>
              <w:jc w:val="center"/>
              <w:rPr>
                <w:b/>
                <w:bCs/>
                <w:sz w:val="24"/>
                <w:szCs w:val="24"/>
              </w:rPr>
            </w:pPr>
            <w:r>
              <w:rPr>
                <w:b/>
                <w:bCs/>
                <w:sz w:val="24"/>
                <w:szCs w:val="24"/>
              </w:rPr>
              <w:t xml:space="preserve">IZLOŽBA KRUNICA I LIKOVNIH RADOVA ZA BLAGDAN GOSPE OD RUŽARIJA </w:t>
            </w:r>
          </w:p>
        </w:tc>
      </w:tr>
      <w:tr w:rsidR="00543D0C" w14:paraId="12034FC4" w14:textId="77777777">
        <w:trPr>
          <w:trHeight w:val="300"/>
          <w:jc w:val="center"/>
        </w:trPr>
        <w:tc>
          <w:tcPr>
            <w:tcW w:w="2658" w:type="dxa"/>
            <w:tcBorders>
              <w:top w:val="single" w:sz="4" w:space="0" w:color="000000"/>
              <w:left w:val="single" w:sz="4" w:space="0" w:color="000000"/>
              <w:bottom w:val="single" w:sz="4" w:space="0" w:color="000000"/>
            </w:tcBorders>
          </w:tcPr>
          <w:p w14:paraId="790A0F9F" w14:textId="77777777" w:rsidR="00543D0C" w:rsidRDefault="00286ABA">
            <w:pPr>
              <w:spacing w:after="0" w:line="276" w:lineRule="auto"/>
              <w:rPr>
                <w:sz w:val="24"/>
                <w:szCs w:val="24"/>
              </w:rPr>
            </w:pPr>
            <w:r>
              <w:rPr>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12062D44" w14:textId="77777777" w:rsidR="00543D0C" w:rsidRDefault="00286ABA">
            <w:pPr>
              <w:spacing w:after="0" w:line="276" w:lineRule="auto"/>
              <w:jc w:val="both"/>
              <w:rPr>
                <w:sz w:val="24"/>
                <w:szCs w:val="24"/>
              </w:rPr>
            </w:pPr>
            <w:r>
              <w:rPr>
                <w:sz w:val="24"/>
                <w:szCs w:val="24"/>
              </w:rPr>
              <w:t>Vjeroučitelji Grgo Mišković, Siniša Mišić, Marina Đerđa, ravnateljica i učitelji razredne nastave</w:t>
            </w:r>
          </w:p>
        </w:tc>
      </w:tr>
      <w:tr w:rsidR="00543D0C" w14:paraId="3CDC67EA" w14:textId="77777777">
        <w:trPr>
          <w:trHeight w:val="300"/>
          <w:jc w:val="center"/>
        </w:trPr>
        <w:tc>
          <w:tcPr>
            <w:tcW w:w="2658" w:type="dxa"/>
            <w:tcBorders>
              <w:top w:val="single" w:sz="4" w:space="0" w:color="000000"/>
              <w:left w:val="single" w:sz="4" w:space="0" w:color="000000"/>
              <w:bottom w:val="single" w:sz="4" w:space="0" w:color="000000"/>
            </w:tcBorders>
          </w:tcPr>
          <w:p w14:paraId="2417BF50" w14:textId="77777777" w:rsidR="00543D0C" w:rsidRDefault="00286ABA">
            <w:pPr>
              <w:spacing w:after="0" w:line="276" w:lineRule="auto"/>
              <w:rPr>
                <w:sz w:val="24"/>
                <w:szCs w:val="24"/>
              </w:rPr>
            </w:pPr>
            <w:r>
              <w:rPr>
                <w:sz w:val="24"/>
                <w:szCs w:val="24"/>
              </w:rPr>
              <w:t>Cilj(</w:t>
            </w:r>
            <w:proofErr w:type="spellStart"/>
            <w:r>
              <w:rPr>
                <w:sz w:val="24"/>
                <w:szCs w:val="24"/>
              </w:rPr>
              <w:t>evi</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E1320E0" w14:textId="77777777" w:rsidR="00543D0C" w:rsidRDefault="00286ABA">
            <w:pPr>
              <w:pStyle w:val="Odlomakpopisa"/>
              <w:spacing w:after="0" w:line="276" w:lineRule="auto"/>
              <w:jc w:val="both"/>
              <w:rPr>
                <w:sz w:val="24"/>
                <w:szCs w:val="24"/>
              </w:rPr>
            </w:pPr>
            <w:r>
              <w:rPr>
                <w:sz w:val="24"/>
                <w:szCs w:val="24"/>
              </w:rPr>
              <w:t>Duhovno se pripremiti na proslavu blagdana Gospe od Ružarija.</w:t>
            </w:r>
          </w:p>
          <w:p w14:paraId="7EE10FC8" w14:textId="77777777" w:rsidR="00543D0C" w:rsidRDefault="00286ABA">
            <w:pPr>
              <w:pStyle w:val="Odlomakpopisa"/>
              <w:spacing w:after="0" w:line="276" w:lineRule="auto"/>
              <w:jc w:val="both"/>
            </w:pPr>
            <w:r>
              <w:rPr>
                <w:rFonts w:eastAsia="Calibri"/>
                <w:sz w:val="24"/>
                <w:szCs w:val="24"/>
              </w:rPr>
              <w:t>Omogućiti učenicima razvijanje novih znanja i vještina te stjecanje praktičnih iskustava i novih kompetencija kreativnim izražavanjem</w:t>
            </w:r>
          </w:p>
          <w:p w14:paraId="1B2766C4" w14:textId="77777777" w:rsidR="00543D0C" w:rsidRDefault="00286ABA">
            <w:pPr>
              <w:pStyle w:val="Odlomakpopisa"/>
              <w:spacing w:after="0" w:line="276" w:lineRule="auto"/>
              <w:jc w:val="both"/>
            </w:pPr>
            <w:r>
              <w:rPr>
                <w:rFonts w:eastAsia="Calibri"/>
                <w:sz w:val="24"/>
                <w:szCs w:val="24"/>
              </w:rPr>
              <w:t xml:space="preserve">Utjecati komunikacijske i organizacijske vještine, </w:t>
            </w:r>
            <w:proofErr w:type="spellStart"/>
            <w:r>
              <w:rPr>
                <w:rFonts w:eastAsia="Calibri"/>
                <w:sz w:val="24"/>
                <w:szCs w:val="24"/>
              </w:rPr>
              <w:t>inicijativnost</w:t>
            </w:r>
            <w:proofErr w:type="spellEnd"/>
            <w:r>
              <w:rPr>
                <w:rFonts w:eastAsia="Calibri"/>
                <w:sz w:val="24"/>
                <w:szCs w:val="24"/>
              </w:rPr>
              <w:t xml:space="preserve"> i sposobnost donošenja odluka </w:t>
            </w:r>
          </w:p>
          <w:p w14:paraId="519E3176" w14:textId="77777777" w:rsidR="00543D0C" w:rsidRDefault="00286ABA">
            <w:pPr>
              <w:pStyle w:val="Odlomakpopisa"/>
              <w:spacing w:after="0" w:line="276" w:lineRule="auto"/>
              <w:jc w:val="both"/>
            </w:pPr>
            <w:r>
              <w:rPr>
                <w:rFonts w:eastAsia="Calibri"/>
                <w:sz w:val="24"/>
                <w:szCs w:val="24"/>
              </w:rPr>
              <w:t>Povećati kvalitetu rada te odnose između učitelja, učenika i roditelja o promicati pozitivnu sliku škole u javnosti.</w:t>
            </w:r>
          </w:p>
        </w:tc>
      </w:tr>
      <w:tr w:rsidR="00543D0C" w14:paraId="6B0F7168" w14:textId="77777777">
        <w:trPr>
          <w:trHeight w:val="300"/>
          <w:jc w:val="center"/>
        </w:trPr>
        <w:tc>
          <w:tcPr>
            <w:tcW w:w="2658" w:type="dxa"/>
            <w:tcBorders>
              <w:top w:val="single" w:sz="4" w:space="0" w:color="000000"/>
              <w:left w:val="single" w:sz="4" w:space="0" w:color="000000"/>
              <w:bottom w:val="single" w:sz="4" w:space="0" w:color="000000"/>
            </w:tcBorders>
          </w:tcPr>
          <w:p w14:paraId="6E8B52FF" w14:textId="77777777" w:rsidR="00543D0C" w:rsidRDefault="00286ABA">
            <w:pPr>
              <w:spacing w:after="0" w:line="276" w:lineRule="auto"/>
              <w:rPr>
                <w:sz w:val="24"/>
                <w:szCs w:val="24"/>
              </w:rPr>
            </w:pPr>
            <w:r>
              <w:rPr>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71FBFC6A" w14:textId="77777777" w:rsidR="00543D0C" w:rsidRDefault="00286ABA">
            <w:pPr>
              <w:pStyle w:val="Odlomakpopisa"/>
              <w:numPr>
                <w:ilvl w:val="0"/>
                <w:numId w:val="8"/>
              </w:numPr>
              <w:spacing w:after="0" w:line="276" w:lineRule="auto"/>
              <w:jc w:val="both"/>
            </w:pPr>
            <w:r>
              <w:rPr>
                <w:rFonts w:eastAsia="Calibri"/>
                <w:sz w:val="24"/>
                <w:szCs w:val="24"/>
              </w:rPr>
              <w:t>projekt će se odvijati u suradnji učitelja i učenika svih razrednih odjela i drugih djelatnika škole</w:t>
            </w:r>
          </w:p>
        </w:tc>
      </w:tr>
      <w:tr w:rsidR="00543D0C" w14:paraId="28FF2638" w14:textId="77777777">
        <w:trPr>
          <w:trHeight w:val="300"/>
          <w:jc w:val="center"/>
        </w:trPr>
        <w:tc>
          <w:tcPr>
            <w:tcW w:w="2658" w:type="dxa"/>
            <w:tcBorders>
              <w:top w:val="single" w:sz="4" w:space="0" w:color="000000"/>
              <w:left w:val="single" w:sz="4" w:space="0" w:color="000000"/>
              <w:bottom w:val="single" w:sz="4" w:space="0" w:color="000000"/>
            </w:tcBorders>
          </w:tcPr>
          <w:p w14:paraId="4A7E8935" w14:textId="77777777" w:rsidR="00543D0C" w:rsidRDefault="00286ABA">
            <w:pPr>
              <w:spacing w:after="0" w:line="276" w:lineRule="auto"/>
              <w:rPr>
                <w:sz w:val="24"/>
                <w:szCs w:val="24"/>
              </w:rPr>
            </w:pPr>
            <w:r>
              <w:rPr>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73629BC7" w14:textId="77777777" w:rsidR="00543D0C" w:rsidRDefault="00286ABA">
            <w:pPr>
              <w:spacing w:after="0" w:line="276" w:lineRule="auto"/>
              <w:jc w:val="both"/>
              <w:rPr>
                <w:sz w:val="24"/>
                <w:szCs w:val="24"/>
              </w:rPr>
            </w:pPr>
            <w:r>
              <w:rPr>
                <w:sz w:val="24"/>
                <w:szCs w:val="24"/>
              </w:rPr>
              <w:t>OŠ Jurja Barakovića, Ražanac</w:t>
            </w:r>
          </w:p>
        </w:tc>
      </w:tr>
      <w:tr w:rsidR="00543D0C" w14:paraId="3155ABA3" w14:textId="77777777">
        <w:trPr>
          <w:trHeight w:val="300"/>
          <w:jc w:val="center"/>
        </w:trPr>
        <w:tc>
          <w:tcPr>
            <w:tcW w:w="2658" w:type="dxa"/>
            <w:tcBorders>
              <w:top w:val="single" w:sz="4" w:space="0" w:color="000000"/>
              <w:left w:val="single" w:sz="4" w:space="0" w:color="000000"/>
              <w:bottom w:val="single" w:sz="4" w:space="0" w:color="000000"/>
            </w:tcBorders>
          </w:tcPr>
          <w:p w14:paraId="5F69EECF"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DFB6B70" w14:textId="77777777" w:rsidR="00543D0C" w:rsidRDefault="00286ABA">
            <w:pPr>
              <w:spacing w:after="0" w:line="276" w:lineRule="auto"/>
              <w:jc w:val="both"/>
              <w:rPr>
                <w:sz w:val="24"/>
                <w:szCs w:val="24"/>
              </w:rPr>
            </w:pPr>
            <w:r>
              <w:rPr>
                <w:sz w:val="24"/>
                <w:szCs w:val="24"/>
              </w:rPr>
              <w:t>Pred blagdan Gospe od Ružarija (4. Listopada)</w:t>
            </w:r>
          </w:p>
        </w:tc>
      </w:tr>
      <w:tr w:rsidR="00543D0C" w14:paraId="5C1DB715" w14:textId="77777777">
        <w:trPr>
          <w:trHeight w:val="300"/>
          <w:jc w:val="center"/>
        </w:trPr>
        <w:tc>
          <w:tcPr>
            <w:tcW w:w="2658" w:type="dxa"/>
            <w:tcBorders>
              <w:top w:val="single" w:sz="4" w:space="0" w:color="000000"/>
              <w:left w:val="single" w:sz="4" w:space="0" w:color="000000"/>
              <w:bottom w:val="single" w:sz="4" w:space="0" w:color="000000"/>
            </w:tcBorders>
          </w:tcPr>
          <w:p w14:paraId="3EA6611C" w14:textId="77777777" w:rsidR="00543D0C" w:rsidRDefault="00286ABA">
            <w:pPr>
              <w:spacing w:after="0" w:line="276" w:lineRule="auto"/>
              <w:rPr>
                <w:sz w:val="24"/>
                <w:szCs w:val="24"/>
              </w:rPr>
            </w:pPr>
            <w:r>
              <w:rPr>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0FE8414C" w14:textId="77777777" w:rsidR="00543D0C" w:rsidRDefault="00286ABA">
            <w:pPr>
              <w:spacing w:after="0" w:line="276" w:lineRule="auto"/>
              <w:jc w:val="both"/>
              <w:rPr>
                <w:sz w:val="24"/>
                <w:szCs w:val="24"/>
              </w:rPr>
            </w:pPr>
            <w:proofErr w:type="spellStart"/>
            <w:r>
              <w:rPr>
                <w:sz w:val="24"/>
                <w:szCs w:val="24"/>
              </w:rPr>
              <w:t>Krativni</w:t>
            </w:r>
            <w:proofErr w:type="spellEnd"/>
            <w:r>
              <w:rPr>
                <w:sz w:val="24"/>
                <w:szCs w:val="24"/>
              </w:rPr>
              <w:t xml:space="preserve"> materijali</w:t>
            </w:r>
          </w:p>
        </w:tc>
      </w:tr>
      <w:tr w:rsidR="00543D0C" w14:paraId="51817837" w14:textId="77777777">
        <w:trPr>
          <w:trHeight w:val="300"/>
          <w:jc w:val="center"/>
        </w:trPr>
        <w:tc>
          <w:tcPr>
            <w:tcW w:w="2658" w:type="dxa"/>
            <w:tcBorders>
              <w:top w:val="single" w:sz="4" w:space="0" w:color="000000"/>
              <w:left w:val="single" w:sz="4" w:space="0" w:color="000000"/>
              <w:bottom w:val="single" w:sz="4" w:space="0" w:color="000000"/>
            </w:tcBorders>
          </w:tcPr>
          <w:p w14:paraId="7B057C7D" w14:textId="77777777" w:rsidR="00543D0C" w:rsidRDefault="00286ABA">
            <w:pPr>
              <w:spacing w:after="0" w:line="276" w:lineRule="auto"/>
              <w:rPr>
                <w:sz w:val="24"/>
                <w:szCs w:val="24"/>
              </w:rPr>
            </w:pPr>
            <w:r>
              <w:rPr>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1C85BBC7" w14:textId="77777777" w:rsidR="00543D0C" w:rsidRDefault="00286ABA">
            <w:pPr>
              <w:spacing w:after="0" w:line="276" w:lineRule="auto"/>
              <w:jc w:val="both"/>
              <w:rPr>
                <w:sz w:val="24"/>
                <w:szCs w:val="24"/>
              </w:rPr>
            </w:pPr>
            <w:r>
              <w:rPr>
                <w:sz w:val="24"/>
                <w:szCs w:val="24"/>
              </w:rPr>
              <w:t>Školski proračun, učenici</w:t>
            </w:r>
          </w:p>
        </w:tc>
      </w:tr>
      <w:tr w:rsidR="00543D0C" w14:paraId="2303D4DA" w14:textId="77777777">
        <w:trPr>
          <w:trHeight w:val="300"/>
          <w:jc w:val="center"/>
        </w:trPr>
        <w:tc>
          <w:tcPr>
            <w:tcW w:w="2658" w:type="dxa"/>
            <w:tcBorders>
              <w:top w:val="single" w:sz="4" w:space="0" w:color="000000"/>
              <w:left w:val="single" w:sz="4" w:space="0" w:color="000000"/>
              <w:bottom w:val="single" w:sz="4" w:space="0" w:color="000000"/>
            </w:tcBorders>
          </w:tcPr>
          <w:p w14:paraId="6EEDB549" w14:textId="77777777" w:rsidR="00543D0C" w:rsidRDefault="00286ABA">
            <w:pPr>
              <w:spacing w:after="0" w:line="276" w:lineRule="auto"/>
              <w:rPr>
                <w:sz w:val="24"/>
                <w:szCs w:val="24"/>
              </w:rPr>
            </w:pPr>
            <w:r>
              <w:rPr>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3050B385" w14:textId="77777777" w:rsidR="00543D0C" w:rsidRDefault="00286ABA">
            <w:pPr>
              <w:pStyle w:val="Odlomakpopisa"/>
              <w:numPr>
                <w:ilvl w:val="0"/>
                <w:numId w:val="2"/>
              </w:numPr>
              <w:spacing w:after="0" w:line="276" w:lineRule="auto"/>
              <w:jc w:val="both"/>
              <w:rPr>
                <w:rFonts w:eastAsia="Calibri"/>
                <w:sz w:val="24"/>
                <w:szCs w:val="24"/>
              </w:rPr>
            </w:pPr>
            <w:r>
              <w:rPr>
                <w:rFonts w:eastAsia="Calibri"/>
                <w:sz w:val="24"/>
                <w:szCs w:val="24"/>
              </w:rPr>
              <w:t>vrednovanje učeničkih radova, izložbe učeničkih radova</w:t>
            </w:r>
          </w:p>
        </w:tc>
      </w:tr>
    </w:tbl>
    <w:p w14:paraId="6509795F" w14:textId="77777777" w:rsidR="00543D0C" w:rsidRDefault="00543D0C">
      <w:pPr>
        <w:spacing w:line="276" w:lineRule="auto"/>
        <w:rPr>
          <w:sz w:val="24"/>
          <w:szCs w:val="24"/>
        </w:rPr>
      </w:pPr>
    </w:p>
    <w:p w14:paraId="37822AF9" w14:textId="77777777" w:rsidR="00543D0C" w:rsidRDefault="00543D0C">
      <w:pPr>
        <w:spacing w:line="276" w:lineRule="auto"/>
        <w:rPr>
          <w:sz w:val="24"/>
          <w:szCs w:val="24"/>
        </w:rPr>
      </w:pPr>
    </w:p>
    <w:tbl>
      <w:tblPr>
        <w:tblW w:w="9639" w:type="dxa"/>
        <w:jc w:val="center"/>
        <w:tblLook w:val="0000" w:firstRow="0" w:lastRow="0" w:firstColumn="0" w:lastColumn="0" w:noHBand="0" w:noVBand="0"/>
      </w:tblPr>
      <w:tblGrid>
        <w:gridCol w:w="2658"/>
        <w:gridCol w:w="6981"/>
      </w:tblGrid>
      <w:tr w:rsidR="00543D0C" w14:paraId="078FF9EE"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17B756CB"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6F897665" w14:textId="77777777" w:rsidR="00543D0C" w:rsidRDefault="00286ABA">
            <w:pPr>
              <w:spacing w:before="160" w:line="276" w:lineRule="auto"/>
              <w:jc w:val="center"/>
              <w:rPr>
                <w:rFonts w:cstheme="minorHAnsi"/>
                <w:b/>
                <w:bCs/>
                <w:sz w:val="24"/>
                <w:szCs w:val="24"/>
              </w:rPr>
            </w:pPr>
            <w:r>
              <w:rPr>
                <w:rFonts w:cstheme="minorHAnsi"/>
                <w:b/>
                <w:bCs/>
                <w:sz w:val="24"/>
                <w:szCs w:val="24"/>
              </w:rPr>
              <w:t>ŠKOLSKI SPORTSKI DAN (PO JOVIĆI)</w:t>
            </w:r>
          </w:p>
        </w:tc>
      </w:tr>
      <w:tr w:rsidR="00543D0C" w14:paraId="628B8FBE" w14:textId="77777777">
        <w:trPr>
          <w:jc w:val="center"/>
        </w:trPr>
        <w:tc>
          <w:tcPr>
            <w:tcW w:w="2658" w:type="dxa"/>
            <w:tcBorders>
              <w:top w:val="single" w:sz="4" w:space="0" w:color="000000"/>
              <w:left w:val="single" w:sz="4" w:space="0" w:color="000000"/>
              <w:bottom w:val="single" w:sz="4" w:space="0" w:color="000000"/>
            </w:tcBorders>
          </w:tcPr>
          <w:p w14:paraId="3973CF0B"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2ADA9996" w14:textId="77777777" w:rsidR="00543D0C" w:rsidRDefault="00286ABA">
            <w:pPr>
              <w:snapToGrid w:val="0"/>
              <w:spacing w:after="0" w:line="276" w:lineRule="auto"/>
              <w:jc w:val="both"/>
              <w:rPr>
                <w:rFonts w:cstheme="minorHAnsi"/>
                <w:sz w:val="24"/>
                <w:szCs w:val="24"/>
              </w:rPr>
            </w:pPr>
            <w:r>
              <w:rPr>
                <w:rFonts w:cstheme="minorHAnsi"/>
                <w:sz w:val="24"/>
                <w:szCs w:val="24"/>
              </w:rPr>
              <w:t xml:space="preserve">Učiteljice </w:t>
            </w:r>
            <w:proofErr w:type="spellStart"/>
            <w:r>
              <w:rPr>
                <w:rFonts w:cstheme="minorHAnsi"/>
                <w:sz w:val="24"/>
                <w:szCs w:val="24"/>
              </w:rPr>
              <w:t>Mirijana</w:t>
            </w:r>
            <w:proofErr w:type="spellEnd"/>
            <w:r>
              <w:rPr>
                <w:rFonts w:cstheme="minorHAnsi"/>
                <w:sz w:val="24"/>
                <w:szCs w:val="24"/>
              </w:rPr>
              <w:t xml:space="preserve"> Rudić i Nevenka Jović, učenici od 1. do 4. razreda</w:t>
            </w:r>
          </w:p>
          <w:p w14:paraId="1F42D900" w14:textId="77777777" w:rsidR="00543D0C" w:rsidRDefault="00543D0C">
            <w:pPr>
              <w:snapToGrid w:val="0"/>
              <w:spacing w:after="0" w:line="276" w:lineRule="auto"/>
              <w:jc w:val="both"/>
              <w:rPr>
                <w:rFonts w:cstheme="minorHAnsi"/>
                <w:sz w:val="24"/>
                <w:szCs w:val="24"/>
              </w:rPr>
            </w:pPr>
          </w:p>
        </w:tc>
      </w:tr>
      <w:tr w:rsidR="00543D0C" w14:paraId="39FE99A7" w14:textId="77777777">
        <w:trPr>
          <w:jc w:val="center"/>
        </w:trPr>
        <w:tc>
          <w:tcPr>
            <w:tcW w:w="2658" w:type="dxa"/>
            <w:tcBorders>
              <w:top w:val="single" w:sz="4" w:space="0" w:color="000000"/>
              <w:left w:val="single" w:sz="4" w:space="0" w:color="000000"/>
              <w:bottom w:val="single" w:sz="4" w:space="0" w:color="000000"/>
            </w:tcBorders>
          </w:tcPr>
          <w:p w14:paraId="1F165573"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6D8E60F" w14:textId="77777777" w:rsidR="00543D0C" w:rsidRDefault="00286ABA">
            <w:pPr>
              <w:snapToGrid w:val="0"/>
              <w:spacing w:after="0" w:line="276" w:lineRule="auto"/>
              <w:jc w:val="both"/>
              <w:rPr>
                <w:rFonts w:cstheme="minorHAnsi"/>
                <w:sz w:val="24"/>
                <w:szCs w:val="24"/>
              </w:rPr>
            </w:pPr>
            <w:r>
              <w:rPr>
                <w:rFonts w:cstheme="minorHAnsi"/>
                <w:sz w:val="24"/>
                <w:szCs w:val="24"/>
              </w:rPr>
              <w:t>Razvijati opću motoriku s naglaskom na koordinaciju ruku i nogu. Utjecati na pokretljivost kralježnice i njezino pravilno držanje. Povećati motoričke sposobnosti učenika, brzinu i snagu. Utjecati na razvoj aerobne izdržljivosti trčanjem. Stimulirati rast i razvoj.</w:t>
            </w:r>
          </w:p>
        </w:tc>
      </w:tr>
      <w:tr w:rsidR="00543D0C" w14:paraId="6C954B37" w14:textId="77777777">
        <w:trPr>
          <w:jc w:val="center"/>
        </w:trPr>
        <w:tc>
          <w:tcPr>
            <w:tcW w:w="2658" w:type="dxa"/>
            <w:tcBorders>
              <w:top w:val="single" w:sz="4" w:space="0" w:color="000000"/>
              <w:left w:val="single" w:sz="4" w:space="0" w:color="000000"/>
              <w:bottom w:val="single" w:sz="4" w:space="0" w:color="000000"/>
            </w:tcBorders>
          </w:tcPr>
          <w:p w14:paraId="77596B17"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3C6E3FE0" w14:textId="77777777" w:rsidR="00543D0C" w:rsidRDefault="00286ABA">
            <w:pPr>
              <w:snapToGrid w:val="0"/>
              <w:spacing w:after="0" w:line="276" w:lineRule="auto"/>
              <w:jc w:val="both"/>
              <w:rPr>
                <w:rFonts w:cstheme="minorHAnsi"/>
                <w:sz w:val="24"/>
                <w:szCs w:val="24"/>
              </w:rPr>
            </w:pPr>
            <w:r>
              <w:rPr>
                <w:rFonts w:cstheme="minorHAnsi"/>
                <w:sz w:val="24"/>
                <w:szCs w:val="24"/>
              </w:rPr>
              <w:t>Štafetne igre s pomagalima, trčanje, skok u dalj, vođenje lopte jednom rukom, vođenje lopte nogom, trčanje s loptom, igra graničara</w:t>
            </w:r>
          </w:p>
        </w:tc>
      </w:tr>
      <w:tr w:rsidR="00543D0C" w14:paraId="21A0F24F" w14:textId="77777777">
        <w:trPr>
          <w:jc w:val="center"/>
        </w:trPr>
        <w:tc>
          <w:tcPr>
            <w:tcW w:w="2658" w:type="dxa"/>
            <w:tcBorders>
              <w:top w:val="single" w:sz="4" w:space="0" w:color="000000"/>
              <w:left w:val="single" w:sz="4" w:space="0" w:color="000000"/>
              <w:bottom w:val="single" w:sz="4" w:space="0" w:color="000000"/>
            </w:tcBorders>
          </w:tcPr>
          <w:p w14:paraId="36736AD4"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04D60596" w14:textId="77777777" w:rsidR="00543D0C" w:rsidRDefault="00286ABA">
            <w:pPr>
              <w:snapToGrid w:val="0"/>
              <w:spacing w:after="0" w:line="276" w:lineRule="auto"/>
              <w:jc w:val="both"/>
              <w:rPr>
                <w:rFonts w:cstheme="minorHAnsi"/>
                <w:sz w:val="24"/>
                <w:szCs w:val="24"/>
              </w:rPr>
            </w:pPr>
            <w:r>
              <w:rPr>
                <w:rFonts w:cstheme="minorHAnsi"/>
                <w:sz w:val="24"/>
                <w:szCs w:val="24"/>
              </w:rPr>
              <w:t>Školsko dvorište</w:t>
            </w:r>
          </w:p>
        </w:tc>
      </w:tr>
      <w:tr w:rsidR="00543D0C" w14:paraId="5E8B042D" w14:textId="77777777">
        <w:trPr>
          <w:jc w:val="center"/>
        </w:trPr>
        <w:tc>
          <w:tcPr>
            <w:tcW w:w="2658" w:type="dxa"/>
            <w:tcBorders>
              <w:top w:val="single" w:sz="4" w:space="0" w:color="000000"/>
              <w:left w:val="single" w:sz="4" w:space="0" w:color="000000"/>
              <w:bottom w:val="single" w:sz="4" w:space="0" w:color="000000"/>
            </w:tcBorders>
          </w:tcPr>
          <w:p w14:paraId="367C779F"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005EE12" w14:textId="77777777" w:rsidR="00543D0C" w:rsidRDefault="00286ABA">
            <w:pPr>
              <w:snapToGrid w:val="0"/>
              <w:spacing w:after="0" w:line="276" w:lineRule="auto"/>
              <w:jc w:val="both"/>
              <w:rPr>
                <w:rFonts w:cstheme="minorHAnsi"/>
                <w:sz w:val="24"/>
                <w:szCs w:val="24"/>
              </w:rPr>
            </w:pPr>
            <w:r>
              <w:rPr>
                <w:rFonts w:cstheme="minorHAnsi"/>
                <w:sz w:val="24"/>
                <w:szCs w:val="24"/>
              </w:rPr>
              <w:t>Svibanj</w:t>
            </w:r>
          </w:p>
        </w:tc>
      </w:tr>
      <w:tr w:rsidR="00543D0C" w14:paraId="19DA945D" w14:textId="77777777">
        <w:trPr>
          <w:jc w:val="center"/>
        </w:trPr>
        <w:tc>
          <w:tcPr>
            <w:tcW w:w="2658" w:type="dxa"/>
            <w:tcBorders>
              <w:top w:val="single" w:sz="4" w:space="0" w:color="000000"/>
              <w:left w:val="single" w:sz="4" w:space="0" w:color="000000"/>
              <w:bottom w:val="single" w:sz="4" w:space="0" w:color="000000"/>
            </w:tcBorders>
          </w:tcPr>
          <w:p w14:paraId="162C11CF"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33B3F569" w14:textId="77777777" w:rsidR="00543D0C" w:rsidRDefault="00286ABA">
            <w:pPr>
              <w:snapToGrid w:val="0"/>
              <w:spacing w:after="0" w:line="276" w:lineRule="auto"/>
              <w:jc w:val="both"/>
              <w:rPr>
                <w:rFonts w:cstheme="minorHAnsi"/>
                <w:sz w:val="24"/>
                <w:szCs w:val="24"/>
              </w:rPr>
            </w:pPr>
            <w:r>
              <w:rPr>
                <w:rFonts w:cstheme="minorHAnsi"/>
                <w:sz w:val="24"/>
                <w:szCs w:val="24"/>
              </w:rPr>
              <w:t>Izrada priznanja i pohvalnica</w:t>
            </w:r>
          </w:p>
        </w:tc>
      </w:tr>
      <w:tr w:rsidR="00543D0C" w14:paraId="6BAC1793" w14:textId="77777777">
        <w:trPr>
          <w:jc w:val="center"/>
        </w:trPr>
        <w:tc>
          <w:tcPr>
            <w:tcW w:w="2658" w:type="dxa"/>
            <w:tcBorders>
              <w:top w:val="single" w:sz="4" w:space="0" w:color="000000"/>
              <w:left w:val="single" w:sz="4" w:space="0" w:color="000000"/>
              <w:bottom w:val="single" w:sz="4" w:space="0" w:color="000000"/>
            </w:tcBorders>
          </w:tcPr>
          <w:p w14:paraId="717A77BE"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0250AA90"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43FC3A06" w14:textId="77777777">
        <w:trPr>
          <w:jc w:val="center"/>
        </w:trPr>
        <w:tc>
          <w:tcPr>
            <w:tcW w:w="2658" w:type="dxa"/>
            <w:tcBorders>
              <w:top w:val="single" w:sz="4" w:space="0" w:color="000000"/>
              <w:left w:val="single" w:sz="4" w:space="0" w:color="000000"/>
              <w:bottom w:val="single" w:sz="4" w:space="0" w:color="000000"/>
            </w:tcBorders>
          </w:tcPr>
          <w:p w14:paraId="44114443"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6574916F" w14:textId="77777777" w:rsidR="00543D0C" w:rsidRDefault="00286ABA">
            <w:pPr>
              <w:snapToGrid w:val="0"/>
              <w:spacing w:after="0" w:line="276" w:lineRule="auto"/>
              <w:jc w:val="both"/>
              <w:rPr>
                <w:rFonts w:cstheme="minorHAnsi"/>
                <w:sz w:val="24"/>
                <w:szCs w:val="24"/>
              </w:rPr>
            </w:pPr>
            <w:r>
              <w:rPr>
                <w:rFonts w:cstheme="minorHAnsi"/>
                <w:sz w:val="24"/>
                <w:szCs w:val="24"/>
              </w:rPr>
              <w:t>Nagrađivanje najuspješnijih učenika</w:t>
            </w:r>
          </w:p>
        </w:tc>
      </w:tr>
    </w:tbl>
    <w:p w14:paraId="3E4AC4D5" w14:textId="77777777" w:rsidR="00543D0C" w:rsidRDefault="00543D0C">
      <w:pPr>
        <w:spacing w:line="276" w:lineRule="auto"/>
        <w:rPr>
          <w:rFonts w:cstheme="minorHAnsi"/>
        </w:rPr>
      </w:pPr>
    </w:p>
    <w:p w14:paraId="556DF240"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4275B6D6"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75F3570A"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135F1A04" w14:textId="77777777" w:rsidR="00543D0C" w:rsidRDefault="00286ABA">
            <w:pPr>
              <w:spacing w:before="160" w:line="276" w:lineRule="auto"/>
              <w:jc w:val="center"/>
              <w:rPr>
                <w:rFonts w:cstheme="minorHAnsi"/>
                <w:b/>
                <w:bCs/>
                <w:sz w:val="24"/>
                <w:szCs w:val="24"/>
              </w:rPr>
            </w:pPr>
            <w:r>
              <w:rPr>
                <w:rFonts w:cstheme="minorHAnsi"/>
                <w:b/>
                <w:bCs/>
                <w:sz w:val="24"/>
                <w:szCs w:val="24"/>
              </w:rPr>
              <w:t>ŠKOLSKI SPORTSKI DAN (PO RTINA)</w:t>
            </w:r>
          </w:p>
        </w:tc>
      </w:tr>
      <w:tr w:rsidR="00543D0C" w14:paraId="1B2C1527" w14:textId="77777777">
        <w:trPr>
          <w:jc w:val="center"/>
        </w:trPr>
        <w:tc>
          <w:tcPr>
            <w:tcW w:w="2658" w:type="dxa"/>
            <w:tcBorders>
              <w:top w:val="single" w:sz="4" w:space="0" w:color="000000"/>
              <w:left w:val="single" w:sz="4" w:space="0" w:color="000000"/>
              <w:bottom w:val="single" w:sz="4" w:space="0" w:color="000000"/>
            </w:tcBorders>
          </w:tcPr>
          <w:p w14:paraId="38F4101A"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061A7F8E" w14:textId="77777777" w:rsidR="00543D0C" w:rsidRDefault="00286ABA">
            <w:pPr>
              <w:spacing w:after="0" w:line="276" w:lineRule="auto"/>
              <w:jc w:val="both"/>
              <w:rPr>
                <w:rFonts w:cstheme="minorHAnsi"/>
                <w:sz w:val="24"/>
                <w:szCs w:val="24"/>
              </w:rPr>
            </w:pPr>
            <w:r>
              <w:rPr>
                <w:rFonts w:cstheme="minorHAnsi"/>
                <w:sz w:val="24"/>
                <w:szCs w:val="24"/>
              </w:rPr>
              <w:t xml:space="preserve">Učiteljice Radojka  Jović, Jasna </w:t>
            </w:r>
            <w:proofErr w:type="spellStart"/>
            <w:r>
              <w:rPr>
                <w:rFonts w:cstheme="minorHAnsi"/>
                <w:sz w:val="24"/>
                <w:szCs w:val="24"/>
              </w:rPr>
              <w:t>Kostović</w:t>
            </w:r>
            <w:proofErr w:type="spellEnd"/>
            <w:r>
              <w:rPr>
                <w:rFonts w:cstheme="minorHAnsi"/>
                <w:sz w:val="24"/>
                <w:szCs w:val="24"/>
              </w:rPr>
              <w:t>, učenici od 1. do 4. razreda</w:t>
            </w:r>
          </w:p>
          <w:p w14:paraId="419C105A" w14:textId="77777777" w:rsidR="00543D0C" w:rsidRDefault="00543D0C">
            <w:pPr>
              <w:spacing w:after="0" w:line="276" w:lineRule="auto"/>
              <w:jc w:val="both"/>
              <w:rPr>
                <w:rFonts w:cstheme="minorHAnsi"/>
                <w:sz w:val="24"/>
                <w:szCs w:val="24"/>
              </w:rPr>
            </w:pPr>
          </w:p>
        </w:tc>
      </w:tr>
      <w:tr w:rsidR="00543D0C" w14:paraId="0DE7553D" w14:textId="77777777">
        <w:trPr>
          <w:jc w:val="center"/>
        </w:trPr>
        <w:tc>
          <w:tcPr>
            <w:tcW w:w="2658" w:type="dxa"/>
            <w:tcBorders>
              <w:top w:val="single" w:sz="4" w:space="0" w:color="000000"/>
              <w:left w:val="single" w:sz="4" w:space="0" w:color="000000"/>
              <w:bottom w:val="single" w:sz="4" w:space="0" w:color="000000"/>
            </w:tcBorders>
          </w:tcPr>
          <w:p w14:paraId="05344573"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158FCCE" w14:textId="77777777" w:rsidR="00543D0C" w:rsidRDefault="00286ABA">
            <w:pPr>
              <w:spacing w:after="0" w:line="276" w:lineRule="auto"/>
              <w:jc w:val="both"/>
              <w:rPr>
                <w:rFonts w:cstheme="minorHAnsi"/>
                <w:sz w:val="24"/>
                <w:szCs w:val="24"/>
              </w:rPr>
            </w:pPr>
            <w:r>
              <w:rPr>
                <w:rFonts w:cstheme="minorHAnsi"/>
                <w:sz w:val="24"/>
                <w:szCs w:val="24"/>
              </w:rPr>
              <w:t>Razvijati opću motoriku s naglaskom na koordinaciju ruku i nogu. Utjecati na pokretljivost kralježnice i njezino pravilno držanje. Povećati motoričke sposobnosti učenika, brzinu i snagu. Utjecati na razvoj aerobne izdržljivosti trčanjem. Stimulirati rast i razvoj.</w:t>
            </w:r>
          </w:p>
        </w:tc>
      </w:tr>
      <w:tr w:rsidR="00543D0C" w14:paraId="58D0F7F0" w14:textId="77777777">
        <w:trPr>
          <w:jc w:val="center"/>
        </w:trPr>
        <w:tc>
          <w:tcPr>
            <w:tcW w:w="2658" w:type="dxa"/>
            <w:tcBorders>
              <w:top w:val="single" w:sz="4" w:space="0" w:color="000000"/>
              <w:left w:val="single" w:sz="4" w:space="0" w:color="000000"/>
              <w:bottom w:val="single" w:sz="4" w:space="0" w:color="000000"/>
            </w:tcBorders>
          </w:tcPr>
          <w:p w14:paraId="7EBDB5EF"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4EF99B8B" w14:textId="77777777" w:rsidR="00543D0C" w:rsidRDefault="00286ABA">
            <w:pPr>
              <w:spacing w:after="0" w:line="276" w:lineRule="auto"/>
              <w:jc w:val="both"/>
              <w:rPr>
                <w:rFonts w:cstheme="minorHAnsi"/>
                <w:sz w:val="24"/>
                <w:szCs w:val="24"/>
              </w:rPr>
            </w:pPr>
            <w:r>
              <w:rPr>
                <w:rFonts w:cstheme="minorHAnsi"/>
                <w:sz w:val="24"/>
                <w:szCs w:val="24"/>
              </w:rPr>
              <w:t>Štafetne igre s pomagalima, trčanje, skok u dalj, vođenje lopte jednom rukom, vođenje lopte nogom, trčanje s loptom, igra graničara</w:t>
            </w:r>
          </w:p>
        </w:tc>
      </w:tr>
      <w:tr w:rsidR="00543D0C" w14:paraId="4098CFAE" w14:textId="77777777">
        <w:trPr>
          <w:jc w:val="center"/>
        </w:trPr>
        <w:tc>
          <w:tcPr>
            <w:tcW w:w="2658" w:type="dxa"/>
            <w:tcBorders>
              <w:top w:val="single" w:sz="4" w:space="0" w:color="000000"/>
              <w:left w:val="single" w:sz="4" w:space="0" w:color="000000"/>
              <w:bottom w:val="single" w:sz="4" w:space="0" w:color="000000"/>
            </w:tcBorders>
          </w:tcPr>
          <w:p w14:paraId="63C4A739"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0A502B46" w14:textId="77777777" w:rsidR="00543D0C" w:rsidRDefault="00286ABA">
            <w:pPr>
              <w:spacing w:after="0" w:line="276" w:lineRule="auto"/>
              <w:jc w:val="both"/>
              <w:rPr>
                <w:rFonts w:cstheme="minorHAnsi"/>
                <w:sz w:val="24"/>
                <w:szCs w:val="24"/>
              </w:rPr>
            </w:pPr>
            <w:r>
              <w:rPr>
                <w:rFonts w:cstheme="minorHAnsi"/>
                <w:sz w:val="24"/>
                <w:szCs w:val="24"/>
              </w:rPr>
              <w:t>Školsko dvorište</w:t>
            </w:r>
          </w:p>
        </w:tc>
      </w:tr>
      <w:tr w:rsidR="00543D0C" w14:paraId="2DE99A86" w14:textId="77777777">
        <w:trPr>
          <w:jc w:val="center"/>
        </w:trPr>
        <w:tc>
          <w:tcPr>
            <w:tcW w:w="2658" w:type="dxa"/>
            <w:tcBorders>
              <w:top w:val="single" w:sz="4" w:space="0" w:color="000000"/>
              <w:left w:val="single" w:sz="4" w:space="0" w:color="000000"/>
              <w:bottom w:val="single" w:sz="4" w:space="0" w:color="000000"/>
            </w:tcBorders>
          </w:tcPr>
          <w:p w14:paraId="41642957"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A92D45C" w14:textId="77777777" w:rsidR="00543D0C" w:rsidRDefault="00286ABA">
            <w:pPr>
              <w:spacing w:after="0" w:line="276" w:lineRule="auto"/>
              <w:jc w:val="both"/>
              <w:rPr>
                <w:rFonts w:cstheme="minorHAnsi"/>
                <w:sz w:val="24"/>
                <w:szCs w:val="24"/>
              </w:rPr>
            </w:pPr>
            <w:r>
              <w:rPr>
                <w:rFonts w:cstheme="minorHAnsi"/>
                <w:sz w:val="24"/>
                <w:szCs w:val="24"/>
              </w:rPr>
              <w:t>travanj/svibanj</w:t>
            </w:r>
          </w:p>
        </w:tc>
      </w:tr>
      <w:tr w:rsidR="00543D0C" w14:paraId="15F59584" w14:textId="77777777">
        <w:trPr>
          <w:jc w:val="center"/>
        </w:trPr>
        <w:tc>
          <w:tcPr>
            <w:tcW w:w="2658" w:type="dxa"/>
            <w:tcBorders>
              <w:top w:val="single" w:sz="4" w:space="0" w:color="000000"/>
              <w:left w:val="single" w:sz="4" w:space="0" w:color="000000"/>
              <w:bottom w:val="single" w:sz="4" w:space="0" w:color="000000"/>
            </w:tcBorders>
          </w:tcPr>
          <w:p w14:paraId="75D9DCFE"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42000611" w14:textId="77777777" w:rsidR="00543D0C" w:rsidRDefault="00286ABA">
            <w:pPr>
              <w:spacing w:after="0" w:line="276" w:lineRule="auto"/>
              <w:jc w:val="both"/>
              <w:rPr>
                <w:rFonts w:cstheme="minorHAnsi"/>
                <w:sz w:val="24"/>
                <w:szCs w:val="24"/>
              </w:rPr>
            </w:pPr>
            <w:r>
              <w:rPr>
                <w:rFonts w:cstheme="minorHAnsi"/>
                <w:sz w:val="24"/>
                <w:szCs w:val="24"/>
              </w:rPr>
              <w:t>Izrada priznanja i pohvalnica</w:t>
            </w:r>
          </w:p>
        </w:tc>
      </w:tr>
      <w:tr w:rsidR="00543D0C" w14:paraId="10DE83BD" w14:textId="77777777">
        <w:trPr>
          <w:jc w:val="center"/>
        </w:trPr>
        <w:tc>
          <w:tcPr>
            <w:tcW w:w="2658" w:type="dxa"/>
            <w:tcBorders>
              <w:top w:val="single" w:sz="4" w:space="0" w:color="000000"/>
              <w:left w:val="single" w:sz="4" w:space="0" w:color="000000"/>
              <w:bottom w:val="single" w:sz="4" w:space="0" w:color="000000"/>
            </w:tcBorders>
          </w:tcPr>
          <w:p w14:paraId="0975AC8B"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0268FDD5"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10373807" w14:textId="77777777">
        <w:trPr>
          <w:jc w:val="center"/>
        </w:trPr>
        <w:tc>
          <w:tcPr>
            <w:tcW w:w="2658" w:type="dxa"/>
            <w:tcBorders>
              <w:top w:val="single" w:sz="4" w:space="0" w:color="000000"/>
              <w:left w:val="single" w:sz="4" w:space="0" w:color="000000"/>
              <w:bottom w:val="single" w:sz="4" w:space="0" w:color="000000"/>
            </w:tcBorders>
          </w:tcPr>
          <w:p w14:paraId="43709559"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511E3DD7" w14:textId="77777777" w:rsidR="00543D0C" w:rsidRDefault="00286ABA">
            <w:pPr>
              <w:spacing w:after="0" w:line="276" w:lineRule="auto"/>
              <w:jc w:val="both"/>
              <w:rPr>
                <w:rFonts w:cstheme="minorHAnsi"/>
                <w:sz w:val="24"/>
                <w:szCs w:val="24"/>
              </w:rPr>
            </w:pPr>
            <w:r>
              <w:rPr>
                <w:rFonts w:cstheme="minorHAnsi"/>
                <w:sz w:val="24"/>
                <w:szCs w:val="24"/>
              </w:rPr>
              <w:t>Nagrađivanje najuspješnijih učenika</w:t>
            </w:r>
          </w:p>
        </w:tc>
      </w:tr>
    </w:tbl>
    <w:p w14:paraId="316D0CA1" w14:textId="77777777" w:rsidR="00543D0C" w:rsidRDefault="00543D0C">
      <w:pPr>
        <w:spacing w:line="276" w:lineRule="auto"/>
        <w:rPr>
          <w:sz w:val="24"/>
          <w:szCs w:val="24"/>
        </w:rPr>
      </w:pPr>
    </w:p>
    <w:p w14:paraId="3F8A5D25" w14:textId="77777777" w:rsidR="00543D0C" w:rsidRDefault="00543D0C">
      <w:pPr>
        <w:spacing w:line="276" w:lineRule="auto"/>
        <w:rPr>
          <w:sz w:val="24"/>
          <w:szCs w:val="24"/>
        </w:rPr>
      </w:pPr>
    </w:p>
    <w:p w14:paraId="3A243A6B" w14:textId="77777777" w:rsidR="00543D0C" w:rsidRDefault="00543D0C">
      <w:pPr>
        <w:spacing w:line="276" w:lineRule="auto"/>
        <w:rPr>
          <w:sz w:val="24"/>
          <w:szCs w:val="24"/>
        </w:rPr>
      </w:pPr>
    </w:p>
    <w:p w14:paraId="1AE1FCE1" w14:textId="77777777" w:rsidR="00543D0C" w:rsidRDefault="00543D0C">
      <w:pPr>
        <w:spacing w:line="276" w:lineRule="auto"/>
        <w:rPr>
          <w:sz w:val="24"/>
          <w:szCs w:val="24"/>
        </w:rPr>
      </w:pPr>
    </w:p>
    <w:tbl>
      <w:tblPr>
        <w:tblW w:w="9639" w:type="dxa"/>
        <w:jc w:val="center"/>
        <w:tblLook w:val="0000" w:firstRow="0" w:lastRow="0" w:firstColumn="0" w:lastColumn="0" w:noHBand="0" w:noVBand="0"/>
      </w:tblPr>
      <w:tblGrid>
        <w:gridCol w:w="2658"/>
        <w:gridCol w:w="6981"/>
      </w:tblGrid>
      <w:tr w:rsidR="00543D0C" w14:paraId="05455943"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6AAF0DB1"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58AD23DA" w14:textId="77777777" w:rsidR="00543D0C" w:rsidRDefault="00286ABA">
            <w:pPr>
              <w:spacing w:before="160" w:line="276" w:lineRule="auto"/>
              <w:jc w:val="center"/>
              <w:rPr>
                <w:rFonts w:cstheme="minorHAnsi"/>
                <w:b/>
                <w:bCs/>
                <w:sz w:val="24"/>
                <w:szCs w:val="24"/>
              </w:rPr>
            </w:pPr>
            <w:r>
              <w:rPr>
                <w:rFonts w:cstheme="minorHAnsi"/>
                <w:b/>
                <w:bCs/>
                <w:sz w:val="24"/>
                <w:szCs w:val="24"/>
              </w:rPr>
              <w:t>VEČER MATEMATIKE</w:t>
            </w:r>
          </w:p>
        </w:tc>
      </w:tr>
      <w:tr w:rsidR="00543D0C" w14:paraId="751B9EDA" w14:textId="77777777">
        <w:trPr>
          <w:jc w:val="center"/>
        </w:trPr>
        <w:tc>
          <w:tcPr>
            <w:tcW w:w="2658" w:type="dxa"/>
            <w:tcBorders>
              <w:top w:val="single" w:sz="4" w:space="0" w:color="000000"/>
              <w:left w:val="single" w:sz="4" w:space="0" w:color="000000"/>
              <w:bottom w:val="single" w:sz="4" w:space="0" w:color="000000"/>
            </w:tcBorders>
          </w:tcPr>
          <w:p w14:paraId="507E0481"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0D7FA64D" w14:textId="77777777" w:rsidR="00543D0C" w:rsidRDefault="00286ABA">
            <w:pPr>
              <w:snapToGrid w:val="0"/>
              <w:spacing w:after="0" w:line="276" w:lineRule="auto"/>
              <w:jc w:val="both"/>
              <w:rPr>
                <w:rFonts w:cstheme="minorHAnsi"/>
                <w:sz w:val="24"/>
                <w:szCs w:val="24"/>
              </w:rPr>
            </w:pPr>
            <w:r>
              <w:rPr>
                <w:rFonts w:cstheme="minorHAnsi"/>
                <w:sz w:val="24"/>
                <w:szCs w:val="24"/>
              </w:rPr>
              <w:t>Učiteljice matematike Ljiljana Vrkić i Barbara Perica te učiteljice RN i učenici od 1. do 8. razreda</w:t>
            </w:r>
          </w:p>
        </w:tc>
      </w:tr>
      <w:tr w:rsidR="00543D0C" w14:paraId="4EA9D13C" w14:textId="77777777">
        <w:trPr>
          <w:jc w:val="center"/>
        </w:trPr>
        <w:tc>
          <w:tcPr>
            <w:tcW w:w="2658" w:type="dxa"/>
            <w:tcBorders>
              <w:top w:val="single" w:sz="4" w:space="0" w:color="000000"/>
              <w:left w:val="single" w:sz="4" w:space="0" w:color="000000"/>
              <w:bottom w:val="single" w:sz="4" w:space="0" w:color="000000"/>
            </w:tcBorders>
          </w:tcPr>
          <w:p w14:paraId="3FAA0AF4"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97312EC" w14:textId="77777777" w:rsidR="00543D0C" w:rsidRDefault="00286ABA">
            <w:pPr>
              <w:snapToGrid w:val="0"/>
              <w:spacing w:after="0" w:line="276" w:lineRule="auto"/>
              <w:jc w:val="both"/>
              <w:rPr>
                <w:rFonts w:cstheme="minorHAnsi"/>
                <w:sz w:val="24"/>
                <w:szCs w:val="24"/>
              </w:rPr>
            </w:pPr>
            <w:r>
              <w:rPr>
                <w:rFonts w:cstheme="minorHAnsi"/>
                <w:sz w:val="24"/>
                <w:szCs w:val="24"/>
              </w:rPr>
              <w:t>Potaknuti izgradnju pozitivnog stava učenika prema matematici. Rješavanje različitih zadataka iz matematike, promicanje timskog rada i popularizacija matematike. Neformalno druženje djece i roditelja u ambijentu naše škole.</w:t>
            </w:r>
          </w:p>
        </w:tc>
      </w:tr>
      <w:tr w:rsidR="00543D0C" w14:paraId="202F55DA" w14:textId="77777777">
        <w:trPr>
          <w:jc w:val="center"/>
        </w:trPr>
        <w:tc>
          <w:tcPr>
            <w:tcW w:w="2658" w:type="dxa"/>
            <w:tcBorders>
              <w:top w:val="single" w:sz="4" w:space="0" w:color="000000"/>
              <w:left w:val="single" w:sz="4" w:space="0" w:color="000000"/>
              <w:bottom w:val="single" w:sz="4" w:space="0" w:color="000000"/>
            </w:tcBorders>
          </w:tcPr>
          <w:p w14:paraId="63CCBB0B"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40308371" w14:textId="77777777" w:rsidR="00543D0C" w:rsidRDefault="00286ABA">
            <w:pPr>
              <w:snapToGrid w:val="0"/>
              <w:spacing w:after="0" w:line="276" w:lineRule="auto"/>
              <w:jc w:val="both"/>
              <w:rPr>
                <w:rFonts w:cstheme="minorHAnsi"/>
                <w:sz w:val="24"/>
                <w:szCs w:val="24"/>
              </w:rPr>
            </w:pPr>
            <w:r>
              <w:rPr>
                <w:rFonts w:cstheme="minorHAnsi"/>
                <w:sz w:val="24"/>
                <w:szCs w:val="24"/>
              </w:rPr>
              <w:t>Učitelji objašnjavaju učenicima način na koji će učenici sudjelovati Večeri Matematike te koordiniraju ih po radnim centrima, pružaju potrebu pomoć u slučaju nejasnoća vezanih za pojedini radni centar.</w:t>
            </w:r>
          </w:p>
        </w:tc>
      </w:tr>
      <w:tr w:rsidR="00543D0C" w14:paraId="78FE3FE1" w14:textId="77777777">
        <w:trPr>
          <w:jc w:val="center"/>
        </w:trPr>
        <w:tc>
          <w:tcPr>
            <w:tcW w:w="2658" w:type="dxa"/>
            <w:tcBorders>
              <w:top w:val="single" w:sz="4" w:space="0" w:color="000000"/>
              <w:left w:val="single" w:sz="4" w:space="0" w:color="000000"/>
              <w:bottom w:val="single" w:sz="4" w:space="0" w:color="000000"/>
            </w:tcBorders>
          </w:tcPr>
          <w:p w14:paraId="52FD50D4"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5B12BD8A"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62F6F0AF" w14:textId="77777777">
        <w:trPr>
          <w:jc w:val="center"/>
        </w:trPr>
        <w:tc>
          <w:tcPr>
            <w:tcW w:w="2658" w:type="dxa"/>
            <w:tcBorders>
              <w:top w:val="single" w:sz="4" w:space="0" w:color="000000"/>
              <w:left w:val="single" w:sz="4" w:space="0" w:color="000000"/>
              <w:bottom w:val="single" w:sz="4" w:space="0" w:color="000000"/>
            </w:tcBorders>
          </w:tcPr>
          <w:p w14:paraId="4CE59864"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F1425B2" w14:textId="77777777" w:rsidR="00543D0C" w:rsidRDefault="00286ABA">
            <w:pPr>
              <w:snapToGrid w:val="0"/>
              <w:spacing w:after="0" w:line="276" w:lineRule="auto"/>
              <w:jc w:val="both"/>
              <w:rPr>
                <w:sz w:val="24"/>
                <w:szCs w:val="24"/>
              </w:rPr>
            </w:pPr>
            <w:r>
              <w:rPr>
                <w:sz w:val="24"/>
                <w:szCs w:val="24"/>
              </w:rPr>
              <w:t>Prosinac 2025. godine</w:t>
            </w:r>
          </w:p>
        </w:tc>
      </w:tr>
      <w:tr w:rsidR="00543D0C" w14:paraId="158F56AC" w14:textId="77777777">
        <w:trPr>
          <w:jc w:val="center"/>
        </w:trPr>
        <w:tc>
          <w:tcPr>
            <w:tcW w:w="2658" w:type="dxa"/>
            <w:tcBorders>
              <w:top w:val="single" w:sz="4" w:space="0" w:color="000000"/>
              <w:left w:val="single" w:sz="4" w:space="0" w:color="000000"/>
              <w:bottom w:val="single" w:sz="4" w:space="0" w:color="000000"/>
            </w:tcBorders>
          </w:tcPr>
          <w:p w14:paraId="367C4D4E"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59AE7A1B" w14:textId="77777777" w:rsidR="00543D0C" w:rsidRDefault="00286ABA">
            <w:pPr>
              <w:snapToGrid w:val="0"/>
              <w:spacing w:after="0" w:line="276" w:lineRule="auto"/>
              <w:jc w:val="both"/>
              <w:rPr>
                <w:rFonts w:cstheme="minorHAnsi"/>
                <w:sz w:val="24"/>
                <w:szCs w:val="24"/>
              </w:rPr>
            </w:pPr>
            <w:r>
              <w:rPr>
                <w:rFonts w:cstheme="minorHAnsi"/>
                <w:sz w:val="24"/>
                <w:szCs w:val="24"/>
              </w:rPr>
              <w:t>Troškovi kopiranja radnih materijala</w:t>
            </w:r>
          </w:p>
        </w:tc>
      </w:tr>
      <w:tr w:rsidR="00543D0C" w14:paraId="20AEB5CA" w14:textId="77777777">
        <w:trPr>
          <w:jc w:val="center"/>
        </w:trPr>
        <w:tc>
          <w:tcPr>
            <w:tcW w:w="2658" w:type="dxa"/>
            <w:tcBorders>
              <w:top w:val="single" w:sz="4" w:space="0" w:color="000000"/>
              <w:left w:val="single" w:sz="4" w:space="0" w:color="000000"/>
              <w:bottom w:val="single" w:sz="4" w:space="0" w:color="000000"/>
            </w:tcBorders>
          </w:tcPr>
          <w:p w14:paraId="36FCB770"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18160AF2"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60D31766" w14:textId="77777777">
        <w:trPr>
          <w:jc w:val="center"/>
        </w:trPr>
        <w:tc>
          <w:tcPr>
            <w:tcW w:w="2658" w:type="dxa"/>
            <w:tcBorders>
              <w:top w:val="single" w:sz="4" w:space="0" w:color="000000"/>
              <w:left w:val="single" w:sz="4" w:space="0" w:color="000000"/>
              <w:bottom w:val="single" w:sz="4" w:space="0" w:color="000000"/>
            </w:tcBorders>
          </w:tcPr>
          <w:p w14:paraId="6980D1FC"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0E0494F4" w14:textId="77777777" w:rsidR="00543D0C" w:rsidRDefault="00286ABA">
            <w:pPr>
              <w:snapToGrid w:val="0"/>
              <w:spacing w:after="0" w:line="276" w:lineRule="auto"/>
              <w:jc w:val="both"/>
              <w:rPr>
                <w:rFonts w:cstheme="minorHAnsi"/>
                <w:sz w:val="24"/>
                <w:szCs w:val="24"/>
              </w:rPr>
            </w:pPr>
            <w:r>
              <w:rPr>
                <w:rFonts w:cstheme="minorHAnsi"/>
                <w:sz w:val="24"/>
                <w:szCs w:val="24"/>
              </w:rPr>
              <w:t>Odaziv i zainteresiranost učenika. Zadovoljstvo učenika, učitelja i roditelja.</w:t>
            </w:r>
          </w:p>
        </w:tc>
      </w:tr>
    </w:tbl>
    <w:p w14:paraId="1D359E31" w14:textId="77777777" w:rsidR="00543D0C" w:rsidRDefault="00543D0C">
      <w:pPr>
        <w:spacing w:line="276" w:lineRule="auto"/>
        <w:rPr>
          <w:rFonts w:cstheme="minorHAnsi"/>
        </w:rPr>
      </w:pPr>
    </w:p>
    <w:p w14:paraId="2D027420"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4E91D1B1"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522DBD8D"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3FCDA077" w14:textId="77777777" w:rsidR="00543D0C" w:rsidRDefault="00286ABA">
            <w:pPr>
              <w:spacing w:before="160" w:line="276" w:lineRule="auto"/>
              <w:jc w:val="center"/>
              <w:rPr>
                <w:rFonts w:cstheme="minorHAnsi"/>
                <w:b/>
                <w:bCs/>
                <w:sz w:val="24"/>
                <w:szCs w:val="24"/>
              </w:rPr>
            </w:pPr>
            <w:r>
              <w:rPr>
                <w:rFonts w:cstheme="minorHAnsi"/>
                <w:b/>
                <w:bCs/>
                <w:sz w:val="24"/>
                <w:szCs w:val="24"/>
              </w:rPr>
              <w:t>MEĐUNARODNO NATJECANJE “ KLOKAN BEZ GRANICA”</w:t>
            </w:r>
          </w:p>
        </w:tc>
      </w:tr>
      <w:tr w:rsidR="00543D0C" w14:paraId="40114E0D" w14:textId="77777777">
        <w:trPr>
          <w:jc w:val="center"/>
        </w:trPr>
        <w:tc>
          <w:tcPr>
            <w:tcW w:w="2658" w:type="dxa"/>
            <w:tcBorders>
              <w:top w:val="single" w:sz="4" w:space="0" w:color="000000"/>
              <w:left w:val="single" w:sz="4" w:space="0" w:color="000000"/>
              <w:bottom w:val="single" w:sz="4" w:space="0" w:color="000000"/>
            </w:tcBorders>
          </w:tcPr>
          <w:p w14:paraId="4B2652AF"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183EE62F" w14:textId="77777777" w:rsidR="00543D0C" w:rsidRDefault="00286ABA">
            <w:pPr>
              <w:snapToGrid w:val="0"/>
              <w:spacing w:after="0" w:line="276" w:lineRule="auto"/>
              <w:jc w:val="both"/>
              <w:rPr>
                <w:rFonts w:cstheme="minorHAnsi"/>
                <w:sz w:val="24"/>
                <w:szCs w:val="24"/>
              </w:rPr>
            </w:pPr>
            <w:r>
              <w:rPr>
                <w:rFonts w:cstheme="minorHAnsi"/>
                <w:sz w:val="24"/>
                <w:szCs w:val="24"/>
              </w:rPr>
              <w:t>Učiteljica Ljiljana Vrkić, učiteljica Barbara Perica te učitelj/</w:t>
            </w:r>
            <w:proofErr w:type="spellStart"/>
            <w:r>
              <w:rPr>
                <w:rFonts w:cstheme="minorHAnsi"/>
                <w:sz w:val="24"/>
                <w:szCs w:val="24"/>
              </w:rPr>
              <w:t>ice</w:t>
            </w:r>
            <w:proofErr w:type="spellEnd"/>
            <w:r>
              <w:rPr>
                <w:rFonts w:cstheme="minorHAnsi"/>
                <w:sz w:val="24"/>
                <w:szCs w:val="24"/>
              </w:rPr>
              <w:t xml:space="preserve"> RN i učenici od 2. do 8. razreda</w:t>
            </w:r>
          </w:p>
        </w:tc>
      </w:tr>
      <w:tr w:rsidR="00543D0C" w14:paraId="107F267D" w14:textId="77777777">
        <w:trPr>
          <w:jc w:val="center"/>
        </w:trPr>
        <w:tc>
          <w:tcPr>
            <w:tcW w:w="2658" w:type="dxa"/>
            <w:tcBorders>
              <w:top w:val="single" w:sz="4" w:space="0" w:color="000000"/>
              <w:left w:val="single" w:sz="4" w:space="0" w:color="000000"/>
              <w:bottom w:val="single" w:sz="4" w:space="0" w:color="000000"/>
            </w:tcBorders>
          </w:tcPr>
          <w:p w14:paraId="72EC0C4E"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4A10664" w14:textId="77777777" w:rsidR="00543D0C" w:rsidRDefault="00286ABA">
            <w:pPr>
              <w:snapToGrid w:val="0"/>
              <w:spacing w:after="0" w:line="276" w:lineRule="auto"/>
              <w:jc w:val="both"/>
              <w:rPr>
                <w:rFonts w:cstheme="minorHAnsi"/>
                <w:sz w:val="24"/>
                <w:szCs w:val="24"/>
              </w:rPr>
            </w:pPr>
            <w:r>
              <w:rPr>
                <w:rFonts w:cstheme="minorHAnsi"/>
                <w:sz w:val="24"/>
                <w:szCs w:val="24"/>
              </w:rPr>
              <w:t>Proširiti znanje učenika iz matematike. Rješavanje primjerenih logičkih i problemskih zadataka, stvaranje strategije za analiziranje i rješavanje problema. Sudjelovanje na natjecanju.</w:t>
            </w:r>
          </w:p>
        </w:tc>
      </w:tr>
      <w:tr w:rsidR="00543D0C" w14:paraId="3DE26562" w14:textId="77777777">
        <w:trPr>
          <w:jc w:val="center"/>
        </w:trPr>
        <w:tc>
          <w:tcPr>
            <w:tcW w:w="2658" w:type="dxa"/>
            <w:tcBorders>
              <w:top w:val="single" w:sz="4" w:space="0" w:color="000000"/>
              <w:left w:val="single" w:sz="4" w:space="0" w:color="000000"/>
              <w:bottom w:val="single" w:sz="4" w:space="0" w:color="000000"/>
            </w:tcBorders>
          </w:tcPr>
          <w:p w14:paraId="78F43C0F"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4CB1038F" w14:textId="77777777" w:rsidR="00543D0C" w:rsidRDefault="00286ABA">
            <w:pPr>
              <w:snapToGrid w:val="0"/>
              <w:spacing w:after="0" w:line="276" w:lineRule="auto"/>
              <w:jc w:val="both"/>
              <w:rPr>
                <w:rFonts w:cstheme="minorHAnsi"/>
                <w:sz w:val="24"/>
                <w:szCs w:val="24"/>
              </w:rPr>
            </w:pPr>
            <w:r>
              <w:rPr>
                <w:rFonts w:cstheme="minorHAnsi"/>
                <w:sz w:val="24"/>
                <w:szCs w:val="24"/>
              </w:rPr>
              <w:t>Upoznavanje sa zadacima s prijašnjih natjecanja, njihovo rješavanje te sudjelovanje na natjecanju.</w:t>
            </w:r>
          </w:p>
        </w:tc>
      </w:tr>
      <w:tr w:rsidR="00543D0C" w14:paraId="20607764" w14:textId="77777777">
        <w:trPr>
          <w:jc w:val="center"/>
        </w:trPr>
        <w:tc>
          <w:tcPr>
            <w:tcW w:w="2658" w:type="dxa"/>
            <w:tcBorders>
              <w:top w:val="single" w:sz="4" w:space="0" w:color="000000"/>
              <w:left w:val="single" w:sz="4" w:space="0" w:color="000000"/>
              <w:bottom w:val="single" w:sz="4" w:space="0" w:color="000000"/>
            </w:tcBorders>
          </w:tcPr>
          <w:p w14:paraId="315831AD"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1F7681DB" w14:textId="77777777" w:rsidR="00543D0C" w:rsidRDefault="00286ABA">
            <w:pPr>
              <w:snapToGrid w:val="0"/>
              <w:spacing w:after="0" w:line="276" w:lineRule="auto"/>
              <w:jc w:val="both"/>
              <w:rPr>
                <w:rFonts w:cstheme="minorHAnsi"/>
                <w:sz w:val="24"/>
                <w:szCs w:val="24"/>
              </w:rPr>
            </w:pPr>
            <w:r>
              <w:rPr>
                <w:rFonts w:cstheme="minorHAnsi"/>
                <w:sz w:val="24"/>
                <w:szCs w:val="24"/>
              </w:rPr>
              <w:t>Škola</w:t>
            </w:r>
          </w:p>
        </w:tc>
      </w:tr>
      <w:tr w:rsidR="00543D0C" w14:paraId="2A067791" w14:textId="77777777">
        <w:trPr>
          <w:jc w:val="center"/>
        </w:trPr>
        <w:tc>
          <w:tcPr>
            <w:tcW w:w="2658" w:type="dxa"/>
            <w:tcBorders>
              <w:top w:val="single" w:sz="4" w:space="0" w:color="000000"/>
              <w:left w:val="single" w:sz="4" w:space="0" w:color="000000"/>
              <w:bottom w:val="single" w:sz="4" w:space="0" w:color="000000"/>
            </w:tcBorders>
          </w:tcPr>
          <w:p w14:paraId="2FD10016"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FFD0DC7" w14:textId="77777777" w:rsidR="00543D0C" w:rsidRDefault="00286ABA">
            <w:pPr>
              <w:snapToGrid w:val="0"/>
              <w:spacing w:after="0" w:line="276" w:lineRule="auto"/>
              <w:jc w:val="both"/>
              <w:rPr>
                <w:sz w:val="24"/>
                <w:szCs w:val="24"/>
              </w:rPr>
            </w:pPr>
            <w:r>
              <w:rPr>
                <w:sz w:val="24"/>
                <w:szCs w:val="24"/>
              </w:rPr>
              <w:t>Ožujak 2026.</w:t>
            </w:r>
          </w:p>
        </w:tc>
      </w:tr>
      <w:tr w:rsidR="00543D0C" w14:paraId="33F14109" w14:textId="77777777">
        <w:trPr>
          <w:jc w:val="center"/>
        </w:trPr>
        <w:tc>
          <w:tcPr>
            <w:tcW w:w="2658" w:type="dxa"/>
            <w:tcBorders>
              <w:top w:val="single" w:sz="4" w:space="0" w:color="000000"/>
              <w:left w:val="single" w:sz="4" w:space="0" w:color="000000"/>
              <w:bottom w:val="single" w:sz="4" w:space="0" w:color="000000"/>
            </w:tcBorders>
          </w:tcPr>
          <w:p w14:paraId="5525BB48"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238EAF8C" w14:textId="77777777" w:rsidR="00543D0C" w:rsidRDefault="00286ABA">
            <w:pPr>
              <w:snapToGrid w:val="0"/>
              <w:spacing w:after="0" w:line="276" w:lineRule="auto"/>
              <w:jc w:val="both"/>
              <w:rPr>
                <w:rFonts w:cstheme="minorHAnsi"/>
                <w:sz w:val="24"/>
                <w:szCs w:val="24"/>
              </w:rPr>
            </w:pPr>
            <w:r>
              <w:rPr>
                <w:rFonts w:cstheme="minorHAnsi"/>
                <w:sz w:val="24"/>
                <w:szCs w:val="24"/>
              </w:rPr>
              <w:t>/</w:t>
            </w:r>
          </w:p>
        </w:tc>
      </w:tr>
      <w:tr w:rsidR="00543D0C" w14:paraId="299F7178" w14:textId="77777777">
        <w:trPr>
          <w:jc w:val="center"/>
        </w:trPr>
        <w:tc>
          <w:tcPr>
            <w:tcW w:w="2658" w:type="dxa"/>
            <w:tcBorders>
              <w:top w:val="single" w:sz="4" w:space="0" w:color="000000"/>
              <w:left w:val="single" w:sz="4" w:space="0" w:color="000000"/>
              <w:bottom w:val="single" w:sz="4" w:space="0" w:color="000000"/>
            </w:tcBorders>
          </w:tcPr>
          <w:p w14:paraId="4958D26E"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6F8DAFD5" w14:textId="77777777" w:rsidR="00543D0C" w:rsidRDefault="00286ABA">
            <w:pPr>
              <w:snapToGrid w:val="0"/>
              <w:spacing w:after="0" w:line="276" w:lineRule="auto"/>
              <w:jc w:val="both"/>
              <w:rPr>
                <w:rFonts w:cstheme="minorHAnsi"/>
                <w:sz w:val="24"/>
                <w:szCs w:val="24"/>
              </w:rPr>
            </w:pPr>
            <w:r>
              <w:rPr>
                <w:rFonts w:cstheme="minorHAnsi"/>
                <w:sz w:val="24"/>
                <w:szCs w:val="24"/>
              </w:rPr>
              <w:t>Učenici plaćaju participaciju  za sudjelovanje na natjecanju u iznosu od 3 eura.</w:t>
            </w:r>
          </w:p>
        </w:tc>
      </w:tr>
      <w:tr w:rsidR="00543D0C" w14:paraId="50D34907" w14:textId="77777777">
        <w:trPr>
          <w:jc w:val="center"/>
        </w:trPr>
        <w:tc>
          <w:tcPr>
            <w:tcW w:w="2658" w:type="dxa"/>
            <w:tcBorders>
              <w:top w:val="single" w:sz="4" w:space="0" w:color="000000"/>
              <w:left w:val="single" w:sz="4" w:space="0" w:color="000000"/>
              <w:bottom w:val="single" w:sz="4" w:space="0" w:color="000000"/>
            </w:tcBorders>
          </w:tcPr>
          <w:p w14:paraId="64D0E26E"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3C8B8DFF" w14:textId="77777777" w:rsidR="00543D0C" w:rsidRDefault="00286ABA">
            <w:pPr>
              <w:snapToGrid w:val="0"/>
              <w:spacing w:after="0" w:line="276" w:lineRule="auto"/>
              <w:jc w:val="both"/>
              <w:rPr>
                <w:rFonts w:cstheme="minorHAnsi"/>
                <w:sz w:val="24"/>
                <w:szCs w:val="24"/>
              </w:rPr>
            </w:pPr>
            <w:r>
              <w:rPr>
                <w:rFonts w:cstheme="minorHAnsi"/>
                <w:sz w:val="24"/>
                <w:szCs w:val="24"/>
              </w:rPr>
              <w:t>Pregled postignutog uspjeha na ljestvici poretka objavljenoj na stranicama HMD-a.</w:t>
            </w:r>
          </w:p>
        </w:tc>
      </w:tr>
    </w:tbl>
    <w:p w14:paraId="54A55FC4" w14:textId="77777777" w:rsidR="00543D0C" w:rsidRDefault="00543D0C">
      <w:pPr>
        <w:spacing w:line="276" w:lineRule="auto"/>
      </w:pPr>
    </w:p>
    <w:p w14:paraId="6757D451"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13730184"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2F7919C5"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53DE5516" w14:textId="77777777" w:rsidR="00543D0C" w:rsidRDefault="00286ABA">
            <w:pPr>
              <w:spacing w:before="160" w:line="276" w:lineRule="auto"/>
              <w:jc w:val="center"/>
              <w:rPr>
                <w:rFonts w:cstheme="minorHAnsi"/>
                <w:b/>
                <w:bCs/>
                <w:sz w:val="24"/>
                <w:szCs w:val="24"/>
              </w:rPr>
            </w:pPr>
            <w:r>
              <w:rPr>
                <w:rFonts w:cstheme="minorHAnsi"/>
                <w:b/>
                <w:bCs/>
                <w:sz w:val="24"/>
                <w:szCs w:val="24"/>
              </w:rPr>
              <w:t>ODGOJ ZA DOMOLJUBLJE – DA SE NE ZABORAVI</w:t>
            </w:r>
          </w:p>
        </w:tc>
      </w:tr>
      <w:tr w:rsidR="00543D0C" w14:paraId="4827875D" w14:textId="77777777">
        <w:trPr>
          <w:jc w:val="center"/>
        </w:trPr>
        <w:tc>
          <w:tcPr>
            <w:tcW w:w="2658" w:type="dxa"/>
            <w:tcBorders>
              <w:top w:val="single" w:sz="4" w:space="0" w:color="000000"/>
              <w:left w:val="single" w:sz="4" w:space="0" w:color="000000"/>
              <w:bottom w:val="single" w:sz="4" w:space="0" w:color="000000"/>
            </w:tcBorders>
          </w:tcPr>
          <w:p w14:paraId="3E0DD43C"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3393CCE0" w14:textId="77777777" w:rsidR="00543D0C" w:rsidRDefault="00286ABA">
            <w:pPr>
              <w:snapToGrid w:val="0"/>
              <w:spacing w:after="0" w:line="276" w:lineRule="auto"/>
              <w:jc w:val="both"/>
              <w:rPr>
                <w:rFonts w:eastAsia="Calibri"/>
                <w:sz w:val="24"/>
                <w:szCs w:val="24"/>
              </w:rPr>
            </w:pPr>
            <w:r>
              <w:rPr>
                <w:rFonts w:eastAsia="Calibri"/>
                <w:sz w:val="24"/>
                <w:szCs w:val="24"/>
              </w:rPr>
              <w:t xml:space="preserve">Ravnateljica, pedagoginja, učitelji razredne nastave, </w:t>
            </w:r>
            <w:proofErr w:type="spellStart"/>
            <w:r>
              <w:rPr>
                <w:rFonts w:eastAsia="Calibri"/>
                <w:sz w:val="24"/>
                <w:szCs w:val="24"/>
              </w:rPr>
              <w:t>hrv.j</w:t>
            </w:r>
            <w:proofErr w:type="spellEnd"/>
            <w:r>
              <w:rPr>
                <w:rFonts w:eastAsia="Calibri"/>
                <w:sz w:val="24"/>
                <w:szCs w:val="24"/>
              </w:rPr>
              <w:t xml:space="preserve">., </w:t>
            </w:r>
            <w:proofErr w:type="spellStart"/>
            <w:r>
              <w:rPr>
                <w:rFonts w:eastAsia="Calibri"/>
                <w:sz w:val="24"/>
                <w:szCs w:val="24"/>
              </w:rPr>
              <w:t>pov</w:t>
            </w:r>
            <w:proofErr w:type="spellEnd"/>
            <w:r>
              <w:rPr>
                <w:rFonts w:eastAsia="Calibri"/>
                <w:sz w:val="24"/>
                <w:szCs w:val="24"/>
              </w:rPr>
              <w:t>., geograf., lik.k.,</w:t>
            </w:r>
            <w:proofErr w:type="spellStart"/>
            <w:r>
              <w:rPr>
                <w:rFonts w:eastAsia="Calibri"/>
                <w:sz w:val="24"/>
                <w:szCs w:val="24"/>
              </w:rPr>
              <w:t>vjeron</w:t>
            </w:r>
            <w:proofErr w:type="spellEnd"/>
            <w:r>
              <w:rPr>
                <w:rFonts w:eastAsia="Calibri"/>
                <w:sz w:val="24"/>
                <w:szCs w:val="24"/>
              </w:rPr>
              <w:t>. i vanjski suradnici</w:t>
            </w:r>
          </w:p>
        </w:tc>
      </w:tr>
      <w:tr w:rsidR="00543D0C" w14:paraId="2D837815" w14:textId="77777777">
        <w:trPr>
          <w:jc w:val="center"/>
        </w:trPr>
        <w:tc>
          <w:tcPr>
            <w:tcW w:w="2658" w:type="dxa"/>
            <w:tcBorders>
              <w:top w:val="single" w:sz="4" w:space="0" w:color="000000"/>
              <w:left w:val="single" w:sz="4" w:space="0" w:color="000000"/>
              <w:bottom w:val="single" w:sz="4" w:space="0" w:color="000000"/>
            </w:tcBorders>
          </w:tcPr>
          <w:p w14:paraId="2F80DA65"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D4725D6"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Podizanje nivoa znanja učenika o Domovinskom ratu i njegovom značenju za žitelje Zadarske županije, obilježavanje 30. Godišnjice VRO Maslenica, posjet Vukovaru</w:t>
            </w:r>
          </w:p>
        </w:tc>
      </w:tr>
      <w:tr w:rsidR="00543D0C" w14:paraId="1025E9AD" w14:textId="77777777">
        <w:trPr>
          <w:jc w:val="center"/>
        </w:trPr>
        <w:tc>
          <w:tcPr>
            <w:tcW w:w="2658" w:type="dxa"/>
            <w:tcBorders>
              <w:top w:val="single" w:sz="4" w:space="0" w:color="000000"/>
              <w:left w:val="single" w:sz="4" w:space="0" w:color="000000"/>
              <w:bottom w:val="single" w:sz="4" w:space="0" w:color="000000"/>
            </w:tcBorders>
          </w:tcPr>
          <w:p w14:paraId="27A2827D"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2074CC7B"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Radionica: Kada mislim- Domovina, Pričaj mi, oče! Izrada panoa.</w:t>
            </w:r>
          </w:p>
          <w:p w14:paraId="3BD540B5"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Obilježavanje važnih datuma: pad Vukovara i Škabrnje, 30. </w:t>
            </w:r>
            <w:proofErr w:type="spellStart"/>
            <w:r>
              <w:rPr>
                <w:rFonts w:eastAsia="Calibri" w:cstheme="minorHAnsi"/>
                <w:sz w:val="24"/>
                <w:szCs w:val="24"/>
              </w:rPr>
              <w:t>Godišnica</w:t>
            </w:r>
            <w:proofErr w:type="spellEnd"/>
            <w:r>
              <w:rPr>
                <w:rFonts w:eastAsia="Calibri" w:cstheme="minorHAnsi"/>
                <w:sz w:val="24"/>
                <w:szCs w:val="24"/>
              </w:rPr>
              <w:t xml:space="preserve"> VRO Maslenica, Oluja, Dan Hrvatske vojske, Dan državnosti... </w:t>
            </w:r>
          </w:p>
          <w:p w14:paraId="7F20382A"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Terenska nastava - Škabrnja (polaganje vijenca i paljenje svijeća), posjet vojarni Zemunik, posjet Zadru</w:t>
            </w:r>
          </w:p>
          <w:p w14:paraId="1217B05A"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Predavanje - svjedočenje hrvatskog vojnika</w:t>
            </w:r>
          </w:p>
          <w:p w14:paraId="31D5215F"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Prikazivanje filma o Vukovar</w:t>
            </w:r>
          </w:p>
          <w:p w14:paraId="586E0796"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Posjet Vukovaru</w:t>
            </w:r>
          </w:p>
        </w:tc>
      </w:tr>
      <w:tr w:rsidR="00543D0C" w14:paraId="13973C3F" w14:textId="77777777">
        <w:trPr>
          <w:jc w:val="center"/>
        </w:trPr>
        <w:tc>
          <w:tcPr>
            <w:tcW w:w="2658" w:type="dxa"/>
            <w:tcBorders>
              <w:top w:val="single" w:sz="4" w:space="0" w:color="000000"/>
              <w:left w:val="single" w:sz="4" w:space="0" w:color="000000"/>
              <w:bottom w:val="single" w:sz="4" w:space="0" w:color="000000"/>
            </w:tcBorders>
          </w:tcPr>
          <w:p w14:paraId="19823FB5"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34D2BC86" w14:textId="77777777" w:rsidR="00543D0C" w:rsidRDefault="00286ABA">
            <w:pPr>
              <w:snapToGrid w:val="0"/>
              <w:spacing w:after="0" w:line="276" w:lineRule="auto"/>
              <w:jc w:val="both"/>
              <w:rPr>
                <w:rFonts w:eastAsia="Calibri"/>
                <w:sz w:val="24"/>
                <w:szCs w:val="24"/>
              </w:rPr>
            </w:pPr>
            <w:r>
              <w:rPr>
                <w:rFonts w:eastAsia="Calibri"/>
                <w:sz w:val="24"/>
                <w:szCs w:val="24"/>
              </w:rPr>
              <w:t xml:space="preserve">Učionica, Škabrnja, Zadar, crkva- </w:t>
            </w:r>
            <w:proofErr w:type="spellStart"/>
            <w:r>
              <w:rPr>
                <w:rFonts w:eastAsia="Calibri"/>
                <w:sz w:val="24"/>
                <w:szCs w:val="24"/>
              </w:rPr>
              <w:t>sv.Misa</w:t>
            </w:r>
            <w:proofErr w:type="spellEnd"/>
            <w:r>
              <w:rPr>
                <w:rFonts w:eastAsia="Calibri"/>
                <w:sz w:val="24"/>
                <w:szCs w:val="24"/>
              </w:rPr>
              <w:t>, Vukovar</w:t>
            </w:r>
          </w:p>
        </w:tc>
      </w:tr>
      <w:tr w:rsidR="00543D0C" w14:paraId="21537CDD" w14:textId="77777777">
        <w:trPr>
          <w:jc w:val="center"/>
        </w:trPr>
        <w:tc>
          <w:tcPr>
            <w:tcW w:w="2658" w:type="dxa"/>
            <w:tcBorders>
              <w:top w:val="single" w:sz="4" w:space="0" w:color="000000"/>
              <w:left w:val="single" w:sz="4" w:space="0" w:color="000000"/>
              <w:bottom w:val="single" w:sz="4" w:space="0" w:color="000000"/>
            </w:tcBorders>
          </w:tcPr>
          <w:p w14:paraId="2BEEEF04"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85433CA"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Tijekom školske godine</w:t>
            </w:r>
          </w:p>
        </w:tc>
      </w:tr>
      <w:tr w:rsidR="00543D0C" w14:paraId="671A12C9" w14:textId="77777777">
        <w:trPr>
          <w:jc w:val="center"/>
        </w:trPr>
        <w:tc>
          <w:tcPr>
            <w:tcW w:w="2658" w:type="dxa"/>
            <w:tcBorders>
              <w:top w:val="single" w:sz="4" w:space="0" w:color="000000"/>
              <w:left w:val="single" w:sz="4" w:space="0" w:color="000000"/>
              <w:bottom w:val="single" w:sz="4" w:space="0" w:color="000000"/>
            </w:tcBorders>
          </w:tcPr>
          <w:p w14:paraId="1AE9F1C5"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1BECD0FC"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100 E – prijevoz, posjet Vukovaru financira MZO-a</w:t>
            </w:r>
          </w:p>
        </w:tc>
      </w:tr>
      <w:tr w:rsidR="00543D0C" w14:paraId="46EB3EB4" w14:textId="77777777">
        <w:trPr>
          <w:jc w:val="center"/>
        </w:trPr>
        <w:tc>
          <w:tcPr>
            <w:tcW w:w="2658" w:type="dxa"/>
            <w:tcBorders>
              <w:top w:val="single" w:sz="4" w:space="0" w:color="000000"/>
              <w:left w:val="single" w:sz="4" w:space="0" w:color="000000"/>
              <w:bottom w:val="single" w:sz="4" w:space="0" w:color="000000"/>
            </w:tcBorders>
          </w:tcPr>
          <w:p w14:paraId="6E4F8E8B"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7D1C6F6A"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Škola, Zadarske županija, lokalna zajednica, MZO-a</w:t>
            </w:r>
          </w:p>
        </w:tc>
      </w:tr>
      <w:tr w:rsidR="00543D0C" w14:paraId="41C97A61" w14:textId="77777777">
        <w:trPr>
          <w:jc w:val="center"/>
        </w:trPr>
        <w:tc>
          <w:tcPr>
            <w:tcW w:w="2658" w:type="dxa"/>
            <w:tcBorders>
              <w:top w:val="single" w:sz="4" w:space="0" w:color="000000"/>
              <w:left w:val="single" w:sz="4" w:space="0" w:color="000000"/>
              <w:bottom w:val="single" w:sz="4" w:space="0" w:color="000000"/>
            </w:tcBorders>
          </w:tcPr>
          <w:p w14:paraId="49D14958"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7CF79985"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Izrada plakata, prezentacija i  video uradaka, </w:t>
            </w:r>
            <w:proofErr w:type="spellStart"/>
            <w:r>
              <w:rPr>
                <w:rFonts w:eastAsia="Calibri" w:cstheme="minorHAnsi"/>
                <w:sz w:val="24"/>
                <w:szCs w:val="24"/>
              </w:rPr>
              <w:t>samovrednovanje</w:t>
            </w:r>
            <w:proofErr w:type="spellEnd"/>
          </w:p>
        </w:tc>
      </w:tr>
    </w:tbl>
    <w:p w14:paraId="6968A6D7" w14:textId="77777777" w:rsidR="00543D0C" w:rsidRDefault="00543D0C">
      <w:pPr>
        <w:spacing w:line="276" w:lineRule="auto"/>
        <w:rPr>
          <w:rFonts w:cstheme="minorHAnsi"/>
        </w:rPr>
      </w:pPr>
    </w:p>
    <w:p w14:paraId="6ED56A82"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70CE37C9"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0C63E65B"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6F88DE8A"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KULTURNA BAŠTINA – DOKAZ IDENTITETA NARODA</w:t>
            </w:r>
          </w:p>
        </w:tc>
      </w:tr>
      <w:tr w:rsidR="00543D0C" w14:paraId="19F4459F" w14:textId="77777777">
        <w:trPr>
          <w:jc w:val="center"/>
        </w:trPr>
        <w:tc>
          <w:tcPr>
            <w:tcW w:w="2658" w:type="dxa"/>
            <w:tcBorders>
              <w:top w:val="single" w:sz="4" w:space="0" w:color="000000"/>
              <w:left w:val="single" w:sz="4" w:space="0" w:color="000000"/>
              <w:bottom w:val="single" w:sz="4" w:space="0" w:color="000000"/>
            </w:tcBorders>
          </w:tcPr>
          <w:p w14:paraId="323F0A57"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377C69DF"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Ravnateljica, pedagoginja, psihologinja učitelji, učenici, vanjski suradnici</w:t>
            </w:r>
          </w:p>
          <w:p w14:paraId="3AF667AE" w14:textId="77777777" w:rsidR="00543D0C" w:rsidRDefault="00543D0C">
            <w:pPr>
              <w:snapToGrid w:val="0"/>
              <w:spacing w:after="0" w:line="276" w:lineRule="auto"/>
              <w:jc w:val="both"/>
              <w:rPr>
                <w:rFonts w:cstheme="minorHAnsi"/>
                <w:sz w:val="24"/>
                <w:szCs w:val="24"/>
              </w:rPr>
            </w:pPr>
          </w:p>
        </w:tc>
      </w:tr>
      <w:tr w:rsidR="00543D0C" w14:paraId="401F09F9" w14:textId="77777777">
        <w:trPr>
          <w:jc w:val="center"/>
        </w:trPr>
        <w:tc>
          <w:tcPr>
            <w:tcW w:w="2658" w:type="dxa"/>
            <w:tcBorders>
              <w:top w:val="single" w:sz="4" w:space="0" w:color="000000"/>
              <w:left w:val="single" w:sz="4" w:space="0" w:color="000000"/>
              <w:bottom w:val="single" w:sz="4" w:space="0" w:color="000000"/>
            </w:tcBorders>
          </w:tcPr>
          <w:p w14:paraId="4B1F9C35"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16B886FB"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Pridonositi jačanju svijesti naših učenika o kulturnom identitetu vlastitog naroda</w:t>
            </w:r>
          </w:p>
        </w:tc>
      </w:tr>
      <w:tr w:rsidR="00543D0C" w14:paraId="110A8B86" w14:textId="77777777">
        <w:trPr>
          <w:jc w:val="center"/>
        </w:trPr>
        <w:tc>
          <w:tcPr>
            <w:tcW w:w="2658" w:type="dxa"/>
            <w:tcBorders>
              <w:top w:val="single" w:sz="4" w:space="0" w:color="000000"/>
              <w:left w:val="single" w:sz="4" w:space="0" w:color="000000"/>
              <w:bottom w:val="single" w:sz="4" w:space="0" w:color="000000"/>
            </w:tcBorders>
          </w:tcPr>
          <w:p w14:paraId="01CE778B"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68CCBA0E"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Integracijsko – korelacijski u nastavi prirode, hrvatskog. j., glazbene i likovne kulture, vjeronauka, sudjelovanjem na raznim prigodnim svečanostima i Smotri kulturne baštine u županiji, državnoj smotri u Vinkovcima</w:t>
            </w:r>
          </w:p>
        </w:tc>
      </w:tr>
      <w:tr w:rsidR="00543D0C" w14:paraId="6F3E8A81" w14:textId="77777777">
        <w:trPr>
          <w:jc w:val="center"/>
        </w:trPr>
        <w:tc>
          <w:tcPr>
            <w:tcW w:w="2658" w:type="dxa"/>
            <w:tcBorders>
              <w:top w:val="single" w:sz="4" w:space="0" w:color="000000"/>
              <w:left w:val="single" w:sz="4" w:space="0" w:color="000000"/>
              <w:bottom w:val="single" w:sz="4" w:space="0" w:color="000000"/>
            </w:tcBorders>
          </w:tcPr>
          <w:p w14:paraId="5C975564"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34B3C2A2"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Škola, općina, županija…</w:t>
            </w:r>
          </w:p>
        </w:tc>
      </w:tr>
      <w:tr w:rsidR="00543D0C" w14:paraId="6EC59D00" w14:textId="77777777">
        <w:trPr>
          <w:jc w:val="center"/>
        </w:trPr>
        <w:tc>
          <w:tcPr>
            <w:tcW w:w="2658" w:type="dxa"/>
            <w:tcBorders>
              <w:top w:val="single" w:sz="4" w:space="0" w:color="000000"/>
              <w:left w:val="single" w:sz="4" w:space="0" w:color="000000"/>
              <w:bottom w:val="single" w:sz="4" w:space="0" w:color="000000"/>
            </w:tcBorders>
          </w:tcPr>
          <w:p w14:paraId="4D5465E8"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9D6569D"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Tijekom godine</w:t>
            </w:r>
          </w:p>
        </w:tc>
      </w:tr>
      <w:tr w:rsidR="00543D0C" w14:paraId="045760C8" w14:textId="77777777">
        <w:trPr>
          <w:jc w:val="center"/>
        </w:trPr>
        <w:tc>
          <w:tcPr>
            <w:tcW w:w="2658" w:type="dxa"/>
            <w:tcBorders>
              <w:top w:val="single" w:sz="4" w:space="0" w:color="000000"/>
              <w:left w:val="single" w:sz="4" w:space="0" w:color="000000"/>
              <w:bottom w:val="single" w:sz="4" w:space="0" w:color="000000"/>
            </w:tcBorders>
          </w:tcPr>
          <w:p w14:paraId="2E24EC48"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5989538E"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Trošak prijevoza na razne lokalitete kulturne i prirodne baštine ovog kraja, potreban materijal za izradu jaslica i uskršnjih pisanica, materijal za izradu nošnji učenicima,  dnevnice učiteljima i vanjskim suradnicima</w:t>
            </w:r>
          </w:p>
        </w:tc>
      </w:tr>
      <w:tr w:rsidR="00543D0C" w14:paraId="1A2F9FA1" w14:textId="77777777">
        <w:trPr>
          <w:jc w:val="center"/>
        </w:trPr>
        <w:tc>
          <w:tcPr>
            <w:tcW w:w="2658" w:type="dxa"/>
            <w:tcBorders>
              <w:top w:val="single" w:sz="4" w:space="0" w:color="000000"/>
              <w:left w:val="single" w:sz="4" w:space="0" w:color="000000"/>
              <w:bottom w:val="single" w:sz="4" w:space="0" w:color="000000"/>
            </w:tcBorders>
          </w:tcPr>
          <w:p w14:paraId="2728853E"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588C51EC"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Škola, županija, općina...</w:t>
            </w:r>
          </w:p>
        </w:tc>
      </w:tr>
      <w:tr w:rsidR="00543D0C" w14:paraId="412A9D17" w14:textId="77777777">
        <w:trPr>
          <w:jc w:val="center"/>
        </w:trPr>
        <w:tc>
          <w:tcPr>
            <w:tcW w:w="2658" w:type="dxa"/>
            <w:tcBorders>
              <w:top w:val="single" w:sz="4" w:space="0" w:color="000000"/>
              <w:left w:val="single" w:sz="4" w:space="0" w:color="000000"/>
              <w:bottom w:val="single" w:sz="4" w:space="0" w:color="000000"/>
            </w:tcBorders>
          </w:tcPr>
          <w:p w14:paraId="300BB59C"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4C42FE82" w14:textId="77777777" w:rsidR="00543D0C" w:rsidRDefault="00286ABA">
            <w:pPr>
              <w:snapToGrid w:val="0"/>
              <w:spacing w:after="0" w:line="276" w:lineRule="auto"/>
              <w:jc w:val="both"/>
              <w:rPr>
                <w:rFonts w:eastAsia="Calibri" w:cstheme="minorHAnsi"/>
                <w:sz w:val="24"/>
                <w:szCs w:val="24"/>
              </w:rPr>
            </w:pPr>
            <w:proofErr w:type="spellStart"/>
            <w:r>
              <w:rPr>
                <w:rFonts w:eastAsia="Calibri" w:cstheme="minorHAnsi"/>
                <w:sz w:val="24"/>
                <w:szCs w:val="24"/>
              </w:rPr>
              <w:t>Samovrednovanje</w:t>
            </w:r>
            <w:proofErr w:type="spellEnd"/>
          </w:p>
        </w:tc>
      </w:tr>
    </w:tbl>
    <w:p w14:paraId="1AD9495C" w14:textId="77777777" w:rsidR="00543D0C" w:rsidRDefault="00543D0C">
      <w:pPr>
        <w:spacing w:line="276" w:lineRule="auto"/>
        <w:rPr>
          <w:rFonts w:cstheme="minorHAnsi"/>
          <w:sz w:val="24"/>
          <w:szCs w:val="24"/>
        </w:rPr>
      </w:pPr>
    </w:p>
    <w:p w14:paraId="1CE00546"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658"/>
        <w:gridCol w:w="6981"/>
      </w:tblGrid>
      <w:tr w:rsidR="00543D0C" w14:paraId="55050E37"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59370068"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2E17758B" w14:textId="77777777" w:rsidR="00543D0C" w:rsidRDefault="00286ABA">
            <w:pPr>
              <w:spacing w:before="160" w:line="276" w:lineRule="auto"/>
              <w:jc w:val="center"/>
              <w:rPr>
                <w:rFonts w:eastAsia="Calibri" w:cstheme="minorHAnsi"/>
                <w:sz w:val="24"/>
                <w:szCs w:val="24"/>
              </w:rPr>
            </w:pPr>
            <w:r>
              <w:rPr>
                <w:rFonts w:eastAsia="Calibri" w:cstheme="minorHAnsi"/>
                <w:b/>
                <w:bCs/>
                <w:sz w:val="24"/>
                <w:szCs w:val="24"/>
              </w:rPr>
              <w:t>„DJECA PRIJATELJI U PROMETU“</w:t>
            </w:r>
          </w:p>
        </w:tc>
      </w:tr>
      <w:tr w:rsidR="00543D0C" w14:paraId="53A7B4D0" w14:textId="77777777">
        <w:trPr>
          <w:jc w:val="center"/>
        </w:trPr>
        <w:tc>
          <w:tcPr>
            <w:tcW w:w="2658" w:type="dxa"/>
            <w:tcBorders>
              <w:top w:val="single" w:sz="4" w:space="0" w:color="000000"/>
              <w:left w:val="single" w:sz="4" w:space="0" w:color="000000"/>
              <w:bottom w:val="single" w:sz="4" w:space="0" w:color="000000"/>
            </w:tcBorders>
          </w:tcPr>
          <w:p w14:paraId="3DFF4114"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047061BA" w14:textId="77777777" w:rsidR="00543D0C" w:rsidRDefault="00286ABA">
            <w:pPr>
              <w:snapToGrid w:val="0"/>
              <w:spacing w:after="0" w:line="276" w:lineRule="auto"/>
              <w:jc w:val="both"/>
              <w:rPr>
                <w:rFonts w:eastAsia="Calibri"/>
                <w:sz w:val="24"/>
                <w:szCs w:val="24"/>
              </w:rPr>
            </w:pPr>
            <w:r>
              <w:rPr>
                <w:rFonts w:eastAsia="Calibri"/>
                <w:sz w:val="24"/>
                <w:szCs w:val="24"/>
              </w:rPr>
              <w:t>Pedagoginja, učitelji razredne nastave, učenici, prometni policajac</w:t>
            </w:r>
          </w:p>
          <w:p w14:paraId="6661DEA8" w14:textId="77777777" w:rsidR="00543D0C" w:rsidRDefault="00543D0C">
            <w:pPr>
              <w:snapToGrid w:val="0"/>
              <w:spacing w:after="0" w:line="276" w:lineRule="auto"/>
              <w:jc w:val="both"/>
              <w:rPr>
                <w:rFonts w:cstheme="minorHAnsi"/>
                <w:sz w:val="24"/>
                <w:szCs w:val="24"/>
              </w:rPr>
            </w:pPr>
          </w:p>
        </w:tc>
      </w:tr>
      <w:tr w:rsidR="00543D0C" w14:paraId="0B74778A" w14:textId="77777777">
        <w:trPr>
          <w:jc w:val="center"/>
        </w:trPr>
        <w:tc>
          <w:tcPr>
            <w:tcW w:w="2658" w:type="dxa"/>
            <w:tcBorders>
              <w:top w:val="single" w:sz="4" w:space="0" w:color="000000"/>
              <w:left w:val="single" w:sz="4" w:space="0" w:color="000000"/>
              <w:bottom w:val="single" w:sz="4" w:space="0" w:color="000000"/>
            </w:tcBorders>
          </w:tcPr>
          <w:p w14:paraId="63D06AF9"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DA4C360"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 Razumjeti potrebu poštovanja prometnih pravila </w:t>
            </w:r>
          </w:p>
          <w:p w14:paraId="44E80973"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Odgovorno sudjelovanje u prometu kao pješak ili biciklist</w:t>
            </w:r>
          </w:p>
          <w:p w14:paraId="14BF56DF"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 -Osposobiti se za sigurno i samostalno kretanje od kuće do škole i sigurno   kretanje prometnicom</w:t>
            </w:r>
          </w:p>
        </w:tc>
      </w:tr>
      <w:tr w:rsidR="00543D0C" w14:paraId="3558CB3E" w14:textId="77777777">
        <w:trPr>
          <w:jc w:val="center"/>
        </w:trPr>
        <w:tc>
          <w:tcPr>
            <w:tcW w:w="2658" w:type="dxa"/>
            <w:tcBorders>
              <w:top w:val="single" w:sz="4" w:space="0" w:color="000000"/>
              <w:left w:val="single" w:sz="4" w:space="0" w:color="000000"/>
              <w:bottom w:val="single" w:sz="4" w:space="0" w:color="000000"/>
            </w:tcBorders>
          </w:tcPr>
          <w:p w14:paraId="0E1AAA66"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3007C68D"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Predavanje  prometnog policajca </w:t>
            </w:r>
          </w:p>
        </w:tc>
      </w:tr>
      <w:tr w:rsidR="00543D0C" w14:paraId="0E899837" w14:textId="77777777">
        <w:trPr>
          <w:jc w:val="center"/>
        </w:trPr>
        <w:tc>
          <w:tcPr>
            <w:tcW w:w="2658" w:type="dxa"/>
            <w:tcBorders>
              <w:top w:val="single" w:sz="4" w:space="0" w:color="000000"/>
              <w:left w:val="single" w:sz="4" w:space="0" w:color="000000"/>
              <w:bottom w:val="single" w:sz="4" w:space="0" w:color="000000"/>
            </w:tcBorders>
          </w:tcPr>
          <w:p w14:paraId="2A79CFF5"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1E2BB9F4"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Škola</w:t>
            </w:r>
          </w:p>
        </w:tc>
      </w:tr>
      <w:tr w:rsidR="00543D0C" w14:paraId="0FC86467" w14:textId="77777777">
        <w:trPr>
          <w:jc w:val="center"/>
        </w:trPr>
        <w:tc>
          <w:tcPr>
            <w:tcW w:w="2658" w:type="dxa"/>
            <w:tcBorders>
              <w:top w:val="single" w:sz="4" w:space="0" w:color="000000"/>
              <w:left w:val="single" w:sz="4" w:space="0" w:color="000000"/>
              <w:bottom w:val="single" w:sz="4" w:space="0" w:color="000000"/>
            </w:tcBorders>
          </w:tcPr>
          <w:p w14:paraId="4FA12FE6"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75B7740D"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Rujan ili listopad</w:t>
            </w:r>
          </w:p>
          <w:p w14:paraId="19EC0D56"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 -2 sata</w:t>
            </w:r>
          </w:p>
        </w:tc>
      </w:tr>
      <w:tr w:rsidR="00543D0C" w14:paraId="064D0229" w14:textId="77777777">
        <w:trPr>
          <w:jc w:val="center"/>
        </w:trPr>
        <w:tc>
          <w:tcPr>
            <w:tcW w:w="2658" w:type="dxa"/>
            <w:tcBorders>
              <w:top w:val="single" w:sz="4" w:space="0" w:color="000000"/>
              <w:left w:val="single" w:sz="4" w:space="0" w:color="000000"/>
              <w:bottom w:val="single" w:sz="4" w:space="0" w:color="000000"/>
            </w:tcBorders>
          </w:tcPr>
          <w:p w14:paraId="15C073D3"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1328262B"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Nema</w:t>
            </w:r>
          </w:p>
        </w:tc>
      </w:tr>
      <w:tr w:rsidR="00543D0C" w14:paraId="341F7BD8" w14:textId="77777777">
        <w:trPr>
          <w:jc w:val="center"/>
        </w:trPr>
        <w:tc>
          <w:tcPr>
            <w:tcW w:w="2658" w:type="dxa"/>
            <w:tcBorders>
              <w:top w:val="single" w:sz="4" w:space="0" w:color="000000"/>
              <w:left w:val="single" w:sz="4" w:space="0" w:color="000000"/>
              <w:bottom w:val="single" w:sz="4" w:space="0" w:color="000000"/>
            </w:tcBorders>
          </w:tcPr>
          <w:p w14:paraId="53589DC2"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09A90488" w14:textId="77777777" w:rsidR="00543D0C" w:rsidRDefault="00286ABA">
            <w:pPr>
              <w:snapToGrid w:val="0"/>
              <w:spacing w:after="0" w:line="276" w:lineRule="auto"/>
              <w:jc w:val="both"/>
              <w:rPr>
                <w:rFonts w:cstheme="minorHAnsi"/>
                <w:sz w:val="24"/>
                <w:szCs w:val="24"/>
              </w:rPr>
            </w:pPr>
            <w:r>
              <w:rPr>
                <w:rFonts w:cstheme="minorHAnsi"/>
                <w:sz w:val="24"/>
                <w:szCs w:val="24"/>
              </w:rPr>
              <w:t>/</w:t>
            </w:r>
          </w:p>
        </w:tc>
      </w:tr>
      <w:tr w:rsidR="00543D0C" w14:paraId="2A22F4BC" w14:textId="77777777">
        <w:trPr>
          <w:jc w:val="center"/>
        </w:trPr>
        <w:tc>
          <w:tcPr>
            <w:tcW w:w="2658" w:type="dxa"/>
            <w:tcBorders>
              <w:top w:val="single" w:sz="4" w:space="0" w:color="000000"/>
              <w:left w:val="single" w:sz="4" w:space="0" w:color="000000"/>
              <w:bottom w:val="single" w:sz="4" w:space="0" w:color="000000"/>
            </w:tcBorders>
          </w:tcPr>
          <w:p w14:paraId="36DEEE47"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2167E759" w14:textId="77777777" w:rsidR="00543D0C" w:rsidRDefault="00286ABA">
            <w:pPr>
              <w:snapToGrid w:val="0"/>
              <w:spacing w:after="0" w:line="276" w:lineRule="auto"/>
              <w:jc w:val="both"/>
              <w:rPr>
                <w:rFonts w:eastAsia="Calibri" w:cstheme="minorHAnsi"/>
                <w:sz w:val="24"/>
                <w:szCs w:val="24"/>
              </w:rPr>
            </w:pPr>
            <w:r>
              <w:rPr>
                <w:rFonts w:eastAsia="Calibri" w:cstheme="minorHAnsi"/>
                <w:sz w:val="24"/>
                <w:szCs w:val="24"/>
              </w:rPr>
              <w:t xml:space="preserve">izložba likovnih radova -izrada semafora </w:t>
            </w:r>
          </w:p>
        </w:tc>
      </w:tr>
    </w:tbl>
    <w:p w14:paraId="1A139B01" w14:textId="77777777" w:rsidR="00543D0C" w:rsidRDefault="00543D0C">
      <w:pPr>
        <w:spacing w:line="276" w:lineRule="auto"/>
        <w:rPr>
          <w:rFonts w:cstheme="minorHAnsi"/>
        </w:rPr>
      </w:pPr>
    </w:p>
    <w:p w14:paraId="7D2E2C82" w14:textId="77777777" w:rsidR="00543D0C" w:rsidRDefault="00543D0C">
      <w:pPr>
        <w:spacing w:line="276" w:lineRule="auto"/>
        <w:rPr>
          <w:rFonts w:cstheme="minorHAnsi"/>
        </w:rPr>
      </w:pPr>
    </w:p>
    <w:tbl>
      <w:tblPr>
        <w:tblW w:w="9639" w:type="dxa"/>
        <w:jc w:val="center"/>
        <w:tblLook w:val="0000" w:firstRow="0" w:lastRow="0" w:firstColumn="0" w:lastColumn="0" w:noHBand="0" w:noVBand="0"/>
      </w:tblPr>
      <w:tblGrid>
        <w:gridCol w:w="2658"/>
        <w:gridCol w:w="6981"/>
      </w:tblGrid>
      <w:tr w:rsidR="00543D0C" w14:paraId="36CF39AE" w14:textId="77777777">
        <w:trPr>
          <w:jc w:val="center"/>
        </w:trPr>
        <w:tc>
          <w:tcPr>
            <w:tcW w:w="2658" w:type="dxa"/>
            <w:tcBorders>
              <w:top w:val="single" w:sz="4" w:space="0" w:color="000000"/>
              <w:left w:val="single" w:sz="4" w:space="0" w:color="000000"/>
              <w:bottom w:val="single" w:sz="4" w:space="0" w:color="000000"/>
            </w:tcBorders>
            <w:shd w:val="clear" w:color="auto" w:fill="DEEAF6"/>
          </w:tcPr>
          <w:p w14:paraId="6F6E6B70"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7A1C9D66"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OBILJEŽAVANJE VAŽNIH DATUMA</w:t>
            </w:r>
          </w:p>
        </w:tc>
      </w:tr>
      <w:tr w:rsidR="00543D0C" w14:paraId="682763C0" w14:textId="77777777">
        <w:trPr>
          <w:jc w:val="center"/>
        </w:trPr>
        <w:tc>
          <w:tcPr>
            <w:tcW w:w="2658" w:type="dxa"/>
            <w:tcBorders>
              <w:top w:val="single" w:sz="4" w:space="0" w:color="000000"/>
              <w:left w:val="single" w:sz="4" w:space="0" w:color="000000"/>
              <w:bottom w:val="single" w:sz="4" w:space="0" w:color="000000"/>
            </w:tcBorders>
          </w:tcPr>
          <w:p w14:paraId="46E4AA24"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4D60106D" w14:textId="77777777" w:rsidR="00543D0C" w:rsidRDefault="00286ABA">
            <w:pPr>
              <w:spacing w:after="0" w:line="276" w:lineRule="auto"/>
              <w:jc w:val="both"/>
              <w:rPr>
                <w:rFonts w:eastAsia="Calibri"/>
                <w:sz w:val="24"/>
                <w:szCs w:val="24"/>
              </w:rPr>
            </w:pPr>
            <w:r>
              <w:rPr>
                <w:rFonts w:eastAsia="Calibri"/>
                <w:sz w:val="24"/>
                <w:szCs w:val="24"/>
              </w:rPr>
              <w:t>Valentina Grbić,  pedagoginja, razrednici  i učenici</w:t>
            </w:r>
          </w:p>
          <w:p w14:paraId="79630E45" w14:textId="77777777" w:rsidR="00543D0C" w:rsidRDefault="00543D0C">
            <w:pPr>
              <w:spacing w:after="0" w:line="276" w:lineRule="auto"/>
              <w:jc w:val="both"/>
              <w:rPr>
                <w:rFonts w:cstheme="minorHAnsi"/>
                <w:sz w:val="24"/>
                <w:szCs w:val="24"/>
              </w:rPr>
            </w:pPr>
          </w:p>
        </w:tc>
      </w:tr>
      <w:tr w:rsidR="00543D0C" w14:paraId="55537C32" w14:textId="77777777">
        <w:trPr>
          <w:jc w:val="center"/>
        </w:trPr>
        <w:tc>
          <w:tcPr>
            <w:tcW w:w="2658" w:type="dxa"/>
            <w:tcBorders>
              <w:top w:val="single" w:sz="4" w:space="0" w:color="000000"/>
              <w:left w:val="single" w:sz="4" w:space="0" w:color="000000"/>
              <w:bottom w:val="single" w:sz="4" w:space="0" w:color="000000"/>
            </w:tcBorders>
          </w:tcPr>
          <w:p w14:paraId="4A2AB22A"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6301C0EF"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Istražiti i na zanimljiv način upoznati i obilježiti važne datume (Međunarodni dan tolerancije, dječjih prava, međunarodni humanitarni dan, dan volontera, dan ljudskih prava, svjetski dan smjeha...)</w:t>
            </w:r>
          </w:p>
        </w:tc>
      </w:tr>
      <w:tr w:rsidR="00543D0C" w14:paraId="12027072" w14:textId="77777777">
        <w:trPr>
          <w:jc w:val="center"/>
        </w:trPr>
        <w:tc>
          <w:tcPr>
            <w:tcW w:w="2658" w:type="dxa"/>
            <w:tcBorders>
              <w:top w:val="single" w:sz="4" w:space="0" w:color="000000"/>
              <w:left w:val="single" w:sz="4" w:space="0" w:color="000000"/>
              <w:bottom w:val="single" w:sz="4" w:space="0" w:color="000000"/>
            </w:tcBorders>
          </w:tcPr>
          <w:p w14:paraId="7ED06F2A"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1D4598C5"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Predavanja, radionice</w:t>
            </w:r>
          </w:p>
        </w:tc>
      </w:tr>
      <w:tr w:rsidR="00543D0C" w14:paraId="2E388732" w14:textId="77777777">
        <w:trPr>
          <w:jc w:val="center"/>
        </w:trPr>
        <w:tc>
          <w:tcPr>
            <w:tcW w:w="2658" w:type="dxa"/>
            <w:tcBorders>
              <w:top w:val="single" w:sz="4" w:space="0" w:color="000000"/>
              <w:left w:val="single" w:sz="4" w:space="0" w:color="000000"/>
              <w:bottom w:val="single" w:sz="4" w:space="0" w:color="000000"/>
            </w:tcBorders>
          </w:tcPr>
          <w:p w14:paraId="02A085B5" w14:textId="77777777" w:rsidR="00543D0C" w:rsidRDefault="00286ABA">
            <w:pPr>
              <w:spacing w:after="0" w:line="276" w:lineRule="auto"/>
              <w:rPr>
                <w:rFonts w:cstheme="minorHAnsi"/>
                <w:sz w:val="24"/>
                <w:szCs w:val="24"/>
              </w:rPr>
            </w:pPr>
            <w:r>
              <w:rPr>
                <w:rFonts w:cstheme="minorHAnsi"/>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63361E62"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Škola</w:t>
            </w:r>
          </w:p>
        </w:tc>
      </w:tr>
      <w:tr w:rsidR="00543D0C" w14:paraId="4E6AFD84" w14:textId="77777777">
        <w:trPr>
          <w:jc w:val="center"/>
        </w:trPr>
        <w:tc>
          <w:tcPr>
            <w:tcW w:w="2658" w:type="dxa"/>
            <w:tcBorders>
              <w:top w:val="single" w:sz="4" w:space="0" w:color="000000"/>
              <w:left w:val="single" w:sz="4" w:space="0" w:color="000000"/>
              <w:bottom w:val="single" w:sz="4" w:space="0" w:color="000000"/>
            </w:tcBorders>
          </w:tcPr>
          <w:p w14:paraId="49A761BB"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55D113C"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Tijekom školske godine</w:t>
            </w:r>
          </w:p>
        </w:tc>
      </w:tr>
      <w:tr w:rsidR="00543D0C" w14:paraId="36EAE7AC" w14:textId="77777777">
        <w:trPr>
          <w:jc w:val="center"/>
        </w:trPr>
        <w:tc>
          <w:tcPr>
            <w:tcW w:w="2658" w:type="dxa"/>
            <w:tcBorders>
              <w:top w:val="single" w:sz="4" w:space="0" w:color="000000"/>
              <w:left w:val="single" w:sz="4" w:space="0" w:color="000000"/>
              <w:bottom w:val="single" w:sz="4" w:space="0" w:color="000000"/>
            </w:tcBorders>
          </w:tcPr>
          <w:p w14:paraId="798C9F2B" w14:textId="77777777" w:rsidR="00543D0C" w:rsidRDefault="00286ABA">
            <w:pPr>
              <w:spacing w:after="0" w:line="276" w:lineRule="auto"/>
              <w:rPr>
                <w:rFonts w:cstheme="minorHAnsi"/>
                <w:sz w:val="24"/>
                <w:szCs w:val="24"/>
              </w:rPr>
            </w:pPr>
            <w:r>
              <w:rPr>
                <w:rFonts w:cstheme="minorHAnsi"/>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22C33C3E"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50 E</w:t>
            </w:r>
          </w:p>
        </w:tc>
      </w:tr>
      <w:tr w:rsidR="00543D0C" w14:paraId="6E9F3DF8" w14:textId="77777777">
        <w:trPr>
          <w:jc w:val="center"/>
        </w:trPr>
        <w:tc>
          <w:tcPr>
            <w:tcW w:w="2658" w:type="dxa"/>
            <w:tcBorders>
              <w:top w:val="single" w:sz="4" w:space="0" w:color="000000"/>
              <w:left w:val="single" w:sz="4" w:space="0" w:color="000000"/>
              <w:bottom w:val="single" w:sz="4" w:space="0" w:color="000000"/>
            </w:tcBorders>
          </w:tcPr>
          <w:p w14:paraId="6CC68075"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163AF394"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26464FB1" w14:textId="77777777">
        <w:trPr>
          <w:jc w:val="center"/>
        </w:trPr>
        <w:tc>
          <w:tcPr>
            <w:tcW w:w="2658" w:type="dxa"/>
            <w:tcBorders>
              <w:top w:val="single" w:sz="4" w:space="0" w:color="000000"/>
              <w:left w:val="single" w:sz="4" w:space="0" w:color="000000"/>
              <w:bottom w:val="single" w:sz="4" w:space="0" w:color="000000"/>
            </w:tcBorders>
          </w:tcPr>
          <w:p w14:paraId="6E193EB0" w14:textId="77777777" w:rsidR="00543D0C" w:rsidRDefault="00286ABA">
            <w:pPr>
              <w:spacing w:after="0" w:line="276" w:lineRule="auto"/>
              <w:rPr>
                <w:rFonts w:cstheme="minorHAnsi"/>
                <w:sz w:val="24"/>
                <w:szCs w:val="24"/>
              </w:rPr>
            </w:pPr>
            <w:r>
              <w:rPr>
                <w:rFonts w:cstheme="minorHAnsi"/>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5986DFD8"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Izrada plakata, uređivanje panoa</w:t>
            </w:r>
          </w:p>
        </w:tc>
      </w:tr>
    </w:tbl>
    <w:p w14:paraId="726BF431" w14:textId="77777777" w:rsidR="00543D0C" w:rsidRDefault="00543D0C">
      <w:pPr>
        <w:spacing w:line="276" w:lineRule="auto"/>
        <w:rPr>
          <w:rFonts w:cstheme="minorHAnsi"/>
        </w:rPr>
      </w:pPr>
    </w:p>
    <w:p w14:paraId="3283F32A" w14:textId="77777777" w:rsidR="00543D0C" w:rsidRDefault="00543D0C">
      <w:pPr>
        <w:spacing w:line="276" w:lineRule="auto"/>
        <w:rPr>
          <w:sz w:val="24"/>
          <w:szCs w:val="24"/>
        </w:rPr>
      </w:pPr>
    </w:p>
    <w:p w14:paraId="0B145360" w14:textId="77777777" w:rsidR="00543D0C" w:rsidRDefault="00543D0C">
      <w:pPr>
        <w:spacing w:line="276" w:lineRule="auto"/>
        <w:rPr>
          <w:sz w:val="24"/>
          <w:szCs w:val="24"/>
        </w:rPr>
      </w:pPr>
    </w:p>
    <w:tbl>
      <w:tblPr>
        <w:tblW w:w="9639" w:type="dxa"/>
        <w:jc w:val="center"/>
        <w:tblLook w:val="0000" w:firstRow="0" w:lastRow="0" w:firstColumn="0" w:lastColumn="0" w:noHBand="0" w:noVBand="0"/>
      </w:tblPr>
      <w:tblGrid>
        <w:gridCol w:w="2556"/>
        <w:gridCol w:w="7083"/>
      </w:tblGrid>
      <w:tr w:rsidR="00543D0C" w14:paraId="06427D2E" w14:textId="77777777">
        <w:trPr>
          <w:jc w:val="center"/>
        </w:trPr>
        <w:tc>
          <w:tcPr>
            <w:tcW w:w="2556" w:type="dxa"/>
            <w:tcBorders>
              <w:top w:val="single" w:sz="4" w:space="0" w:color="000000"/>
              <w:left w:val="single" w:sz="4" w:space="0" w:color="000000"/>
              <w:bottom w:val="single" w:sz="4" w:space="0" w:color="000000"/>
            </w:tcBorders>
            <w:shd w:val="clear" w:color="auto" w:fill="DEEAF6"/>
          </w:tcPr>
          <w:p w14:paraId="25CF376F"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83" w:type="dxa"/>
            <w:tcBorders>
              <w:top w:val="single" w:sz="4" w:space="0" w:color="000000"/>
              <w:left w:val="single" w:sz="4" w:space="0" w:color="000000"/>
              <w:bottom w:val="single" w:sz="4" w:space="0" w:color="000000"/>
              <w:right w:val="single" w:sz="4" w:space="0" w:color="000000"/>
            </w:tcBorders>
            <w:shd w:val="clear" w:color="auto" w:fill="DEEAF6"/>
          </w:tcPr>
          <w:p w14:paraId="198E6196"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PROFESIONALNA ORIJENTACIJA UČENIKA</w:t>
            </w:r>
          </w:p>
        </w:tc>
      </w:tr>
      <w:tr w:rsidR="00543D0C" w14:paraId="44E333B7" w14:textId="77777777">
        <w:trPr>
          <w:jc w:val="center"/>
        </w:trPr>
        <w:tc>
          <w:tcPr>
            <w:tcW w:w="2556" w:type="dxa"/>
            <w:tcBorders>
              <w:top w:val="single" w:sz="4" w:space="0" w:color="000000"/>
              <w:left w:val="single" w:sz="4" w:space="0" w:color="000000"/>
              <w:bottom w:val="single" w:sz="4" w:space="0" w:color="000000"/>
            </w:tcBorders>
          </w:tcPr>
          <w:p w14:paraId="3FC8FE57"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3" w:type="dxa"/>
            <w:tcBorders>
              <w:top w:val="single" w:sz="4" w:space="0" w:color="000000"/>
              <w:left w:val="single" w:sz="4" w:space="0" w:color="000000"/>
              <w:bottom w:val="single" w:sz="4" w:space="0" w:color="000000"/>
              <w:right w:val="single" w:sz="4" w:space="0" w:color="000000"/>
            </w:tcBorders>
          </w:tcPr>
          <w:p w14:paraId="1CD22507"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Pedagoginja, razrednici 7. i 8. razreda, učenici 7. i 8. razreda, učitelji i roditelji, Hrvatski zavod za zapošljavanje, CISOK,  liječnici školske medicine i specijalisti medicine rada, stručni suradnici (pedagog, psiholog, defektolog), Ured državne uprave</w:t>
            </w:r>
          </w:p>
        </w:tc>
      </w:tr>
      <w:tr w:rsidR="00543D0C" w14:paraId="40776B44" w14:textId="77777777">
        <w:trPr>
          <w:jc w:val="center"/>
        </w:trPr>
        <w:tc>
          <w:tcPr>
            <w:tcW w:w="2556" w:type="dxa"/>
            <w:tcBorders>
              <w:top w:val="single" w:sz="4" w:space="0" w:color="000000"/>
              <w:left w:val="single" w:sz="4" w:space="0" w:color="000000"/>
              <w:bottom w:val="single" w:sz="4" w:space="0" w:color="000000"/>
            </w:tcBorders>
          </w:tcPr>
          <w:p w14:paraId="5B43D9D5"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3" w:type="dxa"/>
            <w:tcBorders>
              <w:top w:val="single" w:sz="4" w:space="0" w:color="000000"/>
              <w:left w:val="single" w:sz="4" w:space="0" w:color="000000"/>
              <w:bottom w:val="single" w:sz="4" w:space="0" w:color="000000"/>
              <w:right w:val="single" w:sz="4" w:space="0" w:color="000000"/>
            </w:tcBorders>
          </w:tcPr>
          <w:p w14:paraId="55089EDD"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Omogućiti stjecanje novih saznanja o zanimanjima primjerenim interesima, osobinama ličnosti i sposobnostima svakog pojedinog učenika</w:t>
            </w:r>
          </w:p>
          <w:p w14:paraId="46C35FFF"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informirati učenike o srednjim školama i pomoći im u odabiru škole</w:t>
            </w:r>
          </w:p>
          <w:p w14:paraId="5046A010"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Proširiti znanje o već poznatim i novim zanimanjima</w:t>
            </w:r>
          </w:p>
        </w:tc>
      </w:tr>
      <w:tr w:rsidR="00543D0C" w14:paraId="52429454" w14:textId="77777777">
        <w:trPr>
          <w:jc w:val="center"/>
        </w:trPr>
        <w:tc>
          <w:tcPr>
            <w:tcW w:w="2556" w:type="dxa"/>
            <w:tcBorders>
              <w:top w:val="single" w:sz="4" w:space="0" w:color="000000"/>
              <w:left w:val="single" w:sz="4" w:space="0" w:color="000000"/>
              <w:bottom w:val="single" w:sz="4" w:space="0" w:color="000000"/>
            </w:tcBorders>
          </w:tcPr>
          <w:p w14:paraId="405AE74B"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83" w:type="dxa"/>
            <w:tcBorders>
              <w:top w:val="single" w:sz="4" w:space="0" w:color="000000"/>
              <w:left w:val="single" w:sz="4" w:space="0" w:color="000000"/>
              <w:bottom w:val="single" w:sz="4" w:space="0" w:color="000000"/>
              <w:right w:val="single" w:sz="4" w:space="0" w:color="000000"/>
            </w:tcBorders>
          </w:tcPr>
          <w:p w14:paraId="7A680F0B"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Praćenje učenika tijekom školovanja</w:t>
            </w:r>
          </w:p>
          <w:p w14:paraId="0516214B"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Izrada, nabava i distribucija informativnih materijala o upisu u srednje škole, sređivanje panoa. se</w:t>
            </w:r>
          </w:p>
          <w:p w14:paraId="3D07FD4F"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 - Predavanje / radionica učen. 7. razreda -razrednik, pedagog </w:t>
            </w:r>
          </w:p>
          <w:p w14:paraId="768D88FA"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Predavanje za roditelje učen. 8. razreda-razrednik,  pedagog</w:t>
            </w:r>
          </w:p>
          <w:p w14:paraId="2ECCD163"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Anketa o interesima i profesionalnim željama učenika 8. razreda, pedagog</w:t>
            </w:r>
          </w:p>
          <w:p w14:paraId="02899278"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 - Razgovor s učenicima i roditeljima, pedagog</w:t>
            </w:r>
          </w:p>
          <w:p w14:paraId="72C4AE5A"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 Savjetovanje učenika u izboru zanimanja, posebno učenika s teškoćama u razvoju </w:t>
            </w:r>
          </w:p>
          <w:p w14:paraId="7E61ABB4" w14:textId="77777777" w:rsidR="00543D0C" w:rsidRDefault="00286ABA">
            <w:pPr>
              <w:spacing w:after="0" w:line="276" w:lineRule="auto"/>
              <w:jc w:val="both"/>
              <w:rPr>
                <w:rFonts w:eastAsia="Calibri" w:cstheme="minorHAnsi"/>
                <w:sz w:val="24"/>
                <w:szCs w:val="24"/>
              </w:rPr>
            </w:pPr>
            <w:r>
              <w:rPr>
                <w:rFonts w:eastAsia="Calibri" w:cstheme="minorHAnsi"/>
                <w:sz w:val="24"/>
                <w:szCs w:val="24"/>
              </w:rPr>
              <w:lastRenderedPageBreak/>
              <w:t>- Upisi učenika u srednju školu (prijave)</w:t>
            </w:r>
          </w:p>
          <w:p w14:paraId="040516A6"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Odlazak na sajam poslova u Zadar</w:t>
            </w:r>
          </w:p>
        </w:tc>
      </w:tr>
      <w:tr w:rsidR="00543D0C" w14:paraId="6B58FB66" w14:textId="77777777">
        <w:trPr>
          <w:jc w:val="center"/>
        </w:trPr>
        <w:tc>
          <w:tcPr>
            <w:tcW w:w="2556" w:type="dxa"/>
            <w:tcBorders>
              <w:top w:val="single" w:sz="4" w:space="0" w:color="000000"/>
              <w:left w:val="single" w:sz="4" w:space="0" w:color="000000"/>
              <w:bottom w:val="single" w:sz="4" w:space="0" w:color="000000"/>
            </w:tcBorders>
          </w:tcPr>
          <w:p w14:paraId="5F4132EE" w14:textId="77777777" w:rsidR="00543D0C" w:rsidRDefault="00286ABA">
            <w:pPr>
              <w:spacing w:after="0" w:line="276" w:lineRule="auto"/>
              <w:rPr>
                <w:rFonts w:cstheme="minorHAnsi"/>
                <w:sz w:val="24"/>
                <w:szCs w:val="24"/>
              </w:rPr>
            </w:pPr>
            <w:r>
              <w:rPr>
                <w:rFonts w:cstheme="minorHAnsi"/>
                <w:sz w:val="24"/>
                <w:szCs w:val="24"/>
              </w:rPr>
              <w:lastRenderedPageBreak/>
              <w:t>Mjesto izvedbe:</w:t>
            </w:r>
          </w:p>
        </w:tc>
        <w:tc>
          <w:tcPr>
            <w:tcW w:w="7083" w:type="dxa"/>
            <w:tcBorders>
              <w:top w:val="single" w:sz="4" w:space="0" w:color="000000"/>
              <w:left w:val="single" w:sz="4" w:space="0" w:color="000000"/>
              <w:bottom w:val="single" w:sz="4" w:space="0" w:color="000000"/>
              <w:right w:val="single" w:sz="4" w:space="0" w:color="000000"/>
            </w:tcBorders>
          </w:tcPr>
          <w:p w14:paraId="634BBB30"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Matična škola, PŠ </w:t>
            </w:r>
            <w:proofErr w:type="spellStart"/>
            <w:r>
              <w:rPr>
                <w:rFonts w:eastAsia="Calibri" w:cstheme="minorHAnsi"/>
                <w:sz w:val="24"/>
                <w:szCs w:val="24"/>
              </w:rPr>
              <w:t>Radovin</w:t>
            </w:r>
            <w:proofErr w:type="spellEnd"/>
            <w:r>
              <w:rPr>
                <w:rFonts w:eastAsia="Calibri" w:cstheme="minorHAnsi"/>
                <w:sz w:val="24"/>
                <w:szCs w:val="24"/>
              </w:rPr>
              <w:t>, Hrvatski zavod za zapošljavanje, CISOK</w:t>
            </w:r>
          </w:p>
        </w:tc>
      </w:tr>
      <w:tr w:rsidR="00543D0C" w14:paraId="407229E6" w14:textId="77777777">
        <w:trPr>
          <w:jc w:val="center"/>
        </w:trPr>
        <w:tc>
          <w:tcPr>
            <w:tcW w:w="2556" w:type="dxa"/>
            <w:tcBorders>
              <w:top w:val="single" w:sz="4" w:space="0" w:color="000000"/>
              <w:left w:val="single" w:sz="4" w:space="0" w:color="000000"/>
              <w:bottom w:val="single" w:sz="4" w:space="0" w:color="000000"/>
            </w:tcBorders>
          </w:tcPr>
          <w:p w14:paraId="4FB16586"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3" w:type="dxa"/>
            <w:tcBorders>
              <w:top w:val="single" w:sz="4" w:space="0" w:color="000000"/>
              <w:left w:val="single" w:sz="4" w:space="0" w:color="000000"/>
              <w:bottom w:val="single" w:sz="4" w:space="0" w:color="000000"/>
              <w:right w:val="single" w:sz="4" w:space="0" w:color="000000"/>
            </w:tcBorders>
          </w:tcPr>
          <w:p w14:paraId="6390AE0E"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Tijekom školske godine</w:t>
            </w:r>
          </w:p>
        </w:tc>
      </w:tr>
      <w:tr w:rsidR="00543D0C" w14:paraId="4A984304" w14:textId="77777777">
        <w:trPr>
          <w:jc w:val="center"/>
        </w:trPr>
        <w:tc>
          <w:tcPr>
            <w:tcW w:w="2556" w:type="dxa"/>
            <w:tcBorders>
              <w:top w:val="single" w:sz="4" w:space="0" w:color="000000"/>
              <w:left w:val="single" w:sz="4" w:space="0" w:color="000000"/>
              <w:bottom w:val="single" w:sz="4" w:space="0" w:color="000000"/>
            </w:tcBorders>
          </w:tcPr>
          <w:p w14:paraId="76BE3C16" w14:textId="77777777" w:rsidR="00543D0C" w:rsidRDefault="00286ABA">
            <w:pPr>
              <w:spacing w:after="0" w:line="276" w:lineRule="auto"/>
              <w:rPr>
                <w:rFonts w:cstheme="minorHAnsi"/>
                <w:sz w:val="24"/>
                <w:szCs w:val="24"/>
              </w:rPr>
            </w:pPr>
            <w:r>
              <w:rPr>
                <w:rFonts w:cstheme="minorHAnsi"/>
                <w:sz w:val="24"/>
                <w:szCs w:val="24"/>
              </w:rPr>
              <w:t>Troškovnik:</w:t>
            </w:r>
          </w:p>
        </w:tc>
        <w:tc>
          <w:tcPr>
            <w:tcW w:w="7083" w:type="dxa"/>
            <w:tcBorders>
              <w:top w:val="single" w:sz="4" w:space="0" w:color="000000"/>
              <w:left w:val="single" w:sz="4" w:space="0" w:color="000000"/>
              <w:bottom w:val="single" w:sz="4" w:space="0" w:color="000000"/>
              <w:right w:val="single" w:sz="4" w:space="0" w:color="000000"/>
            </w:tcBorders>
          </w:tcPr>
          <w:p w14:paraId="7B140888" w14:textId="77777777" w:rsidR="00543D0C" w:rsidRDefault="00286ABA">
            <w:pPr>
              <w:spacing w:after="0" w:line="276" w:lineRule="auto"/>
              <w:jc w:val="both"/>
              <w:rPr>
                <w:rFonts w:eastAsia="Calibri"/>
                <w:sz w:val="24"/>
                <w:szCs w:val="24"/>
              </w:rPr>
            </w:pPr>
            <w:r>
              <w:rPr>
                <w:rFonts w:eastAsia="Calibri"/>
                <w:sz w:val="24"/>
                <w:szCs w:val="24"/>
              </w:rPr>
              <w:t>Za potrebe prijevoza učenika do Zadra autobusom</w:t>
            </w:r>
          </w:p>
        </w:tc>
      </w:tr>
      <w:tr w:rsidR="00543D0C" w14:paraId="0C4763B3" w14:textId="77777777">
        <w:trPr>
          <w:jc w:val="center"/>
        </w:trPr>
        <w:tc>
          <w:tcPr>
            <w:tcW w:w="2556" w:type="dxa"/>
            <w:tcBorders>
              <w:top w:val="single" w:sz="4" w:space="0" w:color="000000"/>
              <w:left w:val="single" w:sz="4" w:space="0" w:color="000000"/>
              <w:bottom w:val="single" w:sz="4" w:space="0" w:color="000000"/>
            </w:tcBorders>
          </w:tcPr>
          <w:p w14:paraId="4E4FC2CC"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83" w:type="dxa"/>
            <w:tcBorders>
              <w:top w:val="single" w:sz="4" w:space="0" w:color="000000"/>
              <w:left w:val="single" w:sz="4" w:space="0" w:color="000000"/>
              <w:bottom w:val="single" w:sz="4" w:space="0" w:color="000000"/>
              <w:right w:val="single" w:sz="4" w:space="0" w:color="000000"/>
            </w:tcBorders>
          </w:tcPr>
          <w:p w14:paraId="64F0FDD9"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Škola, županija, lokalna zajednica</w:t>
            </w:r>
          </w:p>
        </w:tc>
      </w:tr>
      <w:tr w:rsidR="00543D0C" w14:paraId="6ED6AA1F" w14:textId="77777777">
        <w:trPr>
          <w:jc w:val="center"/>
        </w:trPr>
        <w:tc>
          <w:tcPr>
            <w:tcW w:w="2556" w:type="dxa"/>
            <w:tcBorders>
              <w:top w:val="single" w:sz="4" w:space="0" w:color="000000"/>
              <w:left w:val="single" w:sz="4" w:space="0" w:color="000000"/>
              <w:bottom w:val="single" w:sz="4" w:space="0" w:color="000000"/>
            </w:tcBorders>
          </w:tcPr>
          <w:p w14:paraId="29C872CA" w14:textId="77777777" w:rsidR="00543D0C" w:rsidRDefault="00286ABA">
            <w:pPr>
              <w:spacing w:after="0" w:line="276" w:lineRule="auto"/>
              <w:rPr>
                <w:rFonts w:cstheme="minorHAnsi"/>
                <w:sz w:val="24"/>
                <w:szCs w:val="24"/>
              </w:rPr>
            </w:pPr>
            <w:r>
              <w:rPr>
                <w:rFonts w:cstheme="minorHAnsi"/>
                <w:sz w:val="24"/>
                <w:szCs w:val="24"/>
              </w:rPr>
              <w:t>Vrednovanje:</w:t>
            </w:r>
          </w:p>
        </w:tc>
        <w:tc>
          <w:tcPr>
            <w:tcW w:w="7083" w:type="dxa"/>
            <w:tcBorders>
              <w:top w:val="single" w:sz="4" w:space="0" w:color="000000"/>
              <w:left w:val="single" w:sz="4" w:space="0" w:color="000000"/>
              <w:bottom w:val="single" w:sz="4" w:space="0" w:color="000000"/>
              <w:right w:val="single" w:sz="4" w:space="0" w:color="000000"/>
            </w:tcBorders>
          </w:tcPr>
          <w:p w14:paraId="09E88208"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-Procjena učenika o zadovoljstvu provedenim predavanjem / radionicom (evaluacijski upitnik) </w:t>
            </w:r>
          </w:p>
          <w:p w14:paraId="37D12DCC"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-Procjena roditelja o zadovoljstvu provedenim predavanjem (evaluacijski upitnik) - Izbor srednje škole primjeren sposobnostima, interesima i osobinama ličnosti učenika (prijenos informacija o školskom uspjehu iz srednjih škola)</w:t>
            </w:r>
          </w:p>
        </w:tc>
      </w:tr>
    </w:tbl>
    <w:p w14:paraId="3C495E40" w14:textId="77777777" w:rsidR="00543D0C" w:rsidRDefault="00543D0C">
      <w:pPr>
        <w:spacing w:line="276" w:lineRule="auto"/>
        <w:rPr>
          <w:rFonts w:cstheme="minorHAnsi"/>
        </w:rPr>
      </w:pPr>
    </w:p>
    <w:tbl>
      <w:tblPr>
        <w:tblW w:w="0" w:type="auto"/>
        <w:jc w:val="center"/>
        <w:tblLook w:val="0000" w:firstRow="0" w:lastRow="0" w:firstColumn="0" w:lastColumn="0" w:noHBand="0" w:noVBand="0"/>
      </w:tblPr>
      <w:tblGrid>
        <w:gridCol w:w="2548"/>
        <w:gridCol w:w="6468"/>
      </w:tblGrid>
      <w:tr w:rsidR="00543D0C" w14:paraId="21DBAFFC" w14:textId="77777777">
        <w:trPr>
          <w:trHeight w:val="300"/>
          <w:jc w:val="center"/>
        </w:trPr>
        <w:tc>
          <w:tcPr>
            <w:tcW w:w="2658" w:type="dxa"/>
            <w:tcBorders>
              <w:top w:val="single" w:sz="4" w:space="0" w:color="000000"/>
              <w:left w:val="single" w:sz="4" w:space="0" w:color="000000"/>
              <w:bottom w:val="single" w:sz="4" w:space="0" w:color="000000"/>
            </w:tcBorders>
            <w:shd w:val="clear" w:color="auto" w:fill="DEEAF6"/>
          </w:tcPr>
          <w:p w14:paraId="65B181CF" w14:textId="77777777" w:rsidR="00543D0C" w:rsidRDefault="00286ABA">
            <w:pPr>
              <w:spacing w:before="160" w:line="276" w:lineRule="auto"/>
              <w:rPr>
                <w:b/>
                <w:bCs/>
                <w:sz w:val="24"/>
                <w:szCs w:val="24"/>
              </w:rPr>
            </w:pPr>
            <w:r>
              <w:rPr>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65CDC3C1" w14:textId="77777777" w:rsidR="00543D0C" w:rsidRDefault="00286ABA">
            <w:pPr>
              <w:spacing w:before="240" w:after="240"/>
              <w:jc w:val="center"/>
              <w:rPr>
                <w:rFonts w:ascii="Calibri" w:eastAsia="Calibri" w:hAnsi="Calibri" w:cs="Calibri"/>
                <w:b/>
                <w:bCs/>
                <w:sz w:val="24"/>
                <w:szCs w:val="24"/>
              </w:rPr>
            </w:pPr>
            <w:r>
              <w:rPr>
                <w:rFonts w:ascii="Calibri" w:eastAsia="Calibri" w:hAnsi="Calibri" w:cs="Calibri"/>
                <w:b/>
                <w:bCs/>
                <w:sz w:val="24"/>
                <w:szCs w:val="24"/>
              </w:rPr>
              <w:t>UČENICI POMAGAČI</w:t>
            </w:r>
          </w:p>
        </w:tc>
      </w:tr>
      <w:tr w:rsidR="00543D0C" w14:paraId="2CDB4DA1" w14:textId="77777777">
        <w:trPr>
          <w:trHeight w:val="300"/>
          <w:jc w:val="center"/>
        </w:trPr>
        <w:tc>
          <w:tcPr>
            <w:tcW w:w="2658" w:type="dxa"/>
            <w:tcBorders>
              <w:top w:val="single" w:sz="4" w:space="0" w:color="000000"/>
              <w:left w:val="single" w:sz="4" w:space="0" w:color="000000"/>
              <w:bottom w:val="single" w:sz="4" w:space="0" w:color="000000"/>
            </w:tcBorders>
          </w:tcPr>
          <w:p w14:paraId="03FB2D78" w14:textId="77777777" w:rsidR="00543D0C" w:rsidRDefault="00286ABA">
            <w:pPr>
              <w:spacing w:after="0" w:line="276" w:lineRule="auto"/>
              <w:rPr>
                <w:sz w:val="24"/>
                <w:szCs w:val="24"/>
              </w:rPr>
            </w:pPr>
            <w:r>
              <w:rPr>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560BFCAE" w14:textId="77777777" w:rsidR="00543D0C" w:rsidRDefault="00286ABA">
            <w:pPr>
              <w:spacing w:after="0" w:line="276" w:lineRule="auto"/>
              <w:jc w:val="both"/>
              <w:rPr>
                <w:rFonts w:eastAsia="Calibri"/>
                <w:sz w:val="24"/>
                <w:szCs w:val="24"/>
              </w:rPr>
            </w:pPr>
            <w:r>
              <w:rPr>
                <w:rFonts w:eastAsia="Calibri"/>
                <w:sz w:val="24"/>
                <w:szCs w:val="24"/>
              </w:rPr>
              <w:t xml:space="preserve">Danijela Sršen Jelavić, edukacijska </w:t>
            </w:r>
            <w:proofErr w:type="spellStart"/>
            <w:r>
              <w:rPr>
                <w:rFonts w:eastAsia="Calibri"/>
                <w:sz w:val="24"/>
                <w:szCs w:val="24"/>
              </w:rPr>
              <w:t>rehabilitatorica</w:t>
            </w:r>
            <w:proofErr w:type="spellEnd"/>
            <w:r>
              <w:rPr>
                <w:rFonts w:eastAsia="Calibri"/>
                <w:sz w:val="24"/>
                <w:szCs w:val="24"/>
              </w:rPr>
              <w:t xml:space="preserve"> i učenici </w:t>
            </w:r>
          </w:p>
          <w:p w14:paraId="24E97FDF" w14:textId="77777777" w:rsidR="00543D0C" w:rsidRDefault="00543D0C">
            <w:pPr>
              <w:spacing w:after="0" w:line="276" w:lineRule="auto"/>
              <w:jc w:val="both"/>
              <w:rPr>
                <w:sz w:val="24"/>
                <w:szCs w:val="24"/>
              </w:rPr>
            </w:pPr>
          </w:p>
        </w:tc>
      </w:tr>
      <w:tr w:rsidR="00543D0C" w14:paraId="6DF0EBF6" w14:textId="77777777">
        <w:trPr>
          <w:trHeight w:val="300"/>
          <w:jc w:val="center"/>
        </w:trPr>
        <w:tc>
          <w:tcPr>
            <w:tcW w:w="2658" w:type="dxa"/>
            <w:tcBorders>
              <w:top w:val="single" w:sz="4" w:space="0" w:color="000000"/>
              <w:left w:val="single" w:sz="4" w:space="0" w:color="000000"/>
              <w:bottom w:val="single" w:sz="4" w:space="0" w:color="000000"/>
            </w:tcBorders>
          </w:tcPr>
          <w:p w14:paraId="743DD521" w14:textId="77777777" w:rsidR="00543D0C" w:rsidRDefault="00286ABA">
            <w:pPr>
              <w:spacing w:after="0" w:line="276" w:lineRule="auto"/>
              <w:rPr>
                <w:sz w:val="24"/>
                <w:szCs w:val="24"/>
              </w:rPr>
            </w:pPr>
            <w:r>
              <w:rPr>
                <w:sz w:val="24"/>
                <w:szCs w:val="24"/>
              </w:rPr>
              <w:t>Cilj(</w:t>
            </w:r>
            <w:proofErr w:type="spellStart"/>
            <w:r>
              <w:rPr>
                <w:sz w:val="24"/>
                <w:szCs w:val="24"/>
              </w:rPr>
              <w:t>evi</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0326434F" w14:textId="77777777" w:rsidR="00543D0C" w:rsidRDefault="00286ABA">
            <w:pPr>
              <w:spacing w:before="240" w:after="240"/>
              <w:rPr>
                <w:rFonts w:ascii="Calibri" w:eastAsia="Calibri" w:hAnsi="Calibri" w:cs="Calibri"/>
                <w:sz w:val="24"/>
                <w:szCs w:val="24"/>
              </w:rPr>
            </w:pPr>
            <w:r>
              <w:rPr>
                <w:rFonts w:ascii="Calibri" w:eastAsia="Calibri" w:hAnsi="Calibri" w:cs="Calibri"/>
                <w:sz w:val="24"/>
                <w:szCs w:val="24"/>
              </w:rPr>
              <w:t>Promicanje inkluzivnog ozračja u školi - razvoj odnosa međusobnog prihvaćanja, suradnje, uvažavanja i razumijevanja. Poticanje razvoja akademskih vještina učenika s teškoćama i lakšeg svladavanja primjerenog programa obrazovanja kroz zajedničke aktivnosti učenja u malim grupama.</w:t>
            </w:r>
          </w:p>
        </w:tc>
      </w:tr>
      <w:tr w:rsidR="00543D0C" w14:paraId="3E463ED8" w14:textId="77777777">
        <w:trPr>
          <w:trHeight w:val="300"/>
          <w:jc w:val="center"/>
        </w:trPr>
        <w:tc>
          <w:tcPr>
            <w:tcW w:w="2658" w:type="dxa"/>
            <w:tcBorders>
              <w:top w:val="single" w:sz="4" w:space="0" w:color="000000"/>
              <w:left w:val="single" w:sz="4" w:space="0" w:color="000000"/>
              <w:bottom w:val="single" w:sz="4" w:space="0" w:color="000000"/>
            </w:tcBorders>
          </w:tcPr>
          <w:p w14:paraId="4E993A66" w14:textId="77777777" w:rsidR="00543D0C" w:rsidRDefault="00286ABA">
            <w:pPr>
              <w:spacing w:after="0" w:line="276" w:lineRule="auto"/>
              <w:rPr>
                <w:sz w:val="24"/>
                <w:szCs w:val="24"/>
              </w:rPr>
            </w:pPr>
            <w:r>
              <w:rPr>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6762398A" w14:textId="77777777" w:rsidR="00543D0C" w:rsidRDefault="00286ABA">
            <w:pPr>
              <w:spacing w:after="0" w:line="276" w:lineRule="auto"/>
              <w:jc w:val="both"/>
              <w:rPr>
                <w:rFonts w:eastAsia="Calibri"/>
                <w:sz w:val="24"/>
                <w:szCs w:val="24"/>
              </w:rPr>
            </w:pPr>
            <w:r>
              <w:rPr>
                <w:rFonts w:eastAsia="Calibri"/>
                <w:sz w:val="24"/>
                <w:szCs w:val="24"/>
              </w:rPr>
              <w:t>Grupni rad</w:t>
            </w:r>
          </w:p>
        </w:tc>
      </w:tr>
      <w:tr w:rsidR="00543D0C" w14:paraId="2CDDC989" w14:textId="77777777">
        <w:trPr>
          <w:trHeight w:val="300"/>
          <w:jc w:val="center"/>
        </w:trPr>
        <w:tc>
          <w:tcPr>
            <w:tcW w:w="2658" w:type="dxa"/>
            <w:tcBorders>
              <w:top w:val="single" w:sz="4" w:space="0" w:color="000000"/>
              <w:left w:val="single" w:sz="4" w:space="0" w:color="000000"/>
              <w:bottom w:val="single" w:sz="4" w:space="0" w:color="000000"/>
            </w:tcBorders>
          </w:tcPr>
          <w:p w14:paraId="27E5CAE6" w14:textId="77777777" w:rsidR="00543D0C" w:rsidRDefault="00286ABA">
            <w:pPr>
              <w:spacing w:after="0" w:line="276" w:lineRule="auto"/>
              <w:rPr>
                <w:sz w:val="24"/>
                <w:szCs w:val="24"/>
              </w:rPr>
            </w:pPr>
            <w:r>
              <w:rPr>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35A598A5" w14:textId="77777777" w:rsidR="00543D0C" w:rsidRDefault="00286ABA">
            <w:pPr>
              <w:spacing w:after="0" w:line="276" w:lineRule="auto"/>
              <w:jc w:val="both"/>
              <w:rPr>
                <w:rFonts w:eastAsia="Calibri"/>
                <w:sz w:val="24"/>
                <w:szCs w:val="24"/>
              </w:rPr>
            </w:pPr>
            <w:r>
              <w:rPr>
                <w:rFonts w:eastAsia="Calibri"/>
                <w:sz w:val="24"/>
                <w:szCs w:val="24"/>
              </w:rPr>
              <w:t>Škola</w:t>
            </w:r>
          </w:p>
        </w:tc>
      </w:tr>
      <w:tr w:rsidR="00543D0C" w14:paraId="709D106C" w14:textId="77777777">
        <w:trPr>
          <w:trHeight w:val="300"/>
          <w:jc w:val="center"/>
        </w:trPr>
        <w:tc>
          <w:tcPr>
            <w:tcW w:w="2658" w:type="dxa"/>
            <w:tcBorders>
              <w:top w:val="single" w:sz="4" w:space="0" w:color="000000"/>
              <w:left w:val="single" w:sz="4" w:space="0" w:color="000000"/>
              <w:bottom w:val="single" w:sz="4" w:space="0" w:color="000000"/>
            </w:tcBorders>
          </w:tcPr>
          <w:p w14:paraId="53894D35"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5563CC2F" w14:textId="77777777" w:rsidR="00543D0C" w:rsidRDefault="00286ABA">
            <w:pPr>
              <w:spacing w:after="0" w:line="276" w:lineRule="auto"/>
              <w:jc w:val="both"/>
              <w:rPr>
                <w:rFonts w:eastAsia="Calibri"/>
                <w:sz w:val="24"/>
                <w:szCs w:val="24"/>
              </w:rPr>
            </w:pPr>
            <w:r>
              <w:rPr>
                <w:rFonts w:eastAsia="Calibri"/>
                <w:sz w:val="24"/>
                <w:szCs w:val="24"/>
              </w:rPr>
              <w:t>Tijekom školske godine</w:t>
            </w:r>
          </w:p>
        </w:tc>
      </w:tr>
      <w:tr w:rsidR="00543D0C" w14:paraId="158ACA04" w14:textId="77777777">
        <w:trPr>
          <w:trHeight w:val="300"/>
          <w:jc w:val="center"/>
        </w:trPr>
        <w:tc>
          <w:tcPr>
            <w:tcW w:w="2658" w:type="dxa"/>
            <w:tcBorders>
              <w:top w:val="single" w:sz="4" w:space="0" w:color="000000"/>
              <w:left w:val="single" w:sz="4" w:space="0" w:color="000000"/>
              <w:bottom w:val="single" w:sz="4" w:space="0" w:color="000000"/>
            </w:tcBorders>
          </w:tcPr>
          <w:p w14:paraId="548BE7E9" w14:textId="77777777" w:rsidR="00543D0C" w:rsidRDefault="00286ABA">
            <w:pPr>
              <w:spacing w:after="0" w:line="276" w:lineRule="auto"/>
              <w:rPr>
                <w:sz w:val="24"/>
                <w:szCs w:val="24"/>
              </w:rPr>
            </w:pPr>
            <w:r>
              <w:rPr>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164CA60C" w14:textId="77777777" w:rsidR="00543D0C" w:rsidRDefault="00286ABA">
            <w:pPr>
              <w:spacing w:after="0" w:line="276" w:lineRule="auto"/>
              <w:jc w:val="both"/>
              <w:rPr>
                <w:rFonts w:eastAsia="Calibri"/>
                <w:sz w:val="24"/>
                <w:szCs w:val="24"/>
              </w:rPr>
            </w:pPr>
            <w:r>
              <w:rPr>
                <w:rFonts w:eastAsia="Calibri"/>
                <w:sz w:val="24"/>
                <w:szCs w:val="24"/>
              </w:rPr>
              <w:t>/</w:t>
            </w:r>
          </w:p>
        </w:tc>
      </w:tr>
      <w:tr w:rsidR="00543D0C" w14:paraId="39E07670" w14:textId="77777777">
        <w:trPr>
          <w:trHeight w:val="300"/>
          <w:jc w:val="center"/>
        </w:trPr>
        <w:tc>
          <w:tcPr>
            <w:tcW w:w="2658" w:type="dxa"/>
            <w:tcBorders>
              <w:top w:val="single" w:sz="4" w:space="0" w:color="000000"/>
              <w:left w:val="single" w:sz="4" w:space="0" w:color="000000"/>
              <w:bottom w:val="single" w:sz="4" w:space="0" w:color="000000"/>
            </w:tcBorders>
          </w:tcPr>
          <w:p w14:paraId="0874C303" w14:textId="77777777" w:rsidR="00543D0C" w:rsidRDefault="00286ABA">
            <w:pPr>
              <w:spacing w:after="0" w:line="276" w:lineRule="auto"/>
              <w:rPr>
                <w:sz w:val="24"/>
                <w:szCs w:val="24"/>
              </w:rPr>
            </w:pPr>
            <w:r>
              <w:rPr>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026A0F7A" w14:textId="77777777" w:rsidR="00543D0C" w:rsidRDefault="00286ABA">
            <w:pPr>
              <w:spacing w:after="0" w:line="276" w:lineRule="auto"/>
              <w:jc w:val="both"/>
              <w:rPr>
                <w:sz w:val="24"/>
                <w:szCs w:val="24"/>
              </w:rPr>
            </w:pPr>
            <w:r>
              <w:rPr>
                <w:sz w:val="24"/>
                <w:szCs w:val="24"/>
              </w:rPr>
              <w:t>/</w:t>
            </w:r>
          </w:p>
        </w:tc>
      </w:tr>
      <w:tr w:rsidR="00543D0C" w14:paraId="041D32B8" w14:textId="77777777">
        <w:trPr>
          <w:trHeight w:val="300"/>
          <w:jc w:val="center"/>
        </w:trPr>
        <w:tc>
          <w:tcPr>
            <w:tcW w:w="2658" w:type="dxa"/>
            <w:tcBorders>
              <w:top w:val="single" w:sz="4" w:space="0" w:color="000000"/>
              <w:left w:val="single" w:sz="4" w:space="0" w:color="000000"/>
              <w:bottom w:val="single" w:sz="4" w:space="0" w:color="000000"/>
            </w:tcBorders>
          </w:tcPr>
          <w:p w14:paraId="732C8C97" w14:textId="77777777" w:rsidR="00543D0C" w:rsidRDefault="00286ABA">
            <w:pPr>
              <w:spacing w:after="0" w:line="276" w:lineRule="auto"/>
              <w:rPr>
                <w:sz w:val="24"/>
                <w:szCs w:val="24"/>
              </w:rPr>
            </w:pPr>
            <w:r>
              <w:rPr>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0F1A6EE6" w14:textId="77777777" w:rsidR="00543D0C" w:rsidRDefault="00286ABA">
            <w:pPr>
              <w:spacing w:after="0" w:line="276" w:lineRule="auto"/>
              <w:jc w:val="both"/>
              <w:rPr>
                <w:rFonts w:eastAsia="Calibri"/>
                <w:sz w:val="24"/>
                <w:szCs w:val="24"/>
              </w:rPr>
            </w:pPr>
            <w:r>
              <w:rPr>
                <w:rFonts w:eastAsia="Calibri"/>
                <w:sz w:val="24"/>
                <w:szCs w:val="24"/>
              </w:rPr>
              <w:t>Uvid u rad učenika</w:t>
            </w:r>
          </w:p>
        </w:tc>
      </w:tr>
    </w:tbl>
    <w:p w14:paraId="6F2F630E" w14:textId="77777777" w:rsidR="00543D0C" w:rsidRDefault="00543D0C">
      <w:pPr>
        <w:spacing w:line="276" w:lineRule="auto"/>
        <w:rPr>
          <w:sz w:val="24"/>
          <w:szCs w:val="24"/>
        </w:rPr>
      </w:pPr>
    </w:p>
    <w:p w14:paraId="07F8025B" w14:textId="77777777" w:rsidR="00543D0C" w:rsidRDefault="00543D0C">
      <w:pPr>
        <w:spacing w:line="276" w:lineRule="auto"/>
        <w:rPr>
          <w:sz w:val="24"/>
          <w:szCs w:val="24"/>
        </w:rPr>
      </w:pPr>
    </w:p>
    <w:tbl>
      <w:tblPr>
        <w:tblW w:w="0" w:type="auto"/>
        <w:jc w:val="center"/>
        <w:tblLook w:val="0000" w:firstRow="0" w:lastRow="0" w:firstColumn="0" w:lastColumn="0" w:noHBand="0" w:noVBand="0"/>
      </w:tblPr>
      <w:tblGrid>
        <w:gridCol w:w="2540"/>
        <w:gridCol w:w="6476"/>
      </w:tblGrid>
      <w:tr w:rsidR="00543D0C" w14:paraId="38918139" w14:textId="77777777">
        <w:trPr>
          <w:trHeight w:val="300"/>
          <w:jc w:val="center"/>
        </w:trPr>
        <w:tc>
          <w:tcPr>
            <w:tcW w:w="2658" w:type="dxa"/>
            <w:tcBorders>
              <w:top w:val="single" w:sz="4" w:space="0" w:color="000000"/>
              <w:left w:val="single" w:sz="4" w:space="0" w:color="000000"/>
              <w:bottom w:val="single" w:sz="4" w:space="0" w:color="000000"/>
            </w:tcBorders>
            <w:shd w:val="clear" w:color="auto" w:fill="DEEAF6"/>
          </w:tcPr>
          <w:p w14:paraId="507F10AF" w14:textId="77777777" w:rsidR="00543D0C" w:rsidRDefault="00286ABA">
            <w:pPr>
              <w:spacing w:before="160" w:line="276" w:lineRule="auto"/>
              <w:rPr>
                <w:b/>
                <w:bCs/>
                <w:sz w:val="24"/>
                <w:szCs w:val="24"/>
              </w:rPr>
            </w:pPr>
            <w:r>
              <w:rPr>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35AFE92F" w14:textId="77777777" w:rsidR="00543D0C" w:rsidRDefault="00286ABA">
            <w:pPr>
              <w:spacing w:before="160" w:line="276" w:lineRule="auto"/>
              <w:jc w:val="center"/>
              <w:rPr>
                <w:rFonts w:eastAsia="Calibri"/>
                <w:b/>
                <w:bCs/>
                <w:sz w:val="24"/>
                <w:szCs w:val="24"/>
              </w:rPr>
            </w:pPr>
            <w:r>
              <w:rPr>
                <w:rFonts w:eastAsia="Calibri"/>
                <w:b/>
                <w:bCs/>
                <w:sz w:val="24"/>
                <w:szCs w:val="24"/>
              </w:rPr>
              <w:t>DAN BIJELOG ŠTAPA</w:t>
            </w:r>
          </w:p>
        </w:tc>
      </w:tr>
      <w:tr w:rsidR="00543D0C" w14:paraId="7F0175EE" w14:textId="77777777">
        <w:trPr>
          <w:trHeight w:val="300"/>
          <w:jc w:val="center"/>
        </w:trPr>
        <w:tc>
          <w:tcPr>
            <w:tcW w:w="2658" w:type="dxa"/>
            <w:tcBorders>
              <w:top w:val="single" w:sz="4" w:space="0" w:color="000000"/>
              <w:left w:val="single" w:sz="4" w:space="0" w:color="000000"/>
              <w:bottom w:val="single" w:sz="4" w:space="0" w:color="000000"/>
            </w:tcBorders>
          </w:tcPr>
          <w:p w14:paraId="411736AF" w14:textId="77777777" w:rsidR="00543D0C" w:rsidRDefault="00286ABA">
            <w:pPr>
              <w:spacing w:after="0" w:line="276" w:lineRule="auto"/>
              <w:rPr>
                <w:sz w:val="24"/>
                <w:szCs w:val="24"/>
              </w:rPr>
            </w:pPr>
            <w:r>
              <w:rPr>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32999C49" w14:textId="77777777" w:rsidR="00543D0C" w:rsidRDefault="00286ABA">
            <w:pPr>
              <w:spacing w:after="0" w:line="276" w:lineRule="auto"/>
              <w:jc w:val="both"/>
              <w:rPr>
                <w:rFonts w:eastAsia="Calibri"/>
                <w:sz w:val="24"/>
                <w:szCs w:val="24"/>
              </w:rPr>
            </w:pPr>
            <w:r>
              <w:rPr>
                <w:rFonts w:eastAsia="Calibri"/>
                <w:sz w:val="24"/>
                <w:szCs w:val="24"/>
              </w:rPr>
              <w:t xml:space="preserve">Danijela Sršen Jelavić, edukacijska </w:t>
            </w:r>
            <w:proofErr w:type="spellStart"/>
            <w:r>
              <w:rPr>
                <w:rFonts w:eastAsia="Calibri"/>
                <w:sz w:val="24"/>
                <w:szCs w:val="24"/>
              </w:rPr>
              <w:t>rehabilitatorica</w:t>
            </w:r>
            <w:proofErr w:type="spellEnd"/>
            <w:r>
              <w:rPr>
                <w:rFonts w:eastAsia="Calibri"/>
                <w:sz w:val="24"/>
                <w:szCs w:val="24"/>
              </w:rPr>
              <w:t xml:space="preserve"> , učiteljice razredne nastave i učenici 1-4 r.</w:t>
            </w:r>
          </w:p>
          <w:p w14:paraId="4A0D65A6" w14:textId="77777777" w:rsidR="00543D0C" w:rsidRDefault="00543D0C">
            <w:pPr>
              <w:spacing w:after="0" w:line="276" w:lineRule="auto"/>
              <w:jc w:val="both"/>
              <w:rPr>
                <w:sz w:val="24"/>
                <w:szCs w:val="24"/>
              </w:rPr>
            </w:pPr>
          </w:p>
        </w:tc>
      </w:tr>
      <w:tr w:rsidR="00543D0C" w14:paraId="535B1856" w14:textId="77777777">
        <w:trPr>
          <w:trHeight w:val="300"/>
          <w:jc w:val="center"/>
        </w:trPr>
        <w:tc>
          <w:tcPr>
            <w:tcW w:w="2658" w:type="dxa"/>
            <w:tcBorders>
              <w:top w:val="single" w:sz="4" w:space="0" w:color="000000"/>
              <w:left w:val="single" w:sz="4" w:space="0" w:color="000000"/>
              <w:bottom w:val="single" w:sz="4" w:space="0" w:color="000000"/>
            </w:tcBorders>
          </w:tcPr>
          <w:p w14:paraId="7616297D" w14:textId="77777777" w:rsidR="00543D0C" w:rsidRDefault="00286ABA">
            <w:pPr>
              <w:spacing w:after="0" w:line="276" w:lineRule="auto"/>
              <w:rPr>
                <w:sz w:val="24"/>
                <w:szCs w:val="24"/>
              </w:rPr>
            </w:pPr>
            <w:r>
              <w:rPr>
                <w:sz w:val="24"/>
                <w:szCs w:val="24"/>
              </w:rPr>
              <w:lastRenderedPageBreak/>
              <w:t>Cilj(</w:t>
            </w:r>
            <w:proofErr w:type="spellStart"/>
            <w:r>
              <w:rPr>
                <w:sz w:val="24"/>
                <w:szCs w:val="24"/>
              </w:rPr>
              <w:t>evi</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4B428E54" w14:textId="77777777" w:rsidR="00543D0C" w:rsidRDefault="00286ABA">
            <w:pPr>
              <w:spacing w:before="240" w:after="240"/>
              <w:jc w:val="both"/>
              <w:rPr>
                <w:rFonts w:ascii="Calibri" w:eastAsia="Calibri" w:hAnsi="Calibri" w:cs="Calibri"/>
                <w:sz w:val="24"/>
                <w:szCs w:val="24"/>
              </w:rPr>
            </w:pPr>
            <w:r>
              <w:rPr>
                <w:rFonts w:ascii="Calibri" w:eastAsia="Calibri" w:hAnsi="Calibri" w:cs="Calibri"/>
                <w:sz w:val="24"/>
                <w:szCs w:val="24"/>
              </w:rPr>
              <w:t>Podizanje svijesti o potrebama slijepih i slabovidnih osoba, upoznavanje s načinima kretanja slijepih i slabovidnih osoba, poticanje empatije</w:t>
            </w:r>
          </w:p>
        </w:tc>
      </w:tr>
      <w:tr w:rsidR="00543D0C" w14:paraId="2C77A40B" w14:textId="77777777">
        <w:trPr>
          <w:trHeight w:val="300"/>
          <w:jc w:val="center"/>
        </w:trPr>
        <w:tc>
          <w:tcPr>
            <w:tcW w:w="2658" w:type="dxa"/>
            <w:tcBorders>
              <w:top w:val="single" w:sz="4" w:space="0" w:color="000000"/>
              <w:left w:val="single" w:sz="4" w:space="0" w:color="000000"/>
              <w:bottom w:val="single" w:sz="4" w:space="0" w:color="000000"/>
            </w:tcBorders>
          </w:tcPr>
          <w:p w14:paraId="68C183B1" w14:textId="77777777" w:rsidR="00543D0C" w:rsidRDefault="00286ABA">
            <w:pPr>
              <w:spacing w:after="0" w:line="276" w:lineRule="auto"/>
              <w:rPr>
                <w:sz w:val="24"/>
                <w:szCs w:val="24"/>
              </w:rPr>
            </w:pPr>
            <w:r>
              <w:rPr>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62E5FF15" w14:textId="77777777" w:rsidR="00543D0C" w:rsidRDefault="00286ABA">
            <w:pPr>
              <w:spacing w:after="0" w:line="276" w:lineRule="auto"/>
              <w:jc w:val="both"/>
              <w:rPr>
                <w:rFonts w:eastAsia="Calibri"/>
                <w:sz w:val="24"/>
                <w:szCs w:val="24"/>
              </w:rPr>
            </w:pPr>
            <w:r>
              <w:rPr>
                <w:rFonts w:eastAsia="Calibri"/>
                <w:sz w:val="24"/>
                <w:szCs w:val="24"/>
              </w:rPr>
              <w:t>Radionice</w:t>
            </w:r>
          </w:p>
        </w:tc>
      </w:tr>
      <w:tr w:rsidR="00543D0C" w14:paraId="799BBC33" w14:textId="77777777">
        <w:trPr>
          <w:trHeight w:val="300"/>
          <w:jc w:val="center"/>
        </w:trPr>
        <w:tc>
          <w:tcPr>
            <w:tcW w:w="2658" w:type="dxa"/>
            <w:tcBorders>
              <w:top w:val="single" w:sz="4" w:space="0" w:color="000000"/>
              <w:left w:val="single" w:sz="4" w:space="0" w:color="000000"/>
              <w:bottom w:val="single" w:sz="4" w:space="0" w:color="000000"/>
            </w:tcBorders>
          </w:tcPr>
          <w:p w14:paraId="04DD048E" w14:textId="77777777" w:rsidR="00543D0C" w:rsidRDefault="00286ABA">
            <w:pPr>
              <w:spacing w:after="0" w:line="276" w:lineRule="auto"/>
              <w:rPr>
                <w:sz w:val="24"/>
                <w:szCs w:val="24"/>
              </w:rPr>
            </w:pPr>
            <w:r>
              <w:rPr>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2E0464CC" w14:textId="77777777" w:rsidR="00543D0C" w:rsidRDefault="00286ABA">
            <w:pPr>
              <w:spacing w:after="0" w:line="276" w:lineRule="auto"/>
              <w:jc w:val="both"/>
              <w:rPr>
                <w:rFonts w:eastAsia="Calibri"/>
                <w:sz w:val="24"/>
                <w:szCs w:val="24"/>
              </w:rPr>
            </w:pPr>
            <w:r>
              <w:rPr>
                <w:rFonts w:eastAsia="Calibri"/>
                <w:sz w:val="24"/>
                <w:szCs w:val="24"/>
              </w:rPr>
              <w:t>Škola</w:t>
            </w:r>
          </w:p>
        </w:tc>
      </w:tr>
      <w:tr w:rsidR="00543D0C" w14:paraId="588F2935" w14:textId="77777777">
        <w:trPr>
          <w:trHeight w:val="300"/>
          <w:jc w:val="center"/>
        </w:trPr>
        <w:tc>
          <w:tcPr>
            <w:tcW w:w="2658" w:type="dxa"/>
            <w:tcBorders>
              <w:top w:val="single" w:sz="4" w:space="0" w:color="000000"/>
              <w:left w:val="single" w:sz="4" w:space="0" w:color="000000"/>
              <w:bottom w:val="single" w:sz="4" w:space="0" w:color="000000"/>
            </w:tcBorders>
          </w:tcPr>
          <w:p w14:paraId="668FE56A"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960FB22" w14:textId="77777777" w:rsidR="00543D0C" w:rsidRDefault="00286ABA">
            <w:pPr>
              <w:spacing w:after="0" w:line="276" w:lineRule="auto"/>
              <w:jc w:val="both"/>
              <w:rPr>
                <w:rFonts w:eastAsia="Calibri"/>
                <w:sz w:val="24"/>
                <w:szCs w:val="24"/>
              </w:rPr>
            </w:pPr>
            <w:r>
              <w:rPr>
                <w:rFonts w:eastAsia="Calibri"/>
                <w:sz w:val="24"/>
                <w:szCs w:val="24"/>
              </w:rPr>
              <w:t>Listopad 2025.</w:t>
            </w:r>
          </w:p>
        </w:tc>
      </w:tr>
      <w:tr w:rsidR="00543D0C" w14:paraId="6B2FAF40" w14:textId="77777777">
        <w:trPr>
          <w:trHeight w:val="300"/>
          <w:jc w:val="center"/>
        </w:trPr>
        <w:tc>
          <w:tcPr>
            <w:tcW w:w="2658" w:type="dxa"/>
            <w:tcBorders>
              <w:top w:val="single" w:sz="4" w:space="0" w:color="000000"/>
              <w:left w:val="single" w:sz="4" w:space="0" w:color="000000"/>
              <w:bottom w:val="single" w:sz="4" w:space="0" w:color="000000"/>
            </w:tcBorders>
          </w:tcPr>
          <w:p w14:paraId="072CB8A3" w14:textId="77777777" w:rsidR="00543D0C" w:rsidRDefault="00286ABA">
            <w:pPr>
              <w:spacing w:after="0" w:line="276" w:lineRule="auto"/>
              <w:rPr>
                <w:sz w:val="24"/>
                <w:szCs w:val="24"/>
              </w:rPr>
            </w:pPr>
            <w:r>
              <w:rPr>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59B40BA5" w14:textId="77777777" w:rsidR="00543D0C" w:rsidRDefault="00286ABA">
            <w:pPr>
              <w:spacing w:after="0" w:line="276" w:lineRule="auto"/>
              <w:jc w:val="both"/>
              <w:rPr>
                <w:rFonts w:eastAsia="Calibri"/>
                <w:sz w:val="24"/>
                <w:szCs w:val="24"/>
              </w:rPr>
            </w:pPr>
            <w:r>
              <w:rPr>
                <w:rFonts w:eastAsia="Calibri"/>
                <w:sz w:val="24"/>
                <w:szCs w:val="24"/>
              </w:rPr>
              <w:t>/</w:t>
            </w:r>
          </w:p>
        </w:tc>
      </w:tr>
      <w:tr w:rsidR="00543D0C" w14:paraId="58EC264C" w14:textId="77777777">
        <w:trPr>
          <w:trHeight w:val="300"/>
          <w:jc w:val="center"/>
        </w:trPr>
        <w:tc>
          <w:tcPr>
            <w:tcW w:w="2658" w:type="dxa"/>
            <w:tcBorders>
              <w:top w:val="single" w:sz="4" w:space="0" w:color="000000"/>
              <w:left w:val="single" w:sz="4" w:space="0" w:color="000000"/>
              <w:bottom w:val="single" w:sz="4" w:space="0" w:color="000000"/>
            </w:tcBorders>
          </w:tcPr>
          <w:p w14:paraId="1F632330" w14:textId="77777777" w:rsidR="00543D0C" w:rsidRDefault="00286ABA">
            <w:pPr>
              <w:spacing w:after="0" w:line="276" w:lineRule="auto"/>
              <w:rPr>
                <w:sz w:val="24"/>
                <w:szCs w:val="24"/>
              </w:rPr>
            </w:pPr>
            <w:r>
              <w:rPr>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3949A282" w14:textId="77777777" w:rsidR="00543D0C" w:rsidRDefault="00286ABA">
            <w:pPr>
              <w:spacing w:after="0" w:line="276" w:lineRule="auto"/>
              <w:jc w:val="both"/>
              <w:rPr>
                <w:sz w:val="24"/>
                <w:szCs w:val="24"/>
              </w:rPr>
            </w:pPr>
            <w:r>
              <w:rPr>
                <w:sz w:val="24"/>
                <w:szCs w:val="24"/>
              </w:rPr>
              <w:t>/</w:t>
            </w:r>
          </w:p>
        </w:tc>
      </w:tr>
    </w:tbl>
    <w:p w14:paraId="76861FFA" w14:textId="77777777" w:rsidR="00543D0C" w:rsidRDefault="00543D0C">
      <w:pPr>
        <w:spacing w:line="276" w:lineRule="auto"/>
        <w:rPr>
          <w:sz w:val="24"/>
          <w:szCs w:val="24"/>
        </w:rPr>
      </w:pPr>
    </w:p>
    <w:p w14:paraId="1285A904" w14:textId="77777777" w:rsidR="00543D0C" w:rsidRDefault="00543D0C">
      <w:pPr>
        <w:spacing w:line="276" w:lineRule="auto"/>
        <w:rPr>
          <w:sz w:val="24"/>
          <w:szCs w:val="24"/>
        </w:rPr>
      </w:pPr>
    </w:p>
    <w:tbl>
      <w:tblPr>
        <w:tblW w:w="0" w:type="auto"/>
        <w:jc w:val="center"/>
        <w:tblLook w:val="0000" w:firstRow="0" w:lastRow="0" w:firstColumn="0" w:lastColumn="0" w:noHBand="0" w:noVBand="0"/>
      </w:tblPr>
      <w:tblGrid>
        <w:gridCol w:w="2547"/>
        <w:gridCol w:w="6469"/>
      </w:tblGrid>
      <w:tr w:rsidR="00543D0C" w14:paraId="5A656FB0" w14:textId="77777777">
        <w:trPr>
          <w:trHeight w:val="300"/>
          <w:jc w:val="center"/>
        </w:trPr>
        <w:tc>
          <w:tcPr>
            <w:tcW w:w="2658" w:type="dxa"/>
            <w:tcBorders>
              <w:top w:val="single" w:sz="4" w:space="0" w:color="000000"/>
              <w:left w:val="single" w:sz="4" w:space="0" w:color="000000"/>
              <w:bottom w:val="single" w:sz="4" w:space="0" w:color="000000"/>
            </w:tcBorders>
            <w:shd w:val="clear" w:color="auto" w:fill="DEEAF6"/>
          </w:tcPr>
          <w:p w14:paraId="2CB1C736" w14:textId="77777777" w:rsidR="00543D0C" w:rsidRDefault="00286ABA">
            <w:pPr>
              <w:spacing w:before="160" w:line="276" w:lineRule="auto"/>
              <w:rPr>
                <w:b/>
                <w:bCs/>
                <w:sz w:val="24"/>
                <w:szCs w:val="24"/>
              </w:rPr>
            </w:pPr>
            <w:r>
              <w:rPr>
                <w:b/>
                <w:bCs/>
                <w:sz w:val="24"/>
                <w:szCs w:val="24"/>
              </w:rPr>
              <w:t>Program:</w:t>
            </w:r>
          </w:p>
        </w:tc>
        <w:tc>
          <w:tcPr>
            <w:tcW w:w="6981" w:type="dxa"/>
            <w:tcBorders>
              <w:top w:val="single" w:sz="4" w:space="0" w:color="000000"/>
              <w:left w:val="single" w:sz="4" w:space="0" w:color="000000"/>
              <w:bottom w:val="single" w:sz="4" w:space="0" w:color="000000"/>
              <w:right w:val="single" w:sz="4" w:space="0" w:color="000000"/>
            </w:tcBorders>
            <w:shd w:val="clear" w:color="auto" w:fill="DEEAF6"/>
          </w:tcPr>
          <w:p w14:paraId="3B342468" w14:textId="77777777" w:rsidR="00543D0C" w:rsidRDefault="00286ABA">
            <w:pPr>
              <w:spacing w:before="240" w:after="240"/>
              <w:jc w:val="center"/>
              <w:rPr>
                <w:rFonts w:ascii="Calibri" w:eastAsia="Calibri" w:hAnsi="Calibri" w:cs="Calibri"/>
                <w:b/>
                <w:bCs/>
                <w:sz w:val="24"/>
                <w:szCs w:val="24"/>
              </w:rPr>
            </w:pPr>
            <w:r>
              <w:rPr>
                <w:rFonts w:ascii="Calibri" w:eastAsia="Calibri" w:hAnsi="Calibri" w:cs="Calibri"/>
                <w:b/>
                <w:bCs/>
                <w:sz w:val="24"/>
                <w:szCs w:val="24"/>
              </w:rPr>
              <w:t>OBILJEŽAVANJE DANA SVJESNOSTI O AUTIZMU</w:t>
            </w:r>
          </w:p>
        </w:tc>
      </w:tr>
      <w:tr w:rsidR="00543D0C" w14:paraId="6BBEAFC5" w14:textId="77777777">
        <w:trPr>
          <w:trHeight w:val="300"/>
          <w:jc w:val="center"/>
        </w:trPr>
        <w:tc>
          <w:tcPr>
            <w:tcW w:w="2658" w:type="dxa"/>
            <w:tcBorders>
              <w:top w:val="single" w:sz="4" w:space="0" w:color="000000"/>
              <w:left w:val="single" w:sz="4" w:space="0" w:color="000000"/>
              <w:bottom w:val="single" w:sz="4" w:space="0" w:color="000000"/>
            </w:tcBorders>
          </w:tcPr>
          <w:p w14:paraId="007A9ED7" w14:textId="77777777" w:rsidR="00543D0C" w:rsidRDefault="00286ABA">
            <w:pPr>
              <w:spacing w:after="0" w:line="276" w:lineRule="auto"/>
              <w:rPr>
                <w:sz w:val="24"/>
                <w:szCs w:val="24"/>
              </w:rPr>
            </w:pPr>
            <w:r>
              <w:rPr>
                <w:sz w:val="24"/>
                <w:szCs w:val="24"/>
              </w:rPr>
              <w:t>Nositelj aktivnosti:</w:t>
            </w:r>
          </w:p>
        </w:tc>
        <w:tc>
          <w:tcPr>
            <w:tcW w:w="6981" w:type="dxa"/>
            <w:tcBorders>
              <w:top w:val="single" w:sz="4" w:space="0" w:color="000000"/>
              <w:left w:val="single" w:sz="4" w:space="0" w:color="000000"/>
              <w:bottom w:val="single" w:sz="4" w:space="0" w:color="000000"/>
              <w:right w:val="single" w:sz="4" w:space="0" w:color="000000"/>
            </w:tcBorders>
          </w:tcPr>
          <w:p w14:paraId="7B2C40CB" w14:textId="77777777" w:rsidR="00543D0C" w:rsidRDefault="00286ABA">
            <w:pPr>
              <w:spacing w:after="0" w:line="276" w:lineRule="auto"/>
              <w:jc w:val="both"/>
              <w:rPr>
                <w:rFonts w:eastAsia="Calibri"/>
                <w:sz w:val="24"/>
                <w:szCs w:val="24"/>
              </w:rPr>
            </w:pPr>
            <w:r>
              <w:rPr>
                <w:rFonts w:eastAsia="Calibri"/>
                <w:sz w:val="24"/>
                <w:szCs w:val="24"/>
              </w:rPr>
              <w:t xml:space="preserve">Danijela Sršen Jelavić, edukacijska </w:t>
            </w:r>
            <w:proofErr w:type="spellStart"/>
            <w:r>
              <w:rPr>
                <w:rFonts w:eastAsia="Calibri"/>
                <w:sz w:val="24"/>
                <w:szCs w:val="24"/>
              </w:rPr>
              <w:t>rehabilitatorica</w:t>
            </w:r>
            <w:proofErr w:type="spellEnd"/>
            <w:r>
              <w:rPr>
                <w:rFonts w:eastAsia="Calibri"/>
                <w:sz w:val="24"/>
                <w:szCs w:val="24"/>
              </w:rPr>
              <w:t>, Marija Lisica, psihologinja i učenici 1.-4. razreda</w:t>
            </w:r>
          </w:p>
        </w:tc>
      </w:tr>
      <w:tr w:rsidR="00543D0C" w14:paraId="0317FCB9" w14:textId="77777777">
        <w:trPr>
          <w:trHeight w:val="300"/>
          <w:jc w:val="center"/>
        </w:trPr>
        <w:tc>
          <w:tcPr>
            <w:tcW w:w="2658" w:type="dxa"/>
            <w:tcBorders>
              <w:top w:val="single" w:sz="4" w:space="0" w:color="000000"/>
              <w:left w:val="single" w:sz="4" w:space="0" w:color="000000"/>
              <w:bottom w:val="single" w:sz="4" w:space="0" w:color="000000"/>
            </w:tcBorders>
          </w:tcPr>
          <w:p w14:paraId="0D69FFE5" w14:textId="77777777" w:rsidR="00543D0C" w:rsidRDefault="00286ABA">
            <w:pPr>
              <w:spacing w:after="0" w:line="276" w:lineRule="auto"/>
              <w:rPr>
                <w:sz w:val="24"/>
                <w:szCs w:val="24"/>
              </w:rPr>
            </w:pPr>
            <w:r>
              <w:rPr>
                <w:sz w:val="24"/>
                <w:szCs w:val="24"/>
              </w:rPr>
              <w:t>Cilj(</w:t>
            </w:r>
            <w:proofErr w:type="spellStart"/>
            <w:r>
              <w:rPr>
                <w:sz w:val="24"/>
                <w:szCs w:val="24"/>
              </w:rPr>
              <w:t>evi</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68ABA40" w14:textId="77777777" w:rsidR="00543D0C" w:rsidRDefault="00286ABA">
            <w:pPr>
              <w:spacing w:after="240"/>
              <w:jc w:val="both"/>
              <w:rPr>
                <w:rFonts w:ascii="Calibri" w:eastAsia="Calibri" w:hAnsi="Calibri" w:cs="Calibri"/>
              </w:rPr>
            </w:pPr>
            <w:r>
              <w:rPr>
                <w:rFonts w:ascii="Calibri" w:eastAsia="Calibri" w:hAnsi="Calibri" w:cs="Calibri"/>
                <w:sz w:val="24"/>
                <w:szCs w:val="24"/>
              </w:rPr>
              <w:t>Stvaranje prijateljskog i inkluzivnog ozračja u školi, razvijanje empatije i međusobne podrške među učenicima, prihvaćanje različitosti i učenje da nas one obogaćuju, upoznavanje s različitim načinima komunikacije i izražavanja</w:t>
            </w:r>
          </w:p>
        </w:tc>
      </w:tr>
      <w:tr w:rsidR="00543D0C" w14:paraId="2FADB8D2" w14:textId="77777777">
        <w:trPr>
          <w:trHeight w:val="300"/>
          <w:jc w:val="center"/>
        </w:trPr>
        <w:tc>
          <w:tcPr>
            <w:tcW w:w="2658" w:type="dxa"/>
            <w:tcBorders>
              <w:top w:val="single" w:sz="4" w:space="0" w:color="000000"/>
              <w:left w:val="single" w:sz="4" w:space="0" w:color="000000"/>
              <w:bottom w:val="single" w:sz="4" w:space="0" w:color="000000"/>
            </w:tcBorders>
          </w:tcPr>
          <w:p w14:paraId="4A470605" w14:textId="77777777" w:rsidR="00543D0C" w:rsidRDefault="00286ABA">
            <w:pPr>
              <w:spacing w:after="0" w:line="276" w:lineRule="auto"/>
              <w:rPr>
                <w:sz w:val="24"/>
                <w:szCs w:val="24"/>
              </w:rPr>
            </w:pPr>
            <w:r>
              <w:rPr>
                <w:sz w:val="24"/>
                <w:szCs w:val="24"/>
              </w:rPr>
              <w:t>Način realizacije:</w:t>
            </w:r>
          </w:p>
        </w:tc>
        <w:tc>
          <w:tcPr>
            <w:tcW w:w="6981" w:type="dxa"/>
            <w:tcBorders>
              <w:top w:val="single" w:sz="4" w:space="0" w:color="000000"/>
              <w:left w:val="single" w:sz="4" w:space="0" w:color="000000"/>
              <w:bottom w:val="single" w:sz="4" w:space="0" w:color="000000"/>
              <w:right w:val="single" w:sz="4" w:space="0" w:color="000000"/>
            </w:tcBorders>
          </w:tcPr>
          <w:p w14:paraId="21BECC3B" w14:textId="77777777" w:rsidR="00543D0C" w:rsidRDefault="00286ABA">
            <w:pPr>
              <w:spacing w:after="0" w:line="276" w:lineRule="auto"/>
              <w:jc w:val="both"/>
              <w:rPr>
                <w:rFonts w:ascii="Calibri" w:eastAsia="Calibri" w:hAnsi="Calibri" w:cs="Calibri"/>
                <w:sz w:val="24"/>
                <w:szCs w:val="24"/>
              </w:rPr>
            </w:pPr>
            <w:r>
              <w:rPr>
                <w:rFonts w:ascii="Calibri" w:eastAsia="Calibri" w:hAnsi="Calibri" w:cs="Calibri"/>
                <w:sz w:val="24"/>
                <w:szCs w:val="24"/>
              </w:rPr>
              <w:t>Radionice za učenike uz vođene aktivnosti i razgovor</w:t>
            </w:r>
          </w:p>
        </w:tc>
      </w:tr>
      <w:tr w:rsidR="00543D0C" w14:paraId="0141669E" w14:textId="77777777">
        <w:trPr>
          <w:trHeight w:val="300"/>
          <w:jc w:val="center"/>
        </w:trPr>
        <w:tc>
          <w:tcPr>
            <w:tcW w:w="2658" w:type="dxa"/>
            <w:tcBorders>
              <w:top w:val="single" w:sz="4" w:space="0" w:color="000000"/>
              <w:left w:val="single" w:sz="4" w:space="0" w:color="000000"/>
              <w:bottom w:val="single" w:sz="4" w:space="0" w:color="000000"/>
            </w:tcBorders>
          </w:tcPr>
          <w:p w14:paraId="36980B69" w14:textId="77777777" w:rsidR="00543D0C" w:rsidRDefault="00286ABA">
            <w:pPr>
              <w:spacing w:after="0" w:line="276" w:lineRule="auto"/>
              <w:rPr>
                <w:sz w:val="24"/>
                <w:szCs w:val="24"/>
              </w:rPr>
            </w:pPr>
            <w:r>
              <w:rPr>
                <w:sz w:val="24"/>
                <w:szCs w:val="24"/>
              </w:rPr>
              <w:t>Mjesto izvedbe:</w:t>
            </w:r>
          </w:p>
        </w:tc>
        <w:tc>
          <w:tcPr>
            <w:tcW w:w="6981" w:type="dxa"/>
            <w:tcBorders>
              <w:top w:val="single" w:sz="4" w:space="0" w:color="000000"/>
              <w:left w:val="single" w:sz="4" w:space="0" w:color="000000"/>
              <w:bottom w:val="single" w:sz="4" w:space="0" w:color="000000"/>
              <w:right w:val="single" w:sz="4" w:space="0" w:color="000000"/>
            </w:tcBorders>
          </w:tcPr>
          <w:p w14:paraId="01FA7AB0" w14:textId="77777777" w:rsidR="00543D0C" w:rsidRDefault="00286ABA">
            <w:pPr>
              <w:spacing w:after="0" w:line="276" w:lineRule="auto"/>
              <w:jc w:val="both"/>
              <w:rPr>
                <w:rFonts w:eastAsia="Calibri"/>
                <w:sz w:val="24"/>
                <w:szCs w:val="24"/>
              </w:rPr>
            </w:pPr>
            <w:r>
              <w:rPr>
                <w:rFonts w:eastAsia="Calibri"/>
                <w:sz w:val="24"/>
                <w:szCs w:val="24"/>
              </w:rPr>
              <w:t>Škola</w:t>
            </w:r>
          </w:p>
        </w:tc>
      </w:tr>
      <w:tr w:rsidR="00543D0C" w14:paraId="3A4448BE" w14:textId="77777777">
        <w:trPr>
          <w:trHeight w:val="300"/>
          <w:jc w:val="center"/>
        </w:trPr>
        <w:tc>
          <w:tcPr>
            <w:tcW w:w="2658" w:type="dxa"/>
            <w:tcBorders>
              <w:top w:val="single" w:sz="4" w:space="0" w:color="000000"/>
              <w:left w:val="single" w:sz="4" w:space="0" w:color="000000"/>
              <w:bottom w:val="single" w:sz="4" w:space="0" w:color="000000"/>
            </w:tcBorders>
          </w:tcPr>
          <w:p w14:paraId="450A631D"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6981" w:type="dxa"/>
            <w:tcBorders>
              <w:top w:val="single" w:sz="4" w:space="0" w:color="000000"/>
              <w:left w:val="single" w:sz="4" w:space="0" w:color="000000"/>
              <w:bottom w:val="single" w:sz="4" w:space="0" w:color="000000"/>
              <w:right w:val="single" w:sz="4" w:space="0" w:color="000000"/>
            </w:tcBorders>
          </w:tcPr>
          <w:p w14:paraId="3A892459" w14:textId="77777777" w:rsidR="00543D0C" w:rsidRDefault="00286ABA">
            <w:pPr>
              <w:spacing w:after="0" w:line="276" w:lineRule="auto"/>
              <w:jc w:val="both"/>
              <w:rPr>
                <w:rFonts w:eastAsia="Calibri"/>
                <w:sz w:val="24"/>
                <w:szCs w:val="24"/>
              </w:rPr>
            </w:pPr>
            <w:r>
              <w:rPr>
                <w:rFonts w:eastAsia="Calibri"/>
                <w:sz w:val="24"/>
                <w:szCs w:val="24"/>
              </w:rPr>
              <w:t>Travanj 2026.</w:t>
            </w:r>
          </w:p>
        </w:tc>
      </w:tr>
      <w:tr w:rsidR="00543D0C" w14:paraId="58380CD4" w14:textId="77777777">
        <w:trPr>
          <w:trHeight w:val="300"/>
          <w:jc w:val="center"/>
        </w:trPr>
        <w:tc>
          <w:tcPr>
            <w:tcW w:w="2658" w:type="dxa"/>
            <w:tcBorders>
              <w:top w:val="single" w:sz="4" w:space="0" w:color="000000"/>
              <w:left w:val="single" w:sz="4" w:space="0" w:color="000000"/>
              <w:bottom w:val="single" w:sz="4" w:space="0" w:color="000000"/>
            </w:tcBorders>
          </w:tcPr>
          <w:p w14:paraId="68A775C4" w14:textId="77777777" w:rsidR="00543D0C" w:rsidRDefault="00286ABA">
            <w:pPr>
              <w:spacing w:after="0" w:line="276" w:lineRule="auto"/>
              <w:rPr>
                <w:sz w:val="24"/>
                <w:szCs w:val="24"/>
              </w:rPr>
            </w:pPr>
            <w:r>
              <w:rPr>
                <w:sz w:val="24"/>
                <w:szCs w:val="24"/>
              </w:rPr>
              <w:t>Troškovnik:</w:t>
            </w:r>
          </w:p>
        </w:tc>
        <w:tc>
          <w:tcPr>
            <w:tcW w:w="6981" w:type="dxa"/>
            <w:tcBorders>
              <w:top w:val="single" w:sz="4" w:space="0" w:color="000000"/>
              <w:left w:val="single" w:sz="4" w:space="0" w:color="000000"/>
              <w:bottom w:val="single" w:sz="4" w:space="0" w:color="000000"/>
              <w:right w:val="single" w:sz="4" w:space="0" w:color="000000"/>
            </w:tcBorders>
          </w:tcPr>
          <w:p w14:paraId="7B5DCABF" w14:textId="77777777" w:rsidR="00543D0C" w:rsidRDefault="00286ABA">
            <w:pPr>
              <w:spacing w:after="0" w:line="276" w:lineRule="auto"/>
              <w:jc w:val="both"/>
              <w:rPr>
                <w:rFonts w:eastAsia="Calibri"/>
                <w:sz w:val="24"/>
                <w:szCs w:val="24"/>
              </w:rPr>
            </w:pPr>
            <w:r>
              <w:rPr>
                <w:rFonts w:eastAsia="Calibri"/>
                <w:sz w:val="24"/>
                <w:szCs w:val="24"/>
              </w:rPr>
              <w:t>/</w:t>
            </w:r>
          </w:p>
        </w:tc>
      </w:tr>
      <w:tr w:rsidR="00543D0C" w14:paraId="10F5A3DC" w14:textId="77777777">
        <w:trPr>
          <w:trHeight w:val="300"/>
          <w:jc w:val="center"/>
        </w:trPr>
        <w:tc>
          <w:tcPr>
            <w:tcW w:w="2658" w:type="dxa"/>
            <w:tcBorders>
              <w:top w:val="single" w:sz="4" w:space="0" w:color="000000"/>
              <w:left w:val="single" w:sz="4" w:space="0" w:color="000000"/>
              <w:bottom w:val="single" w:sz="4" w:space="0" w:color="000000"/>
            </w:tcBorders>
          </w:tcPr>
          <w:p w14:paraId="7950FC33" w14:textId="77777777" w:rsidR="00543D0C" w:rsidRDefault="00286ABA">
            <w:pPr>
              <w:spacing w:after="0" w:line="276" w:lineRule="auto"/>
              <w:rPr>
                <w:sz w:val="24"/>
                <w:szCs w:val="24"/>
              </w:rPr>
            </w:pPr>
            <w:r>
              <w:rPr>
                <w:sz w:val="24"/>
                <w:szCs w:val="24"/>
              </w:rPr>
              <w:t>Način financiranja:</w:t>
            </w:r>
          </w:p>
        </w:tc>
        <w:tc>
          <w:tcPr>
            <w:tcW w:w="6981" w:type="dxa"/>
            <w:tcBorders>
              <w:top w:val="single" w:sz="4" w:space="0" w:color="000000"/>
              <w:left w:val="single" w:sz="4" w:space="0" w:color="000000"/>
              <w:bottom w:val="single" w:sz="4" w:space="0" w:color="000000"/>
              <w:right w:val="single" w:sz="4" w:space="0" w:color="000000"/>
            </w:tcBorders>
          </w:tcPr>
          <w:p w14:paraId="32E832E7" w14:textId="77777777" w:rsidR="00543D0C" w:rsidRDefault="00286ABA">
            <w:pPr>
              <w:spacing w:after="0" w:line="276" w:lineRule="auto"/>
              <w:jc w:val="both"/>
              <w:rPr>
                <w:sz w:val="24"/>
                <w:szCs w:val="24"/>
              </w:rPr>
            </w:pPr>
            <w:r>
              <w:rPr>
                <w:sz w:val="24"/>
                <w:szCs w:val="24"/>
              </w:rPr>
              <w:t>/</w:t>
            </w:r>
          </w:p>
        </w:tc>
      </w:tr>
      <w:tr w:rsidR="00543D0C" w14:paraId="5897BA11" w14:textId="77777777">
        <w:trPr>
          <w:trHeight w:val="300"/>
          <w:jc w:val="center"/>
        </w:trPr>
        <w:tc>
          <w:tcPr>
            <w:tcW w:w="2658" w:type="dxa"/>
            <w:tcBorders>
              <w:top w:val="single" w:sz="4" w:space="0" w:color="000000"/>
              <w:left w:val="single" w:sz="4" w:space="0" w:color="000000"/>
              <w:bottom w:val="single" w:sz="4" w:space="0" w:color="000000"/>
            </w:tcBorders>
          </w:tcPr>
          <w:p w14:paraId="3A9BDD87" w14:textId="77777777" w:rsidR="00543D0C" w:rsidRDefault="00286ABA">
            <w:pPr>
              <w:spacing w:after="0" w:line="276" w:lineRule="auto"/>
              <w:rPr>
                <w:sz w:val="24"/>
                <w:szCs w:val="24"/>
              </w:rPr>
            </w:pPr>
            <w:r>
              <w:rPr>
                <w:sz w:val="24"/>
                <w:szCs w:val="24"/>
              </w:rPr>
              <w:t>Vrednovanje:</w:t>
            </w:r>
          </w:p>
        </w:tc>
        <w:tc>
          <w:tcPr>
            <w:tcW w:w="6981" w:type="dxa"/>
            <w:tcBorders>
              <w:top w:val="single" w:sz="4" w:space="0" w:color="000000"/>
              <w:left w:val="single" w:sz="4" w:space="0" w:color="000000"/>
              <w:bottom w:val="single" w:sz="4" w:space="0" w:color="000000"/>
              <w:right w:val="single" w:sz="4" w:space="0" w:color="000000"/>
            </w:tcBorders>
          </w:tcPr>
          <w:p w14:paraId="088E5D23" w14:textId="77777777" w:rsidR="00543D0C" w:rsidRDefault="00286ABA">
            <w:pPr>
              <w:spacing w:after="240"/>
              <w:jc w:val="both"/>
              <w:rPr>
                <w:rFonts w:ascii="Calibri" w:eastAsia="Calibri" w:hAnsi="Calibri" w:cs="Calibri"/>
                <w:sz w:val="24"/>
                <w:szCs w:val="24"/>
              </w:rPr>
            </w:pPr>
            <w:r>
              <w:rPr>
                <w:rFonts w:ascii="Calibri" w:eastAsia="Calibri" w:hAnsi="Calibri" w:cs="Calibri"/>
                <w:sz w:val="24"/>
                <w:szCs w:val="24"/>
              </w:rPr>
              <w:t>Izrada plakata i likovnih radova, uređivanje školskog panoa, refleksija učenika i kratka evaluacija aktivnosti</w:t>
            </w:r>
          </w:p>
        </w:tc>
      </w:tr>
    </w:tbl>
    <w:p w14:paraId="4FC9FA69" w14:textId="77777777" w:rsidR="00543D0C" w:rsidRDefault="00543D0C">
      <w:pPr>
        <w:spacing w:line="276" w:lineRule="auto"/>
        <w:rPr>
          <w:sz w:val="24"/>
          <w:szCs w:val="24"/>
        </w:rPr>
      </w:pPr>
    </w:p>
    <w:p w14:paraId="12987EFD" w14:textId="77777777" w:rsidR="00543D0C" w:rsidRDefault="00543D0C">
      <w:pPr>
        <w:spacing w:line="276" w:lineRule="auto"/>
        <w:rPr>
          <w:sz w:val="24"/>
          <w:szCs w:val="24"/>
        </w:rPr>
      </w:pPr>
    </w:p>
    <w:p w14:paraId="7F4C7883"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552"/>
        <w:gridCol w:w="7087"/>
      </w:tblGrid>
      <w:tr w:rsidR="00543D0C" w14:paraId="30F9DDB7" w14:textId="77777777">
        <w:trPr>
          <w:jc w:val="center"/>
        </w:trPr>
        <w:tc>
          <w:tcPr>
            <w:tcW w:w="2552" w:type="dxa"/>
            <w:tcBorders>
              <w:top w:val="single" w:sz="4" w:space="0" w:color="000000"/>
              <w:left w:val="single" w:sz="4" w:space="0" w:color="000000"/>
              <w:bottom w:val="single" w:sz="4" w:space="0" w:color="000000"/>
            </w:tcBorders>
            <w:shd w:val="clear" w:color="auto" w:fill="DEEAF6"/>
          </w:tcPr>
          <w:p w14:paraId="33B83A2B"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87" w:type="dxa"/>
            <w:tcBorders>
              <w:top w:val="single" w:sz="4" w:space="0" w:color="000000"/>
              <w:left w:val="single" w:sz="4" w:space="0" w:color="000000"/>
              <w:bottom w:val="single" w:sz="4" w:space="0" w:color="000000"/>
              <w:right w:val="single" w:sz="4" w:space="0" w:color="000000"/>
            </w:tcBorders>
            <w:shd w:val="clear" w:color="auto" w:fill="DEEAF6"/>
          </w:tcPr>
          <w:p w14:paraId="3D9C51C6"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SAVJETODAVNI RAD I PRUŽANJE POMOĆI NOVOPRIDOŠLIM UČENICIMA</w:t>
            </w:r>
          </w:p>
        </w:tc>
      </w:tr>
      <w:tr w:rsidR="00543D0C" w14:paraId="4653D878" w14:textId="77777777">
        <w:trPr>
          <w:jc w:val="center"/>
        </w:trPr>
        <w:tc>
          <w:tcPr>
            <w:tcW w:w="2552" w:type="dxa"/>
            <w:tcBorders>
              <w:top w:val="single" w:sz="4" w:space="0" w:color="000000"/>
              <w:left w:val="single" w:sz="4" w:space="0" w:color="000000"/>
              <w:bottom w:val="single" w:sz="4" w:space="0" w:color="000000"/>
            </w:tcBorders>
          </w:tcPr>
          <w:p w14:paraId="7CBB8593"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7" w:type="dxa"/>
            <w:tcBorders>
              <w:top w:val="single" w:sz="4" w:space="0" w:color="000000"/>
              <w:left w:val="single" w:sz="4" w:space="0" w:color="000000"/>
              <w:bottom w:val="single" w:sz="4" w:space="0" w:color="000000"/>
              <w:right w:val="single" w:sz="4" w:space="0" w:color="000000"/>
            </w:tcBorders>
          </w:tcPr>
          <w:p w14:paraId="41005F46"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Stručni suradnici i učitelji, ravnateljica</w:t>
            </w:r>
          </w:p>
        </w:tc>
      </w:tr>
      <w:tr w:rsidR="00543D0C" w14:paraId="03426548" w14:textId="77777777">
        <w:trPr>
          <w:jc w:val="center"/>
        </w:trPr>
        <w:tc>
          <w:tcPr>
            <w:tcW w:w="2552" w:type="dxa"/>
            <w:tcBorders>
              <w:top w:val="single" w:sz="4" w:space="0" w:color="000000"/>
              <w:left w:val="single" w:sz="4" w:space="0" w:color="000000"/>
              <w:bottom w:val="single" w:sz="4" w:space="0" w:color="000000"/>
            </w:tcBorders>
          </w:tcPr>
          <w:p w14:paraId="19A45DD8"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7" w:type="dxa"/>
            <w:tcBorders>
              <w:top w:val="single" w:sz="4" w:space="0" w:color="000000"/>
              <w:left w:val="single" w:sz="4" w:space="0" w:color="000000"/>
              <w:bottom w:val="single" w:sz="4" w:space="0" w:color="000000"/>
              <w:right w:val="single" w:sz="4" w:space="0" w:color="000000"/>
            </w:tcBorders>
          </w:tcPr>
          <w:p w14:paraId="51B0F0AC" w14:textId="77777777" w:rsidR="00543D0C" w:rsidRDefault="00286ABA">
            <w:pPr>
              <w:spacing w:after="4" w:line="276" w:lineRule="auto"/>
              <w:jc w:val="both"/>
              <w:rPr>
                <w:rFonts w:eastAsia="Calibri" w:cstheme="minorHAnsi"/>
                <w:sz w:val="24"/>
                <w:szCs w:val="24"/>
              </w:rPr>
            </w:pPr>
            <w:r>
              <w:rPr>
                <w:rFonts w:eastAsia="Calibri" w:cstheme="minorHAnsi"/>
                <w:sz w:val="24"/>
                <w:szCs w:val="24"/>
              </w:rPr>
              <w:t>Pružanje pomoći djeci i roditeljima</w:t>
            </w:r>
          </w:p>
          <w:p w14:paraId="0C0DE216" w14:textId="77777777" w:rsidR="00543D0C" w:rsidRDefault="00286ABA">
            <w:pPr>
              <w:spacing w:after="4" w:line="276" w:lineRule="auto"/>
              <w:jc w:val="both"/>
              <w:rPr>
                <w:rFonts w:eastAsia="Calibri" w:cstheme="minorHAnsi"/>
                <w:sz w:val="24"/>
                <w:szCs w:val="24"/>
              </w:rPr>
            </w:pPr>
            <w:r>
              <w:rPr>
                <w:rFonts w:eastAsia="Calibri" w:cstheme="minorHAnsi"/>
                <w:sz w:val="24"/>
                <w:szCs w:val="24"/>
              </w:rPr>
              <w:t xml:space="preserve"> - pomoć u adaptaciji na novu sredinu</w:t>
            </w:r>
          </w:p>
          <w:p w14:paraId="0BA7132D" w14:textId="77777777" w:rsidR="00543D0C" w:rsidRDefault="00286ABA">
            <w:pPr>
              <w:spacing w:after="4" w:line="276" w:lineRule="auto"/>
              <w:jc w:val="both"/>
              <w:rPr>
                <w:rFonts w:eastAsia="Calibri" w:cstheme="minorHAnsi"/>
                <w:sz w:val="24"/>
                <w:szCs w:val="24"/>
              </w:rPr>
            </w:pPr>
            <w:r>
              <w:rPr>
                <w:rFonts w:eastAsia="Calibri" w:cstheme="minorHAnsi"/>
                <w:sz w:val="24"/>
                <w:szCs w:val="24"/>
              </w:rPr>
              <w:t xml:space="preserve"> - nadoknađivanje obrazovnih razlika i deficita</w:t>
            </w:r>
          </w:p>
          <w:p w14:paraId="23976D22" w14:textId="77777777" w:rsidR="00543D0C" w:rsidRDefault="00286ABA">
            <w:pPr>
              <w:spacing w:after="4" w:line="276" w:lineRule="auto"/>
              <w:jc w:val="both"/>
              <w:rPr>
                <w:rFonts w:eastAsia="Calibri" w:cstheme="minorHAnsi"/>
                <w:sz w:val="24"/>
                <w:szCs w:val="24"/>
              </w:rPr>
            </w:pPr>
            <w:r>
              <w:rPr>
                <w:rFonts w:eastAsia="Calibri" w:cstheme="minorHAnsi"/>
                <w:sz w:val="24"/>
                <w:szCs w:val="24"/>
              </w:rPr>
              <w:lastRenderedPageBreak/>
              <w:t xml:space="preserve"> - smanjiti učestalost stresa</w:t>
            </w:r>
          </w:p>
        </w:tc>
      </w:tr>
      <w:tr w:rsidR="00543D0C" w14:paraId="0FD1704A" w14:textId="77777777">
        <w:trPr>
          <w:jc w:val="center"/>
        </w:trPr>
        <w:tc>
          <w:tcPr>
            <w:tcW w:w="2552" w:type="dxa"/>
            <w:tcBorders>
              <w:top w:val="single" w:sz="4" w:space="0" w:color="000000"/>
              <w:left w:val="single" w:sz="4" w:space="0" w:color="000000"/>
              <w:bottom w:val="single" w:sz="4" w:space="0" w:color="000000"/>
            </w:tcBorders>
          </w:tcPr>
          <w:p w14:paraId="253429EA" w14:textId="77777777" w:rsidR="00543D0C" w:rsidRDefault="00286ABA">
            <w:pPr>
              <w:spacing w:after="0" w:line="276" w:lineRule="auto"/>
              <w:rPr>
                <w:rFonts w:cstheme="minorHAnsi"/>
                <w:sz w:val="24"/>
                <w:szCs w:val="24"/>
              </w:rPr>
            </w:pPr>
            <w:r>
              <w:rPr>
                <w:rFonts w:cstheme="minorHAnsi"/>
                <w:sz w:val="24"/>
                <w:szCs w:val="24"/>
              </w:rPr>
              <w:lastRenderedPageBreak/>
              <w:t>Način realizacije:</w:t>
            </w:r>
          </w:p>
        </w:tc>
        <w:tc>
          <w:tcPr>
            <w:tcW w:w="7087" w:type="dxa"/>
            <w:tcBorders>
              <w:top w:val="single" w:sz="4" w:space="0" w:color="000000"/>
              <w:left w:val="single" w:sz="4" w:space="0" w:color="000000"/>
              <w:bottom w:val="single" w:sz="4" w:space="0" w:color="000000"/>
              <w:right w:val="single" w:sz="4" w:space="0" w:color="000000"/>
            </w:tcBorders>
          </w:tcPr>
          <w:p w14:paraId="5D38B6AC" w14:textId="77777777" w:rsidR="00543D0C" w:rsidRDefault="00286ABA">
            <w:pPr>
              <w:spacing w:line="276" w:lineRule="auto"/>
              <w:jc w:val="both"/>
              <w:rPr>
                <w:rFonts w:eastAsia="Calibri" w:cstheme="minorHAnsi"/>
                <w:sz w:val="24"/>
                <w:szCs w:val="24"/>
              </w:rPr>
            </w:pPr>
            <w:r>
              <w:rPr>
                <w:rFonts w:eastAsia="Calibri" w:cstheme="minorHAnsi"/>
                <w:sz w:val="24"/>
                <w:szCs w:val="24"/>
              </w:rPr>
              <w:t>-individualni i grupni rad</w:t>
            </w:r>
          </w:p>
          <w:p w14:paraId="63C4CBF5" w14:textId="77777777" w:rsidR="00543D0C" w:rsidRDefault="00286ABA">
            <w:pPr>
              <w:spacing w:line="276" w:lineRule="auto"/>
              <w:jc w:val="both"/>
              <w:rPr>
                <w:rFonts w:eastAsia="Calibri" w:cstheme="minorHAnsi"/>
                <w:sz w:val="24"/>
                <w:szCs w:val="24"/>
              </w:rPr>
            </w:pPr>
            <w:r>
              <w:rPr>
                <w:rFonts w:eastAsia="Calibri" w:cstheme="minorHAnsi"/>
                <w:sz w:val="24"/>
                <w:szCs w:val="24"/>
              </w:rPr>
              <w:t xml:space="preserve"> - roditeljski sastanci</w:t>
            </w:r>
          </w:p>
        </w:tc>
      </w:tr>
      <w:tr w:rsidR="00543D0C" w14:paraId="2EC032C5" w14:textId="77777777">
        <w:trPr>
          <w:jc w:val="center"/>
        </w:trPr>
        <w:tc>
          <w:tcPr>
            <w:tcW w:w="2552" w:type="dxa"/>
            <w:tcBorders>
              <w:top w:val="single" w:sz="4" w:space="0" w:color="000000"/>
              <w:left w:val="single" w:sz="4" w:space="0" w:color="000000"/>
              <w:bottom w:val="single" w:sz="4" w:space="0" w:color="000000"/>
            </w:tcBorders>
          </w:tcPr>
          <w:p w14:paraId="70CD8B24" w14:textId="77777777" w:rsidR="00543D0C" w:rsidRDefault="00286ABA">
            <w:pPr>
              <w:spacing w:after="0" w:line="276" w:lineRule="auto"/>
              <w:rPr>
                <w:rFonts w:cstheme="minorHAnsi"/>
                <w:sz w:val="24"/>
                <w:szCs w:val="24"/>
              </w:rPr>
            </w:pPr>
            <w:r>
              <w:rPr>
                <w:rFonts w:cstheme="minorHAnsi"/>
                <w:sz w:val="24"/>
                <w:szCs w:val="24"/>
              </w:rPr>
              <w:t>Mjesto izvedbe:</w:t>
            </w:r>
          </w:p>
        </w:tc>
        <w:tc>
          <w:tcPr>
            <w:tcW w:w="7087" w:type="dxa"/>
            <w:tcBorders>
              <w:top w:val="single" w:sz="4" w:space="0" w:color="000000"/>
              <w:left w:val="single" w:sz="4" w:space="0" w:color="000000"/>
              <w:bottom w:val="single" w:sz="4" w:space="0" w:color="000000"/>
              <w:right w:val="single" w:sz="4" w:space="0" w:color="000000"/>
            </w:tcBorders>
          </w:tcPr>
          <w:p w14:paraId="185FD021"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Škola</w:t>
            </w:r>
          </w:p>
        </w:tc>
      </w:tr>
      <w:tr w:rsidR="00543D0C" w14:paraId="180CF7A1" w14:textId="77777777">
        <w:trPr>
          <w:jc w:val="center"/>
        </w:trPr>
        <w:tc>
          <w:tcPr>
            <w:tcW w:w="2552" w:type="dxa"/>
            <w:tcBorders>
              <w:top w:val="single" w:sz="4" w:space="0" w:color="000000"/>
              <w:left w:val="single" w:sz="4" w:space="0" w:color="000000"/>
              <w:bottom w:val="single" w:sz="4" w:space="0" w:color="000000"/>
            </w:tcBorders>
          </w:tcPr>
          <w:p w14:paraId="1E686C8F"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7" w:type="dxa"/>
            <w:tcBorders>
              <w:top w:val="single" w:sz="4" w:space="0" w:color="000000"/>
              <w:left w:val="single" w:sz="4" w:space="0" w:color="000000"/>
              <w:bottom w:val="single" w:sz="4" w:space="0" w:color="000000"/>
              <w:right w:val="single" w:sz="4" w:space="0" w:color="000000"/>
            </w:tcBorders>
          </w:tcPr>
          <w:p w14:paraId="27197E3F" w14:textId="77777777" w:rsidR="00543D0C" w:rsidRDefault="00286ABA">
            <w:pPr>
              <w:spacing w:after="0" w:line="276" w:lineRule="auto"/>
              <w:jc w:val="both"/>
              <w:rPr>
                <w:rFonts w:cstheme="minorHAnsi"/>
                <w:sz w:val="24"/>
                <w:szCs w:val="24"/>
              </w:rPr>
            </w:pPr>
            <w:r>
              <w:rPr>
                <w:rFonts w:cstheme="minorHAnsi"/>
                <w:sz w:val="24"/>
                <w:szCs w:val="24"/>
              </w:rPr>
              <w:t>Tijekom školske godine</w:t>
            </w:r>
          </w:p>
        </w:tc>
      </w:tr>
      <w:tr w:rsidR="00543D0C" w14:paraId="33F0EB4F" w14:textId="77777777">
        <w:trPr>
          <w:trHeight w:val="300"/>
          <w:jc w:val="center"/>
        </w:trPr>
        <w:tc>
          <w:tcPr>
            <w:tcW w:w="2552" w:type="dxa"/>
            <w:tcBorders>
              <w:top w:val="single" w:sz="4" w:space="0" w:color="000000"/>
              <w:left w:val="single" w:sz="4" w:space="0" w:color="000000"/>
              <w:bottom w:val="single" w:sz="4" w:space="0" w:color="000000"/>
            </w:tcBorders>
          </w:tcPr>
          <w:p w14:paraId="44848C91" w14:textId="77777777" w:rsidR="00543D0C" w:rsidRDefault="00286ABA">
            <w:pPr>
              <w:spacing w:after="0" w:line="276" w:lineRule="auto"/>
              <w:rPr>
                <w:rFonts w:cstheme="minorHAnsi"/>
                <w:sz w:val="24"/>
                <w:szCs w:val="24"/>
              </w:rPr>
            </w:pPr>
            <w:r>
              <w:rPr>
                <w:rFonts w:cstheme="minorHAnsi"/>
                <w:sz w:val="24"/>
                <w:szCs w:val="24"/>
              </w:rPr>
              <w:t>Troškovnik:</w:t>
            </w:r>
          </w:p>
        </w:tc>
        <w:tc>
          <w:tcPr>
            <w:tcW w:w="7087" w:type="dxa"/>
            <w:tcBorders>
              <w:top w:val="single" w:sz="4" w:space="0" w:color="000000"/>
              <w:left w:val="single" w:sz="4" w:space="0" w:color="000000"/>
              <w:bottom w:val="single" w:sz="4" w:space="0" w:color="000000"/>
              <w:right w:val="single" w:sz="4" w:space="0" w:color="000000"/>
            </w:tcBorders>
          </w:tcPr>
          <w:p w14:paraId="2C116F8B"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Potrošno cca 150 E</w:t>
            </w:r>
          </w:p>
        </w:tc>
      </w:tr>
      <w:tr w:rsidR="00543D0C" w14:paraId="7B2B56AA" w14:textId="77777777">
        <w:trPr>
          <w:jc w:val="center"/>
        </w:trPr>
        <w:tc>
          <w:tcPr>
            <w:tcW w:w="2552" w:type="dxa"/>
            <w:tcBorders>
              <w:top w:val="single" w:sz="4" w:space="0" w:color="000000"/>
              <w:left w:val="single" w:sz="4" w:space="0" w:color="000000"/>
              <w:bottom w:val="single" w:sz="4" w:space="0" w:color="000000"/>
            </w:tcBorders>
          </w:tcPr>
          <w:p w14:paraId="3C7FF7F0"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87" w:type="dxa"/>
            <w:tcBorders>
              <w:top w:val="single" w:sz="4" w:space="0" w:color="000000"/>
              <w:left w:val="single" w:sz="4" w:space="0" w:color="000000"/>
              <w:bottom w:val="single" w:sz="4" w:space="0" w:color="000000"/>
              <w:right w:val="single" w:sz="4" w:space="0" w:color="000000"/>
            </w:tcBorders>
          </w:tcPr>
          <w:p w14:paraId="14577B8C"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Škola, lokalna zajednica</w:t>
            </w:r>
          </w:p>
        </w:tc>
      </w:tr>
      <w:tr w:rsidR="00543D0C" w14:paraId="6F4E3C1A" w14:textId="77777777">
        <w:trPr>
          <w:jc w:val="center"/>
        </w:trPr>
        <w:tc>
          <w:tcPr>
            <w:tcW w:w="2552" w:type="dxa"/>
            <w:tcBorders>
              <w:top w:val="single" w:sz="4" w:space="0" w:color="000000"/>
              <w:left w:val="single" w:sz="4" w:space="0" w:color="000000"/>
              <w:bottom w:val="single" w:sz="4" w:space="0" w:color="000000"/>
            </w:tcBorders>
          </w:tcPr>
          <w:p w14:paraId="48A8A96D" w14:textId="77777777" w:rsidR="00543D0C" w:rsidRDefault="00286ABA">
            <w:pPr>
              <w:spacing w:after="0" w:line="276" w:lineRule="auto"/>
              <w:rPr>
                <w:rFonts w:cstheme="minorHAnsi"/>
                <w:sz w:val="24"/>
                <w:szCs w:val="24"/>
              </w:rPr>
            </w:pPr>
            <w:r>
              <w:rPr>
                <w:rFonts w:cstheme="minorHAnsi"/>
                <w:sz w:val="24"/>
                <w:szCs w:val="24"/>
              </w:rPr>
              <w:t>Vrednovanje:</w:t>
            </w:r>
          </w:p>
        </w:tc>
        <w:tc>
          <w:tcPr>
            <w:tcW w:w="7087" w:type="dxa"/>
            <w:tcBorders>
              <w:top w:val="single" w:sz="4" w:space="0" w:color="000000"/>
              <w:left w:val="single" w:sz="4" w:space="0" w:color="000000"/>
              <w:bottom w:val="single" w:sz="4" w:space="0" w:color="000000"/>
              <w:right w:val="single" w:sz="4" w:space="0" w:color="000000"/>
            </w:tcBorders>
          </w:tcPr>
          <w:p w14:paraId="09788335" w14:textId="77777777" w:rsidR="00543D0C" w:rsidRDefault="00286ABA">
            <w:pPr>
              <w:spacing w:after="0" w:line="276" w:lineRule="auto"/>
              <w:jc w:val="both"/>
              <w:rPr>
                <w:rFonts w:cstheme="minorHAnsi"/>
                <w:sz w:val="24"/>
                <w:szCs w:val="24"/>
              </w:rPr>
            </w:pPr>
            <w:proofErr w:type="spellStart"/>
            <w:r>
              <w:rPr>
                <w:rFonts w:cstheme="minorHAnsi"/>
                <w:sz w:val="24"/>
                <w:szCs w:val="24"/>
              </w:rPr>
              <w:t>Samovrednovanje</w:t>
            </w:r>
            <w:proofErr w:type="spellEnd"/>
          </w:p>
        </w:tc>
      </w:tr>
    </w:tbl>
    <w:p w14:paraId="2764A5F6" w14:textId="77777777" w:rsidR="00543D0C" w:rsidRDefault="00543D0C">
      <w:pPr>
        <w:spacing w:line="276" w:lineRule="auto"/>
        <w:rPr>
          <w:rFonts w:cstheme="minorHAnsi"/>
        </w:rPr>
      </w:pPr>
    </w:p>
    <w:p w14:paraId="5B3F933A" w14:textId="77777777" w:rsidR="00543D0C" w:rsidRDefault="00543D0C">
      <w:pPr>
        <w:spacing w:line="276" w:lineRule="auto"/>
        <w:rPr>
          <w:sz w:val="24"/>
          <w:szCs w:val="24"/>
        </w:rPr>
      </w:pPr>
    </w:p>
    <w:p w14:paraId="30FFEF23" w14:textId="77777777" w:rsidR="00543D0C" w:rsidRDefault="00543D0C">
      <w:pPr>
        <w:spacing w:line="276" w:lineRule="auto"/>
        <w:rPr>
          <w:sz w:val="24"/>
          <w:szCs w:val="24"/>
        </w:rPr>
      </w:pPr>
    </w:p>
    <w:tbl>
      <w:tblPr>
        <w:tblW w:w="9639" w:type="dxa"/>
        <w:jc w:val="center"/>
        <w:tblLook w:val="0000" w:firstRow="0" w:lastRow="0" w:firstColumn="0" w:lastColumn="0" w:noHBand="0" w:noVBand="0"/>
      </w:tblPr>
      <w:tblGrid>
        <w:gridCol w:w="2548"/>
        <w:gridCol w:w="7091"/>
      </w:tblGrid>
      <w:tr w:rsidR="00543D0C" w14:paraId="152E65A7" w14:textId="77777777">
        <w:trPr>
          <w:jc w:val="center"/>
        </w:trPr>
        <w:tc>
          <w:tcPr>
            <w:tcW w:w="2548" w:type="dxa"/>
            <w:tcBorders>
              <w:top w:val="single" w:sz="4" w:space="0" w:color="000000"/>
              <w:left w:val="single" w:sz="4" w:space="0" w:color="000000"/>
              <w:bottom w:val="single" w:sz="4" w:space="0" w:color="000000"/>
            </w:tcBorders>
            <w:shd w:val="clear" w:color="auto" w:fill="DEEAF6"/>
          </w:tcPr>
          <w:p w14:paraId="6585EE19"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91" w:type="dxa"/>
            <w:tcBorders>
              <w:top w:val="single" w:sz="4" w:space="0" w:color="000000"/>
              <w:left w:val="single" w:sz="4" w:space="0" w:color="000000"/>
              <w:bottom w:val="single" w:sz="4" w:space="0" w:color="000000"/>
              <w:right w:val="single" w:sz="4" w:space="0" w:color="000000"/>
            </w:tcBorders>
            <w:shd w:val="clear" w:color="auto" w:fill="DEEAF6"/>
          </w:tcPr>
          <w:p w14:paraId="5E0C33DC"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SPRIJEČIMO NASILJE-BUDIMO PRIJATELJI</w:t>
            </w:r>
          </w:p>
        </w:tc>
      </w:tr>
      <w:tr w:rsidR="00543D0C" w14:paraId="46D1EE5D" w14:textId="77777777">
        <w:trPr>
          <w:jc w:val="center"/>
        </w:trPr>
        <w:tc>
          <w:tcPr>
            <w:tcW w:w="2548" w:type="dxa"/>
            <w:tcBorders>
              <w:top w:val="single" w:sz="4" w:space="0" w:color="000000"/>
              <w:left w:val="single" w:sz="4" w:space="0" w:color="000000"/>
              <w:bottom w:val="single" w:sz="4" w:space="0" w:color="000000"/>
            </w:tcBorders>
          </w:tcPr>
          <w:p w14:paraId="2FFE6C45"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91" w:type="dxa"/>
            <w:tcBorders>
              <w:top w:val="single" w:sz="4" w:space="0" w:color="000000"/>
              <w:left w:val="single" w:sz="4" w:space="0" w:color="000000"/>
              <w:bottom w:val="single" w:sz="4" w:space="0" w:color="000000"/>
              <w:right w:val="single" w:sz="4" w:space="0" w:color="000000"/>
            </w:tcBorders>
          </w:tcPr>
          <w:p w14:paraId="4E8C5A2C" w14:textId="77777777" w:rsidR="00543D0C" w:rsidRDefault="00286ABA">
            <w:pPr>
              <w:spacing w:after="0" w:line="276" w:lineRule="auto"/>
              <w:rPr>
                <w:rFonts w:eastAsia="Calibri" w:cstheme="minorHAnsi"/>
                <w:sz w:val="24"/>
                <w:szCs w:val="24"/>
              </w:rPr>
            </w:pPr>
            <w:r>
              <w:rPr>
                <w:rFonts w:eastAsia="Calibri" w:cstheme="minorHAnsi"/>
                <w:sz w:val="24"/>
                <w:szCs w:val="24"/>
              </w:rPr>
              <w:t>Učitelji, učenici, stručni suradnici, ravnatelj i svi djelatnici škole</w:t>
            </w:r>
          </w:p>
          <w:p w14:paraId="796C3248" w14:textId="77777777" w:rsidR="00543D0C" w:rsidRDefault="00543D0C">
            <w:pPr>
              <w:spacing w:after="0" w:line="276" w:lineRule="auto"/>
              <w:rPr>
                <w:rFonts w:eastAsia="Calibri" w:cstheme="minorHAnsi"/>
                <w:sz w:val="24"/>
                <w:szCs w:val="24"/>
              </w:rPr>
            </w:pPr>
          </w:p>
        </w:tc>
      </w:tr>
      <w:tr w:rsidR="00543D0C" w14:paraId="5D703B37" w14:textId="77777777">
        <w:trPr>
          <w:jc w:val="center"/>
        </w:trPr>
        <w:tc>
          <w:tcPr>
            <w:tcW w:w="2548" w:type="dxa"/>
            <w:tcBorders>
              <w:top w:val="single" w:sz="4" w:space="0" w:color="000000"/>
              <w:left w:val="single" w:sz="4" w:space="0" w:color="000000"/>
              <w:bottom w:val="single" w:sz="4" w:space="0" w:color="000000"/>
            </w:tcBorders>
          </w:tcPr>
          <w:p w14:paraId="7EB24983"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91" w:type="dxa"/>
            <w:tcBorders>
              <w:top w:val="single" w:sz="4" w:space="0" w:color="000000"/>
              <w:left w:val="single" w:sz="4" w:space="0" w:color="000000"/>
              <w:bottom w:val="single" w:sz="4" w:space="0" w:color="000000"/>
              <w:right w:val="single" w:sz="4" w:space="0" w:color="000000"/>
            </w:tcBorders>
          </w:tcPr>
          <w:p w14:paraId="18BB1DBB" w14:textId="77777777" w:rsidR="00543D0C" w:rsidRDefault="00286ABA">
            <w:pPr>
              <w:spacing w:after="0" w:line="276" w:lineRule="auto"/>
              <w:jc w:val="both"/>
              <w:rPr>
                <w:rFonts w:eastAsia="Calibri"/>
                <w:sz w:val="24"/>
                <w:szCs w:val="24"/>
              </w:rPr>
            </w:pPr>
            <w:r>
              <w:rPr>
                <w:rFonts w:eastAsia="Calibri"/>
                <w:sz w:val="24"/>
                <w:szCs w:val="24"/>
              </w:rPr>
              <w:t>Određivanje razrednih pravila ponašanja, primjena restitucije, primjena Protokola o postupanju u slučaju nasilja među djecom i mladima, suradnja s lokalnom zajednicom i roditeljima, osigurati svakom djetetu zaštitu, obrazovanje i zdravlje</w:t>
            </w:r>
          </w:p>
        </w:tc>
      </w:tr>
      <w:tr w:rsidR="00543D0C" w14:paraId="492D7C2F" w14:textId="77777777">
        <w:trPr>
          <w:jc w:val="center"/>
        </w:trPr>
        <w:tc>
          <w:tcPr>
            <w:tcW w:w="2548" w:type="dxa"/>
            <w:tcBorders>
              <w:top w:val="single" w:sz="4" w:space="0" w:color="000000"/>
              <w:left w:val="single" w:sz="4" w:space="0" w:color="000000"/>
              <w:bottom w:val="single" w:sz="4" w:space="0" w:color="000000"/>
            </w:tcBorders>
          </w:tcPr>
          <w:p w14:paraId="359C943C"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91" w:type="dxa"/>
            <w:tcBorders>
              <w:top w:val="single" w:sz="4" w:space="0" w:color="000000"/>
              <w:left w:val="single" w:sz="4" w:space="0" w:color="000000"/>
              <w:bottom w:val="single" w:sz="4" w:space="0" w:color="000000"/>
              <w:right w:val="single" w:sz="4" w:space="0" w:color="000000"/>
            </w:tcBorders>
          </w:tcPr>
          <w:p w14:paraId="52EF80D0"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Osvješćivanje-što je zlostavljanje, svako zlostavljanje treba prijaviti, održavanje aktivnosti usmjerenih na sprječavanje i reagiranje na zlostavljanje, dosljedno primjenjivanje Protokola o postupanju u slučaju nasilja među djecom i mladima, Pravilnika o načinu postupanja odgojno-obrazovnih radnika školskih ustanova u poduzimanju mjera zaštite prava učenika te prijave svakog kršenja tih prava nadležnim tijelima</w:t>
            </w:r>
          </w:p>
        </w:tc>
      </w:tr>
      <w:tr w:rsidR="00543D0C" w14:paraId="0683C5D3" w14:textId="77777777">
        <w:trPr>
          <w:jc w:val="center"/>
        </w:trPr>
        <w:tc>
          <w:tcPr>
            <w:tcW w:w="2548" w:type="dxa"/>
            <w:tcBorders>
              <w:top w:val="single" w:sz="4" w:space="0" w:color="000000"/>
              <w:left w:val="single" w:sz="4" w:space="0" w:color="000000"/>
              <w:bottom w:val="single" w:sz="4" w:space="0" w:color="000000"/>
            </w:tcBorders>
          </w:tcPr>
          <w:p w14:paraId="710201FF" w14:textId="77777777" w:rsidR="00543D0C" w:rsidRDefault="00286ABA">
            <w:pPr>
              <w:spacing w:after="0" w:line="276" w:lineRule="auto"/>
              <w:rPr>
                <w:rFonts w:cstheme="minorHAnsi"/>
                <w:sz w:val="24"/>
                <w:szCs w:val="24"/>
              </w:rPr>
            </w:pPr>
            <w:r>
              <w:rPr>
                <w:rFonts w:cstheme="minorHAnsi"/>
                <w:sz w:val="24"/>
                <w:szCs w:val="24"/>
              </w:rPr>
              <w:t>Mjesto izvedbe:</w:t>
            </w:r>
          </w:p>
        </w:tc>
        <w:tc>
          <w:tcPr>
            <w:tcW w:w="7091" w:type="dxa"/>
            <w:tcBorders>
              <w:top w:val="single" w:sz="4" w:space="0" w:color="000000"/>
              <w:left w:val="single" w:sz="4" w:space="0" w:color="000000"/>
              <w:bottom w:val="single" w:sz="4" w:space="0" w:color="000000"/>
              <w:right w:val="single" w:sz="4" w:space="0" w:color="000000"/>
            </w:tcBorders>
          </w:tcPr>
          <w:p w14:paraId="75137531"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Škola</w:t>
            </w:r>
          </w:p>
        </w:tc>
      </w:tr>
      <w:tr w:rsidR="00543D0C" w14:paraId="0212769B" w14:textId="77777777">
        <w:trPr>
          <w:jc w:val="center"/>
        </w:trPr>
        <w:tc>
          <w:tcPr>
            <w:tcW w:w="2548" w:type="dxa"/>
            <w:tcBorders>
              <w:top w:val="single" w:sz="4" w:space="0" w:color="000000"/>
              <w:left w:val="single" w:sz="4" w:space="0" w:color="000000"/>
              <w:bottom w:val="single" w:sz="4" w:space="0" w:color="000000"/>
            </w:tcBorders>
          </w:tcPr>
          <w:p w14:paraId="0848EE39"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91" w:type="dxa"/>
            <w:tcBorders>
              <w:top w:val="single" w:sz="4" w:space="0" w:color="000000"/>
              <w:left w:val="single" w:sz="4" w:space="0" w:color="000000"/>
              <w:bottom w:val="single" w:sz="4" w:space="0" w:color="000000"/>
              <w:right w:val="single" w:sz="4" w:space="0" w:color="000000"/>
            </w:tcBorders>
          </w:tcPr>
          <w:p w14:paraId="70E7A784"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Kontinuirano tijekom nastavne godine</w:t>
            </w:r>
          </w:p>
        </w:tc>
      </w:tr>
      <w:tr w:rsidR="00543D0C" w14:paraId="1A75A59B" w14:textId="77777777">
        <w:trPr>
          <w:jc w:val="center"/>
        </w:trPr>
        <w:tc>
          <w:tcPr>
            <w:tcW w:w="2548" w:type="dxa"/>
            <w:tcBorders>
              <w:top w:val="single" w:sz="4" w:space="0" w:color="000000"/>
              <w:left w:val="single" w:sz="4" w:space="0" w:color="000000"/>
              <w:bottom w:val="single" w:sz="4" w:space="0" w:color="000000"/>
            </w:tcBorders>
          </w:tcPr>
          <w:p w14:paraId="195CD155" w14:textId="77777777" w:rsidR="00543D0C" w:rsidRDefault="00286ABA">
            <w:pPr>
              <w:spacing w:after="0" w:line="276" w:lineRule="auto"/>
              <w:rPr>
                <w:rFonts w:cstheme="minorHAnsi"/>
                <w:sz w:val="24"/>
                <w:szCs w:val="24"/>
              </w:rPr>
            </w:pPr>
            <w:r>
              <w:rPr>
                <w:rFonts w:cstheme="minorHAnsi"/>
                <w:sz w:val="24"/>
                <w:szCs w:val="24"/>
              </w:rPr>
              <w:t>Troškovnik:</w:t>
            </w:r>
          </w:p>
        </w:tc>
        <w:tc>
          <w:tcPr>
            <w:tcW w:w="7091" w:type="dxa"/>
            <w:tcBorders>
              <w:top w:val="single" w:sz="4" w:space="0" w:color="000000"/>
              <w:left w:val="single" w:sz="4" w:space="0" w:color="000000"/>
              <w:bottom w:val="single" w:sz="4" w:space="0" w:color="000000"/>
              <w:right w:val="single" w:sz="4" w:space="0" w:color="000000"/>
            </w:tcBorders>
          </w:tcPr>
          <w:p w14:paraId="18D76620"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Potrošni materijal za izradu plakata, panoa, prezentacija cca 150 E</w:t>
            </w:r>
          </w:p>
        </w:tc>
      </w:tr>
      <w:tr w:rsidR="00543D0C" w14:paraId="6B9DBF69" w14:textId="77777777">
        <w:trPr>
          <w:jc w:val="center"/>
        </w:trPr>
        <w:tc>
          <w:tcPr>
            <w:tcW w:w="2548" w:type="dxa"/>
            <w:tcBorders>
              <w:top w:val="single" w:sz="4" w:space="0" w:color="000000"/>
              <w:left w:val="single" w:sz="4" w:space="0" w:color="000000"/>
              <w:bottom w:val="single" w:sz="4" w:space="0" w:color="000000"/>
            </w:tcBorders>
          </w:tcPr>
          <w:p w14:paraId="2E5EE5D4"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91" w:type="dxa"/>
            <w:tcBorders>
              <w:top w:val="single" w:sz="4" w:space="0" w:color="000000"/>
              <w:left w:val="single" w:sz="4" w:space="0" w:color="000000"/>
              <w:bottom w:val="single" w:sz="4" w:space="0" w:color="000000"/>
              <w:right w:val="single" w:sz="4" w:space="0" w:color="000000"/>
            </w:tcBorders>
          </w:tcPr>
          <w:p w14:paraId="09A3CA8A"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Škola, lokalna zajednica, županija...</w:t>
            </w:r>
          </w:p>
        </w:tc>
      </w:tr>
      <w:tr w:rsidR="00543D0C" w14:paraId="1A529A14" w14:textId="77777777">
        <w:trPr>
          <w:jc w:val="center"/>
        </w:trPr>
        <w:tc>
          <w:tcPr>
            <w:tcW w:w="2548" w:type="dxa"/>
            <w:tcBorders>
              <w:top w:val="single" w:sz="4" w:space="0" w:color="000000"/>
              <w:left w:val="single" w:sz="4" w:space="0" w:color="000000"/>
              <w:bottom w:val="single" w:sz="4" w:space="0" w:color="000000"/>
            </w:tcBorders>
          </w:tcPr>
          <w:p w14:paraId="1DC51097" w14:textId="77777777" w:rsidR="00543D0C" w:rsidRDefault="00286ABA">
            <w:pPr>
              <w:spacing w:after="0" w:line="276" w:lineRule="auto"/>
              <w:rPr>
                <w:rFonts w:cstheme="minorHAnsi"/>
                <w:sz w:val="24"/>
                <w:szCs w:val="24"/>
              </w:rPr>
            </w:pPr>
            <w:r>
              <w:rPr>
                <w:rFonts w:cstheme="minorHAnsi"/>
                <w:sz w:val="24"/>
                <w:szCs w:val="24"/>
              </w:rPr>
              <w:t>Vrednovanje:</w:t>
            </w:r>
          </w:p>
        </w:tc>
        <w:tc>
          <w:tcPr>
            <w:tcW w:w="7091" w:type="dxa"/>
            <w:tcBorders>
              <w:top w:val="single" w:sz="4" w:space="0" w:color="000000"/>
              <w:left w:val="single" w:sz="4" w:space="0" w:color="000000"/>
              <w:bottom w:val="single" w:sz="4" w:space="0" w:color="000000"/>
              <w:right w:val="single" w:sz="4" w:space="0" w:color="000000"/>
            </w:tcBorders>
          </w:tcPr>
          <w:p w14:paraId="2C1A24A2" w14:textId="77777777" w:rsidR="00543D0C" w:rsidRDefault="00286ABA">
            <w:pPr>
              <w:spacing w:after="0" w:line="276" w:lineRule="auto"/>
              <w:jc w:val="both"/>
              <w:rPr>
                <w:rFonts w:eastAsia="Calibri" w:cstheme="minorHAnsi"/>
                <w:sz w:val="24"/>
                <w:szCs w:val="24"/>
              </w:rPr>
            </w:pPr>
            <w:proofErr w:type="spellStart"/>
            <w:r>
              <w:rPr>
                <w:rFonts w:eastAsia="Calibri" w:cstheme="minorHAnsi"/>
                <w:sz w:val="24"/>
                <w:szCs w:val="24"/>
              </w:rPr>
              <w:t>Samovrednovanjem</w:t>
            </w:r>
            <w:proofErr w:type="spellEnd"/>
            <w:r>
              <w:rPr>
                <w:rFonts w:eastAsia="Calibri" w:cstheme="minorHAnsi"/>
                <w:sz w:val="24"/>
                <w:szCs w:val="24"/>
              </w:rPr>
              <w:t xml:space="preserve">-upitnik za učenike, učitelje, roditelje; </w:t>
            </w:r>
          </w:p>
          <w:p w14:paraId="01FC220A"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Analiza pedagoških mjera, broja incidenata, neopravdanih sati, broja dolazaka roditelja na informacije i roditeljske sastanke. </w:t>
            </w:r>
          </w:p>
          <w:p w14:paraId="40B27C2D"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Uočiti metode i postupke koje daju najbolje rezultate .</w:t>
            </w:r>
          </w:p>
        </w:tc>
      </w:tr>
    </w:tbl>
    <w:p w14:paraId="6DED9F92" w14:textId="77777777" w:rsidR="00543D0C" w:rsidRDefault="00543D0C">
      <w:pPr>
        <w:spacing w:line="276" w:lineRule="auto"/>
        <w:rPr>
          <w:rFonts w:eastAsia="Calibri" w:cstheme="minorHAnsi"/>
          <w:sz w:val="24"/>
          <w:szCs w:val="24"/>
        </w:rPr>
      </w:pPr>
    </w:p>
    <w:p w14:paraId="500F879E" w14:textId="77777777" w:rsidR="00543D0C" w:rsidRDefault="00543D0C">
      <w:pPr>
        <w:spacing w:line="276" w:lineRule="auto"/>
        <w:rPr>
          <w:rFonts w:eastAsia="Calibri" w:cstheme="minorHAnsi"/>
          <w:sz w:val="24"/>
          <w:szCs w:val="24"/>
        </w:rPr>
      </w:pPr>
    </w:p>
    <w:tbl>
      <w:tblPr>
        <w:tblW w:w="9639" w:type="dxa"/>
        <w:jc w:val="center"/>
        <w:tblLook w:val="0000" w:firstRow="0" w:lastRow="0" w:firstColumn="0" w:lastColumn="0" w:noHBand="0" w:noVBand="0"/>
      </w:tblPr>
      <w:tblGrid>
        <w:gridCol w:w="2543"/>
        <w:gridCol w:w="7096"/>
      </w:tblGrid>
      <w:tr w:rsidR="00543D0C" w14:paraId="684C9D3E" w14:textId="77777777">
        <w:trPr>
          <w:jc w:val="center"/>
        </w:trPr>
        <w:tc>
          <w:tcPr>
            <w:tcW w:w="2543" w:type="dxa"/>
            <w:tcBorders>
              <w:top w:val="single" w:sz="4" w:space="0" w:color="000000"/>
              <w:left w:val="single" w:sz="4" w:space="0" w:color="000000"/>
              <w:bottom w:val="single" w:sz="4" w:space="0" w:color="000000"/>
            </w:tcBorders>
            <w:shd w:val="clear" w:color="auto" w:fill="DEEAF6"/>
          </w:tcPr>
          <w:p w14:paraId="7ED2A1AB" w14:textId="77777777" w:rsidR="00543D0C" w:rsidRDefault="00286ABA">
            <w:pPr>
              <w:spacing w:before="160" w:line="276" w:lineRule="auto"/>
              <w:rPr>
                <w:rFonts w:cstheme="minorHAnsi"/>
                <w:b/>
                <w:bCs/>
                <w:sz w:val="24"/>
                <w:szCs w:val="24"/>
              </w:rPr>
            </w:pPr>
            <w:r>
              <w:rPr>
                <w:rFonts w:cstheme="minorHAnsi"/>
                <w:b/>
                <w:bCs/>
                <w:sz w:val="24"/>
                <w:szCs w:val="24"/>
              </w:rPr>
              <w:lastRenderedPageBreak/>
              <w:t>Program:</w:t>
            </w:r>
          </w:p>
        </w:tc>
        <w:tc>
          <w:tcPr>
            <w:tcW w:w="7096" w:type="dxa"/>
            <w:tcBorders>
              <w:top w:val="single" w:sz="4" w:space="0" w:color="000000"/>
              <w:left w:val="single" w:sz="4" w:space="0" w:color="000000"/>
              <w:bottom w:val="single" w:sz="4" w:space="0" w:color="000000"/>
              <w:right w:val="single" w:sz="4" w:space="0" w:color="000000"/>
            </w:tcBorders>
            <w:shd w:val="clear" w:color="auto" w:fill="DEEAF6"/>
          </w:tcPr>
          <w:p w14:paraId="71912530"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PROGRAMI PREVENCIJE</w:t>
            </w:r>
          </w:p>
        </w:tc>
      </w:tr>
      <w:tr w:rsidR="00543D0C" w14:paraId="7CB86417" w14:textId="77777777">
        <w:trPr>
          <w:jc w:val="center"/>
        </w:trPr>
        <w:tc>
          <w:tcPr>
            <w:tcW w:w="2543" w:type="dxa"/>
            <w:tcBorders>
              <w:top w:val="single" w:sz="4" w:space="0" w:color="000000"/>
              <w:left w:val="single" w:sz="4" w:space="0" w:color="000000"/>
              <w:bottom w:val="single" w:sz="4" w:space="0" w:color="000000"/>
            </w:tcBorders>
          </w:tcPr>
          <w:p w14:paraId="5E3948A3"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96" w:type="dxa"/>
            <w:tcBorders>
              <w:top w:val="single" w:sz="4" w:space="0" w:color="000000"/>
              <w:left w:val="single" w:sz="4" w:space="0" w:color="000000"/>
              <w:bottom w:val="single" w:sz="4" w:space="0" w:color="000000"/>
              <w:right w:val="single" w:sz="4" w:space="0" w:color="000000"/>
            </w:tcBorders>
          </w:tcPr>
          <w:p w14:paraId="56A46B62"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Učenici 1.- 8. razreda, stručni suradnici, učitelji razredne i predmetne nastave, ravnatelj i ostali zaposlenici škole, roditelji, vanjske stručne službe zdravstva i socijalne skrbi, Centar za prevenciju ovisnosti i izvanbolnički tretman, MUP, ZZJZ, Ured državne uprave, vanjski suradnici</w:t>
            </w:r>
          </w:p>
        </w:tc>
      </w:tr>
      <w:tr w:rsidR="00543D0C" w14:paraId="03163E8E" w14:textId="77777777">
        <w:trPr>
          <w:jc w:val="center"/>
        </w:trPr>
        <w:tc>
          <w:tcPr>
            <w:tcW w:w="2543" w:type="dxa"/>
            <w:tcBorders>
              <w:top w:val="single" w:sz="4" w:space="0" w:color="000000"/>
              <w:left w:val="single" w:sz="4" w:space="0" w:color="000000"/>
              <w:bottom w:val="single" w:sz="4" w:space="0" w:color="000000"/>
            </w:tcBorders>
          </w:tcPr>
          <w:p w14:paraId="48E4D039"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96" w:type="dxa"/>
            <w:tcBorders>
              <w:top w:val="single" w:sz="4" w:space="0" w:color="000000"/>
              <w:left w:val="single" w:sz="4" w:space="0" w:color="000000"/>
              <w:bottom w:val="single" w:sz="4" w:space="0" w:color="000000"/>
              <w:right w:val="single" w:sz="4" w:space="0" w:color="000000"/>
            </w:tcBorders>
          </w:tcPr>
          <w:p w14:paraId="0D14FCF1" w14:textId="77777777" w:rsidR="00543D0C" w:rsidRDefault="00286ABA">
            <w:pPr>
              <w:spacing w:line="276" w:lineRule="auto"/>
              <w:jc w:val="both"/>
              <w:rPr>
                <w:rFonts w:eastAsia="Calibri" w:cstheme="minorHAnsi"/>
                <w:sz w:val="24"/>
                <w:szCs w:val="24"/>
              </w:rPr>
            </w:pPr>
            <w:r>
              <w:rPr>
                <w:rFonts w:eastAsia="Calibri" w:cstheme="minorHAnsi"/>
                <w:sz w:val="24"/>
                <w:szCs w:val="24"/>
              </w:rPr>
              <w:t>Afirmacija pozitivnih vrijednosti učenika, roditelja i učitelja</w:t>
            </w:r>
          </w:p>
          <w:p w14:paraId="7938620B"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Razvijanje samopoštovanja  učenika, pomoć učenicima u životnim opredjeljenjima, naučiti reći „Ne“, pozitivno usmjerenje provedbe slobodnog vremena učenika (promicanje  raznovrsnih športskih i drugih kreativnih sadržaja), upoznavanje s opasnostima i štetnostima zlouporabe sredstava ovisnosti, razvijati naviku zdravog načina života, smanjiti neprihvatljivo ponašanje, programima prevencije zahvatiti što veću populaciju učenika.</w:t>
            </w:r>
          </w:p>
        </w:tc>
      </w:tr>
      <w:tr w:rsidR="00543D0C" w14:paraId="50846616" w14:textId="77777777">
        <w:trPr>
          <w:jc w:val="center"/>
        </w:trPr>
        <w:tc>
          <w:tcPr>
            <w:tcW w:w="2543" w:type="dxa"/>
            <w:tcBorders>
              <w:top w:val="single" w:sz="4" w:space="0" w:color="000000"/>
              <w:left w:val="single" w:sz="4" w:space="0" w:color="000000"/>
              <w:bottom w:val="single" w:sz="4" w:space="0" w:color="000000"/>
            </w:tcBorders>
          </w:tcPr>
          <w:p w14:paraId="076A7920"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96" w:type="dxa"/>
            <w:tcBorders>
              <w:top w:val="single" w:sz="4" w:space="0" w:color="000000"/>
              <w:left w:val="single" w:sz="4" w:space="0" w:color="000000"/>
              <w:bottom w:val="single" w:sz="4" w:space="0" w:color="000000"/>
              <w:right w:val="single" w:sz="4" w:space="0" w:color="000000"/>
            </w:tcBorders>
          </w:tcPr>
          <w:p w14:paraId="1AB56233"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Izrada i nabava informativnih materijala</w:t>
            </w:r>
          </w:p>
          <w:p w14:paraId="3B84F105" w14:textId="77777777" w:rsidR="00543D0C" w:rsidRDefault="00286ABA">
            <w:pPr>
              <w:spacing w:after="0" w:line="276" w:lineRule="auto"/>
              <w:jc w:val="both"/>
              <w:rPr>
                <w:rFonts w:eastAsia="Calibri" w:cstheme="minorHAnsi"/>
                <w:sz w:val="24"/>
                <w:szCs w:val="24"/>
              </w:rPr>
            </w:pPr>
            <w:r>
              <w:rPr>
                <w:rFonts w:eastAsia="Calibri" w:cstheme="minorHAnsi"/>
                <w:b/>
                <w:bCs/>
                <w:sz w:val="24"/>
                <w:szCs w:val="24"/>
              </w:rPr>
              <w:t>Rad s roditeljima</w:t>
            </w:r>
            <w:r>
              <w:rPr>
                <w:rFonts w:eastAsia="Calibri" w:cstheme="minorHAnsi"/>
                <w:sz w:val="24"/>
                <w:szCs w:val="24"/>
              </w:rPr>
              <w:t>:</w:t>
            </w:r>
          </w:p>
          <w:p w14:paraId="761F27BD"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Afirmacija karijere uspješnog roditeljstva (predavanja/radionice) „Kako s djecom razgovarati …“ i dr. teme</w:t>
            </w:r>
          </w:p>
          <w:p w14:paraId="24447ACB"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 Pubertet i adolescencija Predavanje/radionica liječnice šk. medicine</w:t>
            </w:r>
          </w:p>
          <w:p w14:paraId="72277E68" w14:textId="77777777" w:rsidR="00543D0C" w:rsidRDefault="00286ABA">
            <w:pPr>
              <w:spacing w:after="0" w:line="276" w:lineRule="auto"/>
              <w:jc w:val="both"/>
              <w:rPr>
                <w:rFonts w:eastAsia="Calibri" w:cstheme="minorHAnsi"/>
                <w:sz w:val="24"/>
                <w:szCs w:val="24"/>
              </w:rPr>
            </w:pPr>
            <w:r>
              <w:rPr>
                <w:rFonts w:eastAsia="Calibri" w:cstheme="minorHAnsi"/>
                <w:b/>
                <w:bCs/>
                <w:sz w:val="24"/>
                <w:szCs w:val="24"/>
              </w:rPr>
              <w:t xml:space="preserve"> Rad s učenicima</w:t>
            </w:r>
            <w:r>
              <w:rPr>
                <w:rFonts w:eastAsia="Calibri" w:cstheme="minorHAnsi"/>
                <w:sz w:val="24"/>
                <w:szCs w:val="24"/>
              </w:rPr>
              <w:t xml:space="preserve">: </w:t>
            </w:r>
          </w:p>
          <w:p w14:paraId="7029529D"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1.- 8. r. : predavanja, Pet za net</w:t>
            </w:r>
          </w:p>
          <w:p w14:paraId="7C535488"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Ostali razredi: prema godišnjem planu ŠPP-a </w:t>
            </w:r>
          </w:p>
          <w:p w14:paraId="23DEDD38"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Trening životnih vještina za učenike 3., 4., 5. i 6.r. (radionice)</w:t>
            </w:r>
          </w:p>
          <w:p w14:paraId="37D971E7"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Zdrav za 5</w:t>
            </w:r>
          </w:p>
          <w:p w14:paraId="2BF38C7A" w14:textId="77777777" w:rsidR="00543D0C" w:rsidRDefault="00286ABA">
            <w:pPr>
              <w:spacing w:line="276" w:lineRule="auto"/>
              <w:jc w:val="both"/>
              <w:rPr>
                <w:rFonts w:eastAsia="Calibri" w:cstheme="minorHAnsi"/>
                <w:sz w:val="24"/>
                <w:szCs w:val="24"/>
              </w:rPr>
            </w:pPr>
            <w:r>
              <w:rPr>
                <w:rFonts w:eastAsia="Calibri" w:cstheme="minorHAnsi"/>
                <w:b/>
                <w:bCs/>
                <w:sz w:val="24"/>
                <w:szCs w:val="24"/>
              </w:rPr>
              <w:t>Rad s učiteljima</w:t>
            </w:r>
            <w:r>
              <w:rPr>
                <w:rFonts w:eastAsia="Calibri" w:cstheme="minorHAnsi"/>
                <w:sz w:val="24"/>
                <w:szCs w:val="24"/>
              </w:rPr>
              <w:t xml:space="preserve"> (prema planu rada stručnih vijeća i UV):</w:t>
            </w:r>
          </w:p>
          <w:p w14:paraId="3960EAD4"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 b) edukacija i informiranje o načinu provedbe programa i realizaciji zadataka putem stručnih vijeća</w:t>
            </w:r>
          </w:p>
          <w:p w14:paraId="561D9DEE"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 c) suradnja u svezi «rizične djece» </w:t>
            </w:r>
          </w:p>
          <w:p w14:paraId="4940A846"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d) suradnja s drugim institucijama i vanjskim suradnicima</w:t>
            </w:r>
          </w:p>
        </w:tc>
      </w:tr>
      <w:tr w:rsidR="00543D0C" w14:paraId="41308267" w14:textId="77777777">
        <w:trPr>
          <w:jc w:val="center"/>
        </w:trPr>
        <w:tc>
          <w:tcPr>
            <w:tcW w:w="2543" w:type="dxa"/>
            <w:tcBorders>
              <w:top w:val="single" w:sz="4" w:space="0" w:color="000000"/>
              <w:left w:val="single" w:sz="4" w:space="0" w:color="000000"/>
              <w:bottom w:val="single" w:sz="4" w:space="0" w:color="000000"/>
            </w:tcBorders>
          </w:tcPr>
          <w:p w14:paraId="024D3FF9" w14:textId="77777777" w:rsidR="00543D0C" w:rsidRDefault="00286ABA">
            <w:pPr>
              <w:spacing w:after="0" w:line="276" w:lineRule="auto"/>
              <w:rPr>
                <w:rFonts w:cstheme="minorHAnsi"/>
                <w:sz w:val="24"/>
                <w:szCs w:val="24"/>
              </w:rPr>
            </w:pPr>
            <w:r>
              <w:rPr>
                <w:rFonts w:cstheme="minorHAnsi"/>
                <w:sz w:val="24"/>
                <w:szCs w:val="24"/>
              </w:rPr>
              <w:t>Mjesto izvedbe:</w:t>
            </w:r>
          </w:p>
        </w:tc>
        <w:tc>
          <w:tcPr>
            <w:tcW w:w="7096" w:type="dxa"/>
            <w:tcBorders>
              <w:top w:val="single" w:sz="4" w:space="0" w:color="000000"/>
              <w:left w:val="single" w:sz="4" w:space="0" w:color="000000"/>
              <w:bottom w:val="single" w:sz="4" w:space="0" w:color="000000"/>
              <w:right w:val="single" w:sz="4" w:space="0" w:color="000000"/>
            </w:tcBorders>
          </w:tcPr>
          <w:p w14:paraId="689BEF19"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Škola i po potrebi terenska nastava</w:t>
            </w:r>
          </w:p>
        </w:tc>
      </w:tr>
      <w:tr w:rsidR="00543D0C" w14:paraId="0FD2B07A" w14:textId="77777777">
        <w:trPr>
          <w:jc w:val="center"/>
        </w:trPr>
        <w:tc>
          <w:tcPr>
            <w:tcW w:w="2543" w:type="dxa"/>
            <w:tcBorders>
              <w:top w:val="single" w:sz="4" w:space="0" w:color="000000"/>
              <w:left w:val="single" w:sz="4" w:space="0" w:color="000000"/>
              <w:bottom w:val="single" w:sz="4" w:space="0" w:color="000000"/>
            </w:tcBorders>
          </w:tcPr>
          <w:p w14:paraId="7D077E9C"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96" w:type="dxa"/>
            <w:tcBorders>
              <w:top w:val="single" w:sz="4" w:space="0" w:color="000000"/>
              <w:left w:val="single" w:sz="4" w:space="0" w:color="000000"/>
              <w:bottom w:val="single" w:sz="4" w:space="0" w:color="000000"/>
              <w:right w:val="single" w:sz="4" w:space="0" w:color="000000"/>
            </w:tcBorders>
          </w:tcPr>
          <w:p w14:paraId="239114AB"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Tijekom školske godine</w:t>
            </w:r>
          </w:p>
        </w:tc>
      </w:tr>
      <w:tr w:rsidR="00543D0C" w14:paraId="11CCBCE9" w14:textId="77777777">
        <w:trPr>
          <w:jc w:val="center"/>
        </w:trPr>
        <w:tc>
          <w:tcPr>
            <w:tcW w:w="2543" w:type="dxa"/>
            <w:tcBorders>
              <w:top w:val="single" w:sz="4" w:space="0" w:color="000000"/>
              <w:left w:val="single" w:sz="4" w:space="0" w:color="000000"/>
              <w:bottom w:val="single" w:sz="4" w:space="0" w:color="000000"/>
            </w:tcBorders>
          </w:tcPr>
          <w:p w14:paraId="20C8EF52" w14:textId="77777777" w:rsidR="00543D0C" w:rsidRDefault="00286ABA">
            <w:pPr>
              <w:spacing w:after="0" w:line="276" w:lineRule="auto"/>
              <w:rPr>
                <w:rFonts w:cstheme="minorHAnsi"/>
                <w:sz w:val="24"/>
                <w:szCs w:val="24"/>
              </w:rPr>
            </w:pPr>
            <w:r>
              <w:rPr>
                <w:rFonts w:cstheme="minorHAnsi"/>
                <w:sz w:val="24"/>
                <w:szCs w:val="24"/>
              </w:rPr>
              <w:t>Troškovnik:</w:t>
            </w:r>
          </w:p>
        </w:tc>
        <w:tc>
          <w:tcPr>
            <w:tcW w:w="7096" w:type="dxa"/>
            <w:tcBorders>
              <w:top w:val="single" w:sz="4" w:space="0" w:color="000000"/>
              <w:left w:val="single" w:sz="4" w:space="0" w:color="000000"/>
              <w:bottom w:val="single" w:sz="4" w:space="0" w:color="000000"/>
              <w:right w:val="single" w:sz="4" w:space="0" w:color="000000"/>
            </w:tcBorders>
          </w:tcPr>
          <w:p w14:paraId="5791DCB4"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Stručni skupovi-edukacije, literatura za rad s učenicima, učiteljima i roditeljima, dnevnice za vanjske suradnike cca 1000 E</w:t>
            </w:r>
          </w:p>
        </w:tc>
      </w:tr>
      <w:tr w:rsidR="00543D0C" w14:paraId="1FF6599E" w14:textId="77777777">
        <w:trPr>
          <w:jc w:val="center"/>
        </w:trPr>
        <w:tc>
          <w:tcPr>
            <w:tcW w:w="2543" w:type="dxa"/>
            <w:tcBorders>
              <w:top w:val="single" w:sz="4" w:space="0" w:color="000000"/>
              <w:left w:val="single" w:sz="4" w:space="0" w:color="000000"/>
              <w:bottom w:val="single" w:sz="4" w:space="0" w:color="000000"/>
            </w:tcBorders>
          </w:tcPr>
          <w:p w14:paraId="7677F01D"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96" w:type="dxa"/>
            <w:tcBorders>
              <w:top w:val="single" w:sz="4" w:space="0" w:color="000000"/>
              <w:left w:val="single" w:sz="4" w:space="0" w:color="000000"/>
              <w:bottom w:val="single" w:sz="4" w:space="0" w:color="000000"/>
              <w:right w:val="single" w:sz="4" w:space="0" w:color="000000"/>
            </w:tcBorders>
          </w:tcPr>
          <w:p w14:paraId="72436E96"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Škola, županija, lokalna zajednica...</w:t>
            </w:r>
          </w:p>
        </w:tc>
      </w:tr>
      <w:tr w:rsidR="00543D0C" w14:paraId="25D959FB" w14:textId="77777777">
        <w:trPr>
          <w:jc w:val="center"/>
        </w:trPr>
        <w:tc>
          <w:tcPr>
            <w:tcW w:w="2543" w:type="dxa"/>
            <w:tcBorders>
              <w:top w:val="single" w:sz="4" w:space="0" w:color="000000"/>
              <w:left w:val="single" w:sz="4" w:space="0" w:color="000000"/>
              <w:bottom w:val="single" w:sz="4" w:space="0" w:color="000000"/>
            </w:tcBorders>
          </w:tcPr>
          <w:p w14:paraId="48D8D63E" w14:textId="77777777" w:rsidR="00543D0C" w:rsidRDefault="00286ABA">
            <w:pPr>
              <w:spacing w:after="0" w:line="276" w:lineRule="auto"/>
              <w:rPr>
                <w:rFonts w:cstheme="minorHAnsi"/>
                <w:sz w:val="24"/>
                <w:szCs w:val="24"/>
              </w:rPr>
            </w:pPr>
            <w:r>
              <w:rPr>
                <w:rFonts w:cstheme="minorHAnsi"/>
                <w:sz w:val="24"/>
                <w:szCs w:val="24"/>
              </w:rPr>
              <w:t>Vrednovanje:</w:t>
            </w:r>
          </w:p>
        </w:tc>
        <w:tc>
          <w:tcPr>
            <w:tcW w:w="7096" w:type="dxa"/>
            <w:tcBorders>
              <w:top w:val="single" w:sz="4" w:space="0" w:color="000000"/>
              <w:left w:val="single" w:sz="4" w:space="0" w:color="000000"/>
              <w:bottom w:val="single" w:sz="4" w:space="0" w:color="000000"/>
              <w:right w:val="single" w:sz="4" w:space="0" w:color="000000"/>
            </w:tcBorders>
          </w:tcPr>
          <w:p w14:paraId="419FEC2E"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Izrada plakata, umnih mapa, prezentacija, procjena učenika o zadovoljstvu provedenim predavanjima/ radionicama (evaluacijski upitnik),</w:t>
            </w:r>
          </w:p>
          <w:p w14:paraId="2F346A84"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procjena roditelja o zadovoljstvu provedenim predavanjem/ radionicom (evaluacijski upitnik),</w:t>
            </w:r>
          </w:p>
          <w:p w14:paraId="08E72093" w14:textId="77777777" w:rsidR="00543D0C" w:rsidRDefault="00286ABA">
            <w:pPr>
              <w:spacing w:after="0" w:line="276" w:lineRule="auto"/>
              <w:jc w:val="both"/>
              <w:rPr>
                <w:rFonts w:eastAsia="Calibri" w:cstheme="minorHAnsi"/>
                <w:sz w:val="24"/>
                <w:szCs w:val="24"/>
              </w:rPr>
            </w:pPr>
            <w:r>
              <w:rPr>
                <w:rFonts w:eastAsia="Calibri" w:cstheme="minorHAnsi"/>
                <w:sz w:val="24"/>
                <w:szCs w:val="24"/>
              </w:rPr>
              <w:lastRenderedPageBreak/>
              <w:t>vanjsko vrednovanje od strane Centra za prevenciju ovisnosti i mentalnog zdravlja.</w:t>
            </w:r>
          </w:p>
        </w:tc>
      </w:tr>
    </w:tbl>
    <w:p w14:paraId="1E5DBCF7" w14:textId="77777777" w:rsidR="00543D0C" w:rsidRDefault="00543D0C">
      <w:pPr>
        <w:spacing w:line="276" w:lineRule="auto"/>
        <w:rPr>
          <w:rFonts w:eastAsia="Calibri" w:cstheme="minorHAnsi"/>
          <w:sz w:val="24"/>
          <w:szCs w:val="24"/>
        </w:rPr>
      </w:pPr>
    </w:p>
    <w:p w14:paraId="0D270DD9" w14:textId="77777777" w:rsidR="00543D0C" w:rsidRDefault="00543D0C">
      <w:pPr>
        <w:spacing w:line="276" w:lineRule="auto"/>
        <w:rPr>
          <w:rFonts w:eastAsia="Calibri" w:cstheme="minorHAnsi"/>
          <w:sz w:val="24"/>
          <w:szCs w:val="24"/>
        </w:rPr>
      </w:pPr>
    </w:p>
    <w:tbl>
      <w:tblPr>
        <w:tblW w:w="9639" w:type="dxa"/>
        <w:jc w:val="center"/>
        <w:tblLook w:val="0000" w:firstRow="0" w:lastRow="0" w:firstColumn="0" w:lastColumn="0" w:noHBand="0" w:noVBand="0"/>
      </w:tblPr>
      <w:tblGrid>
        <w:gridCol w:w="2560"/>
        <w:gridCol w:w="7079"/>
      </w:tblGrid>
      <w:tr w:rsidR="00543D0C" w14:paraId="0775306F" w14:textId="77777777">
        <w:trPr>
          <w:jc w:val="center"/>
        </w:trPr>
        <w:tc>
          <w:tcPr>
            <w:tcW w:w="2560" w:type="dxa"/>
            <w:tcBorders>
              <w:top w:val="single" w:sz="4" w:space="0" w:color="000000"/>
              <w:left w:val="single" w:sz="4" w:space="0" w:color="000000"/>
              <w:bottom w:val="single" w:sz="4" w:space="0" w:color="000000"/>
            </w:tcBorders>
            <w:shd w:val="clear" w:color="auto" w:fill="DEEAF6"/>
          </w:tcPr>
          <w:p w14:paraId="2E4B0790"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79" w:type="dxa"/>
            <w:tcBorders>
              <w:top w:val="single" w:sz="4" w:space="0" w:color="000000"/>
              <w:left w:val="single" w:sz="4" w:space="0" w:color="000000"/>
              <w:bottom w:val="single" w:sz="4" w:space="0" w:color="000000"/>
              <w:right w:val="single" w:sz="4" w:space="0" w:color="000000"/>
            </w:tcBorders>
            <w:shd w:val="clear" w:color="auto" w:fill="DEEAF6"/>
          </w:tcPr>
          <w:p w14:paraId="0F6DEEF7"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DAN RUŽIČASTIH MAJICA</w:t>
            </w:r>
          </w:p>
        </w:tc>
      </w:tr>
      <w:tr w:rsidR="00543D0C" w14:paraId="5348FE5A" w14:textId="77777777">
        <w:trPr>
          <w:jc w:val="center"/>
        </w:trPr>
        <w:tc>
          <w:tcPr>
            <w:tcW w:w="2560" w:type="dxa"/>
            <w:tcBorders>
              <w:top w:val="single" w:sz="4" w:space="0" w:color="000000"/>
              <w:left w:val="single" w:sz="4" w:space="0" w:color="000000"/>
              <w:bottom w:val="single" w:sz="4" w:space="0" w:color="000000"/>
            </w:tcBorders>
          </w:tcPr>
          <w:p w14:paraId="35CFB65E"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79" w:type="dxa"/>
            <w:tcBorders>
              <w:top w:val="single" w:sz="4" w:space="0" w:color="000000"/>
              <w:left w:val="single" w:sz="4" w:space="0" w:color="000000"/>
              <w:bottom w:val="single" w:sz="4" w:space="0" w:color="000000"/>
              <w:right w:val="single" w:sz="4" w:space="0" w:color="000000"/>
            </w:tcBorders>
          </w:tcPr>
          <w:p w14:paraId="7C93F5C8" w14:textId="77777777" w:rsidR="00543D0C" w:rsidRDefault="00286ABA">
            <w:pPr>
              <w:spacing w:after="0" w:line="276" w:lineRule="auto"/>
              <w:jc w:val="both"/>
              <w:rPr>
                <w:rFonts w:eastAsia="Calibri"/>
                <w:sz w:val="24"/>
                <w:szCs w:val="24"/>
              </w:rPr>
            </w:pPr>
            <w:r>
              <w:rPr>
                <w:rFonts w:eastAsia="Calibri"/>
                <w:sz w:val="24"/>
                <w:szCs w:val="24"/>
              </w:rPr>
              <w:t>Anja Ilić, pedagoginja, Marija Lisica, psihologinja, učiteljice i učenici razredne nastave Matične škole</w:t>
            </w:r>
          </w:p>
        </w:tc>
      </w:tr>
      <w:tr w:rsidR="00543D0C" w14:paraId="59857AE7" w14:textId="77777777">
        <w:trPr>
          <w:jc w:val="center"/>
        </w:trPr>
        <w:tc>
          <w:tcPr>
            <w:tcW w:w="2560" w:type="dxa"/>
            <w:tcBorders>
              <w:top w:val="single" w:sz="4" w:space="0" w:color="000000"/>
              <w:left w:val="single" w:sz="4" w:space="0" w:color="000000"/>
              <w:bottom w:val="single" w:sz="4" w:space="0" w:color="000000"/>
            </w:tcBorders>
          </w:tcPr>
          <w:p w14:paraId="3252B6E9"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79" w:type="dxa"/>
            <w:tcBorders>
              <w:top w:val="single" w:sz="4" w:space="0" w:color="000000"/>
              <w:left w:val="single" w:sz="4" w:space="0" w:color="000000"/>
              <w:bottom w:val="single" w:sz="4" w:space="0" w:color="000000"/>
              <w:right w:val="single" w:sz="4" w:space="0" w:color="000000"/>
            </w:tcBorders>
          </w:tcPr>
          <w:p w14:paraId="2A3FD7EC" w14:textId="77777777" w:rsidR="00543D0C" w:rsidRDefault="00286ABA">
            <w:pPr>
              <w:spacing w:after="0" w:line="276" w:lineRule="auto"/>
              <w:jc w:val="both"/>
              <w:rPr>
                <w:rFonts w:eastAsia="Calibri"/>
                <w:sz w:val="24"/>
                <w:szCs w:val="24"/>
                <w:lang w:val="sv"/>
              </w:rPr>
            </w:pPr>
            <w:r>
              <w:rPr>
                <w:rFonts w:eastAsia="Calibri"/>
                <w:sz w:val="24"/>
                <w:szCs w:val="24"/>
                <w:lang w:val="sv"/>
              </w:rPr>
              <w:t>Podizanje svijesti o važnosti prevencije vršnjačkog nasilja</w:t>
            </w:r>
          </w:p>
          <w:p w14:paraId="6E4B32F3" w14:textId="77777777" w:rsidR="00543D0C" w:rsidRDefault="00286ABA">
            <w:pPr>
              <w:spacing w:after="0" w:line="276" w:lineRule="auto"/>
              <w:jc w:val="both"/>
              <w:rPr>
                <w:rFonts w:eastAsia="Calibri"/>
                <w:sz w:val="24"/>
                <w:szCs w:val="24"/>
                <w:lang w:val="sv"/>
              </w:rPr>
            </w:pPr>
            <w:r>
              <w:rPr>
                <w:rFonts w:eastAsia="Calibri"/>
                <w:sz w:val="24"/>
                <w:szCs w:val="24"/>
                <w:lang w:val="sv"/>
              </w:rPr>
              <w:t>Razvijanje empatije, tolerancije i međusobnog poštovanja među učenicima</w:t>
            </w:r>
          </w:p>
          <w:p w14:paraId="55EE99A6" w14:textId="77777777" w:rsidR="00543D0C" w:rsidRDefault="00286ABA">
            <w:pPr>
              <w:spacing w:after="0" w:line="276" w:lineRule="auto"/>
              <w:jc w:val="both"/>
              <w:rPr>
                <w:rFonts w:eastAsia="Calibri"/>
                <w:sz w:val="24"/>
                <w:szCs w:val="24"/>
                <w:lang w:val="sv"/>
              </w:rPr>
            </w:pPr>
            <w:r>
              <w:rPr>
                <w:rFonts w:eastAsia="Calibri"/>
                <w:sz w:val="24"/>
                <w:szCs w:val="24"/>
                <w:lang w:val="sv"/>
              </w:rPr>
              <w:t>Poticanje solidarnosti i zajedništva kroz simboličko obilježavanje Dana ružičastih majica</w:t>
            </w:r>
          </w:p>
          <w:p w14:paraId="3D895B6F" w14:textId="77777777" w:rsidR="00543D0C" w:rsidRDefault="00286ABA">
            <w:pPr>
              <w:spacing w:after="0" w:line="276" w:lineRule="auto"/>
              <w:jc w:val="both"/>
              <w:rPr>
                <w:rFonts w:eastAsia="Calibri"/>
                <w:sz w:val="24"/>
                <w:szCs w:val="24"/>
                <w:lang w:val="sv"/>
              </w:rPr>
            </w:pPr>
            <w:r>
              <w:rPr>
                <w:rFonts w:eastAsia="Calibri"/>
                <w:sz w:val="24"/>
                <w:szCs w:val="24"/>
                <w:lang w:val="sv"/>
              </w:rPr>
              <w:t>Osnaživanje učenika za nenasilno rješavanje sukoba</w:t>
            </w:r>
          </w:p>
        </w:tc>
      </w:tr>
      <w:tr w:rsidR="00543D0C" w14:paraId="3D4242EA" w14:textId="77777777">
        <w:trPr>
          <w:jc w:val="center"/>
        </w:trPr>
        <w:tc>
          <w:tcPr>
            <w:tcW w:w="2560" w:type="dxa"/>
            <w:tcBorders>
              <w:top w:val="single" w:sz="4" w:space="0" w:color="000000"/>
              <w:left w:val="single" w:sz="4" w:space="0" w:color="000000"/>
              <w:bottom w:val="single" w:sz="4" w:space="0" w:color="000000"/>
            </w:tcBorders>
          </w:tcPr>
          <w:p w14:paraId="70C8D7FE"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79" w:type="dxa"/>
            <w:tcBorders>
              <w:top w:val="single" w:sz="4" w:space="0" w:color="000000"/>
              <w:left w:val="single" w:sz="4" w:space="0" w:color="000000"/>
              <w:bottom w:val="single" w:sz="4" w:space="0" w:color="000000"/>
              <w:right w:val="single" w:sz="4" w:space="0" w:color="000000"/>
            </w:tcBorders>
          </w:tcPr>
          <w:p w14:paraId="64131093" w14:textId="77777777" w:rsidR="00543D0C" w:rsidRDefault="00286ABA">
            <w:pPr>
              <w:spacing w:after="0" w:line="276" w:lineRule="auto"/>
              <w:jc w:val="both"/>
              <w:rPr>
                <w:rFonts w:eastAsia="Calibri"/>
                <w:sz w:val="24"/>
                <w:szCs w:val="24"/>
              </w:rPr>
            </w:pPr>
            <w:r>
              <w:rPr>
                <w:rFonts w:eastAsia="Calibri"/>
                <w:sz w:val="24"/>
                <w:szCs w:val="24"/>
              </w:rPr>
              <w:t>Učenici i učitelji dolaze u školu odjeveni u ružičaste majice kao simbol nenasilja i zajedništva, postavljanje edukativnih sadržaja (plakati, pano, prigodni citati i poruke) u školskom prostoru, razgovori i kratke radionice u razredima na temu prevencije vršnjačkog nasilja i poticanja međusobnog poštovanja</w:t>
            </w:r>
          </w:p>
          <w:p w14:paraId="4A6FC76B" w14:textId="77777777" w:rsidR="00543D0C" w:rsidRDefault="00286ABA">
            <w:pPr>
              <w:spacing w:after="0" w:line="276" w:lineRule="auto"/>
              <w:jc w:val="both"/>
              <w:rPr>
                <w:rFonts w:eastAsia="Calibri"/>
                <w:sz w:val="24"/>
                <w:szCs w:val="24"/>
              </w:rPr>
            </w:pPr>
            <w:r>
              <w:rPr>
                <w:rFonts w:eastAsia="Calibri"/>
                <w:sz w:val="24"/>
                <w:szCs w:val="24"/>
              </w:rPr>
              <w:t>Uključivanje učenika u zajedničke aktivnosti (izrada poruka podrške, crtanje simbola prijateljstva, slaganje „zida dobrih poruka“)</w:t>
            </w:r>
          </w:p>
        </w:tc>
      </w:tr>
      <w:tr w:rsidR="00543D0C" w14:paraId="168CF98A" w14:textId="77777777">
        <w:trPr>
          <w:jc w:val="center"/>
        </w:trPr>
        <w:tc>
          <w:tcPr>
            <w:tcW w:w="2560" w:type="dxa"/>
            <w:tcBorders>
              <w:top w:val="single" w:sz="4" w:space="0" w:color="000000"/>
              <w:left w:val="single" w:sz="4" w:space="0" w:color="000000"/>
              <w:bottom w:val="single" w:sz="4" w:space="0" w:color="000000"/>
            </w:tcBorders>
          </w:tcPr>
          <w:p w14:paraId="320DEC31" w14:textId="77777777" w:rsidR="00543D0C" w:rsidRDefault="00286ABA">
            <w:pPr>
              <w:spacing w:after="0" w:line="276" w:lineRule="auto"/>
              <w:rPr>
                <w:rFonts w:cstheme="minorHAnsi"/>
                <w:sz w:val="24"/>
                <w:szCs w:val="24"/>
              </w:rPr>
            </w:pPr>
            <w:r>
              <w:rPr>
                <w:rFonts w:cstheme="minorHAnsi"/>
                <w:sz w:val="24"/>
                <w:szCs w:val="24"/>
              </w:rPr>
              <w:t>Mjesto izvedbe:</w:t>
            </w:r>
          </w:p>
        </w:tc>
        <w:tc>
          <w:tcPr>
            <w:tcW w:w="7079" w:type="dxa"/>
            <w:tcBorders>
              <w:top w:val="single" w:sz="4" w:space="0" w:color="000000"/>
              <w:left w:val="single" w:sz="4" w:space="0" w:color="000000"/>
              <w:bottom w:val="single" w:sz="4" w:space="0" w:color="000000"/>
              <w:right w:val="single" w:sz="4" w:space="0" w:color="000000"/>
            </w:tcBorders>
          </w:tcPr>
          <w:p w14:paraId="5B2ADDD4" w14:textId="77777777" w:rsidR="00543D0C" w:rsidRDefault="00286ABA">
            <w:pPr>
              <w:spacing w:after="0" w:line="276" w:lineRule="auto"/>
              <w:jc w:val="both"/>
              <w:rPr>
                <w:sz w:val="24"/>
                <w:szCs w:val="24"/>
              </w:rPr>
            </w:pPr>
            <w:r>
              <w:rPr>
                <w:sz w:val="24"/>
                <w:szCs w:val="24"/>
              </w:rPr>
              <w:t>Škola</w:t>
            </w:r>
          </w:p>
        </w:tc>
      </w:tr>
      <w:tr w:rsidR="00543D0C" w14:paraId="43EBCABB" w14:textId="77777777">
        <w:trPr>
          <w:jc w:val="center"/>
        </w:trPr>
        <w:tc>
          <w:tcPr>
            <w:tcW w:w="2560" w:type="dxa"/>
            <w:tcBorders>
              <w:top w:val="single" w:sz="4" w:space="0" w:color="000000"/>
              <w:left w:val="single" w:sz="4" w:space="0" w:color="000000"/>
              <w:bottom w:val="single" w:sz="4" w:space="0" w:color="000000"/>
            </w:tcBorders>
          </w:tcPr>
          <w:p w14:paraId="394DEFB6"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79" w:type="dxa"/>
            <w:tcBorders>
              <w:top w:val="single" w:sz="4" w:space="0" w:color="000000"/>
              <w:left w:val="single" w:sz="4" w:space="0" w:color="000000"/>
              <w:bottom w:val="single" w:sz="4" w:space="0" w:color="000000"/>
              <w:right w:val="single" w:sz="4" w:space="0" w:color="000000"/>
            </w:tcBorders>
          </w:tcPr>
          <w:p w14:paraId="7DF1E504" w14:textId="77777777" w:rsidR="00543D0C" w:rsidRDefault="00286ABA">
            <w:pPr>
              <w:spacing w:after="0" w:line="276" w:lineRule="auto"/>
              <w:jc w:val="both"/>
              <w:rPr>
                <w:rFonts w:eastAsia="Calibri"/>
                <w:sz w:val="24"/>
                <w:szCs w:val="24"/>
              </w:rPr>
            </w:pPr>
            <w:r>
              <w:rPr>
                <w:rFonts w:eastAsia="Calibri"/>
                <w:sz w:val="24"/>
                <w:szCs w:val="24"/>
              </w:rPr>
              <w:t>Zadnja srijeda u mjesecu veljači</w:t>
            </w:r>
          </w:p>
        </w:tc>
      </w:tr>
      <w:tr w:rsidR="00543D0C" w14:paraId="4BDFC115" w14:textId="77777777">
        <w:trPr>
          <w:jc w:val="center"/>
        </w:trPr>
        <w:tc>
          <w:tcPr>
            <w:tcW w:w="2560" w:type="dxa"/>
            <w:tcBorders>
              <w:top w:val="single" w:sz="4" w:space="0" w:color="000000"/>
              <w:left w:val="single" w:sz="4" w:space="0" w:color="000000"/>
              <w:bottom w:val="single" w:sz="4" w:space="0" w:color="000000"/>
            </w:tcBorders>
          </w:tcPr>
          <w:p w14:paraId="47CD4093" w14:textId="77777777" w:rsidR="00543D0C" w:rsidRDefault="00286ABA">
            <w:pPr>
              <w:spacing w:after="0" w:line="276" w:lineRule="auto"/>
              <w:rPr>
                <w:rFonts w:cstheme="minorHAnsi"/>
                <w:sz w:val="24"/>
                <w:szCs w:val="24"/>
              </w:rPr>
            </w:pPr>
            <w:r>
              <w:rPr>
                <w:rFonts w:cstheme="minorHAnsi"/>
                <w:sz w:val="24"/>
                <w:szCs w:val="24"/>
              </w:rPr>
              <w:t>Troškovnik:</w:t>
            </w:r>
          </w:p>
        </w:tc>
        <w:tc>
          <w:tcPr>
            <w:tcW w:w="7079" w:type="dxa"/>
            <w:tcBorders>
              <w:top w:val="single" w:sz="4" w:space="0" w:color="000000"/>
              <w:left w:val="single" w:sz="4" w:space="0" w:color="000000"/>
              <w:bottom w:val="single" w:sz="4" w:space="0" w:color="000000"/>
              <w:right w:val="single" w:sz="4" w:space="0" w:color="000000"/>
            </w:tcBorders>
          </w:tcPr>
          <w:p w14:paraId="28331CAC" w14:textId="77777777" w:rsidR="00543D0C" w:rsidRDefault="00286ABA">
            <w:pPr>
              <w:spacing w:after="0" w:line="276" w:lineRule="auto"/>
              <w:jc w:val="both"/>
              <w:rPr>
                <w:rFonts w:eastAsia="Calibri"/>
                <w:sz w:val="24"/>
                <w:szCs w:val="24"/>
              </w:rPr>
            </w:pPr>
            <w:r>
              <w:rPr>
                <w:rFonts w:eastAsia="Calibri"/>
                <w:sz w:val="24"/>
                <w:szCs w:val="24"/>
              </w:rPr>
              <w:t>/</w:t>
            </w:r>
          </w:p>
        </w:tc>
      </w:tr>
      <w:tr w:rsidR="00543D0C" w14:paraId="06DF12CF" w14:textId="77777777">
        <w:trPr>
          <w:jc w:val="center"/>
        </w:trPr>
        <w:tc>
          <w:tcPr>
            <w:tcW w:w="2560" w:type="dxa"/>
            <w:tcBorders>
              <w:top w:val="single" w:sz="4" w:space="0" w:color="000000"/>
              <w:left w:val="single" w:sz="4" w:space="0" w:color="000000"/>
              <w:bottom w:val="single" w:sz="4" w:space="0" w:color="000000"/>
            </w:tcBorders>
          </w:tcPr>
          <w:p w14:paraId="61FF3139"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79" w:type="dxa"/>
            <w:tcBorders>
              <w:top w:val="single" w:sz="4" w:space="0" w:color="000000"/>
              <w:left w:val="single" w:sz="4" w:space="0" w:color="000000"/>
              <w:bottom w:val="single" w:sz="4" w:space="0" w:color="000000"/>
              <w:right w:val="single" w:sz="4" w:space="0" w:color="000000"/>
            </w:tcBorders>
          </w:tcPr>
          <w:p w14:paraId="16103572" w14:textId="77777777" w:rsidR="00543D0C" w:rsidRDefault="00286ABA">
            <w:pPr>
              <w:spacing w:after="0" w:line="276" w:lineRule="auto"/>
              <w:jc w:val="both"/>
              <w:rPr>
                <w:sz w:val="24"/>
                <w:szCs w:val="24"/>
              </w:rPr>
            </w:pPr>
            <w:r>
              <w:rPr>
                <w:sz w:val="24"/>
                <w:szCs w:val="24"/>
              </w:rPr>
              <w:t>Škola</w:t>
            </w:r>
          </w:p>
        </w:tc>
      </w:tr>
      <w:tr w:rsidR="00543D0C" w14:paraId="499F86D2" w14:textId="77777777">
        <w:trPr>
          <w:jc w:val="center"/>
        </w:trPr>
        <w:tc>
          <w:tcPr>
            <w:tcW w:w="2560" w:type="dxa"/>
            <w:tcBorders>
              <w:top w:val="single" w:sz="4" w:space="0" w:color="000000"/>
              <w:left w:val="single" w:sz="4" w:space="0" w:color="000000"/>
              <w:bottom w:val="single" w:sz="4" w:space="0" w:color="000000"/>
            </w:tcBorders>
          </w:tcPr>
          <w:p w14:paraId="36E1521C" w14:textId="77777777" w:rsidR="00543D0C" w:rsidRDefault="00286ABA">
            <w:pPr>
              <w:spacing w:after="0" w:line="276" w:lineRule="auto"/>
              <w:rPr>
                <w:rFonts w:cstheme="minorHAnsi"/>
                <w:sz w:val="24"/>
                <w:szCs w:val="24"/>
              </w:rPr>
            </w:pPr>
            <w:r>
              <w:rPr>
                <w:rFonts w:cstheme="minorHAnsi"/>
                <w:sz w:val="24"/>
                <w:szCs w:val="24"/>
              </w:rPr>
              <w:t>Vrednovanje:</w:t>
            </w:r>
          </w:p>
        </w:tc>
        <w:tc>
          <w:tcPr>
            <w:tcW w:w="7079" w:type="dxa"/>
            <w:tcBorders>
              <w:top w:val="single" w:sz="4" w:space="0" w:color="000000"/>
              <w:left w:val="single" w:sz="4" w:space="0" w:color="000000"/>
              <w:bottom w:val="single" w:sz="4" w:space="0" w:color="000000"/>
              <w:right w:val="single" w:sz="4" w:space="0" w:color="000000"/>
            </w:tcBorders>
          </w:tcPr>
          <w:p w14:paraId="7D17DDE0" w14:textId="77777777" w:rsidR="00543D0C" w:rsidRDefault="00286ABA">
            <w:pPr>
              <w:spacing w:after="0" w:line="276" w:lineRule="auto"/>
              <w:jc w:val="both"/>
              <w:rPr>
                <w:rFonts w:eastAsia="Calibri"/>
                <w:sz w:val="24"/>
                <w:szCs w:val="24"/>
              </w:rPr>
            </w:pPr>
            <w:r>
              <w:rPr>
                <w:rFonts w:eastAsia="Calibri"/>
                <w:sz w:val="24"/>
                <w:szCs w:val="24"/>
              </w:rPr>
              <w:t>Pregled i analiza izrađenih plakata i panoa</w:t>
            </w:r>
          </w:p>
          <w:p w14:paraId="17A7D52F" w14:textId="77777777" w:rsidR="00543D0C" w:rsidRDefault="00286ABA">
            <w:pPr>
              <w:spacing w:after="0" w:line="276" w:lineRule="auto"/>
              <w:jc w:val="both"/>
              <w:rPr>
                <w:rFonts w:eastAsia="Calibri"/>
                <w:sz w:val="24"/>
                <w:szCs w:val="24"/>
              </w:rPr>
            </w:pPr>
            <w:r>
              <w:rPr>
                <w:rFonts w:eastAsia="Calibri"/>
                <w:sz w:val="24"/>
                <w:szCs w:val="24"/>
              </w:rPr>
              <w:t>Procjena angažiranosti i sudjelovanja učenika u aktivnostima</w:t>
            </w:r>
          </w:p>
          <w:p w14:paraId="1CAA3AD4" w14:textId="77777777" w:rsidR="00543D0C" w:rsidRDefault="00286ABA">
            <w:pPr>
              <w:spacing w:after="0" w:line="276" w:lineRule="auto"/>
              <w:jc w:val="both"/>
              <w:rPr>
                <w:rFonts w:eastAsia="Calibri"/>
                <w:sz w:val="24"/>
                <w:szCs w:val="24"/>
              </w:rPr>
            </w:pPr>
            <w:r>
              <w:rPr>
                <w:rFonts w:eastAsia="Calibri"/>
                <w:sz w:val="24"/>
                <w:szCs w:val="24"/>
              </w:rPr>
              <w:t>Refleksija učenika kroz poruke, crteže i zajednički razgovor o doživljenom iskustvu</w:t>
            </w:r>
          </w:p>
        </w:tc>
      </w:tr>
    </w:tbl>
    <w:p w14:paraId="0803FBC9" w14:textId="77777777" w:rsidR="00543D0C" w:rsidRDefault="00543D0C">
      <w:pPr>
        <w:spacing w:line="276" w:lineRule="auto"/>
        <w:rPr>
          <w:rFonts w:cstheme="minorHAnsi"/>
        </w:rPr>
      </w:pPr>
    </w:p>
    <w:p w14:paraId="1BDF0B2A" w14:textId="77777777" w:rsidR="00543D0C" w:rsidRDefault="00543D0C">
      <w:pPr>
        <w:spacing w:line="276" w:lineRule="auto"/>
        <w:rPr>
          <w:rFonts w:eastAsia="Calibri"/>
          <w:sz w:val="24"/>
          <w:szCs w:val="24"/>
        </w:rPr>
      </w:pPr>
    </w:p>
    <w:p w14:paraId="56BC0620" w14:textId="77777777" w:rsidR="00543D0C" w:rsidRDefault="00543D0C">
      <w:pPr>
        <w:spacing w:line="276" w:lineRule="auto"/>
        <w:rPr>
          <w:rFonts w:eastAsia="Calibri"/>
          <w:sz w:val="24"/>
          <w:szCs w:val="24"/>
        </w:rPr>
      </w:pPr>
    </w:p>
    <w:p w14:paraId="0643D87D" w14:textId="77777777" w:rsidR="00543D0C" w:rsidRDefault="00543D0C">
      <w:pPr>
        <w:spacing w:line="276" w:lineRule="auto"/>
        <w:rPr>
          <w:rFonts w:eastAsia="Calibri"/>
          <w:sz w:val="24"/>
          <w:szCs w:val="24"/>
        </w:rPr>
      </w:pPr>
    </w:p>
    <w:tbl>
      <w:tblPr>
        <w:tblW w:w="9639" w:type="dxa"/>
        <w:jc w:val="center"/>
        <w:tblLook w:val="0000" w:firstRow="0" w:lastRow="0" w:firstColumn="0" w:lastColumn="0" w:noHBand="0" w:noVBand="0"/>
      </w:tblPr>
      <w:tblGrid>
        <w:gridCol w:w="2559"/>
        <w:gridCol w:w="7080"/>
      </w:tblGrid>
      <w:tr w:rsidR="00543D0C" w14:paraId="2EC35283" w14:textId="77777777">
        <w:trPr>
          <w:jc w:val="center"/>
        </w:trPr>
        <w:tc>
          <w:tcPr>
            <w:tcW w:w="2559" w:type="dxa"/>
            <w:tcBorders>
              <w:top w:val="single" w:sz="4" w:space="0" w:color="000000"/>
              <w:left w:val="single" w:sz="4" w:space="0" w:color="000000"/>
              <w:bottom w:val="single" w:sz="4" w:space="0" w:color="000000"/>
            </w:tcBorders>
            <w:shd w:val="clear" w:color="auto" w:fill="DEEAF6"/>
          </w:tcPr>
          <w:p w14:paraId="73D4E53C"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80" w:type="dxa"/>
            <w:tcBorders>
              <w:top w:val="single" w:sz="4" w:space="0" w:color="000000"/>
              <w:left w:val="single" w:sz="4" w:space="0" w:color="000000"/>
              <w:bottom w:val="single" w:sz="4" w:space="0" w:color="000000"/>
              <w:right w:val="single" w:sz="4" w:space="0" w:color="000000"/>
            </w:tcBorders>
            <w:shd w:val="clear" w:color="auto" w:fill="DEEAF6"/>
          </w:tcPr>
          <w:p w14:paraId="496B26FB" w14:textId="77777777" w:rsidR="00543D0C" w:rsidRDefault="00286ABA">
            <w:pPr>
              <w:spacing w:before="160" w:line="276" w:lineRule="auto"/>
              <w:jc w:val="center"/>
              <w:rPr>
                <w:rFonts w:eastAsia="Calibri"/>
                <w:b/>
                <w:sz w:val="24"/>
                <w:szCs w:val="24"/>
              </w:rPr>
            </w:pPr>
            <w:r>
              <w:rPr>
                <w:rFonts w:eastAsia="Calibri"/>
                <w:b/>
                <w:sz w:val="24"/>
                <w:szCs w:val="24"/>
              </w:rPr>
              <w:t xml:space="preserve">KAKO USPJEŠNIJE I BOLJE UČITI </w:t>
            </w:r>
            <w:r>
              <w:rPr>
                <w:rFonts w:eastAsia="Calibri"/>
                <w:b/>
                <w:bCs/>
                <w:sz w:val="24"/>
                <w:szCs w:val="24"/>
              </w:rPr>
              <w:t>(</w:t>
            </w:r>
            <w:r>
              <w:rPr>
                <w:rFonts w:eastAsia="Calibri"/>
                <w:b/>
                <w:sz w:val="24"/>
                <w:szCs w:val="24"/>
              </w:rPr>
              <w:t>4</w:t>
            </w:r>
            <w:r>
              <w:rPr>
                <w:rFonts w:eastAsia="Calibri"/>
                <w:b/>
                <w:bCs/>
                <w:sz w:val="24"/>
                <w:szCs w:val="24"/>
              </w:rPr>
              <w:t>.,</w:t>
            </w:r>
            <w:r>
              <w:rPr>
                <w:rFonts w:eastAsia="Calibri"/>
                <w:b/>
                <w:sz w:val="24"/>
                <w:szCs w:val="24"/>
              </w:rPr>
              <w:t xml:space="preserve"> 5</w:t>
            </w:r>
            <w:r>
              <w:rPr>
                <w:rFonts w:eastAsia="Calibri"/>
                <w:b/>
                <w:bCs/>
                <w:sz w:val="24"/>
                <w:szCs w:val="24"/>
              </w:rPr>
              <w:t>., 6. razred)</w:t>
            </w:r>
          </w:p>
        </w:tc>
      </w:tr>
      <w:tr w:rsidR="00543D0C" w14:paraId="4B84A937" w14:textId="77777777">
        <w:trPr>
          <w:jc w:val="center"/>
        </w:trPr>
        <w:tc>
          <w:tcPr>
            <w:tcW w:w="2559" w:type="dxa"/>
            <w:tcBorders>
              <w:top w:val="single" w:sz="4" w:space="0" w:color="000000"/>
              <w:left w:val="single" w:sz="4" w:space="0" w:color="000000"/>
              <w:bottom w:val="single" w:sz="4" w:space="0" w:color="000000"/>
            </w:tcBorders>
          </w:tcPr>
          <w:p w14:paraId="16413193"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0" w:type="dxa"/>
            <w:tcBorders>
              <w:top w:val="single" w:sz="4" w:space="0" w:color="000000"/>
              <w:left w:val="single" w:sz="4" w:space="0" w:color="000000"/>
              <w:bottom w:val="single" w:sz="4" w:space="0" w:color="000000"/>
              <w:right w:val="single" w:sz="4" w:space="0" w:color="000000"/>
            </w:tcBorders>
          </w:tcPr>
          <w:p w14:paraId="5E17A0E7" w14:textId="77777777" w:rsidR="00543D0C" w:rsidRDefault="00286ABA">
            <w:pPr>
              <w:spacing w:after="0" w:line="276" w:lineRule="auto"/>
              <w:jc w:val="both"/>
              <w:rPr>
                <w:rFonts w:eastAsia="Calibri"/>
                <w:sz w:val="24"/>
                <w:szCs w:val="24"/>
              </w:rPr>
            </w:pPr>
            <w:r>
              <w:rPr>
                <w:rFonts w:eastAsia="Calibri"/>
                <w:sz w:val="24"/>
                <w:szCs w:val="24"/>
              </w:rPr>
              <w:t>Anja Ilić, pedagoginja</w:t>
            </w:r>
          </w:p>
        </w:tc>
      </w:tr>
      <w:tr w:rsidR="00543D0C" w14:paraId="737DD0CE" w14:textId="77777777">
        <w:trPr>
          <w:jc w:val="center"/>
        </w:trPr>
        <w:tc>
          <w:tcPr>
            <w:tcW w:w="2559" w:type="dxa"/>
            <w:tcBorders>
              <w:top w:val="single" w:sz="4" w:space="0" w:color="000000"/>
              <w:left w:val="single" w:sz="4" w:space="0" w:color="000000"/>
              <w:bottom w:val="single" w:sz="4" w:space="0" w:color="000000"/>
            </w:tcBorders>
          </w:tcPr>
          <w:p w14:paraId="3B5C8104"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0" w:type="dxa"/>
            <w:tcBorders>
              <w:top w:val="single" w:sz="4" w:space="0" w:color="000000"/>
              <w:left w:val="single" w:sz="4" w:space="0" w:color="000000"/>
              <w:bottom w:val="single" w:sz="4" w:space="0" w:color="000000"/>
              <w:right w:val="single" w:sz="4" w:space="0" w:color="000000"/>
            </w:tcBorders>
          </w:tcPr>
          <w:p w14:paraId="66CE4EB7"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-razvijanje radnih navika i upoznavanje s tehnikama učenja</w:t>
            </w:r>
          </w:p>
          <w:p w14:paraId="13AEC1A3"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stjecanje znanja i vještina za bolje planiranje i organiziranje učenja</w:t>
            </w:r>
          </w:p>
          <w:p w14:paraId="3247470F" w14:textId="77777777" w:rsidR="00543D0C" w:rsidRDefault="00286ABA">
            <w:pPr>
              <w:spacing w:after="0" w:line="276" w:lineRule="auto"/>
              <w:jc w:val="both"/>
              <w:rPr>
                <w:rFonts w:eastAsia="Calibri" w:cstheme="minorHAnsi"/>
                <w:sz w:val="24"/>
                <w:szCs w:val="24"/>
              </w:rPr>
            </w:pPr>
            <w:r>
              <w:rPr>
                <w:rFonts w:eastAsia="Calibri" w:cstheme="minorHAnsi"/>
                <w:sz w:val="24"/>
                <w:szCs w:val="24"/>
              </w:rPr>
              <w:lastRenderedPageBreak/>
              <w:t>- preuzimanje odgovornosti za postignuti uspjeh u učenju</w:t>
            </w:r>
          </w:p>
        </w:tc>
      </w:tr>
      <w:tr w:rsidR="00543D0C" w14:paraId="5B3AFA0D" w14:textId="77777777">
        <w:trPr>
          <w:jc w:val="center"/>
        </w:trPr>
        <w:tc>
          <w:tcPr>
            <w:tcW w:w="2559" w:type="dxa"/>
            <w:tcBorders>
              <w:top w:val="single" w:sz="4" w:space="0" w:color="000000"/>
              <w:left w:val="single" w:sz="4" w:space="0" w:color="000000"/>
              <w:bottom w:val="single" w:sz="4" w:space="0" w:color="000000"/>
            </w:tcBorders>
          </w:tcPr>
          <w:p w14:paraId="3CC05E2E" w14:textId="77777777" w:rsidR="00543D0C" w:rsidRDefault="00286ABA">
            <w:pPr>
              <w:spacing w:after="0" w:line="276" w:lineRule="auto"/>
              <w:rPr>
                <w:rFonts w:cstheme="minorHAnsi"/>
                <w:sz w:val="24"/>
                <w:szCs w:val="24"/>
              </w:rPr>
            </w:pPr>
            <w:r>
              <w:rPr>
                <w:rFonts w:cstheme="minorHAnsi"/>
                <w:sz w:val="24"/>
                <w:szCs w:val="24"/>
              </w:rPr>
              <w:lastRenderedPageBreak/>
              <w:t>Način realizacije:</w:t>
            </w:r>
          </w:p>
        </w:tc>
        <w:tc>
          <w:tcPr>
            <w:tcW w:w="7080" w:type="dxa"/>
            <w:tcBorders>
              <w:top w:val="single" w:sz="4" w:space="0" w:color="000000"/>
              <w:left w:val="single" w:sz="4" w:space="0" w:color="000000"/>
              <w:bottom w:val="single" w:sz="4" w:space="0" w:color="000000"/>
              <w:right w:val="single" w:sz="4" w:space="0" w:color="000000"/>
            </w:tcBorders>
          </w:tcPr>
          <w:p w14:paraId="3AE9E18E"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-Anketiranje učenika</w:t>
            </w:r>
          </w:p>
          <w:p w14:paraId="397ECC11"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Predavanje za učenike</w:t>
            </w:r>
          </w:p>
          <w:p w14:paraId="50678CF4"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Predavanje za roditelje</w:t>
            </w:r>
          </w:p>
          <w:p w14:paraId="2F97523F"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Izrada informativnih materijala i plakata</w:t>
            </w:r>
          </w:p>
        </w:tc>
      </w:tr>
      <w:tr w:rsidR="00543D0C" w14:paraId="7DB46B0C" w14:textId="77777777">
        <w:trPr>
          <w:jc w:val="center"/>
        </w:trPr>
        <w:tc>
          <w:tcPr>
            <w:tcW w:w="2559" w:type="dxa"/>
            <w:tcBorders>
              <w:top w:val="single" w:sz="4" w:space="0" w:color="000000"/>
              <w:left w:val="single" w:sz="4" w:space="0" w:color="000000"/>
              <w:bottom w:val="single" w:sz="4" w:space="0" w:color="000000"/>
            </w:tcBorders>
          </w:tcPr>
          <w:p w14:paraId="0097A349" w14:textId="77777777" w:rsidR="00543D0C" w:rsidRDefault="00286ABA">
            <w:pPr>
              <w:spacing w:after="0" w:line="276" w:lineRule="auto"/>
              <w:rPr>
                <w:rFonts w:cstheme="minorHAnsi"/>
                <w:sz w:val="24"/>
                <w:szCs w:val="24"/>
              </w:rPr>
            </w:pPr>
            <w:r>
              <w:rPr>
                <w:rFonts w:cstheme="minorHAnsi"/>
                <w:sz w:val="24"/>
                <w:szCs w:val="24"/>
              </w:rPr>
              <w:t>Mjesto izvedbe:</w:t>
            </w:r>
          </w:p>
        </w:tc>
        <w:tc>
          <w:tcPr>
            <w:tcW w:w="7080" w:type="dxa"/>
            <w:tcBorders>
              <w:top w:val="single" w:sz="4" w:space="0" w:color="000000"/>
              <w:left w:val="single" w:sz="4" w:space="0" w:color="000000"/>
              <w:bottom w:val="single" w:sz="4" w:space="0" w:color="000000"/>
              <w:right w:val="single" w:sz="4" w:space="0" w:color="000000"/>
            </w:tcBorders>
          </w:tcPr>
          <w:p w14:paraId="545FE3D6"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514B40B2" w14:textId="77777777">
        <w:trPr>
          <w:jc w:val="center"/>
        </w:trPr>
        <w:tc>
          <w:tcPr>
            <w:tcW w:w="2559" w:type="dxa"/>
            <w:tcBorders>
              <w:top w:val="single" w:sz="4" w:space="0" w:color="000000"/>
              <w:left w:val="single" w:sz="4" w:space="0" w:color="000000"/>
              <w:bottom w:val="single" w:sz="4" w:space="0" w:color="000000"/>
            </w:tcBorders>
          </w:tcPr>
          <w:p w14:paraId="0D7B9CA8"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0" w:type="dxa"/>
            <w:tcBorders>
              <w:top w:val="single" w:sz="4" w:space="0" w:color="000000"/>
              <w:left w:val="single" w:sz="4" w:space="0" w:color="000000"/>
              <w:bottom w:val="single" w:sz="4" w:space="0" w:color="000000"/>
              <w:right w:val="single" w:sz="4" w:space="0" w:color="000000"/>
            </w:tcBorders>
          </w:tcPr>
          <w:p w14:paraId="5A357EB8"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4-5 sati po odjelu; listopad, studeni</w:t>
            </w:r>
          </w:p>
        </w:tc>
      </w:tr>
      <w:tr w:rsidR="00543D0C" w14:paraId="0F3986F0" w14:textId="77777777">
        <w:trPr>
          <w:jc w:val="center"/>
        </w:trPr>
        <w:tc>
          <w:tcPr>
            <w:tcW w:w="2559" w:type="dxa"/>
            <w:tcBorders>
              <w:top w:val="single" w:sz="4" w:space="0" w:color="000000"/>
              <w:left w:val="single" w:sz="4" w:space="0" w:color="000000"/>
              <w:bottom w:val="single" w:sz="4" w:space="0" w:color="000000"/>
            </w:tcBorders>
          </w:tcPr>
          <w:p w14:paraId="4EFDBD10" w14:textId="77777777" w:rsidR="00543D0C" w:rsidRDefault="00286ABA">
            <w:pPr>
              <w:spacing w:after="0" w:line="276" w:lineRule="auto"/>
              <w:rPr>
                <w:rFonts w:cstheme="minorHAnsi"/>
                <w:sz w:val="24"/>
                <w:szCs w:val="24"/>
              </w:rPr>
            </w:pPr>
            <w:r>
              <w:rPr>
                <w:rFonts w:cstheme="minorHAnsi"/>
                <w:sz w:val="24"/>
                <w:szCs w:val="24"/>
              </w:rPr>
              <w:t>Troškovnik:</w:t>
            </w:r>
          </w:p>
        </w:tc>
        <w:tc>
          <w:tcPr>
            <w:tcW w:w="7080" w:type="dxa"/>
            <w:tcBorders>
              <w:top w:val="single" w:sz="4" w:space="0" w:color="000000"/>
              <w:left w:val="single" w:sz="4" w:space="0" w:color="000000"/>
              <w:bottom w:val="single" w:sz="4" w:space="0" w:color="000000"/>
              <w:right w:val="single" w:sz="4" w:space="0" w:color="000000"/>
            </w:tcBorders>
          </w:tcPr>
          <w:p w14:paraId="774AE4D4"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150 E</w:t>
            </w:r>
          </w:p>
        </w:tc>
      </w:tr>
      <w:tr w:rsidR="00543D0C" w14:paraId="54B2F21C" w14:textId="77777777">
        <w:trPr>
          <w:jc w:val="center"/>
        </w:trPr>
        <w:tc>
          <w:tcPr>
            <w:tcW w:w="2559" w:type="dxa"/>
            <w:tcBorders>
              <w:top w:val="single" w:sz="4" w:space="0" w:color="000000"/>
              <w:left w:val="single" w:sz="4" w:space="0" w:color="000000"/>
              <w:bottom w:val="single" w:sz="4" w:space="0" w:color="000000"/>
            </w:tcBorders>
          </w:tcPr>
          <w:p w14:paraId="2CFA6AA6"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80" w:type="dxa"/>
            <w:tcBorders>
              <w:top w:val="single" w:sz="4" w:space="0" w:color="000000"/>
              <w:left w:val="single" w:sz="4" w:space="0" w:color="000000"/>
              <w:bottom w:val="single" w:sz="4" w:space="0" w:color="000000"/>
              <w:right w:val="single" w:sz="4" w:space="0" w:color="000000"/>
            </w:tcBorders>
          </w:tcPr>
          <w:p w14:paraId="1DDA2465"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27A79C03" w14:textId="77777777">
        <w:trPr>
          <w:jc w:val="center"/>
        </w:trPr>
        <w:tc>
          <w:tcPr>
            <w:tcW w:w="2559" w:type="dxa"/>
            <w:tcBorders>
              <w:top w:val="single" w:sz="4" w:space="0" w:color="000000"/>
              <w:left w:val="single" w:sz="4" w:space="0" w:color="000000"/>
              <w:bottom w:val="single" w:sz="4" w:space="0" w:color="000000"/>
            </w:tcBorders>
          </w:tcPr>
          <w:p w14:paraId="6FFEF795" w14:textId="77777777" w:rsidR="00543D0C" w:rsidRDefault="00286ABA">
            <w:pPr>
              <w:spacing w:after="0" w:line="276" w:lineRule="auto"/>
              <w:rPr>
                <w:rFonts w:cstheme="minorHAnsi"/>
                <w:sz w:val="24"/>
                <w:szCs w:val="24"/>
              </w:rPr>
            </w:pPr>
            <w:r>
              <w:rPr>
                <w:rFonts w:cstheme="minorHAnsi"/>
                <w:sz w:val="24"/>
                <w:szCs w:val="24"/>
              </w:rPr>
              <w:t>Vrednovanje:</w:t>
            </w:r>
          </w:p>
        </w:tc>
        <w:tc>
          <w:tcPr>
            <w:tcW w:w="7080" w:type="dxa"/>
            <w:tcBorders>
              <w:top w:val="single" w:sz="4" w:space="0" w:color="000000"/>
              <w:left w:val="single" w:sz="4" w:space="0" w:color="000000"/>
              <w:bottom w:val="single" w:sz="4" w:space="0" w:color="000000"/>
              <w:right w:val="single" w:sz="4" w:space="0" w:color="000000"/>
            </w:tcBorders>
          </w:tcPr>
          <w:p w14:paraId="236D000C"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Procjena učenika, procjena promjena u šk. uspjehu učenika</w:t>
            </w:r>
          </w:p>
        </w:tc>
      </w:tr>
    </w:tbl>
    <w:p w14:paraId="6418D5C9" w14:textId="77777777" w:rsidR="00543D0C" w:rsidRDefault="00543D0C">
      <w:pPr>
        <w:spacing w:line="276" w:lineRule="auto"/>
        <w:rPr>
          <w:rFonts w:cstheme="minorHAnsi"/>
          <w:sz w:val="24"/>
          <w:szCs w:val="24"/>
        </w:rPr>
      </w:pPr>
    </w:p>
    <w:p w14:paraId="27CE70CA" w14:textId="77777777" w:rsidR="00543D0C" w:rsidRDefault="00543D0C">
      <w:pPr>
        <w:spacing w:line="276" w:lineRule="auto"/>
        <w:rPr>
          <w:sz w:val="24"/>
          <w:szCs w:val="24"/>
        </w:rPr>
      </w:pPr>
    </w:p>
    <w:p w14:paraId="35C9B705" w14:textId="77777777" w:rsidR="00543D0C" w:rsidRDefault="00543D0C">
      <w:pPr>
        <w:spacing w:line="276" w:lineRule="auto"/>
        <w:rPr>
          <w:sz w:val="24"/>
          <w:szCs w:val="24"/>
        </w:rPr>
      </w:pPr>
    </w:p>
    <w:tbl>
      <w:tblPr>
        <w:tblW w:w="9639" w:type="dxa"/>
        <w:jc w:val="center"/>
        <w:tblLook w:val="0000" w:firstRow="0" w:lastRow="0" w:firstColumn="0" w:lastColumn="0" w:noHBand="0" w:noVBand="0"/>
      </w:tblPr>
      <w:tblGrid>
        <w:gridCol w:w="2576"/>
        <w:gridCol w:w="7063"/>
      </w:tblGrid>
      <w:tr w:rsidR="00543D0C" w14:paraId="5BB49E38" w14:textId="77777777">
        <w:trPr>
          <w:jc w:val="center"/>
        </w:trPr>
        <w:tc>
          <w:tcPr>
            <w:tcW w:w="2576" w:type="dxa"/>
            <w:tcBorders>
              <w:top w:val="single" w:sz="4" w:space="0" w:color="000000"/>
              <w:left w:val="single" w:sz="4" w:space="0" w:color="000000"/>
              <w:bottom w:val="single" w:sz="4" w:space="0" w:color="000000"/>
            </w:tcBorders>
            <w:shd w:val="clear" w:color="auto" w:fill="DEEAF6"/>
          </w:tcPr>
          <w:p w14:paraId="167F1927"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63" w:type="dxa"/>
            <w:tcBorders>
              <w:top w:val="single" w:sz="4" w:space="0" w:color="000000"/>
              <w:left w:val="single" w:sz="4" w:space="0" w:color="000000"/>
              <w:bottom w:val="single" w:sz="4" w:space="0" w:color="000000"/>
              <w:right w:val="single" w:sz="4" w:space="0" w:color="000000"/>
            </w:tcBorders>
            <w:shd w:val="clear" w:color="auto" w:fill="DEEAF6"/>
          </w:tcPr>
          <w:p w14:paraId="24F4BAF2" w14:textId="77777777" w:rsidR="00543D0C" w:rsidRDefault="00286ABA">
            <w:pPr>
              <w:spacing w:before="160" w:line="276" w:lineRule="auto"/>
              <w:jc w:val="center"/>
              <w:rPr>
                <w:rFonts w:cstheme="minorHAnsi"/>
                <w:b/>
                <w:bCs/>
                <w:sz w:val="24"/>
                <w:szCs w:val="24"/>
              </w:rPr>
            </w:pPr>
            <w:r>
              <w:rPr>
                <w:rFonts w:cstheme="minorHAnsi"/>
                <w:b/>
                <w:bCs/>
                <w:sz w:val="24"/>
                <w:szCs w:val="24"/>
              </w:rPr>
              <w:t>13. FESTIVAL PRAVA DJECE</w:t>
            </w:r>
          </w:p>
        </w:tc>
      </w:tr>
      <w:tr w:rsidR="00543D0C" w14:paraId="132995EC" w14:textId="77777777">
        <w:trPr>
          <w:trHeight w:val="675"/>
          <w:jc w:val="center"/>
        </w:trPr>
        <w:tc>
          <w:tcPr>
            <w:tcW w:w="2576" w:type="dxa"/>
            <w:tcBorders>
              <w:top w:val="single" w:sz="4" w:space="0" w:color="000000"/>
              <w:left w:val="single" w:sz="4" w:space="0" w:color="000000"/>
              <w:bottom w:val="single" w:sz="4" w:space="0" w:color="000000"/>
            </w:tcBorders>
          </w:tcPr>
          <w:p w14:paraId="3B26AF0C"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63" w:type="dxa"/>
            <w:tcBorders>
              <w:top w:val="single" w:sz="4" w:space="0" w:color="000000"/>
              <w:left w:val="single" w:sz="4" w:space="0" w:color="000000"/>
              <w:bottom w:val="single" w:sz="4" w:space="0" w:color="000000"/>
              <w:right w:val="single" w:sz="4" w:space="0" w:color="000000"/>
            </w:tcBorders>
          </w:tcPr>
          <w:p w14:paraId="56163DFE" w14:textId="77777777" w:rsidR="00543D0C" w:rsidRDefault="00286ABA">
            <w:pPr>
              <w:spacing w:after="0" w:line="276" w:lineRule="auto"/>
              <w:jc w:val="both"/>
              <w:rPr>
                <w:sz w:val="24"/>
                <w:szCs w:val="24"/>
              </w:rPr>
            </w:pPr>
            <w:r>
              <w:rPr>
                <w:sz w:val="24"/>
                <w:szCs w:val="24"/>
              </w:rPr>
              <w:t>Marina Marić, učiteljica informatike, Lidija Rudić, učiteljica hrvatskog jezika, učenici svih razrednih odjela i učitelji</w:t>
            </w:r>
          </w:p>
          <w:p w14:paraId="2E5522EC" w14:textId="77777777" w:rsidR="00543D0C" w:rsidRDefault="00543D0C">
            <w:pPr>
              <w:spacing w:after="0" w:line="276" w:lineRule="auto"/>
              <w:jc w:val="both"/>
              <w:rPr>
                <w:rFonts w:cstheme="minorHAnsi"/>
                <w:sz w:val="24"/>
                <w:szCs w:val="24"/>
              </w:rPr>
            </w:pPr>
          </w:p>
        </w:tc>
      </w:tr>
      <w:tr w:rsidR="00543D0C" w14:paraId="4F2B173B" w14:textId="77777777">
        <w:trPr>
          <w:jc w:val="center"/>
        </w:trPr>
        <w:tc>
          <w:tcPr>
            <w:tcW w:w="2576" w:type="dxa"/>
            <w:tcBorders>
              <w:top w:val="single" w:sz="4" w:space="0" w:color="000000"/>
              <w:left w:val="single" w:sz="4" w:space="0" w:color="000000"/>
              <w:bottom w:val="single" w:sz="4" w:space="0" w:color="000000"/>
            </w:tcBorders>
          </w:tcPr>
          <w:p w14:paraId="3D693E93"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63" w:type="dxa"/>
            <w:tcBorders>
              <w:top w:val="single" w:sz="4" w:space="0" w:color="000000"/>
              <w:left w:val="single" w:sz="4" w:space="0" w:color="000000"/>
              <w:bottom w:val="single" w:sz="4" w:space="0" w:color="000000"/>
              <w:right w:val="single" w:sz="4" w:space="0" w:color="000000"/>
            </w:tcBorders>
          </w:tcPr>
          <w:p w14:paraId="09925DF4" w14:textId="77777777" w:rsidR="00543D0C" w:rsidRDefault="00286ABA">
            <w:pPr>
              <w:spacing w:after="0" w:line="276" w:lineRule="auto"/>
              <w:jc w:val="both"/>
              <w:rPr>
                <w:rFonts w:eastAsiaTheme="minorEastAsia" w:cstheme="minorHAnsi"/>
                <w:sz w:val="24"/>
                <w:szCs w:val="24"/>
              </w:rPr>
            </w:pPr>
            <w:r>
              <w:rPr>
                <w:rFonts w:eastAsiaTheme="minorEastAsia" w:cstheme="minorHAnsi"/>
                <w:sz w:val="24"/>
                <w:szCs w:val="24"/>
              </w:rPr>
              <w:t>-cilj proslava dječjih prava i promocija stvaralaštva djece i mladih</w:t>
            </w:r>
          </w:p>
        </w:tc>
      </w:tr>
      <w:tr w:rsidR="00543D0C" w14:paraId="1652A902" w14:textId="77777777">
        <w:trPr>
          <w:jc w:val="center"/>
        </w:trPr>
        <w:tc>
          <w:tcPr>
            <w:tcW w:w="2576" w:type="dxa"/>
            <w:tcBorders>
              <w:top w:val="single" w:sz="4" w:space="0" w:color="000000"/>
              <w:left w:val="single" w:sz="4" w:space="0" w:color="000000"/>
              <w:bottom w:val="single" w:sz="4" w:space="0" w:color="000000"/>
            </w:tcBorders>
          </w:tcPr>
          <w:p w14:paraId="4327181D"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63" w:type="dxa"/>
            <w:tcBorders>
              <w:top w:val="single" w:sz="4" w:space="0" w:color="000000"/>
              <w:left w:val="single" w:sz="4" w:space="0" w:color="000000"/>
              <w:bottom w:val="single" w:sz="4" w:space="0" w:color="000000"/>
              <w:right w:val="single" w:sz="4" w:space="0" w:color="000000"/>
            </w:tcBorders>
          </w:tcPr>
          <w:p w14:paraId="4DD4D6AB" w14:textId="77777777" w:rsidR="00543D0C" w:rsidRDefault="00286ABA">
            <w:pPr>
              <w:spacing w:after="0" w:line="276" w:lineRule="auto"/>
              <w:jc w:val="both"/>
              <w:rPr>
                <w:rFonts w:cstheme="minorHAnsi"/>
                <w:sz w:val="24"/>
                <w:szCs w:val="24"/>
              </w:rPr>
            </w:pPr>
            <w:r>
              <w:rPr>
                <w:rFonts w:cstheme="minorHAnsi"/>
                <w:sz w:val="24"/>
                <w:szCs w:val="24"/>
              </w:rPr>
              <w:t>-gledanje filmova</w:t>
            </w:r>
          </w:p>
          <w:p w14:paraId="793C388E" w14:textId="77777777" w:rsidR="00543D0C" w:rsidRDefault="00286ABA">
            <w:pPr>
              <w:spacing w:after="0" w:line="276" w:lineRule="auto"/>
              <w:jc w:val="both"/>
              <w:rPr>
                <w:rFonts w:cstheme="minorHAnsi"/>
                <w:sz w:val="24"/>
                <w:szCs w:val="24"/>
              </w:rPr>
            </w:pPr>
            <w:r>
              <w:rPr>
                <w:rFonts w:cstheme="minorHAnsi"/>
                <w:sz w:val="24"/>
                <w:szCs w:val="24"/>
              </w:rPr>
              <w:t>-radionice na temu filmova koje obrađuju teme iz Građanskog odgoja i obrazovanja i Osobnog rasta i razvoja</w:t>
            </w:r>
          </w:p>
        </w:tc>
      </w:tr>
      <w:tr w:rsidR="00543D0C" w14:paraId="7055876A" w14:textId="77777777">
        <w:trPr>
          <w:jc w:val="center"/>
        </w:trPr>
        <w:tc>
          <w:tcPr>
            <w:tcW w:w="2576" w:type="dxa"/>
            <w:tcBorders>
              <w:top w:val="single" w:sz="4" w:space="0" w:color="000000"/>
              <w:left w:val="single" w:sz="4" w:space="0" w:color="000000"/>
              <w:bottom w:val="single" w:sz="4" w:space="0" w:color="000000"/>
            </w:tcBorders>
          </w:tcPr>
          <w:p w14:paraId="7C2A6A4B" w14:textId="77777777" w:rsidR="00543D0C" w:rsidRDefault="00286ABA">
            <w:pPr>
              <w:spacing w:after="0" w:line="276" w:lineRule="auto"/>
              <w:rPr>
                <w:rFonts w:cstheme="minorHAnsi"/>
                <w:sz w:val="24"/>
                <w:szCs w:val="24"/>
              </w:rPr>
            </w:pPr>
            <w:r>
              <w:rPr>
                <w:rFonts w:cstheme="minorHAnsi"/>
                <w:sz w:val="24"/>
                <w:szCs w:val="24"/>
              </w:rPr>
              <w:t>Mjesto izvedbe:</w:t>
            </w:r>
          </w:p>
        </w:tc>
        <w:tc>
          <w:tcPr>
            <w:tcW w:w="7063" w:type="dxa"/>
            <w:tcBorders>
              <w:top w:val="single" w:sz="4" w:space="0" w:color="000000"/>
              <w:left w:val="single" w:sz="4" w:space="0" w:color="000000"/>
              <w:bottom w:val="single" w:sz="4" w:space="0" w:color="000000"/>
              <w:right w:val="single" w:sz="4" w:space="0" w:color="000000"/>
            </w:tcBorders>
          </w:tcPr>
          <w:p w14:paraId="023CC4C6"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357D945B" w14:textId="77777777">
        <w:trPr>
          <w:jc w:val="center"/>
        </w:trPr>
        <w:tc>
          <w:tcPr>
            <w:tcW w:w="2576" w:type="dxa"/>
            <w:tcBorders>
              <w:top w:val="single" w:sz="4" w:space="0" w:color="000000"/>
              <w:left w:val="single" w:sz="4" w:space="0" w:color="000000"/>
              <w:bottom w:val="single" w:sz="4" w:space="0" w:color="000000"/>
            </w:tcBorders>
          </w:tcPr>
          <w:p w14:paraId="1C38E326"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63" w:type="dxa"/>
            <w:tcBorders>
              <w:top w:val="single" w:sz="4" w:space="0" w:color="000000"/>
              <w:left w:val="single" w:sz="4" w:space="0" w:color="000000"/>
              <w:bottom w:val="single" w:sz="4" w:space="0" w:color="000000"/>
              <w:right w:val="single" w:sz="4" w:space="0" w:color="000000"/>
            </w:tcBorders>
          </w:tcPr>
          <w:p w14:paraId="4D6EFA1A" w14:textId="77777777" w:rsidR="00543D0C" w:rsidRDefault="00286ABA">
            <w:pPr>
              <w:spacing w:after="0" w:line="276" w:lineRule="auto"/>
              <w:jc w:val="both"/>
              <w:rPr>
                <w:sz w:val="24"/>
                <w:szCs w:val="24"/>
              </w:rPr>
            </w:pPr>
            <w:r>
              <w:rPr>
                <w:sz w:val="24"/>
                <w:szCs w:val="24"/>
              </w:rPr>
              <w:t>-mjesec listopad i studeni 2025.</w:t>
            </w:r>
          </w:p>
        </w:tc>
      </w:tr>
      <w:tr w:rsidR="00543D0C" w14:paraId="2D85F257" w14:textId="77777777">
        <w:trPr>
          <w:jc w:val="center"/>
        </w:trPr>
        <w:tc>
          <w:tcPr>
            <w:tcW w:w="2576" w:type="dxa"/>
            <w:tcBorders>
              <w:top w:val="single" w:sz="4" w:space="0" w:color="000000"/>
              <w:left w:val="single" w:sz="4" w:space="0" w:color="000000"/>
              <w:bottom w:val="single" w:sz="4" w:space="0" w:color="000000"/>
            </w:tcBorders>
          </w:tcPr>
          <w:p w14:paraId="2DB149E4" w14:textId="77777777" w:rsidR="00543D0C" w:rsidRDefault="00286ABA">
            <w:pPr>
              <w:spacing w:after="0" w:line="276" w:lineRule="auto"/>
              <w:rPr>
                <w:rFonts w:cstheme="minorHAnsi"/>
                <w:sz w:val="24"/>
                <w:szCs w:val="24"/>
              </w:rPr>
            </w:pPr>
            <w:r>
              <w:rPr>
                <w:rFonts w:cstheme="minorHAnsi"/>
                <w:sz w:val="24"/>
                <w:szCs w:val="24"/>
              </w:rPr>
              <w:t>Troškovnik:</w:t>
            </w:r>
          </w:p>
        </w:tc>
        <w:tc>
          <w:tcPr>
            <w:tcW w:w="7063" w:type="dxa"/>
            <w:tcBorders>
              <w:top w:val="single" w:sz="4" w:space="0" w:color="000000"/>
              <w:left w:val="single" w:sz="4" w:space="0" w:color="000000"/>
              <w:bottom w:val="single" w:sz="4" w:space="0" w:color="000000"/>
              <w:right w:val="single" w:sz="4" w:space="0" w:color="000000"/>
            </w:tcBorders>
          </w:tcPr>
          <w:p w14:paraId="056C79B6" w14:textId="77777777" w:rsidR="00543D0C" w:rsidRDefault="00286ABA">
            <w:pPr>
              <w:spacing w:after="0" w:line="276" w:lineRule="auto"/>
              <w:jc w:val="both"/>
              <w:rPr>
                <w:rFonts w:cstheme="minorHAnsi"/>
                <w:sz w:val="24"/>
                <w:szCs w:val="24"/>
              </w:rPr>
            </w:pPr>
            <w:r>
              <w:rPr>
                <w:rFonts w:cstheme="minorHAnsi"/>
                <w:sz w:val="24"/>
                <w:szCs w:val="24"/>
              </w:rPr>
              <w:t>/</w:t>
            </w:r>
          </w:p>
        </w:tc>
      </w:tr>
      <w:tr w:rsidR="00543D0C" w14:paraId="48614EB5" w14:textId="77777777">
        <w:trPr>
          <w:jc w:val="center"/>
        </w:trPr>
        <w:tc>
          <w:tcPr>
            <w:tcW w:w="2576" w:type="dxa"/>
            <w:tcBorders>
              <w:top w:val="single" w:sz="4" w:space="0" w:color="000000"/>
              <w:left w:val="single" w:sz="4" w:space="0" w:color="000000"/>
              <w:bottom w:val="single" w:sz="4" w:space="0" w:color="000000"/>
            </w:tcBorders>
          </w:tcPr>
          <w:p w14:paraId="06AEC86E"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63" w:type="dxa"/>
            <w:tcBorders>
              <w:top w:val="single" w:sz="4" w:space="0" w:color="000000"/>
              <w:left w:val="single" w:sz="4" w:space="0" w:color="000000"/>
              <w:bottom w:val="single" w:sz="4" w:space="0" w:color="000000"/>
              <w:right w:val="single" w:sz="4" w:space="0" w:color="000000"/>
            </w:tcBorders>
          </w:tcPr>
          <w:p w14:paraId="7A4BC8BF" w14:textId="77777777" w:rsidR="00543D0C" w:rsidRDefault="00286ABA">
            <w:pPr>
              <w:spacing w:after="0" w:line="276" w:lineRule="auto"/>
              <w:jc w:val="both"/>
              <w:rPr>
                <w:rFonts w:cstheme="minorHAnsi"/>
                <w:sz w:val="24"/>
                <w:szCs w:val="24"/>
              </w:rPr>
            </w:pPr>
            <w:r>
              <w:rPr>
                <w:rFonts w:cstheme="minorHAnsi"/>
                <w:sz w:val="24"/>
                <w:szCs w:val="24"/>
              </w:rPr>
              <w:t>/</w:t>
            </w:r>
          </w:p>
        </w:tc>
      </w:tr>
      <w:tr w:rsidR="00543D0C" w14:paraId="3E360E70" w14:textId="77777777">
        <w:trPr>
          <w:jc w:val="center"/>
        </w:trPr>
        <w:tc>
          <w:tcPr>
            <w:tcW w:w="2576" w:type="dxa"/>
            <w:tcBorders>
              <w:top w:val="single" w:sz="4" w:space="0" w:color="000000"/>
              <w:left w:val="single" w:sz="4" w:space="0" w:color="000000"/>
              <w:bottom w:val="single" w:sz="4" w:space="0" w:color="000000"/>
            </w:tcBorders>
          </w:tcPr>
          <w:p w14:paraId="58155164" w14:textId="77777777" w:rsidR="00543D0C" w:rsidRDefault="00286ABA">
            <w:pPr>
              <w:spacing w:after="0" w:line="276" w:lineRule="auto"/>
              <w:rPr>
                <w:rFonts w:cstheme="minorHAnsi"/>
                <w:sz w:val="24"/>
                <w:szCs w:val="24"/>
              </w:rPr>
            </w:pPr>
            <w:r>
              <w:rPr>
                <w:rFonts w:cstheme="minorHAnsi"/>
                <w:sz w:val="24"/>
                <w:szCs w:val="24"/>
              </w:rPr>
              <w:t>Vrednovanje:</w:t>
            </w:r>
          </w:p>
        </w:tc>
        <w:tc>
          <w:tcPr>
            <w:tcW w:w="7063" w:type="dxa"/>
            <w:tcBorders>
              <w:top w:val="single" w:sz="4" w:space="0" w:color="000000"/>
              <w:left w:val="single" w:sz="4" w:space="0" w:color="000000"/>
              <w:bottom w:val="single" w:sz="4" w:space="0" w:color="000000"/>
              <w:right w:val="single" w:sz="4" w:space="0" w:color="000000"/>
            </w:tcBorders>
          </w:tcPr>
          <w:p w14:paraId="44E048C9"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procjena učenika o zadovoljstvu provedenim predavanjima/ radionicama (evaluacijski upitnik)</w:t>
            </w:r>
          </w:p>
          <w:p w14:paraId="6B553097" w14:textId="77777777" w:rsidR="00543D0C" w:rsidRDefault="00543D0C">
            <w:pPr>
              <w:spacing w:after="0" w:line="276" w:lineRule="auto"/>
              <w:jc w:val="both"/>
              <w:rPr>
                <w:rFonts w:cstheme="minorHAnsi"/>
                <w:sz w:val="24"/>
                <w:szCs w:val="24"/>
              </w:rPr>
            </w:pPr>
          </w:p>
        </w:tc>
      </w:tr>
    </w:tbl>
    <w:p w14:paraId="3AD4A2A6" w14:textId="77777777" w:rsidR="00543D0C" w:rsidRDefault="00543D0C">
      <w:pPr>
        <w:spacing w:line="276" w:lineRule="auto"/>
      </w:pPr>
    </w:p>
    <w:p w14:paraId="0A708A7B" w14:textId="77777777" w:rsidR="00543D0C" w:rsidRDefault="00543D0C">
      <w:pPr>
        <w:spacing w:line="276" w:lineRule="auto"/>
        <w:rPr>
          <w:rFonts w:eastAsia="Calibri"/>
          <w:sz w:val="24"/>
          <w:szCs w:val="24"/>
        </w:rPr>
      </w:pPr>
    </w:p>
    <w:tbl>
      <w:tblPr>
        <w:tblW w:w="9557" w:type="dxa"/>
        <w:jc w:val="center"/>
        <w:tblLook w:val="0000" w:firstRow="0" w:lastRow="0" w:firstColumn="0" w:lastColumn="0" w:noHBand="0" w:noVBand="0"/>
      </w:tblPr>
      <w:tblGrid>
        <w:gridCol w:w="2617"/>
        <w:gridCol w:w="6940"/>
      </w:tblGrid>
      <w:tr w:rsidR="00543D0C" w14:paraId="2B279E2B" w14:textId="77777777">
        <w:trPr>
          <w:trHeight w:val="2"/>
          <w:jc w:val="center"/>
        </w:trPr>
        <w:tc>
          <w:tcPr>
            <w:tcW w:w="2617" w:type="dxa"/>
            <w:tcBorders>
              <w:top w:val="single" w:sz="4" w:space="0" w:color="000000"/>
              <w:left w:val="single" w:sz="4" w:space="0" w:color="000000"/>
              <w:bottom w:val="single" w:sz="4" w:space="0" w:color="000000"/>
            </w:tcBorders>
            <w:shd w:val="clear" w:color="auto" w:fill="DEEAF6"/>
          </w:tcPr>
          <w:p w14:paraId="1A7D51CD"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6940" w:type="dxa"/>
            <w:tcBorders>
              <w:top w:val="single" w:sz="4" w:space="0" w:color="000000"/>
              <w:left w:val="single" w:sz="4" w:space="0" w:color="000000"/>
              <w:bottom w:val="single" w:sz="4" w:space="0" w:color="000000"/>
              <w:right w:val="single" w:sz="4" w:space="0" w:color="000000"/>
            </w:tcBorders>
            <w:shd w:val="clear" w:color="auto" w:fill="DEEAF6"/>
          </w:tcPr>
          <w:p w14:paraId="54B7D307" w14:textId="77777777" w:rsidR="00543D0C" w:rsidRDefault="00286ABA">
            <w:pPr>
              <w:spacing w:before="160" w:line="276" w:lineRule="auto"/>
              <w:jc w:val="center"/>
              <w:rPr>
                <w:rFonts w:cstheme="minorHAnsi"/>
                <w:b/>
                <w:bCs/>
                <w:sz w:val="24"/>
                <w:szCs w:val="24"/>
              </w:rPr>
            </w:pPr>
            <w:r>
              <w:rPr>
                <w:rFonts w:cstheme="minorHAnsi"/>
                <w:b/>
                <w:bCs/>
                <w:sz w:val="24"/>
                <w:szCs w:val="24"/>
              </w:rPr>
              <w:t xml:space="preserve"> DAN SIGURNIJEG INTERNETA</w:t>
            </w:r>
          </w:p>
        </w:tc>
      </w:tr>
      <w:tr w:rsidR="00543D0C" w14:paraId="1F7D9C5D" w14:textId="77777777">
        <w:trPr>
          <w:trHeight w:val="2"/>
          <w:jc w:val="center"/>
        </w:trPr>
        <w:tc>
          <w:tcPr>
            <w:tcW w:w="2617" w:type="dxa"/>
            <w:tcBorders>
              <w:top w:val="single" w:sz="4" w:space="0" w:color="000000"/>
              <w:left w:val="single" w:sz="4" w:space="0" w:color="000000"/>
              <w:bottom w:val="single" w:sz="4" w:space="0" w:color="000000"/>
            </w:tcBorders>
          </w:tcPr>
          <w:p w14:paraId="29EB9D4E"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6940" w:type="dxa"/>
            <w:tcBorders>
              <w:top w:val="single" w:sz="4" w:space="0" w:color="000000"/>
              <w:left w:val="single" w:sz="4" w:space="0" w:color="000000"/>
              <w:bottom w:val="single" w:sz="4" w:space="0" w:color="000000"/>
              <w:right w:val="single" w:sz="4" w:space="0" w:color="000000"/>
            </w:tcBorders>
          </w:tcPr>
          <w:p w14:paraId="4EFE9054" w14:textId="77777777" w:rsidR="00543D0C" w:rsidRDefault="00286ABA">
            <w:pPr>
              <w:spacing w:after="0" w:line="276" w:lineRule="auto"/>
              <w:jc w:val="both"/>
              <w:rPr>
                <w:sz w:val="24"/>
                <w:szCs w:val="24"/>
              </w:rPr>
            </w:pPr>
            <w:r>
              <w:rPr>
                <w:sz w:val="24"/>
                <w:szCs w:val="24"/>
              </w:rPr>
              <w:t xml:space="preserve">Marina Marić, Snježana </w:t>
            </w:r>
            <w:proofErr w:type="spellStart"/>
            <w:r>
              <w:rPr>
                <w:sz w:val="24"/>
                <w:szCs w:val="24"/>
              </w:rPr>
              <w:t>Fain</w:t>
            </w:r>
            <w:proofErr w:type="spellEnd"/>
            <w:r>
              <w:rPr>
                <w:sz w:val="24"/>
                <w:szCs w:val="24"/>
              </w:rPr>
              <w:t xml:space="preserve"> učiteljice informatike, Lidija Rudić, učiteljica hrvatskoga jezika, učenici predmetne i razredne nastave</w:t>
            </w:r>
          </w:p>
          <w:p w14:paraId="16F3BBF0" w14:textId="77777777" w:rsidR="00543D0C" w:rsidRDefault="00543D0C">
            <w:pPr>
              <w:spacing w:after="0" w:line="276" w:lineRule="auto"/>
              <w:jc w:val="both"/>
              <w:rPr>
                <w:rFonts w:cstheme="minorHAnsi"/>
                <w:sz w:val="24"/>
                <w:szCs w:val="24"/>
              </w:rPr>
            </w:pPr>
          </w:p>
        </w:tc>
      </w:tr>
      <w:tr w:rsidR="00543D0C" w14:paraId="29875339" w14:textId="77777777">
        <w:trPr>
          <w:trHeight w:val="2"/>
          <w:jc w:val="center"/>
        </w:trPr>
        <w:tc>
          <w:tcPr>
            <w:tcW w:w="2617" w:type="dxa"/>
            <w:tcBorders>
              <w:top w:val="single" w:sz="4" w:space="0" w:color="000000"/>
              <w:left w:val="single" w:sz="4" w:space="0" w:color="000000"/>
              <w:bottom w:val="single" w:sz="4" w:space="0" w:color="000000"/>
            </w:tcBorders>
          </w:tcPr>
          <w:p w14:paraId="30E45BC6"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6940" w:type="dxa"/>
            <w:tcBorders>
              <w:top w:val="single" w:sz="4" w:space="0" w:color="000000"/>
              <w:left w:val="single" w:sz="4" w:space="0" w:color="000000"/>
              <w:bottom w:val="single" w:sz="4" w:space="0" w:color="000000"/>
              <w:right w:val="single" w:sz="4" w:space="0" w:color="000000"/>
            </w:tcBorders>
          </w:tcPr>
          <w:p w14:paraId="43A1996A" w14:textId="77777777" w:rsidR="00543D0C" w:rsidRDefault="00286ABA">
            <w:pPr>
              <w:spacing w:after="0" w:line="276" w:lineRule="auto"/>
              <w:jc w:val="both"/>
              <w:rPr>
                <w:rFonts w:eastAsiaTheme="minorEastAsia" w:cstheme="minorHAnsi"/>
                <w:sz w:val="24"/>
                <w:szCs w:val="24"/>
              </w:rPr>
            </w:pPr>
            <w:r>
              <w:rPr>
                <w:rFonts w:eastAsiaTheme="minorEastAsia" w:cstheme="minorHAnsi"/>
                <w:sz w:val="24"/>
                <w:szCs w:val="24"/>
              </w:rPr>
              <w:t>Sigurnije i odgovornije koristiti internet</w:t>
            </w:r>
          </w:p>
        </w:tc>
      </w:tr>
      <w:tr w:rsidR="00543D0C" w14:paraId="60660DCC" w14:textId="77777777">
        <w:trPr>
          <w:trHeight w:val="2"/>
          <w:jc w:val="center"/>
        </w:trPr>
        <w:tc>
          <w:tcPr>
            <w:tcW w:w="2617" w:type="dxa"/>
            <w:tcBorders>
              <w:top w:val="single" w:sz="4" w:space="0" w:color="000000"/>
              <w:left w:val="single" w:sz="4" w:space="0" w:color="000000"/>
              <w:bottom w:val="single" w:sz="4" w:space="0" w:color="000000"/>
            </w:tcBorders>
          </w:tcPr>
          <w:p w14:paraId="479071C5"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6940" w:type="dxa"/>
            <w:tcBorders>
              <w:top w:val="single" w:sz="4" w:space="0" w:color="000000"/>
              <w:left w:val="single" w:sz="4" w:space="0" w:color="000000"/>
              <w:bottom w:val="single" w:sz="4" w:space="0" w:color="000000"/>
              <w:right w:val="single" w:sz="4" w:space="0" w:color="000000"/>
            </w:tcBorders>
          </w:tcPr>
          <w:p w14:paraId="0B697806" w14:textId="77777777" w:rsidR="00543D0C" w:rsidRDefault="00286ABA">
            <w:pPr>
              <w:spacing w:after="0" w:line="276" w:lineRule="auto"/>
              <w:jc w:val="both"/>
              <w:rPr>
                <w:rFonts w:cstheme="minorHAnsi"/>
                <w:sz w:val="24"/>
                <w:szCs w:val="24"/>
              </w:rPr>
            </w:pPr>
            <w:r>
              <w:rPr>
                <w:rFonts w:cstheme="minorHAnsi"/>
                <w:sz w:val="24"/>
                <w:szCs w:val="24"/>
              </w:rPr>
              <w:t>-radni listići</w:t>
            </w:r>
          </w:p>
          <w:p w14:paraId="682E2F68" w14:textId="77777777" w:rsidR="00543D0C" w:rsidRDefault="00286ABA">
            <w:pPr>
              <w:spacing w:after="0" w:line="276" w:lineRule="auto"/>
              <w:jc w:val="both"/>
              <w:rPr>
                <w:rFonts w:cstheme="minorHAnsi"/>
                <w:sz w:val="24"/>
                <w:szCs w:val="24"/>
              </w:rPr>
            </w:pPr>
            <w:r>
              <w:rPr>
                <w:rFonts w:cstheme="minorHAnsi"/>
                <w:sz w:val="24"/>
                <w:szCs w:val="24"/>
              </w:rPr>
              <w:lastRenderedPageBreak/>
              <w:t>-debate</w:t>
            </w:r>
          </w:p>
          <w:p w14:paraId="4EDD8F95" w14:textId="77777777" w:rsidR="00543D0C" w:rsidRDefault="00286ABA">
            <w:pPr>
              <w:spacing w:after="0" w:line="276" w:lineRule="auto"/>
              <w:jc w:val="both"/>
              <w:rPr>
                <w:rFonts w:cstheme="minorHAnsi"/>
                <w:sz w:val="24"/>
                <w:szCs w:val="24"/>
              </w:rPr>
            </w:pPr>
            <w:r>
              <w:rPr>
                <w:rFonts w:cstheme="minorHAnsi"/>
                <w:sz w:val="24"/>
                <w:szCs w:val="24"/>
              </w:rPr>
              <w:t>-ankete</w:t>
            </w:r>
          </w:p>
          <w:p w14:paraId="24DA2910" w14:textId="77777777" w:rsidR="00543D0C" w:rsidRDefault="00286ABA">
            <w:pPr>
              <w:spacing w:after="0" w:line="276" w:lineRule="auto"/>
              <w:jc w:val="both"/>
              <w:rPr>
                <w:rFonts w:cstheme="minorHAnsi"/>
                <w:sz w:val="24"/>
                <w:szCs w:val="24"/>
              </w:rPr>
            </w:pPr>
            <w:r>
              <w:rPr>
                <w:rFonts w:cstheme="minorHAnsi"/>
                <w:sz w:val="24"/>
                <w:szCs w:val="24"/>
              </w:rPr>
              <w:t>-radionice na temu filmova koje obrađuju teme  o sigurnosti na Internetu, digitalnoj komunikaciji</w:t>
            </w:r>
          </w:p>
        </w:tc>
      </w:tr>
      <w:tr w:rsidR="00543D0C" w14:paraId="2087DD05" w14:textId="77777777">
        <w:trPr>
          <w:trHeight w:val="2"/>
          <w:jc w:val="center"/>
        </w:trPr>
        <w:tc>
          <w:tcPr>
            <w:tcW w:w="2617" w:type="dxa"/>
            <w:tcBorders>
              <w:top w:val="single" w:sz="4" w:space="0" w:color="000000"/>
              <w:left w:val="single" w:sz="4" w:space="0" w:color="000000"/>
              <w:bottom w:val="single" w:sz="4" w:space="0" w:color="000000"/>
            </w:tcBorders>
          </w:tcPr>
          <w:p w14:paraId="462C33C9" w14:textId="77777777" w:rsidR="00543D0C" w:rsidRDefault="00286ABA">
            <w:pPr>
              <w:spacing w:after="0" w:line="276" w:lineRule="auto"/>
              <w:rPr>
                <w:rFonts w:cstheme="minorHAnsi"/>
                <w:sz w:val="24"/>
                <w:szCs w:val="24"/>
              </w:rPr>
            </w:pPr>
            <w:r>
              <w:rPr>
                <w:rFonts w:cstheme="minorHAnsi"/>
                <w:sz w:val="24"/>
                <w:szCs w:val="24"/>
              </w:rPr>
              <w:lastRenderedPageBreak/>
              <w:t>Mjesto izvedbe:</w:t>
            </w:r>
          </w:p>
        </w:tc>
        <w:tc>
          <w:tcPr>
            <w:tcW w:w="6940" w:type="dxa"/>
            <w:tcBorders>
              <w:top w:val="single" w:sz="4" w:space="0" w:color="000000"/>
              <w:left w:val="single" w:sz="4" w:space="0" w:color="000000"/>
              <w:bottom w:val="single" w:sz="4" w:space="0" w:color="000000"/>
              <w:right w:val="single" w:sz="4" w:space="0" w:color="000000"/>
            </w:tcBorders>
          </w:tcPr>
          <w:p w14:paraId="28CB7658" w14:textId="77777777" w:rsidR="00543D0C" w:rsidRDefault="00286ABA">
            <w:pPr>
              <w:spacing w:after="0" w:line="276" w:lineRule="auto"/>
              <w:jc w:val="both"/>
              <w:rPr>
                <w:rFonts w:cstheme="minorHAnsi"/>
                <w:sz w:val="24"/>
                <w:szCs w:val="24"/>
              </w:rPr>
            </w:pPr>
            <w:r>
              <w:rPr>
                <w:rFonts w:cstheme="minorHAnsi"/>
                <w:sz w:val="24"/>
                <w:szCs w:val="24"/>
              </w:rPr>
              <w:t>Škola</w:t>
            </w:r>
          </w:p>
        </w:tc>
      </w:tr>
      <w:tr w:rsidR="00543D0C" w14:paraId="0E9E5D73" w14:textId="77777777">
        <w:trPr>
          <w:trHeight w:val="2"/>
          <w:jc w:val="center"/>
        </w:trPr>
        <w:tc>
          <w:tcPr>
            <w:tcW w:w="2617" w:type="dxa"/>
            <w:tcBorders>
              <w:top w:val="single" w:sz="4" w:space="0" w:color="000000"/>
              <w:left w:val="single" w:sz="4" w:space="0" w:color="000000"/>
              <w:bottom w:val="single" w:sz="4" w:space="0" w:color="000000"/>
            </w:tcBorders>
          </w:tcPr>
          <w:p w14:paraId="1736D47F"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6940" w:type="dxa"/>
            <w:tcBorders>
              <w:top w:val="single" w:sz="4" w:space="0" w:color="000000"/>
              <w:left w:val="single" w:sz="4" w:space="0" w:color="000000"/>
              <w:bottom w:val="single" w:sz="4" w:space="0" w:color="000000"/>
              <w:right w:val="single" w:sz="4" w:space="0" w:color="000000"/>
            </w:tcBorders>
          </w:tcPr>
          <w:p w14:paraId="2D82D126" w14:textId="77777777" w:rsidR="00543D0C" w:rsidRDefault="00286ABA">
            <w:pPr>
              <w:spacing w:after="0" w:line="276" w:lineRule="auto"/>
              <w:jc w:val="both"/>
              <w:rPr>
                <w:sz w:val="24"/>
                <w:szCs w:val="24"/>
              </w:rPr>
            </w:pPr>
            <w:r>
              <w:rPr>
                <w:sz w:val="24"/>
                <w:szCs w:val="24"/>
              </w:rPr>
              <w:t>veljača 2026.</w:t>
            </w:r>
          </w:p>
        </w:tc>
      </w:tr>
      <w:tr w:rsidR="00543D0C" w14:paraId="6C4FC55E" w14:textId="77777777">
        <w:trPr>
          <w:trHeight w:val="2"/>
          <w:jc w:val="center"/>
        </w:trPr>
        <w:tc>
          <w:tcPr>
            <w:tcW w:w="2617" w:type="dxa"/>
            <w:tcBorders>
              <w:top w:val="single" w:sz="4" w:space="0" w:color="000000"/>
              <w:left w:val="single" w:sz="4" w:space="0" w:color="000000"/>
              <w:bottom w:val="single" w:sz="4" w:space="0" w:color="000000"/>
            </w:tcBorders>
          </w:tcPr>
          <w:p w14:paraId="6C73B28E" w14:textId="77777777" w:rsidR="00543D0C" w:rsidRDefault="00286ABA">
            <w:pPr>
              <w:spacing w:after="0" w:line="276" w:lineRule="auto"/>
              <w:rPr>
                <w:rFonts w:cstheme="minorHAnsi"/>
                <w:sz w:val="24"/>
                <w:szCs w:val="24"/>
              </w:rPr>
            </w:pPr>
            <w:r>
              <w:rPr>
                <w:rFonts w:cstheme="minorHAnsi"/>
                <w:sz w:val="24"/>
                <w:szCs w:val="24"/>
              </w:rPr>
              <w:t>Troškovnik:</w:t>
            </w:r>
          </w:p>
        </w:tc>
        <w:tc>
          <w:tcPr>
            <w:tcW w:w="6940" w:type="dxa"/>
            <w:tcBorders>
              <w:top w:val="single" w:sz="4" w:space="0" w:color="000000"/>
              <w:left w:val="single" w:sz="4" w:space="0" w:color="000000"/>
              <w:bottom w:val="single" w:sz="4" w:space="0" w:color="000000"/>
              <w:right w:val="single" w:sz="4" w:space="0" w:color="000000"/>
            </w:tcBorders>
          </w:tcPr>
          <w:p w14:paraId="2D95F11E" w14:textId="77777777" w:rsidR="00543D0C" w:rsidRDefault="00286ABA">
            <w:pPr>
              <w:spacing w:after="0" w:line="276" w:lineRule="auto"/>
              <w:jc w:val="both"/>
              <w:rPr>
                <w:rFonts w:cstheme="minorHAnsi"/>
                <w:sz w:val="24"/>
                <w:szCs w:val="24"/>
              </w:rPr>
            </w:pPr>
            <w:r>
              <w:rPr>
                <w:rFonts w:cstheme="minorHAnsi"/>
                <w:sz w:val="24"/>
                <w:szCs w:val="24"/>
              </w:rPr>
              <w:t>/</w:t>
            </w:r>
          </w:p>
        </w:tc>
      </w:tr>
      <w:tr w:rsidR="00543D0C" w14:paraId="053DC871" w14:textId="77777777">
        <w:trPr>
          <w:trHeight w:val="2"/>
          <w:jc w:val="center"/>
        </w:trPr>
        <w:tc>
          <w:tcPr>
            <w:tcW w:w="2617" w:type="dxa"/>
            <w:tcBorders>
              <w:top w:val="single" w:sz="4" w:space="0" w:color="000000"/>
              <w:left w:val="single" w:sz="4" w:space="0" w:color="000000"/>
              <w:bottom w:val="single" w:sz="4" w:space="0" w:color="000000"/>
            </w:tcBorders>
          </w:tcPr>
          <w:p w14:paraId="4B538D33"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6940" w:type="dxa"/>
            <w:tcBorders>
              <w:top w:val="single" w:sz="4" w:space="0" w:color="000000"/>
              <w:left w:val="single" w:sz="4" w:space="0" w:color="000000"/>
              <w:bottom w:val="single" w:sz="4" w:space="0" w:color="000000"/>
              <w:right w:val="single" w:sz="4" w:space="0" w:color="000000"/>
            </w:tcBorders>
          </w:tcPr>
          <w:p w14:paraId="5F5CC6A6" w14:textId="77777777" w:rsidR="00543D0C" w:rsidRDefault="00286ABA">
            <w:pPr>
              <w:spacing w:after="0" w:line="276" w:lineRule="auto"/>
              <w:jc w:val="both"/>
              <w:rPr>
                <w:rFonts w:cstheme="minorHAnsi"/>
                <w:sz w:val="24"/>
                <w:szCs w:val="24"/>
              </w:rPr>
            </w:pPr>
            <w:r>
              <w:rPr>
                <w:rFonts w:cstheme="minorHAnsi"/>
                <w:sz w:val="24"/>
                <w:szCs w:val="24"/>
              </w:rPr>
              <w:t>/</w:t>
            </w:r>
          </w:p>
        </w:tc>
      </w:tr>
      <w:tr w:rsidR="00543D0C" w14:paraId="6E3C0FF1" w14:textId="77777777">
        <w:trPr>
          <w:trHeight w:val="2"/>
          <w:jc w:val="center"/>
        </w:trPr>
        <w:tc>
          <w:tcPr>
            <w:tcW w:w="2617" w:type="dxa"/>
            <w:tcBorders>
              <w:top w:val="single" w:sz="4" w:space="0" w:color="000000"/>
              <w:left w:val="single" w:sz="4" w:space="0" w:color="000000"/>
              <w:bottom w:val="single" w:sz="4" w:space="0" w:color="000000"/>
            </w:tcBorders>
          </w:tcPr>
          <w:p w14:paraId="2E3F4D60" w14:textId="77777777" w:rsidR="00543D0C" w:rsidRDefault="00286ABA">
            <w:pPr>
              <w:spacing w:after="0" w:line="276" w:lineRule="auto"/>
              <w:rPr>
                <w:rFonts w:cstheme="minorHAnsi"/>
                <w:sz w:val="24"/>
                <w:szCs w:val="24"/>
              </w:rPr>
            </w:pPr>
            <w:r>
              <w:rPr>
                <w:rFonts w:cstheme="minorHAnsi"/>
                <w:sz w:val="24"/>
                <w:szCs w:val="24"/>
              </w:rPr>
              <w:t>Vrednovanje:</w:t>
            </w:r>
          </w:p>
        </w:tc>
        <w:tc>
          <w:tcPr>
            <w:tcW w:w="6940" w:type="dxa"/>
            <w:tcBorders>
              <w:top w:val="single" w:sz="4" w:space="0" w:color="000000"/>
              <w:left w:val="single" w:sz="4" w:space="0" w:color="000000"/>
              <w:bottom w:val="single" w:sz="4" w:space="0" w:color="000000"/>
              <w:right w:val="single" w:sz="4" w:space="0" w:color="000000"/>
            </w:tcBorders>
          </w:tcPr>
          <w:p w14:paraId="4D8829CD"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procjena učenika o zadovoljstvu provedenim predavanjima/ radionicama (evaluacijski upitnik)</w:t>
            </w:r>
          </w:p>
          <w:p w14:paraId="7BB873B6" w14:textId="77777777" w:rsidR="00543D0C" w:rsidRDefault="00543D0C">
            <w:pPr>
              <w:spacing w:after="0" w:line="276" w:lineRule="auto"/>
              <w:jc w:val="both"/>
              <w:rPr>
                <w:rFonts w:cstheme="minorHAnsi"/>
                <w:sz w:val="24"/>
                <w:szCs w:val="24"/>
              </w:rPr>
            </w:pPr>
          </w:p>
        </w:tc>
      </w:tr>
    </w:tbl>
    <w:p w14:paraId="113C7016" w14:textId="77777777" w:rsidR="00543D0C" w:rsidRDefault="00543D0C">
      <w:pPr>
        <w:spacing w:line="276" w:lineRule="auto"/>
        <w:rPr>
          <w:rFonts w:eastAsia="Calibri"/>
          <w:sz w:val="24"/>
          <w:szCs w:val="24"/>
        </w:rPr>
      </w:pPr>
    </w:p>
    <w:p w14:paraId="56A4C63F" w14:textId="77777777" w:rsidR="00543D0C" w:rsidRDefault="00543D0C">
      <w:pPr>
        <w:spacing w:line="276" w:lineRule="auto"/>
        <w:rPr>
          <w:rFonts w:eastAsia="Calibri"/>
          <w:sz w:val="24"/>
          <w:szCs w:val="24"/>
        </w:rPr>
      </w:pPr>
    </w:p>
    <w:tbl>
      <w:tblPr>
        <w:tblW w:w="9639" w:type="dxa"/>
        <w:jc w:val="center"/>
        <w:tblLook w:val="0000" w:firstRow="0" w:lastRow="0" w:firstColumn="0" w:lastColumn="0" w:noHBand="0" w:noVBand="0"/>
      </w:tblPr>
      <w:tblGrid>
        <w:gridCol w:w="2576"/>
        <w:gridCol w:w="7063"/>
      </w:tblGrid>
      <w:tr w:rsidR="00543D0C" w14:paraId="5B01A695" w14:textId="77777777">
        <w:trPr>
          <w:jc w:val="center"/>
        </w:trPr>
        <w:tc>
          <w:tcPr>
            <w:tcW w:w="2576" w:type="dxa"/>
            <w:tcBorders>
              <w:top w:val="single" w:sz="4" w:space="0" w:color="000000"/>
              <w:left w:val="single" w:sz="4" w:space="0" w:color="000000"/>
              <w:bottom w:val="single" w:sz="4" w:space="0" w:color="000000"/>
            </w:tcBorders>
            <w:shd w:val="clear" w:color="auto" w:fill="DEEAF6"/>
          </w:tcPr>
          <w:p w14:paraId="0A5638F4"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63" w:type="dxa"/>
            <w:tcBorders>
              <w:top w:val="single" w:sz="4" w:space="0" w:color="000000"/>
              <w:left w:val="single" w:sz="4" w:space="0" w:color="000000"/>
              <w:bottom w:val="single" w:sz="4" w:space="0" w:color="000000"/>
              <w:right w:val="single" w:sz="4" w:space="0" w:color="000000"/>
            </w:tcBorders>
            <w:shd w:val="clear" w:color="auto" w:fill="DEEAF6"/>
          </w:tcPr>
          <w:p w14:paraId="28D3A8DB" w14:textId="77777777" w:rsidR="00543D0C" w:rsidRDefault="00286ABA">
            <w:pPr>
              <w:spacing w:before="160" w:line="276" w:lineRule="auto"/>
              <w:jc w:val="center"/>
              <w:rPr>
                <w:rFonts w:cstheme="minorHAnsi"/>
                <w:b/>
                <w:bCs/>
                <w:sz w:val="24"/>
                <w:szCs w:val="24"/>
              </w:rPr>
            </w:pPr>
            <w:r>
              <w:rPr>
                <w:rFonts w:cstheme="minorHAnsi"/>
                <w:b/>
                <w:bCs/>
                <w:sz w:val="24"/>
                <w:szCs w:val="24"/>
              </w:rPr>
              <w:t>ŠKOLSKI MEDNI DAN</w:t>
            </w:r>
          </w:p>
        </w:tc>
      </w:tr>
      <w:tr w:rsidR="00543D0C" w14:paraId="6275D9EB" w14:textId="77777777">
        <w:trPr>
          <w:jc w:val="center"/>
        </w:trPr>
        <w:tc>
          <w:tcPr>
            <w:tcW w:w="2576" w:type="dxa"/>
            <w:tcBorders>
              <w:top w:val="single" w:sz="4" w:space="0" w:color="000000"/>
              <w:left w:val="single" w:sz="4" w:space="0" w:color="000000"/>
              <w:bottom w:val="single" w:sz="4" w:space="0" w:color="000000"/>
            </w:tcBorders>
          </w:tcPr>
          <w:p w14:paraId="696097D7"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63" w:type="dxa"/>
            <w:tcBorders>
              <w:top w:val="single" w:sz="4" w:space="0" w:color="000000"/>
              <w:left w:val="single" w:sz="4" w:space="0" w:color="000000"/>
              <w:bottom w:val="single" w:sz="4" w:space="0" w:color="000000"/>
              <w:right w:val="single" w:sz="4" w:space="0" w:color="000000"/>
            </w:tcBorders>
          </w:tcPr>
          <w:p w14:paraId="39ADFAA8" w14:textId="77777777" w:rsidR="00543D0C" w:rsidRDefault="00286ABA">
            <w:pPr>
              <w:spacing w:after="0" w:line="276" w:lineRule="auto"/>
              <w:jc w:val="both"/>
              <w:rPr>
                <w:sz w:val="24"/>
                <w:szCs w:val="24"/>
              </w:rPr>
            </w:pPr>
            <w:r>
              <w:rPr>
                <w:sz w:val="24"/>
                <w:szCs w:val="24"/>
              </w:rPr>
              <w:t>Anja Ilić, pedagoginja, učenici prvih razreda i njihove učiteljice</w:t>
            </w:r>
          </w:p>
        </w:tc>
      </w:tr>
      <w:tr w:rsidR="00543D0C" w14:paraId="35E212CC" w14:textId="77777777">
        <w:trPr>
          <w:jc w:val="center"/>
        </w:trPr>
        <w:tc>
          <w:tcPr>
            <w:tcW w:w="2576" w:type="dxa"/>
            <w:tcBorders>
              <w:top w:val="single" w:sz="4" w:space="0" w:color="000000"/>
              <w:left w:val="single" w:sz="4" w:space="0" w:color="000000"/>
              <w:bottom w:val="single" w:sz="4" w:space="0" w:color="000000"/>
            </w:tcBorders>
          </w:tcPr>
          <w:p w14:paraId="5E35F2DF"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63" w:type="dxa"/>
            <w:tcBorders>
              <w:top w:val="single" w:sz="4" w:space="0" w:color="000000"/>
              <w:left w:val="single" w:sz="4" w:space="0" w:color="000000"/>
              <w:bottom w:val="single" w:sz="4" w:space="0" w:color="000000"/>
              <w:right w:val="single" w:sz="4" w:space="0" w:color="000000"/>
            </w:tcBorders>
          </w:tcPr>
          <w:p w14:paraId="56B3416F" w14:textId="77777777" w:rsidR="00543D0C" w:rsidRDefault="00286ABA">
            <w:pPr>
              <w:spacing w:after="0" w:line="276" w:lineRule="auto"/>
              <w:jc w:val="both"/>
              <w:rPr>
                <w:sz w:val="24"/>
                <w:szCs w:val="24"/>
              </w:rPr>
            </w:pPr>
            <w:r>
              <w:rPr>
                <w:sz w:val="24"/>
                <w:szCs w:val="24"/>
              </w:rPr>
              <w:t>Podizanje svijesti učenika, od rane dobi o potrebi konzumacije meda te stvaranje prehrambenih navika s ciljem trajnog povećanja udjela meda u njihovoj prehrani</w:t>
            </w:r>
          </w:p>
        </w:tc>
      </w:tr>
      <w:tr w:rsidR="00543D0C" w14:paraId="2487E830" w14:textId="77777777">
        <w:trPr>
          <w:jc w:val="center"/>
        </w:trPr>
        <w:tc>
          <w:tcPr>
            <w:tcW w:w="2576" w:type="dxa"/>
            <w:tcBorders>
              <w:top w:val="single" w:sz="4" w:space="0" w:color="000000"/>
              <w:left w:val="single" w:sz="4" w:space="0" w:color="000000"/>
              <w:bottom w:val="single" w:sz="4" w:space="0" w:color="000000"/>
            </w:tcBorders>
          </w:tcPr>
          <w:p w14:paraId="3CF7DCEC"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63" w:type="dxa"/>
            <w:tcBorders>
              <w:top w:val="single" w:sz="4" w:space="0" w:color="000000"/>
              <w:left w:val="single" w:sz="4" w:space="0" w:color="000000"/>
              <w:bottom w:val="single" w:sz="4" w:space="0" w:color="000000"/>
              <w:right w:val="single" w:sz="4" w:space="0" w:color="000000"/>
            </w:tcBorders>
          </w:tcPr>
          <w:p w14:paraId="0BE32826" w14:textId="77777777" w:rsidR="00543D0C" w:rsidRDefault="00286ABA">
            <w:pPr>
              <w:spacing w:after="0" w:line="276" w:lineRule="auto"/>
              <w:jc w:val="both"/>
              <w:rPr>
                <w:sz w:val="24"/>
                <w:szCs w:val="24"/>
              </w:rPr>
            </w:pPr>
            <w:r>
              <w:rPr>
                <w:sz w:val="24"/>
                <w:szCs w:val="24"/>
              </w:rPr>
              <w:t>predavanja i radionice</w:t>
            </w:r>
          </w:p>
        </w:tc>
      </w:tr>
      <w:tr w:rsidR="00543D0C" w14:paraId="5047D038" w14:textId="77777777">
        <w:trPr>
          <w:jc w:val="center"/>
        </w:trPr>
        <w:tc>
          <w:tcPr>
            <w:tcW w:w="2576" w:type="dxa"/>
            <w:tcBorders>
              <w:top w:val="single" w:sz="4" w:space="0" w:color="000000"/>
              <w:left w:val="single" w:sz="4" w:space="0" w:color="000000"/>
              <w:bottom w:val="single" w:sz="4" w:space="0" w:color="000000"/>
            </w:tcBorders>
          </w:tcPr>
          <w:p w14:paraId="0CE33DA0" w14:textId="77777777" w:rsidR="00543D0C" w:rsidRDefault="00286ABA">
            <w:pPr>
              <w:spacing w:after="0" w:line="276" w:lineRule="auto"/>
              <w:rPr>
                <w:rFonts w:cstheme="minorHAnsi"/>
                <w:sz w:val="24"/>
                <w:szCs w:val="24"/>
              </w:rPr>
            </w:pPr>
            <w:r>
              <w:rPr>
                <w:rFonts w:cstheme="minorHAnsi"/>
                <w:sz w:val="24"/>
                <w:szCs w:val="24"/>
              </w:rPr>
              <w:t>Mjesto izvedbe:</w:t>
            </w:r>
          </w:p>
        </w:tc>
        <w:tc>
          <w:tcPr>
            <w:tcW w:w="7063" w:type="dxa"/>
            <w:tcBorders>
              <w:top w:val="single" w:sz="4" w:space="0" w:color="000000"/>
              <w:left w:val="single" w:sz="4" w:space="0" w:color="000000"/>
              <w:bottom w:val="single" w:sz="4" w:space="0" w:color="000000"/>
              <w:right w:val="single" w:sz="4" w:space="0" w:color="000000"/>
            </w:tcBorders>
          </w:tcPr>
          <w:p w14:paraId="04BFE1D8" w14:textId="77777777" w:rsidR="00543D0C" w:rsidRDefault="00286ABA">
            <w:pPr>
              <w:spacing w:after="0" w:line="276" w:lineRule="auto"/>
              <w:jc w:val="both"/>
              <w:rPr>
                <w:sz w:val="24"/>
                <w:szCs w:val="24"/>
              </w:rPr>
            </w:pPr>
            <w:r>
              <w:rPr>
                <w:sz w:val="24"/>
                <w:szCs w:val="24"/>
              </w:rPr>
              <w:t>Škola</w:t>
            </w:r>
          </w:p>
        </w:tc>
      </w:tr>
      <w:tr w:rsidR="00543D0C" w14:paraId="22C8A9ED" w14:textId="77777777">
        <w:trPr>
          <w:jc w:val="center"/>
        </w:trPr>
        <w:tc>
          <w:tcPr>
            <w:tcW w:w="2576" w:type="dxa"/>
            <w:tcBorders>
              <w:top w:val="single" w:sz="4" w:space="0" w:color="000000"/>
              <w:left w:val="single" w:sz="4" w:space="0" w:color="000000"/>
              <w:bottom w:val="single" w:sz="4" w:space="0" w:color="000000"/>
            </w:tcBorders>
          </w:tcPr>
          <w:p w14:paraId="6E0BC963"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63" w:type="dxa"/>
            <w:tcBorders>
              <w:top w:val="single" w:sz="4" w:space="0" w:color="000000"/>
              <w:left w:val="single" w:sz="4" w:space="0" w:color="000000"/>
              <w:bottom w:val="single" w:sz="4" w:space="0" w:color="000000"/>
              <w:right w:val="single" w:sz="4" w:space="0" w:color="000000"/>
            </w:tcBorders>
          </w:tcPr>
          <w:p w14:paraId="5539BB06" w14:textId="77777777" w:rsidR="00543D0C" w:rsidRDefault="00286ABA">
            <w:pPr>
              <w:spacing w:after="0" w:line="276" w:lineRule="auto"/>
              <w:jc w:val="both"/>
              <w:rPr>
                <w:sz w:val="24"/>
                <w:szCs w:val="24"/>
              </w:rPr>
            </w:pPr>
            <w:r>
              <w:rPr>
                <w:sz w:val="24"/>
                <w:szCs w:val="24"/>
              </w:rPr>
              <w:t>Prosinac 2025.godine</w:t>
            </w:r>
          </w:p>
        </w:tc>
      </w:tr>
      <w:tr w:rsidR="00543D0C" w14:paraId="69AE40E8" w14:textId="77777777">
        <w:trPr>
          <w:jc w:val="center"/>
        </w:trPr>
        <w:tc>
          <w:tcPr>
            <w:tcW w:w="2576" w:type="dxa"/>
            <w:tcBorders>
              <w:top w:val="single" w:sz="4" w:space="0" w:color="000000"/>
              <w:left w:val="single" w:sz="4" w:space="0" w:color="000000"/>
              <w:bottom w:val="single" w:sz="4" w:space="0" w:color="000000"/>
            </w:tcBorders>
          </w:tcPr>
          <w:p w14:paraId="072BAD49" w14:textId="77777777" w:rsidR="00543D0C" w:rsidRDefault="00286ABA">
            <w:pPr>
              <w:spacing w:after="0" w:line="276" w:lineRule="auto"/>
              <w:rPr>
                <w:rFonts w:cstheme="minorHAnsi"/>
                <w:sz w:val="24"/>
                <w:szCs w:val="24"/>
              </w:rPr>
            </w:pPr>
            <w:r>
              <w:rPr>
                <w:rFonts w:cstheme="minorHAnsi"/>
                <w:sz w:val="24"/>
                <w:szCs w:val="24"/>
              </w:rPr>
              <w:t>Troškovnik:</w:t>
            </w:r>
          </w:p>
        </w:tc>
        <w:tc>
          <w:tcPr>
            <w:tcW w:w="7063" w:type="dxa"/>
            <w:tcBorders>
              <w:top w:val="single" w:sz="4" w:space="0" w:color="000000"/>
              <w:left w:val="single" w:sz="4" w:space="0" w:color="000000"/>
              <w:bottom w:val="single" w:sz="4" w:space="0" w:color="000000"/>
              <w:right w:val="single" w:sz="4" w:space="0" w:color="000000"/>
            </w:tcBorders>
          </w:tcPr>
          <w:p w14:paraId="31A3883C" w14:textId="77777777" w:rsidR="00543D0C" w:rsidRDefault="00286ABA">
            <w:pPr>
              <w:spacing w:after="0" w:line="276" w:lineRule="auto"/>
              <w:jc w:val="both"/>
              <w:rPr>
                <w:rFonts w:cstheme="minorHAnsi"/>
                <w:sz w:val="24"/>
                <w:szCs w:val="24"/>
              </w:rPr>
            </w:pPr>
            <w:r>
              <w:rPr>
                <w:rFonts w:cstheme="minorHAnsi"/>
                <w:sz w:val="24"/>
                <w:szCs w:val="24"/>
              </w:rPr>
              <w:t>/</w:t>
            </w:r>
          </w:p>
        </w:tc>
      </w:tr>
      <w:tr w:rsidR="00543D0C" w14:paraId="57B6253B" w14:textId="77777777">
        <w:trPr>
          <w:jc w:val="center"/>
        </w:trPr>
        <w:tc>
          <w:tcPr>
            <w:tcW w:w="2576" w:type="dxa"/>
            <w:tcBorders>
              <w:top w:val="single" w:sz="4" w:space="0" w:color="000000"/>
              <w:left w:val="single" w:sz="4" w:space="0" w:color="000000"/>
              <w:bottom w:val="single" w:sz="4" w:space="0" w:color="000000"/>
            </w:tcBorders>
          </w:tcPr>
          <w:p w14:paraId="5CFCFFB0"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63" w:type="dxa"/>
            <w:tcBorders>
              <w:top w:val="single" w:sz="4" w:space="0" w:color="000000"/>
              <w:left w:val="single" w:sz="4" w:space="0" w:color="000000"/>
              <w:bottom w:val="single" w:sz="4" w:space="0" w:color="000000"/>
              <w:right w:val="single" w:sz="4" w:space="0" w:color="000000"/>
            </w:tcBorders>
          </w:tcPr>
          <w:p w14:paraId="70E9E2FE" w14:textId="77777777" w:rsidR="00543D0C" w:rsidRDefault="00286ABA">
            <w:pPr>
              <w:spacing w:after="0" w:line="276" w:lineRule="auto"/>
              <w:jc w:val="both"/>
              <w:rPr>
                <w:rFonts w:cstheme="minorHAnsi"/>
                <w:sz w:val="24"/>
                <w:szCs w:val="24"/>
              </w:rPr>
            </w:pPr>
            <w:r>
              <w:rPr>
                <w:rFonts w:cstheme="minorHAnsi"/>
                <w:sz w:val="24"/>
                <w:szCs w:val="24"/>
              </w:rPr>
              <w:t>Osnivač</w:t>
            </w:r>
          </w:p>
        </w:tc>
      </w:tr>
      <w:tr w:rsidR="00543D0C" w14:paraId="1FE1DBAF" w14:textId="77777777">
        <w:trPr>
          <w:jc w:val="center"/>
        </w:trPr>
        <w:tc>
          <w:tcPr>
            <w:tcW w:w="2576" w:type="dxa"/>
            <w:tcBorders>
              <w:top w:val="single" w:sz="4" w:space="0" w:color="000000"/>
              <w:left w:val="single" w:sz="4" w:space="0" w:color="000000"/>
              <w:bottom w:val="single" w:sz="4" w:space="0" w:color="000000"/>
            </w:tcBorders>
          </w:tcPr>
          <w:p w14:paraId="01BF2520" w14:textId="77777777" w:rsidR="00543D0C" w:rsidRDefault="00286ABA">
            <w:pPr>
              <w:spacing w:after="0" w:line="276" w:lineRule="auto"/>
              <w:rPr>
                <w:rFonts w:cstheme="minorHAnsi"/>
                <w:sz w:val="24"/>
                <w:szCs w:val="24"/>
              </w:rPr>
            </w:pPr>
            <w:r>
              <w:rPr>
                <w:rFonts w:cstheme="minorHAnsi"/>
                <w:sz w:val="24"/>
                <w:szCs w:val="24"/>
              </w:rPr>
              <w:t>Vrednovanje:</w:t>
            </w:r>
          </w:p>
        </w:tc>
        <w:tc>
          <w:tcPr>
            <w:tcW w:w="7063" w:type="dxa"/>
            <w:tcBorders>
              <w:top w:val="single" w:sz="4" w:space="0" w:color="000000"/>
              <w:left w:val="single" w:sz="4" w:space="0" w:color="000000"/>
              <w:bottom w:val="single" w:sz="4" w:space="0" w:color="000000"/>
              <w:right w:val="single" w:sz="4" w:space="0" w:color="000000"/>
            </w:tcBorders>
          </w:tcPr>
          <w:p w14:paraId="1CFFE431" w14:textId="77777777" w:rsidR="00543D0C" w:rsidRDefault="00286ABA">
            <w:pPr>
              <w:spacing w:after="0" w:line="276" w:lineRule="auto"/>
              <w:jc w:val="both"/>
              <w:rPr>
                <w:rFonts w:cstheme="minorHAnsi"/>
                <w:sz w:val="24"/>
                <w:szCs w:val="24"/>
              </w:rPr>
            </w:pPr>
            <w:r>
              <w:rPr>
                <w:rFonts w:cstheme="minorHAnsi"/>
                <w:sz w:val="24"/>
                <w:szCs w:val="24"/>
              </w:rPr>
              <w:t>Putem likovnih radova i zadovoljstva učenika</w:t>
            </w:r>
          </w:p>
        </w:tc>
      </w:tr>
    </w:tbl>
    <w:p w14:paraId="36B595AD" w14:textId="77777777" w:rsidR="00543D0C" w:rsidRDefault="00543D0C">
      <w:pPr>
        <w:spacing w:line="276" w:lineRule="auto"/>
        <w:rPr>
          <w:rFonts w:cstheme="minorHAnsi"/>
        </w:rPr>
      </w:pPr>
    </w:p>
    <w:p w14:paraId="6F3BE42A" w14:textId="77777777" w:rsidR="00543D0C" w:rsidRDefault="00543D0C">
      <w:pPr>
        <w:spacing w:line="276" w:lineRule="auto"/>
        <w:rPr>
          <w:rFonts w:eastAsia="Calibri" w:cstheme="minorHAnsi"/>
          <w:sz w:val="24"/>
          <w:szCs w:val="24"/>
        </w:rPr>
      </w:pPr>
    </w:p>
    <w:tbl>
      <w:tblPr>
        <w:tblW w:w="9639" w:type="dxa"/>
        <w:jc w:val="center"/>
        <w:tblLook w:val="0000" w:firstRow="0" w:lastRow="0" w:firstColumn="0" w:lastColumn="0" w:noHBand="0" w:noVBand="0"/>
      </w:tblPr>
      <w:tblGrid>
        <w:gridCol w:w="2558"/>
        <w:gridCol w:w="7081"/>
      </w:tblGrid>
      <w:tr w:rsidR="00543D0C" w14:paraId="6A6A6860" w14:textId="77777777">
        <w:trPr>
          <w:jc w:val="center"/>
        </w:trPr>
        <w:tc>
          <w:tcPr>
            <w:tcW w:w="2558" w:type="dxa"/>
            <w:tcBorders>
              <w:top w:val="single" w:sz="4" w:space="0" w:color="000000"/>
              <w:left w:val="single" w:sz="4" w:space="0" w:color="000000"/>
              <w:bottom w:val="single" w:sz="4" w:space="0" w:color="000000"/>
            </w:tcBorders>
            <w:shd w:val="clear" w:color="auto" w:fill="DEEAF6"/>
          </w:tcPr>
          <w:p w14:paraId="67AD02B0"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81" w:type="dxa"/>
            <w:tcBorders>
              <w:top w:val="single" w:sz="4" w:space="0" w:color="000000"/>
              <w:left w:val="single" w:sz="4" w:space="0" w:color="000000"/>
              <w:bottom w:val="single" w:sz="4" w:space="0" w:color="000000"/>
              <w:right w:val="single" w:sz="4" w:space="0" w:color="000000"/>
            </w:tcBorders>
            <w:shd w:val="clear" w:color="auto" w:fill="DEEAF6"/>
          </w:tcPr>
          <w:p w14:paraId="734CF546"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VJEŽBE EVAKUACIJE</w:t>
            </w:r>
          </w:p>
        </w:tc>
      </w:tr>
      <w:tr w:rsidR="00543D0C" w14:paraId="1DBA0C54" w14:textId="77777777">
        <w:trPr>
          <w:jc w:val="center"/>
        </w:trPr>
        <w:tc>
          <w:tcPr>
            <w:tcW w:w="2558" w:type="dxa"/>
            <w:tcBorders>
              <w:top w:val="single" w:sz="4" w:space="0" w:color="000000"/>
              <w:left w:val="single" w:sz="4" w:space="0" w:color="000000"/>
              <w:bottom w:val="single" w:sz="4" w:space="0" w:color="000000"/>
            </w:tcBorders>
          </w:tcPr>
          <w:p w14:paraId="0F332516"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1" w:type="dxa"/>
            <w:tcBorders>
              <w:top w:val="single" w:sz="4" w:space="0" w:color="000000"/>
              <w:left w:val="single" w:sz="4" w:space="0" w:color="000000"/>
              <w:bottom w:val="single" w:sz="4" w:space="0" w:color="000000"/>
              <w:right w:val="single" w:sz="4" w:space="0" w:color="000000"/>
            </w:tcBorders>
          </w:tcPr>
          <w:p w14:paraId="38227A49"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Ravnateljica, svi djelatnici, učenici, vanjski suradnici. Državna uprava za zaštitu i spašavanje, DVD Ražanac</w:t>
            </w:r>
          </w:p>
        </w:tc>
      </w:tr>
      <w:tr w:rsidR="00543D0C" w14:paraId="727DEC2C" w14:textId="77777777">
        <w:trPr>
          <w:jc w:val="center"/>
        </w:trPr>
        <w:tc>
          <w:tcPr>
            <w:tcW w:w="2558" w:type="dxa"/>
            <w:tcBorders>
              <w:top w:val="single" w:sz="4" w:space="0" w:color="000000"/>
              <w:left w:val="single" w:sz="4" w:space="0" w:color="000000"/>
              <w:bottom w:val="single" w:sz="4" w:space="0" w:color="000000"/>
            </w:tcBorders>
          </w:tcPr>
          <w:p w14:paraId="0577A2C6"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1" w:type="dxa"/>
            <w:tcBorders>
              <w:top w:val="single" w:sz="4" w:space="0" w:color="000000"/>
              <w:left w:val="single" w:sz="4" w:space="0" w:color="000000"/>
              <w:bottom w:val="single" w:sz="4" w:space="0" w:color="000000"/>
              <w:right w:val="single" w:sz="4" w:space="0" w:color="000000"/>
            </w:tcBorders>
          </w:tcPr>
          <w:p w14:paraId="59AC3881"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Osposobiti učenike i djelatnike za pravovremeno i adekvatno reagiranje u slučaju opasnosti. Učenicima na jednostavan i pristupačan način pružiti dovoljno informacija, potaknuti ih na uočavanje potencijalnih opasnosti te razmišljanje kako spriječiti nesreću ili djelovati ako do nje dođe. Djelatnike i učenike upoznati s postupcima i aktivnostima te načinom ponašanja ako dođe do nastanka poplave, potresa, požara ili nekog drugog neželjenog događaja u kojima se mogu naći tijekom svakodnevnog života</w:t>
            </w:r>
          </w:p>
          <w:p w14:paraId="3F009E01" w14:textId="77777777" w:rsidR="00543D0C" w:rsidRDefault="00286ABA">
            <w:pPr>
              <w:spacing w:line="276" w:lineRule="auto"/>
              <w:jc w:val="both"/>
              <w:rPr>
                <w:rFonts w:eastAsia="Calibri" w:cstheme="minorHAnsi"/>
                <w:sz w:val="24"/>
                <w:szCs w:val="24"/>
              </w:rPr>
            </w:pPr>
            <w:r>
              <w:rPr>
                <w:rFonts w:eastAsia="Calibri" w:cstheme="minorHAnsi"/>
                <w:sz w:val="24"/>
                <w:szCs w:val="24"/>
              </w:rPr>
              <w:lastRenderedPageBreak/>
              <w:t>- Upoznati se rasporedom evakuacijskih zona, izlaza i smjerova kretanja</w:t>
            </w:r>
          </w:p>
          <w:p w14:paraId="15BA70D8" w14:textId="77777777" w:rsidR="00543D0C" w:rsidRDefault="00286ABA">
            <w:pPr>
              <w:spacing w:line="276" w:lineRule="auto"/>
              <w:jc w:val="both"/>
              <w:rPr>
                <w:rFonts w:eastAsia="Calibri" w:cstheme="minorHAnsi"/>
                <w:sz w:val="24"/>
                <w:szCs w:val="24"/>
              </w:rPr>
            </w:pPr>
            <w:r>
              <w:rPr>
                <w:rFonts w:eastAsia="Calibri" w:cstheme="minorHAnsi"/>
                <w:sz w:val="24"/>
                <w:szCs w:val="24"/>
              </w:rPr>
              <w:t xml:space="preserve"> - Upoznati se s načinom uzbunjivanja</w:t>
            </w:r>
          </w:p>
          <w:p w14:paraId="2C87D833"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 - Osposobiti se za sigurnu evakuaciju u slučaju krizne situacije</w:t>
            </w:r>
          </w:p>
        </w:tc>
      </w:tr>
      <w:tr w:rsidR="00543D0C" w14:paraId="6924AD09" w14:textId="77777777">
        <w:trPr>
          <w:jc w:val="center"/>
        </w:trPr>
        <w:tc>
          <w:tcPr>
            <w:tcW w:w="2558" w:type="dxa"/>
            <w:tcBorders>
              <w:top w:val="single" w:sz="4" w:space="0" w:color="000000"/>
              <w:left w:val="single" w:sz="4" w:space="0" w:color="000000"/>
              <w:bottom w:val="single" w:sz="4" w:space="0" w:color="000000"/>
            </w:tcBorders>
          </w:tcPr>
          <w:p w14:paraId="63DA5768" w14:textId="77777777" w:rsidR="00543D0C" w:rsidRDefault="00286ABA">
            <w:pPr>
              <w:spacing w:after="0" w:line="276" w:lineRule="auto"/>
              <w:rPr>
                <w:rFonts w:cstheme="minorHAnsi"/>
                <w:sz w:val="24"/>
                <w:szCs w:val="24"/>
              </w:rPr>
            </w:pPr>
            <w:r>
              <w:rPr>
                <w:rFonts w:cstheme="minorHAnsi"/>
                <w:sz w:val="24"/>
                <w:szCs w:val="24"/>
              </w:rPr>
              <w:lastRenderedPageBreak/>
              <w:t>Način realizacije:</w:t>
            </w:r>
          </w:p>
        </w:tc>
        <w:tc>
          <w:tcPr>
            <w:tcW w:w="7081" w:type="dxa"/>
            <w:tcBorders>
              <w:top w:val="single" w:sz="4" w:space="0" w:color="000000"/>
              <w:left w:val="single" w:sz="4" w:space="0" w:color="000000"/>
              <w:bottom w:val="single" w:sz="4" w:space="0" w:color="000000"/>
              <w:right w:val="single" w:sz="4" w:space="0" w:color="000000"/>
            </w:tcBorders>
          </w:tcPr>
          <w:p w14:paraId="4A5821B3" w14:textId="77777777" w:rsidR="00543D0C" w:rsidRDefault="00286ABA">
            <w:pPr>
              <w:spacing w:line="276" w:lineRule="auto"/>
              <w:jc w:val="both"/>
              <w:rPr>
                <w:rFonts w:eastAsia="Calibri" w:cstheme="minorHAnsi"/>
                <w:sz w:val="24"/>
                <w:szCs w:val="24"/>
              </w:rPr>
            </w:pPr>
            <w:r>
              <w:rPr>
                <w:rFonts w:eastAsia="Calibri" w:cstheme="minorHAnsi"/>
                <w:sz w:val="24"/>
                <w:szCs w:val="24"/>
              </w:rPr>
              <w:t xml:space="preserve">Simulacija krizne situacije oglašavanjem dugog zvona </w:t>
            </w:r>
          </w:p>
          <w:p w14:paraId="32119F9A"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Evakuacija svih djelatnika i učenika - Dolazak na teren djelatnika DVD Ražanac</w:t>
            </w:r>
          </w:p>
        </w:tc>
      </w:tr>
      <w:tr w:rsidR="00543D0C" w14:paraId="0AC50D64" w14:textId="77777777">
        <w:trPr>
          <w:jc w:val="center"/>
        </w:trPr>
        <w:tc>
          <w:tcPr>
            <w:tcW w:w="2558" w:type="dxa"/>
            <w:tcBorders>
              <w:top w:val="single" w:sz="4" w:space="0" w:color="000000"/>
              <w:left w:val="single" w:sz="4" w:space="0" w:color="000000"/>
              <w:bottom w:val="single" w:sz="4" w:space="0" w:color="000000"/>
            </w:tcBorders>
          </w:tcPr>
          <w:p w14:paraId="3F0F2728" w14:textId="77777777" w:rsidR="00543D0C" w:rsidRDefault="00286ABA">
            <w:pPr>
              <w:spacing w:after="0" w:line="276" w:lineRule="auto"/>
              <w:rPr>
                <w:rFonts w:cstheme="minorHAnsi"/>
                <w:sz w:val="24"/>
                <w:szCs w:val="24"/>
              </w:rPr>
            </w:pPr>
            <w:r>
              <w:rPr>
                <w:rFonts w:cstheme="minorHAnsi"/>
                <w:sz w:val="24"/>
                <w:szCs w:val="24"/>
              </w:rPr>
              <w:t>Mjesto izvedbe:</w:t>
            </w:r>
          </w:p>
        </w:tc>
        <w:tc>
          <w:tcPr>
            <w:tcW w:w="7081" w:type="dxa"/>
            <w:tcBorders>
              <w:top w:val="single" w:sz="4" w:space="0" w:color="000000"/>
              <w:left w:val="single" w:sz="4" w:space="0" w:color="000000"/>
              <w:bottom w:val="single" w:sz="4" w:space="0" w:color="000000"/>
              <w:right w:val="single" w:sz="4" w:space="0" w:color="000000"/>
            </w:tcBorders>
          </w:tcPr>
          <w:p w14:paraId="435E1128"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 xml:space="preserve">OŠ Jurja Barakovića - Ražanac s pripadajućim područnim odjelima i školom </w:t>
            </w:r>
            <w:proofErr w:type="spellStart"/>
            <w:r>
              <w:rPr>
                <w:rFonts w:eastAsia="Calibri" w:cstheme="minorHAnsi"/>
                <w:sz w:val="24"/>
                <w:szCs w:val="24"/>
              </w:rPr>
              <w:t>Radovin</w:t>
            </w:r>
            <w:proofErr w:type="spellEnd"/>
          </w:p>
        </w:tc>
      </w:tr>
      <w:tr w:rsidR="00543D0C" w14:paraId="3A6B1427" w14:textId="77777777">
        <w:trPr>
          <w:jc w:val="center"/>
        </w:trPr>
        <w:tc>
          <w:tcPr>
            <w:tcW w:w="2558" w:type="dxa"/>
            <w:tcBorders>
              <w:top w:val="single" w:sz="4" w:space="0" w:color="000000"/>
              <w:left w:val="single" w:sz="4" w:space="0" w:color="000000"/>
              <w:bottom w:val="single" w:sz="4" w:space="0" w:color="000000"/>
            </w:tcBorders>
          </w:tcPr>
          <w:p w14:paraId="449F7159"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1" w:type="dxa"/>
            <w:tcBorders>
              <w:top w:val="single" w:sz="4" w:space="0" w:color="000000"/>
              <w:left w:val="single" w:sz="4" w:space="0" w:color="000000"/>
              <w:bottom w:val="single" w:sz="4" w:space="0" w:color="000000"/>
              <w:right w:val="single" w:sz="4" w:space="0" w:color="000000"/>
            </w:tcBorders>
          </w:tcPr>
          <w:p w14:paraId="33CC29C4" w14:textId="77777777" w:rsidR="00543D0C" w:rsidRDefault="00286ABA">
            <w:pPr>
              <w:spacing w:after="0" w:line="276" w:lineRule="auto"/>
              <w:jc w:val="both"/>
              <w:rPr>
                <w:rFonts w:cstheme="minorHAnsi"/>
                <w:sz w:val="24"/>
                <w:szCs w:val="24"/>
              </w:rPr>
            </w:pPr>
            <w:r>
              <w:rPr>
                <w:rFonts w:cstheme="minorHAnsi"/>
                <w:sz w:val="24"/>
                <w:szCs w:val="24"/>
              </w:rPr>
              <w:t>Tijekom školske godine</w:t>
            </w:r>
          </w:p>
        </w:tc>
      </w:tr>
      <w:tr w:rsidR="00543D0C" w14:paraId="3D750F0D" w14:textId="77777777">
        <w:trPr>
          <w:jc w:val="center"/>
        </w:trPr>
        <w:tc>
          <w:tcPr>
            <w:tcW w:w="2558" w:type="dxa"/>
            <w:tcBorders>
              <w:top w:val="single" w:sz="4" w:space="0" w:color="000000"/>
              <w:left w:val="single" w:sz="4" w:space="0" w:color="000000"/>
              <w:bottom w:val="single" w:sz="4" w:space="0" w:color="000000"/>
            </w:tcBorders>
          </w:tcPr>
          <w:p w14:paraId="38F0EEBD" w14:textId="77777777" w:rsidR="00543D0C" w:rsidRDefault="00286ABA">
            <w:pPr>
              <w:spacing w:after="0" w:line="276" w:lineRule="auto"/>
              <w:rPr>
                <w:rFonts w:cstheme="minorHAnsi"/>
                <w:sz w:val="24"/>
                <w:szCs w:val="24"/>
              </w:rPr>
            </w:pPr>
            <w:r>
              <w:rPr>
                <w:rFonts w:cstheme="minorHAnsi"/>
                <w:sz w:val="24"/>
                <w:szCs w:val="24"/>
              </w:rPr>
              <w:t>Troškovnik:</w:t>
            </w:r>
          </w:p>
        </w:tc>
        <w:tc>
          <w:tcPr>
            <w:tcW w:w="7081" w:type="dxa"/>
            <w:tcBorders>
              <w:top w:val="single" w:sz="4" w:space="0" w:color="000000"/>
              <w:left w:val="single" w:sz="4" w:space="0" w:color="000000"/>
              <w:bottom w:val="single" w:sz="4" w:space="0" w:color="000000"/>
              <w:right w:val="single" w:sz="4" w:space="0" w:color="000000"/>
            </w:tcBorders>
          </w:tcPr>
          <w:p w14:paraId="0E03A8F2" w14:textId="77777777" w:rsidR="00543D0C" w:rsidRDefault="00286ABA">
            <w:pPr>
              <w:spacing w:after="0" w:line="276" w:lineRule="auto"/>
              <w:jc w:val="both"/>
              <w:rPr>
                <w:rFonts w:cstheme="minorHAnsi"/>
                <w:sz w:val="24"/>
                <w:szCs w:val="24"/>
              </w:rPr>
            </w:pPr>
            <w:r>
              <w:rPr>
                <w:rFonts w:cstheme="minorHAnsi"/>
                <w:sz w:val="24"/>
                <w:szCs w:val="24"/>
              </w:rPr>
              <w:t>/</w:t>
            </w:r>
          </w:p>
        </w:tc>
      </w:tr>
      <w:tr w:rsidR="00543D0C" w14:paraId="51B5D2EE" w14:textId="77777777">
        <w:trPr>
          <w:jc w:val="center"/>
        </w:trPr>
        <w:tc>
          <w:tcPr>
            <w:tcW w:w="2558" w:type="dxa"/>
            <w:tcBorders>
              <w:top w:val="single" w:sz="4" w:space="0" w:color="000000"/>
              <w:left w:val="single" w:sz="4" w:space="0" w:color="000000"/>
              <w:bottom w:val="single" w:sz="4" w:space="0" w:color="000000"/>
            </w:tcBorders>
          </w:tcPr>
          <w:p w14:paraId="4ECF35F8"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81" w:type="dxa"/>
            <w:tcBorders>
              <w:top w:val="single" w:sz="4" w:space="0" w:color="000000"/>
              <w:left w:val="single" w:sz="4" w:space="0" w:color="000000"/>
              <w:bottom w:val="single" w:sz="4" w:space="0" w:color="000000"/>
              <w:right w:val="single" w:sz="4" w:space="0" w:color="000000"/>
            </w:tcBorders>
          </w:tcPr>
          <w:p w14:paraId="7E565989" w14:textId="77777777" w:rsidR="00543D0C" w:rsidRDefault="00286ABA">
            <w:pPr>
              <w:spacing w:after="0" w:line="276" w:lineRule="auto"/>
              <w:jc w:val="both"/>
              <w:rPr>
                <w:rFonts w:cstheme="minorHAnsi"/>
                <w:sz w:val="24"/>
                <w:szCs w:val="24"/>
              </w:rPr>
            </w:pPr>
            <w:r>
              <w:rPr>
                <w:rFonts w:cstheme="minorHAnsi"/>
                <w:sz w:val="24"/>
                <w:szCs w:val="24"/>
              </w:rPr>
              <w:t>MZO-a</w:t>
            </w:r>
          </w:p>
        </w:tc>
      </w:tr>
      <w:tr w:rsidR="00543D0C" w14:paraId="007179BF" w14:textId="77777777">
        <w:trPr>
          <w:jc w:val="center"/>
        </w:trPr>
        <w:tc>
          <w:tcPr>
            <w:tcW w:w="2558" w:type="dxa"/>
            <w:tcBorders>
              <w:top w:val="single" w:sz="4" w:space="0" w:color="000000"/>
              <w:left w:val="single" w:sz="4" w:space="0" w:color="000000"/>
              <w:bottom w:val="single" w:sz="4" w:space="0" w:color="000000"/>
            </w:tcBorders>
          </w:tcPr>
          <w:p w14:paraId="4769DF89" w14:textId="77777777" w:rsidR="00543D0C" w:rsidRDefault="00286ABA">
            <w:pPr>
              <w:spacing w:after="0" w:line="276" w:lineRule="auto"/>
              <w:rPr>
                <w:rFonts w:cstheme="minorHAnsi"/>
                <w:sz w:val="24"/>
                <w:szCs w:val="24"/>
              </w:rPr>
            </w:pPr>
            <w:r>
              <w:rPr>
                <w:rFonts w:cstheme="minorHAnsi"/>
                <w:sz w:val="24"/>
                <w:szCs w:val="24"/>
              </w:rPr>
              <w:t>Vrednovanje:</w:t>
            </w:r>
          </w:p>
        </w:tc>
        <w:tc>
          <w:tcPr>
            <w:tcW w:w="7081" w:type="dxa"/>
            <w:tcBorders>
              <w:top w:val="single" w:sz="4" w:space="0" w:color="000000"/>
              <w:left w:val="single" w:sz="4" w:space="0" w:color="000000"/>
              <w:bottom w:val="single" w:sz="4" w:space="0" w:color="000000"/>
              <w:right w:val="single" w:sz="4" w:space="0" w:color="000000"/>
            </w:tcBorders>
          </w:tcPr>
          <w:p w14:paraId="43B153E6" w14:textId="77777777" w:rsidR="00543D0C" w:rsidRDefault="00286ABA">
            <w:pPr>
              <w:spacing w:line="276" w:lineRule="auto"/>
              <w:jc w:val="both"/>
              <w:rPr>
                <w:rFonts w:eastAsia="Calibri" w:cstheme="minorHAnsi"/>
                <w:sz w:val="24"/>
                <w:szCs w:val="24"/>
              </w:rPr>
            </w:pPr>
            <w:r>
              <w:rPr>
                <w:rFonts w:eastAsia="Calibri" w:cstheme="minorHAnsi"/>
                <w:sz w:val="24"/>
                <w:szCs w:val="24"/>
              </w:rPr>
              <w:t>Zajednička analiza i osvrt na sve što je viđeno i naučeno</w:t>
            </w:r>
          </w:p>
          <w:p w14:paraId="04EC8330" w14:textId="77777777" w:rsidR="00543D0C" w:rsidRDefault="00286ABA">
            <w:pPr>
              <w:spacing w:after="0" w:line="276" w:lineRule="auto"/>
              <w:jc w:val="both"/>
              <w:rPr>
                <w:rFonts w:eastAsia="Calibri" w:cstheme="minorHAnsi"/>
                <w:sz w:val="24"/>
                <w:szCs w:val="24"/>
              </w:rPr>
            </w:pPr>
            <w:r>
              <w:rPr>
                <w:rFonts w:eastAsia="Calibri" w:cstheme="minorHAnsi"/>
                <w:sz w:val="24"/>
                <w:szCs w:val="24"/>
              </w:rPr>
              <w:t>Uspješnost i brzina evakuacije</w:t>
            </w:r>
          </w:p>
        </w:tc>
      </w:tr>
    </w:tbl>
    <w:p w14:paraId="1C58356F" w14:textId="77777777" w:rsidR="00543D0C" w:rsidRDefault="00543D0C">
      <w:pPr>
        <w:spacing w:line="276" w:lineRule="auto"/>
      </w:pPr>
    </w:p>
    <w:p w14:paraId="7F069AC5"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559"/>
        <w:gridCol w:w="7080"/>
      </w:tblGrid>
      <w:tr w:rsidR="00543D0C" w14:paraId="2C1EBE60" w14:textId="77777777">
        <w:trPr>
          <w:jc w:val="center"/>
        </w:trPr>
        <w:tc>
          <w:tcPr>
            <w:tcW w:w="2559" w:type="dxa"/>
            <w:tcBorders>
              <w:top w:val="single" w:sz="4" w:space="0" w:color="000000"/>
              <w:left w:val="single" w:sz="4" w:space="0" w:color="000000"/>
              <w:bottom w:val="single" w:sz="4" w:space="0" w:color="000000"/>
            </w:tcBorders>
            <w:shd w:val="clear" w:color="auto" w:fill="DEEAF6"/>
          </w:tcPr>
          <w:p w14:paraId="3B6C6CCB"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80" w:type="dxa"/>
            <w:tcBorders>
              <w:top w:val="single" w:sz="4" w:space="0" w:color="000000"/>
              <w:left w:val="single" w:sz="4" w:space="0" w:color="000000"/>
              <w:bottom w:val="single" w:sz="4" w:space="0" w:color="000000"/>
              <w:right w:val="single" w:sz="4" w:space="0" w:color="000000"/>
            </w:tcBorders>
            <w:shd w:val="clear" w:color="auto" w:fill="DEEAF6"/>
          </w:tcPr>
          <w:p w14:paraId="4996754C" w14:textId="77777777" w:rsidR="00543D0C" w:rsidRDefault="00286ABA">
            <w:pPr>
              <w:spacing w:before="160" w:line="276" w:lineRule="auto"/>
              <w:jc w:val="center"/>
              <w:rPr>
                <w:rFonts w:cstheme="minorHAnsi"/>
                <w:b/>
                <w:bCs/>
                <w:sz w:val="24"/>
                <w:szCs w:val="24"/>
              </w:rPr>
            </w:pPr>
            <w:r>
              <w:rPr>
                <w:rFonts w:cstheme="minorHAnsi"/>
                <w:b/>
                <w:bCs/>
                <w:sz w:val="24"/>
                <w:szCs w:val="24"/>
              </w:rPr>
              <w:t>ZELENA ČISTKA</w:t>
            </w:r>
          </w:p>
        </w:tc>
      </w:tr>
      <w:tr w:rsidR="00543D0C" w14:paraId="110D7BA6" w14:textId="77777777">
        <w:trPr>
          <w:jc w:val="center"/>
        </w:trPr>
        <w:tc>
          <w:tcPr>
            <w:tcW w:w="2559" w:type="dxa"/>
            <w:tcBorders>
              <w:top w:val="single" w:sz="4" w:space="0" w:color="000000"/>
              <w:left w:val="single" w:sz="4" w:space="0" w:color="000000"/>
              <w:bottom w:val="single" w:sz="4" w:space="0" w:color="000000"/>
            </w:tcBorders>
          </w:tcPr>
          <w:p w14:paraId="327A3394"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80" w:type="dxa"/>
            <w:tcBorders>
              <w:top w:val="single" w:sz="4" w:space="0" w:color="000000"/>
              <w:left w:val="single" w:sz="4" w:space="0" w:color="000000"/>
              <w:bottom w:val="single" w:sz="4" w:space="0" w:color="000000"/>
              <w:right w:val="single" w:sz="4" w:space="0" w:color="000000"/>
            </w:tcBorders>
          </w:tcPr>
          <w:p w14:paraId="15199247" w14:textId="77777777" w:rsidR="00543D0C" w:rsidRDefault="00286ABA">
            <w:pPr>
              <w:spacing w:after="0" w:line="276" w:lineRule="auto"/>
              <w:jc w:val="both"/>
              <w:rPr>
                <w:sz w:val="24"/>
                <w:szCs w:val="24"/>
              </w:rPr>
            </w:pPr>
            <w:r>
              <w:rPr>
                <w:sz w:val="24"/>
                <w:szCs w:val="24"/>
              </w:rPr>
              <w:t xml:space="preserve">Učitelji: Marina Marić i Snježana </w:t>
            </w:r>
            <w:proofErr w:type="spellStart"/>
            <w:r>
              <w:rPr>
                <w:sz w:val="24"/>
                <w:szCs w:val="24"/>
              </w:rPr>
              <w:t>Fain</w:t>
            </w:r>
            <w:proofErr w:type="spellEnd"/>
            <w:r>
              <w:rPr>
                <w:sz w:val="24"/>
                <w:szCs w:val="24"/>
              </w:rPr>
              <w:t xml:space="preserve"> učiteljice informatike, Dijana Jurjević, učenici razredne i predmetne nastave, ravnateljica</w:t>
            </w:r>
          </w:p>
        </w:tc>
      </w:tr>
      <w:tr w:rsidR="00543D0C" w14:paraId="103B5153" w14:textId="77777777">
        <w:trPr>
          <w:jc w:val="center"/>
        </w:trPr>
        <w:tc>
          <w:tcPr>
            <w:tcW w:w="2559" w:type="dxa"/>
            <w:tcBorders>
              <w:top w:val="single" w:sz="4" w:space="0" w:color="000000"/>
              <w:left w:val="single" w:sz="4" w:space="0" w:color="000000"/>
              <w:bottom w:val="single" w:sz="4" w:space="0" w:color="000000"/>
            </w:tcBorders>
          </w:tcPr>
          <w:p w14:paraId="4D4D3837"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80" w:type="dxa"/>
            <w:tcBorders>
              <w:top w:val="single" w:sz="4" w:space="0" w:color="000000"/>
              <w:left w:val="single" w:sz="4" w:space="0" w:color="000000"/>
              <w:bottom w:val="single" w:sz="4" w:space="0" w:color="000000"/>
              <w:right w:val="single" w:sz="4" w:space="0" w:color="000000"/>
            </w:tcBorders>
          </w:tcPr>
          <w:p w14:paraId="26727691" w14:textId="77777777" w:rsidR="00543D0C" w:rsidRDefault="00286ABA">
            <w:pPr>
              <w:spacing w:after="0" w:line="276" w:lineRule="auto"/>
              <w:jc w:val="both"/>
              <w:rPr>
                <w:rFonts w:cstheme="minorHAnsi"/>
                <w:sz w:val="24"/>
                <w:szCs w:val="24"/>
              </w:rPr>
            </w:pPr>
            <w:r>
              <w:rPr>
                <w:rFonts w:cstheme="minorHAnsi"/>
                <w:sz w:val="24"/>
                <w:szCs w:val="24"/>
              </w:rPr>
              <w:t>Osvijestiti važnost čistog okoliša i okupiti sve građane u zajedničkom cilju za bolju i zeleniju budućnost; čišćenje digitalnog otpada (digitalno zagađenje) radi sprečavanja trošenja energije</w:t>
            </w:r>
          </w:p>
        </w:tc>
      </w:tr>
      <w:tr w:rsidR="00543D0C" w14:paraId="768ACE5A" w14:textId="77777777">
        <w:trPr>
          <w:jc w:val="center"/>
        </w:trPr>
        <w:tc>
          <w:tcPr>
            <w:tcW w:w="2559" w:type="dxa"/>
            <w:tcBorders>
              <w:top w:val="single" w:sz="4" w:space="0" w:color="000000"/>
              <w:left w:val="single" w:sz="4" w:space="0" w:color="000000"/>
              <w:bottom w:val="single" w:sz="4" w:space="0" w:color="000000"/>
            </w:tcBorders>
          </w:tcPr>
          <w:p w14:paraId="4EAB9CEA"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80" w:type="dxa"/>
            <w:tcBorders>
              <w:top w:val="single" w:sz="4" w:space="0" w:color="000000"/>
              <w:left w:val="single" w:sz="4" w:space="0" w:color="000000"/>
              <w:bottom w:val="single" w:sz="4" w:space="0" w:color="000000"/>
              <w:right w:val="single" w:sz="4" w:space="0" w:color="000000"/>
            </w:tcBorders>
          </w:tcPr>
          <w:p w14:paraId="28AFACF4" w14:textId="77777777" w:rsidR="00543D0C" w:rsidRDefault="00286ABA">
            <w:pPr>
              <w:spacing w:after="0" w:line="276" w:lineRule="auto"/>
              <w:jc w:val="both"/>
              <w:rPr>
                <w:rFonts w:cstheme="minorHAnsi"/>
                <w:sz w:val="24"/>
                <w:szCs w:val="24"/>
              </w:rPr>
            </w:pPr>
            <w:r>
              <w:rPr>
                <w:rFonts w:cstheme="minorHAnsi"/>
                <w:sz w:val="24"/>
                <w:szCs w:val="24"/>
              </w:rPr>
              <w:t>S učenicima u informatičkoj učionici, i prostoru oko škole</w:t>
            </w:r>
          </w:p>
        </w:tc>
      </w:tr>
      <w:tr w:rsidR="00543D0C" w14:paraId="4057F2B6" w14:textId="77777777">
        <w:trPr>
          <w:jc w:val="center"/>
        </w:trPr>
        <w:tc>
          <w:tcPr>
            <w:tcW w:w="2559" w:type="dxa"/>
            <w:tcBorders>
              <w:top w:val="single" w:sz="4" w:space="0" w:color="000000"/>
              <w:left w:val="single" w:sz="4" w:space="0" w:color="000000"/>
              <w:bottom w:val="single" w:sz="4" w:space="0" w:color="000000"/>
            </w:tcBorders>
          </w:tcPr>
          <w:p w14:paraId="461B3800" w14:textId="77777777" w:rsidR="00543D0C" w:rsidRDefault="00286ABA">
            <w:pPr>
              <w:spacing w:after="0" w:line="276" w:lineRule="auto"/>
              <w:rPr>
                <w:rFonts w:cstheme="minorHAnsi"/>
                <w:sz w:val="24"/>
                <w:szCs w:val="24"/>
              </w:rPr>
            </w:pPr>
            <w:r>
              <w:rPr>
                <w:rFonts w:cstheme="minorHAnsi"/>
                <w:sz w:val="24"/>
                <w:szCs w:val="24"/>
              </w:rPr>
              <w:t>Mjesto izvedbe:</w:t>
            </w:r>
          </w:p>
        </w:tc>
        <w:tc>
          <w:tcPr>
            <w:tcW w:w="7080" w:type="dxa"/>
            <w:tcBorders>
              <w:top w:val="single" w:sz="4" w:space="0" w:color="000000"/>
              <w:left w:val="single" w:sz="4" w:space="0" w:color="000000"/>
              <w:bottom w:val="single" w:sz="4" w:space="0" w:color="000000"/>
              <w:right w:val="single" w:sz="4" w:space="0" w:color="000000"/>
            </w:tcBorders>
          </w:tcPr>
          <w:p w14:paraId="1D4021A8" w14:textId="77777777" w:rsidR="00543D0C" w:rsidRDefault="00286ABA">
            <w:pPr>
              <w:spacing w:after="0" w:line="276" w:lineRule="auto"/>
              <w:jc w:val="both"/>
              <w:rPr>
                <w:sz w:val="24"/>
                <w:szCs w:val="24"/>
              </w:rPr>
            </w:pPr>
            <w:r>
              <w:rPr>
                <w:sz w:val="24"/>
                <w:szCs w:val="24"/>
              </w:rPr>
              <w:t>Osnovna škola Jurja Barakovića Ražanac i područne škole- informatička učionica, e pošta</w:t>
            </w:r>
          </w:p>
        </w:tc>
      </w:tr>
      <w:tr w:rsidR="00543D0C" w14:paraId="0C74C887" w14:textId="77777777">
        <w:trPr>
          <w:jc w:val="center"/>
        </w:trPr>
        <w:tc>
          <w:tcPr>
            <w:tcW w:w="2559" w:type="dxa"/>
            <w:tcBorders>
              <w:top w:val="single" w:sz="4" w:space="0" w:color="000000"/>
              <w:left w:val="single" w:sz="4" w:space="0" w:color="000000"/>
              <w:bottom w:val="single" w:sz="4" w:space="0" w:color="000000"/>
            </w:tcBorders>
          </w:tcPr>
          <w:p w14:paraId="0907114E"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80" w:type="dxa"/>
            <w:tcBorders>
              <w:top w:val="single" w:sz="4" w:space="0" w:color="000000"/>
              <w:left w:val="single" w:sz="4" w:space="0" w:color="000000"/>
              <w:bottom w:val="single" w:sz="4" w:space="0" w:color="000000"/>
              <w:right w:val="single" w:sz="4" w:space="0" w:color="000000"/>
            </w:tcBorders>
          </w:tcPr>
          <w:p w14:paraId="6F2F8100" w14:textId="77777777" w:rsidR="00543D0C" w:rsidRDefault="00286ABA">
            <w:pPr>
              <w:spacing w:after="0" w:line="276" w:lineRule="auto"/>
              <w:jc w:val="both"/>
              <w:rPr>
                <w:sz w:val="24"/>
                <w:szCs w:val="24"/>
              </w:rPr>
            </w:pPr>
            <w:r>
              <w:rPr>
                <w:sz w:val="24"/>
                <w:szCs w:val="24"/>
              </w:rPr>
              <w:t xml:space="preserve">2025./2026. godine </w:t>
            </w:r>
          </w:p>
        </w:tc>
      </w:tr>
      <w:tr w:rsidR="00543D0C" w14:paraId="03221FB2" w14:textId="77777777">
        <w:trPr>
          <w:jc w:val="center"/>
        </w:trPr>
        <w:tc>
          <w:tcPr>
            <w:tcW w:w="2559" w:type="dxa"/>
            <w:tcBorders>
              <w:top w:val="single" w:sz="4" w:space="0" w:color="000000"/>
              <w:left w:val="single" w:sz="4" w:space="0" w:color="000000"/>
              <w:bottom w:val="single" w:sz="4" w:space="0" w:color="000000"/>
            </w:tcBorders>
          </w:tcPr>
          <w:p w14:paraId="773D8954" w14:textId="77777777" w:rsidR="00543D0C" w:rsidRDefault="00286ABA">
            <w:pPr>
              <w:spacing w:after="0" w:line="276" w:lineRule="auto"/>
              <w:rPr>
                <w:rFonts w:cstheme="minorHAnsi"/>
                <w:sz w:val="24"/>
                <w:szCs w:val="24"/>
              </w:rPr>
            </w:pPr>
            <w:r>
              <w:rPr>
                <w:rFonts w:cstheme="minorHAnsi"/>
                <w:sz w:val="24"/>
                <w:szCs w:val="24"/>
              </w:rPr>
              <w:t>Troškovnik:</w:t>
            </w:r>
          </w:p>
        </w:tc>
        <w:tc>
          <w:tcPr>
            <w:tcW w:w="7080" w:type="dxa"/>
            <w:tcBorders>
              <w:top w:val="single" w:sz="4" w:space="0" w:color="000000"/>
              <w:left w:val="single" w:sz="4" w:space="0" w:color="000000"/>
              <w:bottom w:val="single" w:sz="4" w:space="0" w:color="000000"/>
              <w:right w:val="single" w:sz="4" w:space="0" w:color="000000"/>
            </w:tcBorders>
          </w:tcPr>
          <w:p w14:paraId="0ECA54C1" w14:textId="77777777" w:rsidR="00543D0C" w:rsidRDefault="00286ABA">
            <w:pPr>
              <w:spacing w:after="0" w:line="276" w:lineRule="auto"/>
              <w:jc w:val="both"/>
              <w:rPr>
                <w:rFonts w:cstheme="minorHAnsi"/>
                <w:sz w:val="24"/>
                <w:szCs w:val="24"/>
              </w:rPr>
            </w:pPr>
            <w:r>
              <w:rPr>
                <w:rFonts w:cstheme="minorHAnsi"/>
                <w:sz w:val="24"/>
                <w:szCs w:val="24"/>
              </w:rPr>
              <w:t>/</w:t>
            </w:r>
          </w:p>
        </w:tc>
      </w:tr>
      <w:tr w:rsidR="00543D0C" w14:paraId="4F9AB202" w14:textId="77777777">
        <w:trPr>
          <w:jc w:val="center"/>
        </w:trPr>
        <w:tc>
          <w:tcPr>
            <w:tcW w:w="2559" w:type="dxa"/>
            <w:tcBorders>
              <w:top w:val="single" w:sz="4" w:space="0" w:color="000000"/>
              <w:left w:val="single" w:sz="4" w:space="0" w:color="000000"/>
              <w:bottom w:val="single" w:sz="4" w:space="0" w:color="000000"/>
            </w:tcBorders>
          </w:tcPr>
          <w:p w14:paraId="4F26B040"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80" w:type="dxa"/>
            <w:tcBorders>
              <w:top w:val="single" w:sz="4" w:space="0" w:color="000000"/>
              <w:left w:val="single" w:sz="4" w:space="0" w:color="000000"/>
              <w:bottom w:val="single" w:sz="4" w:space="0" w:color="000000"/>
              <w:right w:val="single" w:sz="4" w:space="0" w:color="000000"/>
            </w:tcBorders>
          </w:tcPr>
          <w:p w14:paraId="1A44771F" w14:textId="77777777" w:rsidR="00543D0C" w:rsidRDefault="00286ABA">
            <w:pPr>
              <w:spacing w:after="0" w:line="276" w:lineRule="auto"/>
              <w:jc w:val="both"/>
              <w:rPr>
                <w:rFonts w:cstheme="minorHAnsi"/>
                <w:sz w:val="24"/>
                <w:szCs w:val="24"/>
              </w:rPr>
            </w:pPr>
            <w:r>
              <w:rPr>
                <w:rFonts w:cstheme="minorHAnsi"/>
                <w:sz w:val="24"/>
                <w:szCs w:val="24"/>
              </w:rPr>
              <w:t>/</w:t>
            </w:r>
          </w:p>
        </w:tc>
      </w:tr>
      <w:tr w:rsidR="00543D0C" w14:paraId="7CD35848" w14:textId="77777777">
        <w:trPr>
          <w:jc w:val="center"/>
        </w:trPr>
        <w:tc>
          <w:tcPr>
            <w:tcW w:w="2559" w:type="dxa"/>
            <w:tcBorders>
              <w:top w:val="single" w:sz="4" w:space="0" w:color="000000"/>
              <w:left w:val="single" w:sz="4" w:space="0" w:color="000000"/>
              <w:bottom w:val="single" w:sz="4" w:space="0" w:color="000000"/>
            </w:tcBorders>
          </w:tcPr>
          <w:p w14:paraId="7CABD715" w14:textId="77777777" w:rsidR="00543D0C" w:rsidRDefault="00286ABA">
            <w:pPr>
              <w:spacing w:after="0" w:line="276" w:lineRule="auto"/>
              <w:rPr>
                <w:rFonts w:cstheme="minorHAnsi"/>
                <w:sz w:val="24"/>
                <w:szCs w:val="24"/>
              </w:rPr>
            </w:pPr>
            <w:r>
              <w:rPr>
                <w:rFonts w:cstheme="minorHAnsi"/>
                <w:sz w:val="24"/>
                <w:szCs w:val="24"/>
              </w:rPr>
              <w:t>Vrednovanje:</w:t>
            </w:r>
          </w:p>
        </w:tc>
        <w:tc>
          <w:tcPr>
            <w:tcW w:w="7080" w:type="dxa"/>
            <w:tcBorders>
              <w:top w:val="single" w:sz="4" w:space="0" w:color="000000"/>
              <w:left w:val="single" w:sz="4" w:space="0" w:color="000000"/>
              <w:bottom w:val="single" w:sz="4" w:space="0" w:color="000000"/>
              <w:right w:val="single" w:sz="4" w:space="0" w:color="000000"/>
            </w:tcBorders>
          </w:tcPr>
          <w:p w14:paraId="67673118" w14:textId="77777777" w:rsidR="00543D0C" w:rsidRDefault="00286ABA">
            <w:pPr>
              <w:spacing w:after="0" w:line="276" w:lineRule="auto"/>
              <w:jc w:val="both"/>
              <w:rPr>
                <w:rFonts w:cstheme="minorHAnsi"/>
                <w:sz w:val="24"/>
                <w:szCs w:val="24"/>
              </w:rPr>
            </w:pPr>
            <w:r>
              <w:rPr>
                <w:rFonts w:cstheme="minorHAnsi"/>
                <w:sz w:val="24"/>
                <w:szCs w:val="24"/>
              </w:rPr>
              <w:t>Zajednička analiza prije i poslije (obrasci za izvještavanje)</w:t>
            </w:r>
          </w:p>
        </w:tc>
      </w:tr>
    </w:tbl>
    <w:p w14:paraId="52EEB7F1" w14:textId="77777777" w:rsidR="00543D0C" w:rsidRDefault="00543D0C">
      <w:pPr>
        <w:spacing w:line="276" w:lineRule="auto"/>
      </w:pPr>
    </w:p>
    <w:tbl>
      <w:tblPr>
        <w:tblW w:w="0" w:type="auto"/>
        <w:jc w:val="center"/>
        <w:tblLook w:val="0000" w:firstRow="0" w:lastRow="0" w:firstColumn="0" w:lastColumn="0" w:noHBand="0" w:noVBand="0"/>
      </w:tblPr>
      <w:tblGrid>
        <w:gridCol w:w="2460"/>
        <w:gridCol w:w="6556"/>
      </w:tblGrid>
      <w:tr w:rsidR="00543D0C" w14:paraId="34135B37" w14:textId="77777777">
        <w:trPr>
          <w:trHeight w:val="300"/>
          <w:jc w:val="center"/>
        </w:trPr>
        <w:tc>
          <w:tcPr>
            <w:tcW w:w="2559" w:type="dxa"/>
            <w:tcBorders>
              <w:top w:val="single" w:sz="4" w:space="0" w:color="000000"/>
              <w:left w:val="single" w:sz="4" w:space="0" w:color="000000"/>
              <w:bottom w:val="single" w:sz="4" w:space="0" w:color="000000"/>
            </w:tcBorders>
            <w:shd w:val="clear" w:color="auto" w:fill="DEEAF6"/>
          </w:tcPr>
          <w:p w14:paraId="2B138712" w14:textId="77777777" w:rsidR="00543D0C" w:rsidRDefault="00286ABA">
            <w:pPr>
              <w:spacing w:before="160" w:line="276" w:lineRule="auto"/>
              <w:rPr>
                <w:b/>
                <w:bCs/>
                <w:sz w:val="24"/>
                <w:szCs w:val="24"/>
              </w:rPr>
            </w:pPr>
            <w:r>
              <w:rPr>
                <w:b/>
                <w:bCs/>
                <w:sz w:val="24"/>
                <w:szCs w:val="24"/>
              </w:rPr>
              <w:t>Program:</w:t>
            </w:r>
          </w:p>
        </w:tc>
        <w:tc>
          <w:tcPr>
            <w:tcW w:w="7080" w:type="dxa"/>
            <w:tcBorders>
              <w:top w:val="single" w:sz="4" w:space="0" w:color="000000"/>
              <w:left w:val="single" w:sz="4" w:space="0" w:color="000000"/>
              <w:bottom w:val="single" w:sz="4" w:space="0" w:color="000000"/>
              <w:right w:val="single" w:sz="4" w:space="0" w:color="000000"/>
            </w:tcBorders>
            <w:shd w:val="clear" w:color="auto" w:fill="DEEAF6"/>
          </w:tcPr>
          <w:p w14:paraId="2731944F" w14:textId="77777777" w:rsidR="00543D0C" w:rsidRDefault="00286ABA">
            <w:pPr>
              <w:spacing w:before="160" w:line="276" w:lineRule="auto"/>
              <w:jc w:val="center"/>
              <w:rPr>
                <w:b/>
                <w:bCs/>
                <w:sz w:val="24"/>
                <w:szCs w:val="24"/>
              </w:rPr>
            </w:pPr>
            <w:r>
              <w:rPr>
                <w:b/>
                <w:bCs/>
                <w:sz w:val="24"/>
                <w:szCs w:val="24"/>
              </w:rPr>
              <w:t>FINANCIJSKA PISMENOST</w:t>
            </w:r>
          </w:p>
        </w:tc>
      </w:tr>
      <w:tr w:rsidR="00543D0C" w14:paraId="38966DC3" w14:textId="77777777">
        <w:trPr>
          <w:trHeight w:val="300"/>
          <w:jc w:val="center"/>
        </w:trPr>
        <w:tc>
          <w:tcPr>
            <w:tcW w:w="2559" w:type="dxa"/>
            <w:tcBorders>
              <w:top w:val="single" w:sz="4" w:space="0" w:color="000000"/>
              <w:left w:val="single" w:sz="4" w:space="0" w:color="000000"/>
              <w:bottom w:val="single" w:sz="4" w:space="0" w:color="000000"/>
            </w:tcBorders>
          </w:tcPr>
          <w:p w14:paraId="659F0F84" w14:textId="77777777" w:rsidR="00543D0C" w:rsidRDefault="00286ABA">
            <w:pPr>
              <w:spacing w:after="0" w:line="276" w:lineRule="auto"/>
              <w:rPr>
                <w:sz w:val="24"/>
                <w:szCs w:val="24"/>
              </w:rPr>
            </w:pPr>
            <w:r>
              <w:rPr>
                <w:sz w:val="24"/>
                <w:szCs w:val="24"/>
              </w:rPr>
              <w:t>Nositelj aktivnosti:</w:t>
            </w:r>
          </w:p>
        </w:tc>
        <w:tc>
          <w:tcPr>
            <w:tcW w:w="7080" w:type="dxa"/>
            <w:tcBorders>
              <w:top w:val="single" w:sz="4" w:space="0" w:color="000000"/>
              <w:left w:val="single" w:sz="4" w:space="0" w:color="000000"/>
              <w:bottom w:val="single" w:sz="4" w:space="0" w:color="000000"/>
              <w:right w:val="single" w:sz="4" w:space="0" w:color="000000"/>
            </w:tcBorders>
          </w:tcPr>
          <w:p w14:paraId="2223202F" w14:textId="77777777" w:rsidR="00543D0C" w:rsidRDefault="00286ABA">
            <w:pPr>
              <w:spacing w:after="0" w:line="276" w:lineRule="auto"/>
              <w:jc w:val="both"/>
              <w:rPr>
                <w:sz w:val="24"/>
                <w:szCs w:val="24"/>
              </w:rPr>
            </w:pPr>
            <w:r>
              <w:rPr>
                <w:sz w:val="24"/>
                <w:szCs w:val="24"/>
              </w:rPr>
              <w:t xml:space="preserve">Učitelji: Marina Marić I Snježana </w:t>
            </w:r>
            <w:proofErr w:type="spellStart"/>
            <w:r>
              <w:rPr>
                <w:sz w:val="24"/>
                <w:szCs w:val="24"/>
              </w:rPr>
              <w:t>Fain</w:t>
            </w:r>
            <w:proofErr w:type="spellEnd"/>
            <w:r>
              <w:rPr>
                <w:sz w:val="24"/>
                <w:szCs w:val="24"/>
              </w:rPr>
              <w:t xml:space="preserve"> učiteljice informatike</w:t>
            </w:r>
          </w:p>
        </w:tc>
      </w:tr>
      <w:tr w:rsidR="00543D0C" w14:paraId="12B5D585" w14:textId="77777777">
        <w:trPr>
          <w:trHeight w:val="300"/>
          <w:jc w:val="center"/>
        </w:trPr>
        <w:tc>
          <w:tcPr>
            <w:tcW w:w="2559" w:type="dxa"/>
            <w:tcBorders>
              <w:top w:val="single" w:sz="4" w:space="0" w:color="000000"/>
              <w:left w:val="single" w:sz="4" w:space="0" w:color="000000"/>
              <w:bottom w:val="single" w:sz="4" w:space="0" w:color="000000"/>
            </w:tcBorders>
          </w:tcPr>
          <w:p w14:paraId="7DFD9EA3" w14:textId="77777777" w:rsidR="00543D0C" w:rsidRDefault="00286ABA">
            <w:pPr>
              <w:spacing w:after="0" w:line="276" w:lineRule="auto"/>
              <w:rPr>
                <w:sz w:val="24"/>
                <w:szCs w:val="24"/>
              </w:rPr>
            </w:pPr>
            <w:r>
              <w:rPr>
                <w:sz w:val="24"/>
                <w:szCs w:val="24"/>
              </w:rPr>
              <w:t>Cilj(</w:t>
            </w:r>
            <w:proofErr w:type="spellStart"/>
            <w:r>
              <w:rPr>
                <w:sz w:val="24"/>
                <w:szCs w:val="24"/>
              </w:rPr>
              <w:t>evi</w:t>
            </w:r>
            <w:proofErr w:type="spellEnd"/>
            <w:r>
              <w:rPr>
                <w:sz w:val="24"/>
                <w:szCs w:val="24"/>
              </w:rPr>
              <w:t>):</w:t>
            </w:r>
          </w:p>
        </w:tc>
        <w:tc>
          <w:tcPr>
            <w:tcW w:w="7080" w:type="dxa"/>
            <w:tcBorders>
              <w:top w:val="single" w:sz="4" w:space="0" w:color="000000"/>
              <w:left w:val="single" w:sz="4" w:space="0" w:color="000000"/>
              <w:bottom w:val="single" w:sz="4" w:space="0" w:color="000000"/>
              <w:right w:val="single" w:sz="4" w:space="0" w:color="000000"/>
            </w:tcBorders>
          </w:tcPr>
          <w:p w14:paraId="05BBDA64" w14:textId="77777777" w:rsidR="00543D0C" w:rsidRDefault="00286ABA">
            <w:pPr>
              <w:spacing w:after="0" w:line="276" w:lineRule="auto"/>
              <w:jc w:val="both"/>
              <w:rPr>
                <w:sz w:val="24"/>
                <w:szCs w:val="24"/>
              </w:rPr>
            </w:pPr>
            <w:r>
              <w:rPr>
                <w:sz w:val="24"/>
                <w:szCs w:val="24"/>
              </w:rPr>
              <w:t>Razumijevanje važnosti praćenja osobnih financija i korištenja tehnologije za organiziranje financija</w:t>
            </w:r>
          </w:p>
        </w:tc>
      </w:tr>
      <w:tr w:rsidR="00543D0C" w14:paraId="740A335E" w14:textId="77777777">
        <w:trPr>
          <w:trHeight w:val="300"/>
          <w:jc w:val="center"/>
        </w:trPr>
        <w:tc>
          <w:tcPr>
            <w:tcW w:w="2559" w:type="dxa"/>
            <w:tcBorders>
              <w:top w:val="single" w:sz="4" w:space="0" w:color="000000"/>
              <w:left w:val="single" w:sz="4" w:space="0" w:color="000000"/>
              <w:bottom w:val="single" w:sz="4" w:space="0" w:color="000000"/>
            </w:tcBorders>
          </w:tcPr>
          <w:p w14:paraId="64CD02B7" w14:textId="77777777" w:rsidR="00543D0C" w:rsidRDefault="00286ABA">
            <w:pPr>
              <w:spacing w:after="0" w:line="276" w:lineRule="auto"/>
              <w:rPr>
                <w:sz w:val="24"/>
                <w:szCs w:val="24"/>
              </w:rPr>
            </w:pPr>
            <w:r>
              <w:rPr>
                <w:sz w:val="24"/>
                <w:szCs w:val="24"/>
              </w:rPr>
              <w:t>Način realizacije:</w:t>
            </w:r>
          </w:p>
        </w:tc>
        <w:tc>
          <w:tcPr>
            <w:tcW w:w="7080" w:type="dxa"/>
            <w:tcBorders>
              <w:top w:val="single" w:sz="4" w:space="0" w:color="000000"/>
              <w:left w:val="single" w:sz="4" w:space="0" w:color="000000"/>
              <w:bottom w:val="single" w:sz="4" w:space="0" w:color="000000"/>
              <w:right w:val="single" w:sz="4" w:space="0" w:color="000000"/>
            </w:tcBorders>
          </w:tcPr>
          <w:p w14:paraId="27EE178D" w14:textId="77777777" w:rsidR="00543D0C" w:rsidRDefault="00286ABA">
            <w:pPr>
              <w:spacing w:after="0" w:line="276" w:lineRule="auto"/>
              <w:jc w:val="both"/>
              <w:rPr>
                <w:sz w:val="24"/>
                <w:szCs w:val="24"/>
              </w:rPr>
            </w:pPr>
            <w:r>
              <w:rPr>
                <w:sz w:val="24"/>
                <w:szCs w:val="24"/>
              </w:rPr>
              <w:t>S učenicima u informatičkoj učionici (Excel, osnove e trgovine, sigurnost na internetu)</w:t>
            </w:r>
          </w:p>
        </w:tc>
      </w:tr>
      <w:tr w:rsidR="00543D0C" w14:paraId="65CB3BE7" w14:textId="77777777">
        <w:trPr>
          <w:trHeight w:val="300"/>
          <w:jc w:val="center"/>
        </w:trPr>
        <w:tc>
          <w:tcPr>
            <w:tcW w:w="2559" w:type="dxa"/>
            <w:tcBorders>
              <w:top w:val="single" w:sz="4" w:space="0" w:color="000000"/>
              <w:left w:val="single" w:sz="4" w:space="0" w:color="000000"/>
              <w:bottom w:val="single" w:sz="4" w:space="0" w:color="000000"/>
            </w:tcBorders>
          </w:tcPr>
          <w:p w14:paraId="4661915D" w14:textId="77777777" w:rsidR="00543D0C" w:rsidRDefault="00286ABA">
            <w:pPr>
              <w:spacing w:after="0" w:line="276" w:lineRule="auto"/>
              <w:rPr>
                <w:sz w:val="24"/>
                <w:szCs w:val="24"/>
              </w:rPr>
            </w:pPr>
            <w:r>
              <w:rPr>
                <w:sz w:val="24"/>
                <w:szCs w:val="24"/>
              </w:rPr>
              <w:lastRenderedPageBreak/>
              <w:t>Mjesto izvedbe:</w:t>
            </w:r>
          </w:p>
        </w:tc>
        <w:tc>
          <w:tcPr>
            <w:tcW w:w="7080" w:type="dxa"/>
            <w:tcBorders>
              <w:top w:val="single" w:sz="4" w:space="0" w:color="000000"/>
              <w:left w:val="single" w:sz="4" w:space="0" w:color="000000"/>
              <w:bottom w:val="single" w:sz="4" w:space="0" w:color="000000"/>
              <w:right w:val="single" w:sz="4" w:space="0" w:color="000000"/>
            </w:tcBorders>
          </w:tcPr>
          <w:p w14:paraId="28126C23" w14:textId="77777777" w:rsidR="00543D0C" w:rsidRDefault="00286ABA">
            <w:pPr>
              <w:spacing w:after="0" w:line="276" w:lineRule="auto"/>
              <w:jc w:val="both"/>
              <w:rPr>
                <w:sz w:val="24"/>
                <w:szCs w:val="24"/>
              </w:rPr>
            </w:pPr>
            <w:r>
              <w:rPr>
                <w:sz w:val="24"/>
                <w:szCs w:val="24"/>
              </w:rPr>
              <w:t xml:space="preserve"> informatička učionica</w:t>
            </w:r>
          </w:p>
        </w:tc>
      </w:tr>
      <w:tr w:rsidR="00543D0C" w14:paraId="492BBFAA" w14:textId="77777777">
        <w:trPr>
          <w:trHeight w:val="300"/>
          <w:jc w:val="center"/>
        </w:trPr>
        <w:tc>
          <w:tcPr>
            <w:tcW w:w="2559" w:type="dxa"/>
            <w:tcBorders>
              <w:top w:val="single" w:sz="4" w:space="0" w:color="000000"/>
              <w:left w:val="single" w:sz="4" w:space="0" w:color="000000"/>
              <w:bottom w:val="single" w:sz="4" w:space="0" w:color="000000"/>
            </w:tcBorders>
          </w:tcPr>
          <w:p w14:paraId="40C5E7CE" w14:textId="77777777" w:rsidR="00543D0C" w:rsidRDefault="00286ABA">
            <w:pPr>
              <w:spacing w:after="0" w:line="276" w:lineRule="auto"/>
              <w:rPr>
                <w:sz w:val="24"/>
                <w:szCs w:val="24"/>
              </w:rPr>
            </w:pPr>
            <w:proofErr w:type="spellStart"/>
            <w:r>
              <w:rPr>
                <w:sz w:val="24"/>
                <w:szCs w:val="24"/>
              </w:rPr>
              <w:t>Vremenik</w:t>
            </w:r>
            <w:proofErr w:type="spellEnd"/>
            <w:r>
              <w:rPr>
                <w:sz w:val="24"/>
                <w:szCs w:val="24"/>
              </w:rPr>
              <w:t>:</w:t>
            </w:r>
          </w:p>
        </w:tc>
        <w:tc>
          <w:tcPr>
            <w:tcW w:w="7080" w:type="dxa"/>
            <w:tcBorders>
              <w:top w:val="single" w:sz="4" w:space="0" w:color="000000"/>
              <w:left w:val="single" w:sz="4" w:space="0" w:color="000000"/>
              <w:bottom w:val="single" w:sz="4" w:space="0" w:color="000000"/>
              <w:right w:val="single" w:sz="4" w:space="0" w:color="000000"/>
            </w:tcBorders>
          </w:tcPr>
          <w:p w14:paraId="035AB058" w14:textId="77777777" w:rsidR="00543D0C" w:rsidRDefault="00286ABA">
            <w:pPr>
              <w:spacing w:after="0" w:line="276" w:lineRule="auto"/>
              <w:jc w:val="both"/>
              <w:rPr>
                <w:sz w:val="24"/>
                <w:szCs w:val="24"/>
              </w:rPr>
            </w:pPr>
            <w:r>
              <w:rPr>
                <w:sz w:val="24"/>
                <w:szCs w:val="24"/>
              </w:rPr>
              <w:t>2025./2026. godina</w:t>
            </w:r>
          </w:p>
        </w:tc>
      </w:tr>
      <w:tr w:rsidR="00543D0C" w14:paraId="397CB74C" w14:textId="77777777">
        <w:trPr>
          <w:trHeight w:val="300"/>
          <w:jc w:val="center"/>
        </w:trPr>
        <w:tc>
          <w:tcPr>
            <w:tcW w:w="2559" w:type="dxa"/>
            <w:tcBorders>
              <w:top w:val="single" w:sz="4" w:space="0" w:color="000000"/>
              <w:left w:val="single" w:sz="4" w:space="0" w:color="000000"/>
              <w:bottom w:val="single" w:sz="4" w:space="0" w:color="000000"/>
            </w:tcBorders>
          </w:tcPr>
          <w:p w14:paraId="2E64B03B" w14:textId="77777777" w:rsidR="00543D0C" w:rsidRDefault="00286ABA">
            <w:pPr>
              <w:spacing w:after="0" w:line="276" w:lineRule="auto"/>
              <w:rPr>
                <w:sz w:val="24"/>
                <w:szCs w:val="24"/>
              </w:rPr>
            </w:pPr>
            <w:r>
              <w:rPr>
                <w:sz w:val="24"/>
                <w:szCs w:val="24"/>
              </w:rPr>
              <w:t>Troškovnik:</w:t>
            </w:r>
          </w:p>
        </w:tc>
        <w:tc>
          <w:tcPr>
            <w:tcW w:w="7080" w:type="dxa"/>
            <w:tcBorders>
              <w:top w:val="single" w:sz="4" w:space="0" w:color="000000"/>
              <w:left w:val="single" w:sz="4" w:space="0" w:color="000000"/>
              <w:bottom w:val="single" w:sz="4" w:space="0" w:color="000000"/>
              <w:right w:val="single" w:sz="4" w:space="0" w:color="000000"/>
            </w:tcBorders>
          </w:tcPr>
          <w:p w14:paraId="67C9883F" w14:textId="77777777" w:rsidR="00543D0C" w:rsidRDefault="00286ABA">
            <w:pPr>
              <w:spacing w:after="0" w:line="276" w:lineRule="auto"/>
              <w:jc w:val="both"/>
              <w:rPr>
                <w:sz w:val="24"/>
                <w:szCs w:val="24"/>
              </w:rPr>
            </w:pPr>
            <w:r>
              <w:rPr>
                <w:sz w:val="24"/>
                <w:szCs w:val="24"/>
              </w:rPr>
              <w:t>/</w:t>
            </w:r>
          </w:p>
        </w:tc>
      </w:tr>
      <w:tr w:rsidR="00543D0C" w14:paraId="31BB259B" w14:textId="77777777">
        <w:trPr>
          <w:trHeight w:val="300"/>
          <w:jc w:val="center"/>
        </w:trPr>
        <w:tc>
          <w:tcPr>
            <w:tcW w:w="2559" w:type="dxa"/>
            <w:tcBorders>
              <w:top w:val="single" w:sz="4" w:space="0" w:color="000000"/>
              <w:left w:val="single" w:sz="4" w:space="0" w:color="000000"/>
              <w:bottom w:val="single" w:sz="4" w:space="0" w:color="000000"/>
            </w:tcBorders>
          </w:tcPr>
          <w:p w14:paraId="0090B35C" w14:textId="77777777" w:rsidR="00543D0C" w:rsidRDefault="00286ABA">
            <w:pPr>
              <w:spacing w:after="0" w:line="276" w:lineRule="auto"/>
              <w:rPr>
                <w:sz w:val="24"/>
                <w:szCs w:val="24"/>
              </w:rPr>
            </w:pPr>
            <w:r>
              <w:rPr>
                <w:sz w:val="24"/>
                <w:szCs w:val="24"/>
              </w:rPr>
              <w:t>Način financiranja:</w:t>
            </w:r>
          </w:p>
        </w:tc>
        <w:tc>
          <w:tcPr>
            <w:tcW w:w="7080" w:type="dxa"/>
            <w:tcBorders>
              <w:top w:val="single" w:sz="4" w:space="0" w:color="000000"/>
              <w:left w:val="single" w:sz="4" w:space="0" w:color="000000"/>
              <w:bottom w:val="single" w:sz="4" w:space="0" w:color="000000"/>
              <w:right w:val="single" w:sz="4" w:space="0" w:color="000000"/>
            </w:tcBorders>
          </w:tcPr>
          <w:p w14:paraId="4A3D6E3E" w14:textId="77777777" w:rsidR="00543D0C" w:rsidRDefault="00286ABA">
            <w:pPr>
              <w:spacing w:after="0" w:line="276" w:lineRule="auto"/>
              <w:jc w:val="both"/>
              <w:rPr>
                <w:sz w:val="24"/>
                <w:szCs w:val="24"/>
              </w:rPr>
            </w:pPr>
            <w:r>
              <w:rPr>
                <w:sz w:val="24"/>
                <w:szCs w:val="24"/>
              </w:rPr>
              <w:t>/</w:t>
            </w:r>
          </w:p>
        </w:tc>
      </w:tr>
      <w:tr w:rsidR="00543D0C" w14:paraId="68E0AF1A" w14:textId="77777777">
        <w:trPr>
          <w:trHeight w:val="300"/>
          <w:jc w:val="center"/>
        </w:trPr>
        <w:tc>
          <w:tcPr>
            <w:tcW w:w="2559" w:type="dxa"/>
            <w:tcBorders>
              <w:top w:val="single" w:sz="4" w:space="0" w:color="000000"/>
              <w:left w:val="single" w:sz="4" w:space="0" w:color="000000"/>
              <w:bottom w:val="single" w:sz="4" w:space="0" w:color="000000"/>
            </w:tcBorders>
          </w:tcPr>
          <w:p w14:paraId="739E6B85" w14:textId="77777777" w:rsidR="00543D0C" w:rsidRDefault="00286ABA">
            <w:pPr>
              <w:spacing w:after="0" w:line="276" w:lineRule="auto"/>
              <w:rPr>
                <w:sz w:val="24"/>
                <w:szCs w:val="24"/>
              </w:rPr>
            </w:pPr>
            <w:r>
              <w:rPr>
                <w:sz w:val="24"/>
                <w:szCs w:val="24"/>
              </w:rPr>
              <w:t>Vrednovanje:</w:t>
            </w:r>
          </w:p>
        </w:tc>
        <w:tc>
          <w:tcPr>
            <w:tcW w:w="7080" w:type="dxa"/>
            <w:tcBorders>
              <w:top w:val="single" w:sz="4" w:space="0" w:color="000000"/>
              <w:left w:val="single" w:sz="4" w:space="0" w:color="000000"/>
              <w:bottom w:val="single" w:sz="4" w:space="0" w:color="000000"/>
              <w:right w:val="single" w:sz="4" w:space="0" w:color="000000"/>
            </w:tcBorders>
          </w:tcPr>
          <w:p w14:paraId="1F8FC0B5" w14:textId="77777777" w:rsidR="00543D0C" w:rsidRDefault="00286ABA">
            <w:pPr>
              <w:spacing w:after="0" w:line="276" w:lineRule="auto"/>
              <w:jc w:val="both"/>
              <w:rPr>
                <w:sz w:val="24"/>
                <w:szCs w:val="24"/>
              </w:rPr>
            </w:pPr>
            <w:r>
              <w:rPr>
                <w:sz w:val="24"/>
                <w:szCs w:val="24"/>
              </w:rPr>
              <w:t>Opisne bilješke, izvješće</w:t>
            </w:r>
          </w:p>
        </w:tc>
      </w:tr>
    </w:tbl>
    <w:p w14:paraId="0EAA6000" w14:textId="77777777" w:rsidR="00543D0C" w:rsidRDefault="00543D0C">
      <w:pPr>
        <w:spacing w:line="276" w:lineRule="auto"/>
      </w:pPr>
    </w:p>
    <w:p w14:paraId="39319487" w14:textId="77777777" w:rsidR="00543D0C" w:rsidRDefault="00543D0C">
      <w:pPr>
        <w:spacing w:line="276" w:lineRule="auto"/>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52"/>
        <w:gridCol w:w="7755"/>
      </w:tblGrid>
      <w:tr w:rsidR="00543D0C" w14:paraId="2316CFD3" w14:textId="77777777">
        <w:trPr>
          <w:trHeight w:val="300"/>
        </w:trPr>
        <w:tc>
          <w:tcPr>
            <w:tcW w:w="1652" w:type="dxa"/>
            <w:tcBorders>
              <w:top w:val="single" w:sz="8" w:space="0" w:color="000000"/>
              <w:left w:val="single" w:sz="8" w:space="0" w:color="000000"/>
              <w:bottom w:val="single" w:sz="8" w:space="0" w:color="000000"/>
              <w:right w:val="nil"/>
            </w:tcBorders>
            <w:shd w:val="clear" w:color="auto" w:fill="DEEAF6"/>
          </w:tcPr>
          <w:p w14:paraId="3E1BBF2F" w14:textId="77777777" w:rsidR="00543D0C" w:rsidRDefault="00286ABA">
            <w:pPr>
              <w:spacing w:after="0"/>
              <w:rPr>
                <w:rFonts w:eastAsiaTheme="minorEastAsia"/>
                <w:sz w:val="24"/>
                <w:szCs w:val="24"/>
              </w:rPr>
            </w:pPr>
            <w:r>
              <w:rPr>
                <w:rFonts w:eastAsiaTheme="minorEastAsia"/>
                <w:b/>
                <w:bCs/>
                <w:sz w:val="24"/>
                <w:szCs w:val="24"/>
              </w:rPr>
              <w:t>Program:</w:t>
            </w:r>
            <w:r>
              <w:rPr>
                <w:rFonts w:eastAsiaTheme="minorEastAsia"/>
                <w:sz w:val="24"/>
                <w:szCs w:val="24"/>
              </w:rPr>
              <w:t xml:space="preserve"> </w:t>
            </w:r>
          </w:p>
        </w:tc>
        <w:tc>
          <w:tcPr>
            <w:tcW w:w="7755" w:type="dxa"/>
            <w:tcBorders>
              <w:top w:val="single" w:sz="8" w:space="0" w:color="000000"/>
              <w:left w:val="single" w:sz="8" w:space="0" w:color="000000"/>
              <w:bottom w:val="single" w:sz="8" w:space="0" w:color="000000"/>
              <w:right w:val="single" w:sz="8" w:space="0" w:color="000000"/>
            </w:tcBorders>
            <w:shd w:val="clear" w:color="auto" w:fill="DEEAF6"/>
          </w:tcPr>
          <w:p w14:paraId="49823422" w14:textId="77777777" w:rsidR="00543D0C" w:rsidRDefault="00286ABA">
            <w:pPr>
              <w:spacing w:after="0"/>
              <w:jc w:val="center"/>
              <w:rPr>
                <w:rFonts w:eastAsiaTheme="minorEastAsia"/>
                <w:b/>
                <w:bCs/>
                <w:sz w:val="24"/>
                <w:szCs w:val="24"/>
              </w:rPr>
            </w:pPr>
            <w:r>
              <w:rPr>
                <w:rFonts w:eastAsiaTheme="minorEastAsia"/>
                <w:b/>
                <w:bCs/>
                <w:sz w:val="24"/>
                <w:szCs w:val="24"/>
              </w:rPr>
              <w:t>OBILJEŽAVANJE SVJETSKOG I EUROPSKOG TJEDNA NOVCA – SURADNJA SA HNB-OM (za učenike od 5. do 8.razreda)</w:t>
            </w:r>
          </w:p>
        </w:tc>
      </w:tr>
      <w:tr w:rsidR="00543D0C" w14:paraId="1B021153" w14:textId="77777777">
        <w:trPr>
          <w:trHeight w:val="300"/>
        </w:trPr>
        <w:tc>
          <w:tcPr>
            <w:tcW w:w="1652" w:type="dxa"/>
            <w:tcBorders>
              <w:top w:val="single" w:sz="8" w:space="0" w:color="000000"/>
              <w:left w:val="single" w:sz="8" w:space="0" w:color="000000"/>
              <w:bottom w:val="single" w:sz="8" w:space="0" w:color="000000"/>
              <w:right w:val="nil"/>
            </w:tcBorders>
          </w:tcPr>
          <w:p w14:paraId="3D2F9277" w14:textId="77777777" w:rsidR="00543D0C" w:rsidRDefault="00286ABA">
            <w:pPr>
              <w:spacing w:after="0"/>
              <w:rPr>
                <w:rFonts w:eastAsiaTheme="minorEastAsia"/>
                <w:sz w:val="24"/>
                <w:szCs w:val="24"/>
              </w:rPr>
            </w:pPr>
            <w:r>
              <w:rPr>
                <w:rFonts w:eastAsiaTheme="minorEastAsia"/>
                <w:sz w:val="24"/>
                <w:szCs w:val="24"/>
              </w:rPr>
              <w:t xml:space="preserve">Nositelj aktivnosti: </w:t>
            </w:r>
          </w:p>
        </w:tc>
        <w:tc>
          <w:tcPr>
            <w:tcW w:w="7755" w:type="dxa"/>
            <w:tcBorders>
              <w:top w:val="single" w:sz="8" w:space="0" w:color="000000"/>
              <w:left w:val="single" w:sz="8" w:space="0" w:color="000000"/>
              <w:bottom w:val="single" w:sz="8" w:space="0" w:color="000000"/>
              <w:right w:val="single" w:sz="8" w:space="0" w:color="000000"/>
            </w:tcBorders>
          </w:tcPr>
          <w:p w14:paraId="6512BDA3" w14:textId="77777777" w:rsidR="00543D0C" w:rsidRDefault="00286ABA">
            <w:pPr>
              <w:spacing w:after="0"/>
              <w:jc w:val="both"/>
              <w:rPr>
                <w:rFonts w:eastAsiaTheme="minorEastAsia"/>
                <w:sz w:val="24"/>
                <w:szCs w:val="24"/>
              </w:rPr>
            </w:pPr>
            <w:r>
              <w:rPr>
                <w:rFonts w:eastAsiaTheme="minorEastAsia"/>
                <w:sz w:val="24"/>
                <w:szCs w:val="24"/>
              </w:rPr>
              <w:t>Anja Ilić, pedagoginja, ravnateljica Vesna Drmić, razrednici</w:t>
            </w:r>
          </w:p>
        </w:tc>
      </w:tr>
      <w:tr w:rsidR="00543D0C" w14:paraId="0EEBFD76" w14:textId="77777777">
        <w:trPr>
          <w:trHeight w:val="300"/>
        </w:trPr>
        <w:tc>
          <w:tcPr>
            <w:tcW w:w="1652" w:type="dxa"/>
            <w:tcBorders>
              <w:top w:val="single" w:sz="8" w:space="0" w:color="000000"/>
              <w:left w:val="single" w:sz="8" w:space="0" w:color="000000"/>
              <w:bottom w:val="single" w:sz="8" w:space="0" w:color="000000"/>
              <w:right w:val="nil"/>
            </w:tcBorders>
          </w:tcPr>
          <w:p w14:paraId="395F6156" w14:textId="77777777" w:rsidR="00543D0C" w:rsidRDefault="00286ABA">
            <w:pPr>
              <w:spacing w:after="0"/>
              <w:rPr>
                <w:rFonts w:eastAsiaTheme="minorEastAsia"/>
                <w:sz w:val="24"/>
                <w:szCs w:val="24"/>
              </w:rPr>
            </w:pPr>
            <w:r>
              <w:rPr>
                <w:rFonts w:eastAsiaTheme="minorEastAsia"/>
                <w:sz w:val="24"/>
                <w:szCs w:val="24"/>
              </w:rPr>
              <w:t>Cilj(</w:t>
            </w:r>
            <w:proofErr w:type="spellStart"/>
            <w:r>
              <w:rPr>
                <w:rFonts w:eastAsiaTheme="minorEastAsia"/>
                <w:sz w:val="24"/>
                <w:szCs w:val="24"/>
              </w:rPr>
              <w:t>evi</w:t>
            </w:r>
            <w:proofErr w:type="spellEnd"/>
            <w:r>
              <w:rPr>
                <w:rFonts w:eastAsiaTheme="minorEastAsia"/>
                <w:sz w:val="24"/>
                <w:szCs w:val="24"/>
              </w:rPr>
              <w:t xml:space="preserve">): </w:t>
            </w:r>
          </w:p>
        </w:tc>
        <w:tc>
          <w:tcPr>
            <w:tcW w:w="7755" w:type="dxa"/>
            <w:tcBorders>
              <w:top w:val="single" w:sz="8" w:space="0" w:color="000000"/>
              <w:left w:val="single" w:sz="8" w:space="0" w:color="000000"/>
              <w:bottom w:val="single" w:sz="8" w:space="0" w:color="000000"/>
              <w:right w:val="single" w:sz="8" w:space="0" w:color="000000"/>
            </w:tcBorders>
          </w:tcPr>
          <w:p w14:paraId="1B260553" w14:textId="77777777" w:rsidR="00543D0C" w:rsidRDefault="00286ABA">
            <w:pPr>
              <w:ind w:left="720"/>
              <w:rPr>
                <w:rFonts w:eastAsiaTheme="minorEastAsia"/>
                <w:sz w:val="24"/>
                <w:szCs w:val="24"/>
                <w:u w:val="single"/>
              </w:rPr>
            </w:pPr>
            <w:r>
              <w:rPr>
                <w:rFonts w:eastAsiaTheme="minorEastAsia"/>
                <w:sz w:val="24"/>
                <w:szCs w:val="24"/>
                <w:u w:val="single"/>
              </w:rPr>
              <w:t>Razvoj novca i osnove bankarstva (za učenike 5. i 6.razreda)</w:t>
            </w:r>
          </w:p>
          <w:p w14:paraId="1CA6F5E8" w14:textId="77777777" w:rsidR="00543D0C" w:rsidRDefault="00286ABA">
            <w:pPr>
              <w:pStyle w:val="Odlomakpopisa"/>
              <w:numPr>
                <w:ilvl w:val="0"/>
                <w:numId w:val="9"/>
              </w:numPr>
              <w:spacing w:after="0"/>
              <w:rPr>
                <w:rFonts w:eastAsiaTheme="minorEastAsia"/>
                <w:sz w:val="24"/>
                <w:szCs w:val="24"/>
              </w:rPr>
            </w:pPr>
            <w:r>
              <w:rPr>
                <w:rFonts w:eastAsiaTheme="minorEastAsia"/>
                <w:sz w:val="24"/>
                <w:szCs w:val="24"/>
              </w:rPr>
              <w:t>Shvatiti što je novac i kako je nastao.</w:t>
            </w:r>
          </w:p>
          <w:p w14:paraId="4C3473F6" w14:textId="77777777" w:rsidR="00543D0C" w:rsidRDefault="00286ABA">
            <w:pPr>
              <w:pStyle w:val="Odlomakpopisa"/>
              <w:numPr>
                <w:ilvl w:val="0"/>
                <w:numId w:val="9"/>
              </w:numPr>
              <w:spacing w:after="0"/>
              <w:rPr>
                <w:rFonts w:eastAsiaTheme="minorEastAsia"/>
                <w:sz w:val="24"/>
                <w:szCs w:val="24"/>
              </w:rPr>
            </w:pPr>
            <w:r>
              <w:rPr>
                <w:rFonts w:eastAsiaTheme="minorEastAsia"/>
                <w:sz w:val="24"/>
                <w:szCs w:val="24"/>
              </w:rPr>
              <w:t>Upoznati ulogu središnje banke i poslovnih banaka.</w:t>
            </w:r>
          </w:p>
          <w:p w14:paraId="1351846E" w14:textId="77777777" w:rsidR="00543D0C" w:rsidRDefault="00286ABA">
            <w:pPr>
              <w:pStyle w:val="Odlomakpopisa"/>
              <w:numPr>
                <w:ilvl w:val="0"/>
                <w:numId w:val="9"/>
              </w:numPr>
              <w:spacing w:after="0"/>
              <w:rPr>
                <w:rFonts w:eastAsiaTheme="minorEastAsia"/>
                <w:sz w:val="24"/>
                <w:szCs w:val="24"/>
              </w:rPr>
            </w:pPr>
            <w:r>
              <w:rPr>
                <w:rFonts w:eastAsiaTheme="minorEastAsia"/>
                <w:sz w:val="24"/>
                <w:szCs w:val="24"/>
              </w:rPr>
              <w:t>Razumjeti pojmove inflacije i štednje.</w:t>
            </w:r>
          </w:p>
          <w:p w14:paraId="39521E31" w14:textId="77777777" w:rsidR="00543D0C" w:rsidRDefault="00286ABA">
            <w:pPr>
              <w:pStyle w:val="Odlomakpopisa"/>
              <w:numPr>
                <w:ilvl w:val="0"/>
                <w:numId w:val="9"/>
              </w:numPr>
              <w:spacing w:after="0"/>
              <w:rPr>
                <w:rFonts w:eastAsiaTheme="minorEastAsia"/>
                <w:sz w:val="24"/>
                <w:szCs w:val="24"/>
              </w:rPr>
            </w:pPr>
            <w:r>
              <w:rPr>
                <w:rFonts w:eastAsiaTheme="minorEastAsia"/>
                <w:sz w:val="24"/>
                <w:szCs w:val="24"/>
              </w:rPr>
              <w:t>Steći osnovna znanja o elektroničkom poslovanju i suvremenim načinima plaćanja.</w:t>
            </w:r>
          </w:p>
          <w:p w14:paraId="1E5D1A6A" w14:textId="77777777" w:rsidR="00543D0C" w:rsidRDefault="00543D0C">
            <w:pPr>
              <w:pStyle w:val="Odlomakpopisa"/>
              <w:spacing w:after="0"/>
              <w:rPr>
                <w:rFonts w:eastAsiaTheme="minorEastAsia"/>
                <w:sz w:val="24"/>
                <w:szCs w:val="24"/>
              </w:rPr>
            </w:pPr>
          </w:p>
          <w:p w14:paraId="74CB1B76" w14:textId="77777777" w:rsidR="00543D0C" w:rsidRDefault="00286ABA">
            <w:pPr>
              <w:ind w:left="720"/>
              <w:rPr>
                <w:rFonts w:eastAsiaTheme="minorEastAsia"/>
                <w:sz w:val="24"/>
                <w:szCs w:val="24"/>
                <w:u w:val="single"/>
              </w:rPr>
            </w:pPr>
            <w:r>
              <w:rPr>
                <w:rFonts w:eastAsiaTheme="minorEastAsia"/>
                <w:sz w:val="24"/>
                <w:szCs w:val="24"/>
                <w:u w:val="single"/>
              </w:rPr>
              <w:t>Upravljanje osobnim financijama (Za učenike 7. i 8.razreda)</w:t>
            </w:r>
          </w:p>
          <w:p w14:paraId="2EE97E98" w14:textId="77777777" w:rsidR="00543D0C" w:rsidRDefault="00286ABA">
            <w:pPr>
              <w:pStyle w:val="Odlomakpopisa"/>
              <w:numPr>
                <w:ilvl w:val="0"/>
                <w:numId w:val="3"/>
              </w:numPr>
              <w:spacing w:after="0"/>
              <w:rPr>
                <w:rFonts w:eastAsiaTheme="minorEastAsia"/>
                <w:sz w:val="24"/>
                <w:szCs w:val="24"/>
              </w:rPr>
            </w:pPr>
            <w:r>
              <w:rPr>
                <w:rFonts w:eastAsiaTheme="minorEastAsia"/>
                <w:sz w:val="24"/>
                <w:szCs w:val="24"/>
              </w:rPr>
              <w:t>Razviti svijest o važnosti odgovornog upravljanja osobnim financijama.</w:t>
            </w:r>
          </w:p>
          <w:p w14:paraId="4EAA6974" w14:textId="77777777" w:rsidR="00543D0C" w:rsidRDefault="00286ABA">
            <w:pPr>
              <w:pStyle w:val="Odlomakpopisa"/>
              <w:numPr>
                <w:ilvl w:val="0"/>
                <w:numId w:val="3"/>
              </w:numPr>
              <w:spacing w:after="0"/>
              <w:rPr>
                <w:rFonts w:eastAsiaTheme="minorEastAsia"/>
                <w:sz w:val="24"/>
                <w:szCs w:val="24"/>
              </w:rPr>
            </w:pPr>
            <w:r>
              <w:rPr>
                <w:rFonts w:eastAsiaTheme="minorEastAsia"/>
                <w:sz w:val="24"/>
                <w:szCs w:val="24"/>
              </w:rPr>
              <w:t>Naučiti planirati osobni proračun (izrada jednostavne tablice proračuna).</w:t>
            </w:r>
          </w:p>
          <w:p w14:paraId="7A9C77FB" w14:textId="77777777" w:rsidR="00543D0C" w:rsidRDefault="00286ABA">
            <w:pPr>
              <w:pStyle w:val="Odlomakpopisa"/>
              <w:numPr>
                <w:ilvl w:val="0"/>
                <w:numId w:val="3"/>
              </w:numPr>
              <w:spacing w:after="0"/>
              <w:rPr>
                <w:rFonts w:eastAsiaTheme="minorEastAsia"/>
                <w:sz w:val="24"/>
                <w:szCs w:val="24"/>
              </w:rPr>
            </w:pPr>
            <w:r>
              <w:rPr>
                <w:rFonts w:eastAsiaTheme="minorEastAsia"/>
                <w:sz w:val="24"/>
                <w:szCs w:val="24"/>
              </w:rPr>
              <w:t>Upoznati se s prednostima internetskog i mobilnog bankarstva.</w:t>
            </w:r>
          </w:p>
          <w:p w14:paraId="5FB3C727" w14:textId="77777777" w:rsidR="00543D0C" w:rsidRDefault="00286ABA">
            <w:pPr>
              <w:pStyle w:val="Odlomakpopisa"/>
              <w:numPr>
                <w:ilvl w:val="0"/>
                <w:numId w:val="3"/>
              </w:numPr>
              <w:spacing w:after="0"/>
              <w:rPr>
                <w:rFonts w:eastAsiaTheme="minorEastAsia"/>
                <w:sz w:val="24"/>
                <w:szCs w:val="24"/>
              </w:rPr>
            </w:pPr>
            <w:r>
              <w:rPr>
                <w:rFonts w:eastAsiaTheme="minorEastAsia"/>
                <w:sz w:val="24"/>
                <w:szCs w:val="24"/>
              </w:rPr>
              <w:t>Naučiti kako pronaći i koristiti informacije potrebne za donošenje kvalitetnih financijskih odluka.</w:t>
            </w:r>
          </w:p>
        </w:tc>
      </w:tr>
      <w:tr w:rsidR="00543D0C" w14:paraId="2764394C" w14:textId="77777777">
        <w:trPr>
          <w:trHeight w:val="300"/>
        </w:trPr>
        <w:tc>
          <w:tcPr>
            <w:tcW w:w="1652" w:type="dxa"/>
            <w:tcBorders>
              <w:top w:val="single" w:sz="8" w:space="0" w:color="000000"/>
              <w:left w:val="single" w:sz="8" w:space="0" w:color="000000"/>
              <w:bottom w:val="single" w:sz="8" w:space="0" w:color="000000"/>
              <w:right w:val="nil"/>
            </w:tcBorders>
          </w:tcPr>
          <w:p w14:paraId="0E6746A0" w14:textId="77777777" w:rsidR="00543D0C" w:rsidRDefault="00286ABA">
            <w:pPr>
              <w:spacing w:after="0"/>
              <w:rPr>
                <w:rFonts w:eastAsiaTheme="minorEastAsia"/>
                <w:sz w:val="24"/>
                <w:szCs w:val="24"/>
              </w:rPr>
            </w:pPr>
            <w:r>
              <w:rPr>
                <w:rFonts w:eastAsiaTheme="minorEastAsia"/>
                <w:sz w:val="24"/>
                <w:szCs w:val="24"/>
              </w:rPr>
              <w:t xml:space="preserve">Način realizacije: </w:t>
            </w:r>
          </w:p>
        </w:tc>
        <w:tc>
          <w:tcPr>
            <w:tcW w:w="7755" w:type="dxa"/>
            <w:tcBorders>
              <w:top w:val="single" w:sz="8" w:space="0" w:color="000000"/>
              <w:left w:val="single" w:sz="8" w:space="0" w:color="000000"/>
              <w:bottom w:val="single" w:sz="8" w:space="0" w:color="000000"/>
              <w:right w:val="single" w:sz="8" w:space="0" w:color="000000"/>
            </w:tcBorders>
          </w:tcPr>
          <w:p w14:paraId="2B0D28CA" w14:textId="77777777" w:rsidR="00543D0C" w:rsidRDefault="00286ABA">
            <w:pPr>
              <w:pStyle w:val="Odlomakpopisa"/>
              <w:numPr>
                <w:ilvl w:val="0"/>
                <w:numId w:val="11"/>
              </w:numPr>
              <w:spacing w:after="0"/>
              <w:rPr>
                <w:rFonts w:eastAsiaTheme="minorEastAsia"/>
                <w:sz w:val="24"/>
                <w:szCs w:val="24"/>
              </w:rPr>
            </w:pPr>
            <w:r>
              <w:rPr>
                <w:rFonts w:eastAsiaTheme="minorEastAsia"/>
                <w:sz w:val="24"/>
                <w:szCs w:val="24"/>
              </w:rPr>
              <w:t>Predavanja i radionice gostujućih predavača – djelatnika Hrvatske narodne banke.</w:t>
            </w:r>
          </w:p>
          <w:p w14:paraId="32E29DDB" w14:textId="77777777" w:rsidR="00543D0C" w:rsidRDefault="00286ABA">
            <w:pPr>
              <w:pStyle w:val="Odlomakpopisa"/>
              <w:numPr>
                <w:ilvl w:val="0"/>
                <w:numId w:val="11"/>
              </w:numPr>
              <w:spacing w:after="0"/>
              <w:rPr>
                <w:rFonts w:eastAsiaTheme="minorEastAsia"/>
                <w:sz w:val="24"/>
                <w:szCs w:val="24"/>
              </w:rPr>
            </w:pPr>
            <w:r>
              <w:rPr>
                <w:rFonts w:eastAsiaTheme="minorEastAsia"/>
                <w:sz w:val="24"/>
                <w:szCs w:val="24"/>
              </w:rPr>
              <w:t>Aktivnosti će se održavati u učionicama matične i područne škole</w:t>
            </w:r>
          </w:p>
          <w:p w14:paraId="3ACEB78C" w14:textId="77777777" w:rsidR="00543D0C" w:rsidRDefault="00286ABA">
            <w:pPr>
              <w:pStyle w:val="Odlomakpopisa"/>
              <w:numPr>
                <w:ilvl w:val="0"/>
                <w:numId w:val="11"/>
              </w:numPr>
              <w:spacing w:after="0"/>
              <w:rPr>
                <w:rFonts w:eastAsiaTheme="minorEastAsia"/>
                <w:sz w:val="24"/>
                <w:szCs w:val="24"/>
              </w:rPr>
            </w:pPr>
            <w:r>
              <w:rPr>
                <w:rFonts w:eastAsiaTheme="minorEastAsia"/>
                <w:sz w:val="24"/>
                <w:szCs w:val="24"/>
              </w:rPr>
              <w:t>Učenici će sudjelovati u interaktivnim predavanjima i praktičnim radionicama prilagođenima dobi.</w:t>
            </w:r>
          </w:p>
        </w:tc>
      </w:tr>
      <w:tr w:rsidR="00543D0C" w14:paraId="33CDF578" w14:textId="77777777">
        <w:trPr>
          <w:trHeight w:val="300"/>
        </w:trPr>
        <w:tc>
          <w:tcPr>
            <w:tcW w:w="1652" w:type="dxa"/>
            <w:tcBorders>
              <w:top w:val="single" w:sz="8" w:space="0" w:color="000000"/>
              <w:left w:val="single" w:sz="8" w:space="0" w:color="000000"/>
              <w:bottom w:val="single" w:sz="8" w:space="0" w:color="000000"/>
              <w:right w:val="nil"/>
            </w:tcBorders>
          </w:tcPr>
          <w:p w14:paraId="4AF6DE5E" w14:textId="77777777" w:rsidR="00543D0C" w:rsidRDefault="00286ABA">
            <w:pPr>
              <w:spacing w:after="0"/>
              <w:rPr>
                <w:rFonts w:eastAsiaTheme="minorEastAsia"/>
                <w:sz w:val="24"/>
                <w:szCs w:val="24"/>
              </w:rPr>
            </w:pPr>
            <w:r>
              <w:rPr>
                <w:rFonts w:eastAsiaTheme="minorEastAsia"/>
                <w:sz w:val="24"/>
                <w:szCs w:val="24"/>
              </w:rPr>
              <w:t xml:space="preserve">Mjesto izvedbe: </w:t>
            </w:r>
          </w:p>
        </w:tc>
        <w:tc>
          <w:tcPr>
            <w:tcW w:w="7755" w:type="dxa"/>
            <w:tcBorders>
              <w:top w:val="single" w:sz="8" w:space="0" w:color="000000"/>
              <w:left w:val="single" w:sz="8" w:space="0" w:color="000000"/>
              <w:bottom w:val="single" w:sz="8" w:space="0" w:color="000000"/>
              <w:right w:val="single" w:sz="8" w:space="0" w:color="000000"/>
            </w:tcBorders>
          </w:tcPr>
          <w:p w14:paraId="7BBD9A1B" w14:textId="77777777" w:rsidR="00543D0C" w:rsidRDefault="00286ABA">
            <w:pPr>
              <w:spacing w:after="0"/>
              <w:jc w:val="both"/>
              <w:rPr>
                <w:rFonts w:eastAsiaTheme="minorEastAsia"/>
                <w:sz w:val="24"/>
                <w:szCs w:val="24"/>
              </w:rPr>
            </w:pPr>
            <w:r>
              <w:rPr>
                <w:rFonts w:eastAsiaTheme="minorEastAsia"/>
                <w:sz w:val="24"/>
                <w:szCs w:val="24"/>
              </w:rPr>
              <w:t xml:space="preserve"> Matična škola u Ražancu i Područna škola </w:t>
            </w:r>
            <w:proofErr w:type="spellStart"/>
            <w:r>
              <w:rPr>
                <w:rFonts w:eastAsiaTheme="minorEastAsia"/>
                <w:sz w:val="24"/>
                <w:szCs w:val="24"/>
              </w:rPr>
              <w:t>Radovin</w:t>
            </w:r>
            <w:proofErr w:type="spellEnd"/>
          </w:p>
        </w:tc>
      </w:tr>
      <w:tr w:rsidR="00543D0C" w14:paraId="3E693C6F" w14:textId="77777777">
        <w:trPr>
          <w:trHeight w:val="300"/>
        </w:trPr>
        <w:tc>
          <w:tcPr>
            <w:tcW w:w="1652" w:type="dxa"/>
            <w:tcBorders>
              <w:top w:val="single" w:sz="8" w:space="0" w:color="000000"/>
              <w:left w:val="single" w:sz="8" w:space="0" w:color="000000"/>
              <w:bottom w:val="single" w:sz="8" w:space="0" w:color="000000"/>
              <w:right w:val="nil"/>
            </w:tcBorders>
          </w:tcPr>
          <w:p w14:paraId="7F4ED994" w14:textId="77777777" w:rsidR="00543D0C" w:rsidRDefault="00286ABA">
            <w:pPr>
              <w:spacing w:after="0"/>
              <w:rPr>
                <w:rFonts w:eastAsiaTheme="minorEastAsia"/>
                <w:sz w:val="24"/>
                <w:szCs w:val="24"/>
              </w:rPr>
            </w:pPr>
            <w:proofErr w:type="spellStart"/>
            <w:r>
              <w:rPr>
                <w:rFonts w:eastAsiaTheme="minorEastAsia"/>
                <w:sz w:val="24"/>
                <w:szCs w:val="24"/>
              </w:rPr>
              <w:t>Vremenik</w:t>
            </w:r>
            <w:proofErr w:type="spellEnd"/>
            <w:r>
              <w:rPr>
                <w:rFonts w:eastAsiaTheme="minorEastAsia"/>
                <w:sz w:val="24"/>
                <w:szCs w:val="24"/>
              </w:rPr>
              <w:t xml:space="preserve">: </w:t>
            </w:r>
          </w:p>
        </w:tc>
        <w:tc>
          <w:tcPr>
            <w:tcW w:w="7755" w:type="dxa"/>
            <w:tcBorders>
              <w:top w:val="single" w:sz="8" w:space="0" w:color="000000"/>
              <w:left w:val="single" w:sz="8" w:space="0" w:color="000000"/>
              <w:bottom w:val="single" w:sz="8" w:space="0" w:color="000000"/>
              <w:right w:val="single" w:sz="8" w:space="0" w:color="000000"/>
            </w:tcBorders>
          </w:tcPr>
          <w:p w14:paraId="0EFDEC91" w14:textId="77777777" w:rsidR="00543D0C" w:rsidRDefault="00286ABA">
            <w:pPr>
              <w:spacing w:after="0"/>
              <w:jc w:val="both"/>
              <w:rPr>
                <w:rFonts w:eastAsiaTheme="minorEastAsia"/>
                <w:sz w:val="24"/>
                <w:szCs w:val="24"/>
              </w:rPr>
            </w:pPr>
            <w:r>
              <w:rPr>
                <w:rFonts w:eastAsiaTheme="minorEastAsia"/>
                <w:sz w:val="24"/>
                <w:szCs w:val="24"/>
              </w:rPr>
              <w:t xml:space="preserve">  2025./2026. godina </w:t>
            </w:r>
          </w:p>
        </w:tc>
      </w:tr>
      <w:tr w:rsidR="00543D0C" w14:paraId="6E0AF7D6" w14:textId="77777777">
        <w:trPr>
          <w:trHeight w:val="300"/>
        </w:trPr>
        <w:tc>
          <w:tcPr>
            <w:tcW w:w="1652" w:type="dxa"/>
            <w:tcBorders>
              <w:top w:val="single" w:sz="8" w:space="0" w:color="000000"/>
              <w:left w:val="single" w:sz="8" w:space="0" w:color="000000"/>
              <w:bottom w:val="single" w:sz="8" w:space="0" w:color="000000"/>
              <w:right w:val="nil"/>
            </w:tcBorders>
          </w:tcPr>
          <w:p w14:paraId="66404C48" w14:textId="77777777" w:rsidR="00543D0C" w:rsidRDefault="00286ABA">
            <w:pPr>
              <w:spacing w:after="0"/>
              <w:rPr>
                <w:rFonts w:eastAsiaTheme="minorEastAsia"/>
                <w:sz w:val="24"/>
                <w:szCs w:val="24"/>
              </w:rPr>
            </w:pPr>
            <w:r>
              <w:rPr>
                <w:rFonts w:eastAsiaTheme="minorEastAsia"/>
                <w:sz w:val="24"/>
                <w:szCs w:val="24"/>
              </w:rPr>
              <w:t xml:space="preserve">Troškovnik: </w:t>
            </w:r>
          </w:p>
        </w:tc>
        <w:tc>
          <w:tcPr>
            <w:tcW w:w="7755" w:type="dxa"/>
            <w:tcBorders>
              <w:top w:val="single" w:sz="8" w:space="0" w:color="000000"/>
              <w:left w:val="single" w:sz="8" w:space="0" w:color="000000"/>
              <w:bottom w:val="single" w:sz="8" w:space="0" w:color="000000"/>
              <w:right w:val="single" w:sz="8" w:space="0" w:color="000000"/>
            </w:tcBorders>
          </w:tcPr>
          <w:p w14:paraId="4BBB5DD1" w14:textId="77777777" w:rsidR="00543D0C" w:rsidRDefault="00286ABA">
            <w:pPr>
              <w:spacing w:after="0"/>
              <w:jc w:val="both"/>
              <w:rPr>
                <w:rFonts w:eastAsiaTheme="minorEastAsia"/>
                <w:sz w:val="24"/>
                <w:szCs w:val="24"/>
              </w:rPr>
            </w:pPr>
            <w:r>
              <w:rPr>
                <w:rFonts w:eastAsiaTheme="minorEastAsia"/>
                <w:sz w:val="24"/>
                <w:szCs w:val="24"/>
              </w:rPr>
              <w:t xml:space="preserve">/ </w:t>
            </w:r>
          </w:p>
        </w:tc>
      </w:tr>
      <w:tr w:rsidR="00543D0C" w14:paraId="0064DB9E" w14:textId="77777777">
        <w:trPr>
          <w:trHeight w:val="300"/>
        </w:trPr>
        <w:tc>
          <w:tcPr>
            <w:tcW w:w="1652" w:type="dxa"/>
            <w:tcBorders>
              <w:top w:val="single" w:sz="8" w:space="0" w:color="000000"/>
              <w:left w:val="single" w:sz="8" w:space="0" w:color="000000"/>
              <w:bottom w:val="single" w:sz="8" w:space="0" w:color="000000"/>
              <w:right w:val="nil"/>
            </w:tcBorders>
          </w:tcPr>
          <w:p w14:paraId="35D2AF93" w14:textId="77777777" w:rsidR="00543D0C" w:rsidRDefault="00286ABA">
            <w:pPr>
              <w:spacing w:after="0"/>
              <w:rPr>
                <w:rFonts w:eastAsiaTheme="minorEastAsia"/>
                <w:sz w:val="24"/>
                <w:szCs w:val="24"/>
              </w:rPr>
            </w:pPr>
            <w:r>
              <w:rPr>
                <w:rFonts w:eastAsiaTheme="minorEastAsia"/>
                <w:sz w:val="24"/>
                <w:szCs w:val="24"/>
              </w:rPr>
              <w:t xml:space="preserve">Način financiranja: </w:t>
            </w:r>
          </w:p>
        </w:tc>
        <w:tc>
          <w:tcPr>
            <w:tcW w:w="7755" w:type="dxa"/>
            <w:tcBorders>
              <w:top w:val="single" w:sz="8" w:space="0" w:color="000000"/>
              <w:left w:val="single" w:sz="8" w:space="0" w:color="000000"/>
              <w:bottom w:val="single" w:sz="8" w:space="0" w:color="000000"/>
              <w:right w:val="single" w:sz="8" w:space="0" w:color="000000"/>
            </w:tcBorders>
          </w:tcPr>
          <w:p w14:paraId="6EA6645B" w14:textId="77777777" w:rsidR="00543D0C" w:rsidRDefault="00286ABA">
            <w:pPr>
              <w:spacing w:after="0"/>
              <w:jc w:val="both"/>
              <w:rPr>
                <w:rFonts w:eastAsiaTheme="minorEastAsia"/>
                <w:sz w:val="24"/>
                <w:szCs w:val="24"/>
              </w:rPr>
            </w:pPr>
            <w:r>
              <w:rPr>
                <w:rFonts w:eastAsiaTheme="minorEastAsia"/>
                <w:sz w:val="24"/>
                <w:szCs w:val="24"/>
              </w:rPr>
              <w:t xml:space="preserve">/ </w:t>
            </w:r>
          </w:p>
        </w:tc>
      </w:tr>
      <w:tr w:rsidR="00543D0C" w14:paraId="4518AF41" w14:textId="77777777">
        <w:trPr>
          <w:trHeight w:val="300"/>
        </w:trPr>
        <w:tc>
          <w:tcPr>
            <w:tcW w:w="1652" w:type="dxa"/>
            <w:tcBorders>
              <w:top w:val="single" w:sz="8" w:space="0" w:color="000000"/>
              <w:left w:val="single" w:sz="8" w:space="0" w:color="000000"/>
              <w:bottom w:val="single" w:sz="8" w:space="0" w:color="000000"/>
              <w:right w:val="nil"/>
            </w:tcBorders>
          </w:tcPr>
          <w:p w14:paraId="3849E6E2" w14:textId="77777777" w:rsidR="00543D0C" w:rsidRDefault="00286ABA">
            <w:pPr>
              <w:spacing w:after="0"/>
              <w:rPr>
                <w:rFonts w:eastAsiaTheme="minorEastAsia"/>
                <w:sz w:val="24"/>
                <w:szCs w:val="24"/>
              </w:rPr>
            </w:pPr>
            <w:r>
              <w:rPr>
                <w:rFonts w:eastAsiaTheme="minorEastAsia"/>
                <w:sz w:val="24"/>
                <w:szCs w:val="24"/>
              </w:rPr>
              <w:t xml:space="preserve">Vrednovanje: </w:t>
            </w:r>
          </w:p>
        </w:tc>
        <w:tc>
          <w:tcPr>
            <w:tcW w:w="7755" w:type="dxa"/>
            <w:tcBorders>
              <w:top w:val="single" w:sz="8" w:space="0" w:color="000000"/>
              <w:left w:val="single" w:sz="8" w:space="0" w:color="000000"/>
              <w:bottom w:val="single" w:sz="8" w:space="0" w:color="000000"/>
              <w:right w:val="single" w:sz="8" w:space="0" w:color="000000"/>
            </w:tcBorders>
          </w:tcPr>
          <w:p w14:paraId="062B4592" w14:textId="77777777" w:rsidR="00543D0C" w:rsidRDefault="00286ABA">
            <w:pPr>
              <w:spacing w:after="0"/>
              <w:jc w:val="both"/>
              <w:rPr>
                <w:rFonts w:eastAsiaTheme="minorEastAsia"/>
                <w:sz w:val="24"/>
                <w:szCs w:val="24"/>
              </w:rPr>
            </w:pPr>
            <w:r>
              <w:rPr>
                <w:rFonts w:eastAsiaTheme="minorEastAsia"/>
                <w:sz w:val="24"/>
                <w:szCs w:val="24"/>
              </w:rPr>
              <w:t>Izvješće o sudjelovanju</w:t>
            </w:r>
          </w:p>
        </w:tc>
      </w:tr>
    </w:tbl>
    <w:p w14:paraId="5F0839D0" w14:textId="77777777" w:rsidR="00543D0C" w:rsidRDefault="00543D0C">
      <w:pPr>
        <w:spacing w:line="276" w:lineRule="auto"/>
      </w:pPr>
    </w:p>
    <w:p w14:paraId="599EBB4D" w14:textId="77777777" w:rsidR="00543D0C" w:rsidRDefault="00543D0C">
      <w:pPr>
        <w:spacing w:line="276" w:lineRule="auto"/>
      </w:pPr>
    </w:p>
    <w:tbl>
      <w:tblPr>
        <w:tblW w:w="9639" w:type="dxa"/>
        <w:jc w:val="center"/>
        <w:tblLayout w:type="fixed"/>
        <w:tblLook w:val="04A0" w:firstRow="1" w:lastRow="0" w:firstColumn="1" w:lastColumn="0" w:noHBand="0" w:noVBand="1"/>
      </w:tblPr>
      <w:tblGrid>
        <w:gridCol w:w="2518"/>
        <w:gridCol w:w="7121"/>
      </w:tblGrid>
      <w:tr w:rsidR="00543D0C" w14:paraId="36601A0C" w14:textId="77777777">
        <w:trPr>
          <w:trHeight w:val="300"/>
          <w:jc w:val="center"/>
        </w:trPr>
        <w:tc>
          <w:tcPr>
            <w:tcW w:w="2399" w:type="dxa"/>
            <w:tcBorders>
              <w:top w:val="single" w:sz="8" w:space="0" w:color="000000"/>
              <w:left w:val="single" w:sz="8" w:space="0" w:color="000000"/>
              <w:bottom w:val="single" w:sz="8" w:space="0" w:color="000000"/>
              <w:right w:val="nil"/>
            </w:tcBorders>
            <w:shd w:val="clear" w:color="auto" w:fill="DEEAF6"/>
          </w:tcPr>
          <w:p w14:paraId="3984518A" w14:textId="77777777" w:rsidR="00543D0C" w:rsidRDefault="00286ABA">
            <w:pPr>
              <w:spacing w:line="276" w:lineRule="auto"/>
              <w:rPr>
                <w:rFonts w:cstheme="minorHAnsi"/>
              </w:rPr>
            </w:pPr>
            <w:r>
              <w:rPr>
                <w:rFonts w:eastAsia="Calibri" w:cstheme="minorHAnsi"/>
                <w:b/>
                <w:bCs/>
                <w:sz w:val="24"/>
                <w:szCs w:val="24"/>
              </w:rPr>
              <w:lastRenderedPageBreak/>
              <w:t>Program:</w:t>
            </w:r>
            <w:r>
              <w:rPr>
                <w:rFonts w:eastAsia="Calibri" w:cstheme="minorHAnsi"/>
                <w:sz w:val="24"/>
                <w:szCs w:val="24"/>
              </w:rPr>
              <w:t xml:space="preserve"> </w:t>
            </w:r>
          </w:p>
        </w:tc>
        <w:tc>
          <w:tcPr>
            <w:tcW w:w="6784" w:type="dxa"/>
            <w:tcBorders>
              <w:top w:val="single" w:sz="8" w:space="0" w:color="000000"/>
              <w:left w:val="single" w:sz="8" w:space="0" w:color="000000"/>
              <w:bottom w:val="single" w:sz="8" w:space="0" w:color="000000"/>
              <w:right w:val="single" w:sz="8" w:space="0" w:color="000000"/>
            </w:tcBorders>
            <w:shd w:val="clear" w:color="auto" w:fill="DEEAF6"/>
          </w:tcPr>
          <w:p w14:paraId="2438E96F" w14:textId="77777777" w:rsidR="00543D0C" w:rsidRDefault="00286ABA">
            <w:pPr>
              <w:spacing w:line="276" w:lineRule="auto"/>
              <w:rPr>
                <w:rFonts w:cstheme="minorHAnsi"/>
              </w:rPr>
            </w:pPr>
            <w:r>
              <w:rPr>
                <w:rFonts w:eastAsia="Calibri" w:cstheme="minorHAnsi"/>
                <w:sz w:val="24"/>
                <w:szCs w:val="24"/>
              </w:rPr>
              <w:t xml:space="preserve"> </w:t>
            </w:r>
            <w:r>
              <w:rPr>
                <w:rFonts w:eastAsia="Calibri" w:cstheme="minorHAnsi"/>
                <w:b/>
                <w:bCs/>
                <w:sz w:val="24"/>
                <w:szCs w:val="24"/>
              </w:rPr>
              <w:t>PSIHOLOŠKA PODRŠKA – Kako si?</w:t>
            </w:r>
          </w:p>
        </w:tc>
      </w:tr>
      <w:tr w:rsidR="00543D0C" w14:paraId="1442EE29" w14:textId="77777777">
        <w:trPr>
          <w:trHeight w:val="300"/>
          <w:jc w:val="center"/>
        </w:trPr>
        <w:tc>
          <w:tcPr>
            <w:tcW w:w="2399" w:type="dxa"/>
            <w:tcBorders>
              <w:top w:val="single" w:sz="8" w:space="0" w:color="000000"/>
              <w:left w:val="single" w:sz="8" w:space="0" w:color="000000"/>
              <w:bottom w:val="single" w:sz="8" w:space="0" w:color="000000"/>
              <w:right w:val="nil"/>
            </w:tcBorders>
          </w:tcPr>
          <w:p w14:paraId="1FD40638" w14:textId="77777777" w:rsidR="00543D0C" w:rsidRDefault="00286ABA">
            <w:pPr>
              <w:spacing w:line="276" w:lineRule="auto"/>
              <w:rPr>
                <w:rFonts w:cstheme="minorHAnsi"/>
              </w:rPr>
            </w:pPr>
            <w:r>
              <w:rPr>
                <w:rFonts w:eastAsia="Calibri" w:cstheme="minorHAnsi"/>
                <w:sz w:val="24"/>
                <w:szCs w:val="24"/>
              </w:rPr>
              <w:t xml:space="preserve">Nositelj aktivnosti: </w:t>
            </w:r>
          </w:p>
        </w:tc>
        <w:tc>
          <w:tcPr>
            <w:tcW w:w="6784" w:type="dxa"/>
            <w:tcBorders>
              <w:top w:val="single" w:sz="8" w:space="0" w:color="000000"/>
              <w:left w:val="single" w:sz="8" w:space="0" w:color="000000"/>
              <w:bottom w:val="single" w:sz="8" w:space="0" w:color="000000"/>
              <w:right w:val="single" w:sz="8" w:space="0" w:color="000000"/>
            </w:tcBorders>
          </w:tcPr>
          <w:p w14:paraId="23FF4D3D" w14:textId="77777777" w:rsidR="00543D0C" w:rsidRDefault="00286ABA">
            <w:pPr>
              <w:spacing w:line="276" w:lineRule="auto"/>
              <w:jc w:val="both"/>
            </w:pPr>
            <w:r>
              <w:rPr>
                <w:rFonts w:eastAsia="Calibri"/>
                <w:sz w:val="24"/>
                <w:szCs w:val="24"/>
              </w:rPr>
              <w:t xml:space="preserve">Psihologinja Marija Lisica, učenici 1. do 8. razreda, učitelji 1. do 8. razreda, roditelji učenika 1. do 8. razreda </w:t>
            </w:r>
          </w:p>
        </w:tc>
      </w:tr>
      <w:tr w:rsidR="00543D0C" w14:paraId="1C4716AD" w14:textId="77777777">
        <w:trPr>
          <w:trHeight w:val="300"/>
          <w:jc w:val="center"/>
        </w:trPr>
        <w:tc>
          <w:tcPr>
            <w:tcW w:w="2399" w:type="dxa"/>
            <w:tcBorders>
              <w:top w:val="single" w:sz="8" w:space="0" w:color="000000"/>
              <w:left w:val="single" w:sz="8" w:space="0" w:color="000000"/>
              <w:bottom w:val="single" w:sz="8" w:space="0" w:color="000000"/>
              <w:right w:val="nil"/>
            </w:tcBorders>
          </w:tcPr>
          <w:p w14:paraId="66B75BEE" w14:textId="77777777" w:rsidR="00543D0C" w:rsidRDefault="00286ABA">
            <w:pPr>
              <w:spacing w:line="276" w:lineRule="auto"/>
              <w:rPr>
                <w:rFonts w:cstheme="minorHAnsi"/>
              </w:rPr>
            </w:pPr>
            <w:r>
              <w:rPr>
                <w:rFonts w:eastAsia="Calibri" w:cstheme="minorHAnsi"/>
                <w:sz w:val="24"/>
                <w:szCs w:val="24"/>
              </w:rPr>
              <w:t>Cilj(</w:t>
            </w:r>
            <w:proofErr w:type="spellStart"/>
            <w:r>
              <w:rPr>
                <w:rFonts w:eastAsia="Calibri" w:cstheme="minorHAnsi"/>
                <w:sz w:val="24"/>
                <w:szCs w:val="24"/>
              </w:rPr>
              <w:t>evi</w:t>
            </w:r>
            <w:proofErr w:type="spellEnd"/>
            <w:r>
              <w:rPr>
                <w:rFonts w:eastAsia="Calibri" w:cstheme="minorHAnsi"/>
                <w:sz w:val="24"/>
                <w:szCs w:val="24"/>
              </w:rPr>
              <w:t xml:space="preserve">): </w:t>
            </w:r>
          </w:p>
        </w:tc>
        <w:tc>
          <w:tcPr>
            <w:tcW w:w="6784" w:type="dxa"/>
            <w:tcBorders>
              <w:top w:val="single" w:sz="8" w:space="0" w:color="000000"/>
              <w:left w:val="single" w:sz="8" w:space="0" w:color="000000"/>
              <w:bottom w:val="single" w:sz="8" w:space="0" w:color="000000"/>
              <w:right w:val="single" w:sz="8" w:space="0" w:color="000000"/>
            </w:tcBorders>
          </w:tcPr>
          <w:p w14:paraId="234EACC7" w14:textId="77777777" w:rsidR="00543D0C" w:rsidRDefault="00286ABA">
            <w:pPr>
              <w:spacing w:line="276" w:lineRule="auto"/>
              <w:jc w:val="both"/>
              <w:rPr>
                <w:rFonts w:cstheme="minorHAnsi"/>
              </w:rPr>
            </w:pPr>
            <w:r>
              <w:rPr>
                <w:rFonts w:eastAsia="Calibri" w:cstheme="minorHAnsi"/>
                <w:sz w:val="24"/>
                <w:szCs w:val="24"/>
              </w:rPr>
              <w:t xml:space="preserve">Prepoznati i promovirati važnost dobrog mentalnog zdravlja kod djece i odraslih uključenih u odgojno-obrazovni proces kroz radionice, predavanja i ostale primjerene aktivnosti, te ih potaknuti na traženje podrške unutar vlastite zajednice i šire u svrhu brige i očuvanja kako vlastitog, tako i mentalnog zdravlja zajednice. </w:t>
            </w:r>
          </w:p>
        </w:tc>
      </w:tr>
      <w:tr w:rsidR="00543D0C" w14:paraId="146DBB7C" w14:textId="77777777">
        <w:trPr>
          <w:trHeight w:val="300"/>
          <w:jc w:val="center"/>
        </w:trPr>
        <w:tc>
          <w:tcPr>
            <w:tcW w:w="2399" w:type="dxa"/>
            <w:tcBorders>
              <w:top w:val="single" w:sz="8" w:space="0" w:color="000000"/>
              <w:left w:val="single" w:sz="8" w:space="0" w:color="000000"/>
              <w:bottom w:val="single" w:sz="8" w:space="0" w:color="000000"/>
              <w:right w:val="nil"/>
            </w:tcBorders>
          </w:tcPr>
          <w:p w14:paraId="6E3DB027" w14:textId="77777777" w:rsidR="00543D0C" w:rsidRDefault="00286ABA">
            <w:pPr>
              <w:spacing w:line="276" w:lineRule="auto"/>
              <w:rPr>
                <w:rFonts w:cstheme="minorHAnsi"/>
              </w:rPr>
            </w:pPr>
            <w:r>
              <w:rPr>
                <w:rFonts w:eastAsia="Calibri" w:cstheme="minorHAnsi"/>
                <w:sz w:val="24"/>
                <w:szCs w:val="24"/>
              </w:rPr>
              <w:t xml:space="preserve">Način realizacije: </w:t>
            </w:r>
          </w:p>
        </w:tc>
        <w:tc>
          <w:tcPr>
            <w:tcW w:w="6784" w:type="dxa"/>
            <w:tcBorders>
              <w:top w:val="single" w:sz="8" w:space="0" w:color="000000"/>
              <w:left w:val="single" w:sz="8" w:space="0" w:color="000000"/>
              <w:bottom w:val="single" w:sz="8" w:space="0" w:color="000000"/>
              <w:right w:val="single" w:sz="8" w:space="0" w:color="000000"/>
            </w:tcBorders>
          </w:tcPr>
          <w:p w14:paraId="4F9BC90B" w14:textId="77777777" w:rsidR="00543D0C" w:rsidRDefault="00286ABA">
            <w:pPr>
              <w:spacing w:line="276" w:lineRule="auto"/>
              <w:jc w:val="both"/>
              <w:rPr>
                <w:rFonts w:eastAsia="Calibri"/>
                <w:sz w:val="24"/>
                <w:szCs w:val="24"/>
              </w:rPr>
            </w:pPr>
            <w:r>
              <w:rPr>
                <w:rFonts w:eastAsia="Calibri"/>
                <w:sz w:val="24"/>
                <w:szCs w:val="24"/>
              </w:rPr>
              <w:t xml:space="preserve">Edukativne radionice, suradničko učenje, iznošenje vlastitog mišljenja i iskustva, </w:t>
            </w:r>
            <w:proofErr w:type="spellStart"/>
            <w:r>
              <w:rPr>
                <w:rFonts w:eastAsia="Calibri"/>
                <w:sz w:val="24"/>
                <w:szCs w:val="24"/>
              </w:rPr>
              <w:t>psihoedukacija</w:t>
            </w:r>
            <w:proofErr w:type="spellEnd"/>
            <w:r>
              <w:rPr>
                <w:rFonts w:eastAsia="Calibri"/>
                <w:sz w:val="24"/>
                <w:szCs w:val="24"/>
              </w:rPr>
              <w:t xml:space="preserve"> itd.</w:t>
            </w:r>
          </w:p>
          <w:p w14:paraId="267C9506" w14:textId="77777777" w:rsidR="00543D0C" w:rsidRDefault="00286ABA">
            <w:pPr>
              <w:spacing w:line="276" w:lineRule="auto"/>
              <w:jc w:val="both"/>
            </w:pPr>
            <w:r>
              <w:rPr>
                <w:rFonts w:eastAsia="Calibri"/>
                <w:sz w:val="24"/>
                <w:szCs w:val="24"/>
              </w:rPr>
              <w:t>Anketama ispitati koje su potrebe učenika, učitelja i roditelja, jesu li narušene, u kojem području im je potrebna posebna podrška. Učenicima na radionicama na satu razrednika, učiteljima na grupnim susretima, roditeljima na roditeljskim sastancima</w:t>
            </w:r>
          </w:p>
        </w:tc>
      </w:tr>
      <w:tr w:rsidR="00543D0C" w14:paraId="52E4931C" w14:textId="77777777">
        <w:trPr>
          <w:trHeight w:val="300"/>
          <w:jc w:val="center"/>
        </w:trPr>
        <w:tc>
          <w:tcPr>
            <w:tcW w:w="2399" w:type="dxa"/>
            <w:tcBorders>
              <w:top w:val="single" w:sz="8" w:space="0" w:color="000000"/>
              <w:left w:val="single" w:sz="8" w:space="0" w:color="000000"/>
              <w:bottom w:val="single" w:sz="8" w:space="0" w:color="000000"/>
              <w:right w:val="nil"/>
            </w:tcBorders>
          </w:tcPr>
          <w:p w14:paraId="50BE2F48" w14:textId="77777777" w:rsidR="00543D0C" w:rsidRDefault="00286ABA">
            <w:pPr>
              <w:spacing w:line="276" w:lineRule="auto"/>
              <w:rPr>
                <w:rFonts w:cstheme="minorHAnsi"/>
              </w:rPr>
            </w:pPr>
            <w:r>
              <w:rPr>
                <w:rFonts w:eastAsia="Calibri" w:cstheme="minorHAnsi"/>
                <w:sz w:val="24"/>
                <w:szCs w:val="24"/>
              </w:rPr>
              <w:t xml:space="preserve">Mjesto izvedbe: </w:t>
            </w:r>
          </w:p>
        </w:tc>
        <w:tc>
          <w:tcPr>
            <w:tcW w:w="6784" w:type="dxa"/>
            <w:tcBorders>
              <w:top w:val="single" w:sz="8" w:space="0" w:color="000000"/>
              <w:left w:val="single" w:sz="8" w:space="0" w:color="000000"/>
              <w:bottom w:val="single" w:sz="8" w:space="0" w:color="000000"/>
              <w:right w:val="single" w:sz="8" w:space="0" w:color="000000"/>
            </w:tcBorders>
          </w:tcPr>
          <w:p w14:paraId="2B28AF94" w14:textId="77777777" w:rsidR="00543D0C" w:rsidRDefault="00286ABA">
            <w:pPr>
              <w:spacing w:line="276" w:lineRule="auto"/>
              <w:jc w:val="both"/>
              <w:rPr>
                <w:rFonts w:cstheme="minorHAnsi"/>
              </w:rPr>
            </w:pPr>
            <w:r>
              <w:rPr>
                <w:rFonts w:eastAsia="Calibri" w:cstheme="minorHAnsi"/>
                <w:sz w:val="24"/>
                <w:szCs w:val="24"/>
              </w:rPr>
              <w:t>Razred, ured psihologa</w:t>
            </w:r>
          </w:p>
        </w:tc>
      </w:tr>
      <w:tr w:rsidR="00543D0C" w14:paraId="755F0459" w14:textId="77777777">
        <w:trPr>
          <w:trHeight w:val="300"/>
          <w:jc w:val="center"/>
        </w:trPr>
        <w:tc>
          <w:tcPr>
            <w:tcW w:w="2399" w:type="dxa"/>
            <w:tcBorders>
              <w:top w:val="single" w:sz="8" w:space="0" w:color="000000"/>
              <w:left w:val="single" w:sz="8" w:space="0" w:color="000000"/>
              <w:bottom w:val="single" w:sz="8" w:space="0" w:color="000000"/>
              <w:right w:val="nil"/>
            </w:tcBorders>
          </w:tcPr>
          <w:p w14:paraId="25EC8AEA" w14:textId="77777777" w:rsidR="00543D0C" w:rsidRDefault="00286ABA">
            <w:pPr>
              <w:spacing w:line="276" w:lineRule="auto"/>
              <w:rPr>
                <w:rFonts w:cstheme="minorHAnsi"/>
              </w:rPr>
            </w:pPr>
            <w:proofErr w:type="spellStart"/>
            <w:r>
              <w:rPr>
                <w:rFonts w:eastAsia="Calibri" w:cstheme="minorHAnsi"/>
                <w:sz w:val="24"/>
                <w:szCs w:val="24"/>
              </w:rPr>
              <w:t>Vremenik</w:t>
            </w:r>
            <w:proofErr w:type="spellEnd"/>
            <w:r>
              <w:rPr>
                <w:rFonts w:eastAsia="Calibri" w:cstheme="minorHAnsi"/>
                <w:sz w:val="24"/>
                <w:szCs w:val="24"/>
              </w:rPr>
              <w:t xml:space="preserve">: </w:t>
            </w:r>
          </w:p>
        </w:tc>
        <w:tc>
          <w:tcPr>
            <w:tcW w:w="6784" w:type="dxa"/>
            <w:tcBorders>
              <w:top w:val="single" w:sz="8" w:space="0" w:color="000000"/>
              <w:left w:val="single" w:sz="8" w:space="0" w:color="000000"/>
              <w:bottom w:val="single" w:sz="8" w:space="0" w:color="000000"/>
              <w:right w:val="single" w:sz="8" w:space="0" w:color="000000"/>
            </w:tcBorders>
          </w:tcPr>
          <w:p w14:paraId="7E9A0281" w14:textId="77777777" w:rsidR="00543D0C" w:rsidRDefault="00286ABA">
            <w:pPr>
              <w:spacing w:line="276" w:lineRule="auto"/>
              <w:jc w:val="both"/>
              <w:rPr>
                <w:rFonts w:cstheme="minorHAnsi"/>
              </w:rPr>
            </w:pPr>
            <w:r>
              <w:rPr>
                <w:rFonts w:eastAsia="Calibri" w:cstheme="minorHAnsi"/>
                <w:sz w:val="24"/>
                <w:szCs w:val="24"/>
              </w:rPr>
              <w:t xml:space="preserve">Tijekom školske godine </w:t>
            </w:r>
          </w:p>
        </w:tc>
      </w:tr>
      <w:tr w:rsidR="00543D0C" w14:paraId="4432E1CF" w14:textId="77777777">
        <w:trPr>
          <w:trHeight w:val="300"/>
          <w:jc w:val="center"/>
        </w:trPr>
        <w:tc>
          <w:tcPr>
            <w:tcW w:w="2399" w:type="dxa"/>
            <w:tcBorders>
              <w:top w:val="single" w:sz="8" w:space="0" w:color="000000"/>
              <w:left w:val="single" w:sz="8" w:space="0" w:color="000000"/>
              <w:bottom w:val="single" w:sz="8" w:space="0" w:color="000000"/>
              <w:right w:val="nil"/>
            </w:tcBorders>
          </w:tcPr>
          <w:p w14:paraId="5936C357" w14:textId="77777777" w:rsidR="00543D0C" w:rsidRDefault="00286ABA">
            <w:pPr>
              <w:spacing w:line="276" w:lineRule="auto"/>
              <w:rPr>
                <w:rFonts w:cstheme="minorHAnsi"/>
              </w:rPr>
            </w:pPr>
            <w:r>
              <w:rPr>
                <w:rFonts w:eastAsia="Calibri" w:cstheme="minorHAnsi"/>
                <w:sz w:val="24"/>
                <w:szCs w:val="24"/>
              </w:rPr>
              <w:t xml:space="preserve">Troškovnik: </w:t>
            </w:r>
          </w:p>
        </w:tc>
        <w:tc>
          <w:tcPr>
            <w:tcW w:w="6784" w:type="dxa"/>
            <w:tcBorders>
              <w:top w:val="single" w:sz="8" w:space="0" w:color="000000"/>
              <w:left w:val="single" w:sz="8" w:space="0" w:color="000000"/>
              <w:bottom w:val="single" w:sz="8" w:space="0" w:color="000000"/>
              <w:right w:val="single" w:sz="8" w:space="0" w:color="000000"/>
            </w:tcBorders>
          </w:tcPr>
          <w:p w14:paraId="24F0C7EF" w14:textId="77777777" w:rsidR="00543D0C" w:rsidRDefault="00286ABA">
            <w:pPr>
              <w:spacing w:line="276" w:lineRule="auto"/>
              <w:jc w:val="both"/>
              <w:rPr>
                <w:rFonts w:cstheme="minorHAnsi"/>
              </w:rPr>
            </w:pPr>
            <w:r>
              <w:rPr>
                <w:rFonts w:eastAsia="Calibri" w:cstheme="minorHAnsi"/>
                <w:sz w:val="24"/>
                <w:szCs w:val="24"/>
              </w:rPr>
              <w:t xml:space="preserve">Potrošno </w:t>
            </w:r>
          </w:p>
        </w:tc>
      </w:tr>
      <w:tr w:rsidR="00543D0C" w14:paraId="0437D231" w14:textId="77777777">
        <w:trPr>
          <w:trHeight w:val="248"/>
          <w:jc w:val="center"/>
        </w:trPr>
        <w:tc>
          <w:tcPr>
            <w:tcW w:w="2399" w:type="dxa"/>
            <w:tcBorders>
              <w:top w:val="single" w:sz="8" w:space="0" w:color="000000"/>
              <w:left w:val="single" w:sz="8" w:space="0" w:color="000000"/>
              <w:bottom w:val="single" w:sz="8" w:space="0" w:color="000000"/>
              <w:right w:val="nil"/>
            </w:tcBorders>
          </w:tcPr>
          <w:p w14:paraId="6F0D8EB3" w14:textId="77777777" w:rsidR="00543D0C" w:rsidRDefault="00286ABA">
            <w:pPr>
              <w:spacing w:line="276" w:lineRule="auto"/>
              <w:rPr>
                <w:rFonts w:cstheme="minorHAnsi"/>
              </w:rPr>
            </w:pPr>
            <w:r>
              <w:rPr>
                <w:rFonts w:eastAsia="Calibri" w:cstheme="minorHAnsi"/>
                <w:sz w:val="24"/>
                <w:szCs w:val="24"/>
              </w:rPr>
              <w:t xml:space="preserve">Način financiranja: </w:t>
            </w:r>
          </w:p>
        </w:tc>
        <w:tc>
          <w:tcPr>
            <w:tcW w:w="6784" w:type="dxa"/>
            <w:tcBorders>
              <w:top w:val="single" w:sz="8" w:space="0" w:color="000000"/>
              <w:left w:val="single" w:sz="8" w:space="0" w:color="000000"/>
              <w:bottom w:val="single" w:sz="8" w:space="0" w:color="000000"/>
              <w:right w:val="single" w:sz="8" w:space="0" w:color="000000"/>
            </w:tcBorders>
          </w:tcPr>
          <w:p w14:paraId="76285452" w14:textId="77777777" w:rsidR="00543D0C" w:rsidRDefault="00286ABA">
            <w:pPr>
              <w:spacing w:line="276" w:lineRule="auto"/>
              <w:jc w:val="both"/>
              <w:rPr>
                <w:rFonts w:cstheme="minorHAnsi"/>
              </w:rPr>
            </w:pPr>
            <w:r>
              <w:rPr>
                <w:rFonts w:eastAsia="Calibri" w:cstheme="minorHAnsi"/>
                <w:sz w:val="24"/>
                <w:szCs w:val="24"/>
              </w:rPr>
              <w:t xml:space="preserve"> Škola</w:t>
            </w:r>
          </w:p>
        </w:tc>
      </w:tr>
      <w:tr w:rsidR="00543D0C" w14:paraId="7A7C7F10" w14:textId="77777777">
        <w:trPr>
          <w:trHeight w:val="300"/>
          <w:jc w:val="center"/>
        </w:trPr>
        <w:tc>
          <w:tcPr>
            <w:tcW w:w="2399" w:type="dxa"/>
            <w:tcBorders>
              <w:top w:val="single" w:sz="8" w:space="0" w:color="000000"/>
              <w:left w:val="single" w:sz="8" w:space="0" w:color="000000"/>
              <w:bottom w:val="single" w:sz="8" w:space="0" w:color="000000"/>
              <w:right w:val="nil"/>
            </w:tcBorders>
          </w:tcPr>
          <w:p w14:paraId="6C8753C7" w14:textId="77777777" w:rsidR="00543D0C" w:rsidRDefault="00286ABA">
            <w:pPr>
              <w:spacing w:line="276" w:lineRule="auto"/>
              <w:rPr>
                <w:rFonts w:cstheme="minorHAnsi"/>
              </w:rPr>
            </w:pPr>
            <w:r>
              <w:rPr>
                <w:rFonts w:eastAsia="Calibri" w:cstheme="minorHAnsi"/>
                <w:sz w:val="24"/>
                <w:szCs w:val="24"/>
              </w:rPr>
              <w:t xml:space="preserve">Vrednovanje: </w:t>
            </w:r>
          </w:p>
        </w:tc>
        <w:tc>
          <w:tcPr>
            <w:tcW w:w="6784" w:type="dxa"/>
            <w:tcBorders>
              <w:top w:val="single" w:sz="8" w:space="0" w:color="000000"/>
              <w:left w:val="single" w:sz="8" w:space="0" w:color="000000"/>
              <w:bottom w:val="single" w:sz="8" w:space="0" w:color="000000"/>
              <w:right w:val="single" w:sz="8" w:space="0" w:color="000000"/>
            </w:tcBorders>
          </w:tcPr>
          <w:p w14:paraId="1EA5D90E" w14:textId="77777777" w:rsidR="00543D0C" w:rsidRDefault="00286ABA">
            <w:pPr>
              <w:spacing w:after="0" w:line="276" w:lineRule="auto"/>
              <w:jc w:val="both"/>
            </w:pPr>
            <w:r>
              <w:rPr>
                <w:rFonts w:eastAsia="Calibri"/>
                <w:sz w:val="24"/>
                <w:szCs w:val="24"/>
              </w:rPr>
              <w:t xml:space="preserve">Bilješke, učenički radovi, plakati, letci, slike i izvješća, anketa, online evaluacija </w:t>
            </w:r>
          </w:p>
          <w:p w14:paraId="5B84A6F5" w14:textId="77777777" w:rsidR="00543D0C" w:rsidRDefault="00286ABA">
            <w:pPr>
              <w:spacing w:after="0" w:line="276" w:lineRule="auto"/>
              <w:jc w:val="both"/>
              <w:rPr>
                <w:rFonts w:cstheme="minorHAnsi"/>
              </w:rPr>
            </w:pPr>
            <w:r>
              <w:rPr>
                <w:rFonts w:eastAsia="Calibri" w:cstheme="minorHAnsi"/>
                <w:sz w:val="24"/>
                <w:szCs w:val="24"/>
              </w:rPr>
              <w:t xml:space="preserve">Broj održanih susreta sa učenicima i učiteljima </w:t>
            </w:r>
          </w:p>
          <w:p w14:paraId="0B05D9AD" w14:textId="77777777" w:rsidR="00543D0C" w:rsidRDefault="00286ABA">
            <w:pPr>
              <w:spacing w:after="0" w:line="276" w:lineRule="auto"/>
              <w:jc w:val="both"/>
              <w:rPr>
                <w:rFonts w:cstheme="minorHAnsi"/>
              </w:rPr>
            </w:pPr>
            <w:r>
              <w:rPr>
                <w:rFonts w:eastAsia="Calibri" w:cstheme="minorHAnsi"/>
                <w:sz w:val="24"/>
                <w:szCs w:val="24"/>
              </w:rPr>
              <w:t>Broj održanih roditeljskih sastanaka i susreta s roditeljima</w:t>
            </w:r>
          </w:p>
        </w:tc>
      </w:tr>
    </w:tbl>
    <w:p w14:paraId="15237204" w14:textId="77777777" w:rsidR="00543D0C" w:rsidRDefault="00543D0C">
      <w:pPr>
        <w:spacing w:line="276" w:lineRule="auto"/>
        <w:rPr>
          <w:rFonts w:cstheme="minorHAnsi"/>
          <w:sz w:val="24"/>
          <w:szCs w:val="24"/>
        </w:rPr>
      </w:pPr>
    </w:p>
    <w:tbl>
      <w:tblPr>
        <w:tblW w:w="0" w:type="auto"/>
        <w:jc w:val="center"/>
        <w:tblLook w:val="04A0" w:firstRow="1" w:lastRow="0" w:firstColumn="1" w:lastColumn="0" w:noHBand="0" w:noVBand="1"/>
      </w:tblPr>
      <w:tblGrid>
        <w:gridCol w:w="2463"/>
        <w:gridCol w:w="6543"/>
      </w:tblGrid>
      <w:tr w:rsidR="00543D0C" w14:paraId="2CB1DA6E" w14:textId="77777777">
        <w:trPr>
          <w:trHeight w:val="300"/>
          <w:jc w:val="center"/>
        </w:trPr>
        <w:tc>
          <w:tcPr>
            <w:tcW w:w="2565" w:type="dxa"/>
            <w:tcBorders>
              <w:top w:val="single" w:sz="8" w:space="0" w:color="000000"/>
              <w:left w:val="single" w:sz="8" w:space="0" w:color="000000"/>
              <w:bottom w:val="single" w:sz="8" w:space="0" w:color="000000"/>
              <w:right w:val="nil"/>
            </w:tcBorders>
            <w:shd w:val="clear" w:color="auto" w:fill="DEEAF6"/>
          </w:tcPr>
          <w:p w14:paraId="0BD9B7D5" w14:textId="77777777" w:rsidR="00543D0C" w:rsidRDefault="00286ABA">
            <w:pPr>
              <w:spacing w:before="160" w:line="276" w:lineRule="auto"/>
              <w:rPr>
                <w:rFonts w:eastAsia="Calibri"/>
                <w:sz w:val="24"/>
                <w:szCs w:val="24"/>
              </w:rPr>
            </w:pPr>
            <w:r>
              <w:rPr>
                <w:rFonts w:eastAsia="Calibri"/>
                <w:b/>
                <w:bCs/>
                <w:sz w:val="24"/>
                <w:szCs w:val="24"/>
              </w:rPr>
              <w:t>Program:</w:t>
            </w:r>
            <w:r>
              <w:rPr>
                <w:rFonts w:eastAsia="Calibri"/>
                <w:sz w:val="24"/>
                <w:szCs w:val="24"/>
              </w:rPr>
              <w:t xml:space="preserve"> </w:t>
            </w:r>
          </w:p>
        </w:tc>
        <w:tc>
          <w:tcPr>
            <w:tcW w:w="7064" w:type="dxa"/>
            <w:tcBorders>
              <w:top w:val="single" w:sz="8" w:space="0" w:color="000000"/>
              <w:left w:val="single" w:sz="8" w:space="0" w:color="000000"/>
              <w:bottom w:val="single" w:sz="8" w:space="0" w:color="000000"/>
              <w:right w:val="single" w:sz="8" w:space="0" w:color="000000"/>
            </w:tcBorders>
            <w:shd w:val="clear" w:color="auto" w:fill="DEEAF6"/>
          </w:tcPr>
          <w:p w14:paraId="3A6E1895" w14:textId="77777777" w:rsidR="00543D0C" w:rsidRDefault="00286ABA">
            <w:pPr>
              <w:spacing w:before="160" w:line="276" w:lineRule="auto"/>
              <w:jc w:val="center"/>
              <w:rPr>
                <w:rFonts w:eastAsia="Calibri"/>
                <w:b/>
                <w:bCs/>
                <w:sz w:val="24"/>
                <w:szCs w:val="24"/>
              </w:rPr>
            </w:pPr>
            <w:r>
              <w:rPr>
                <w:rFonts w:eastAsia="Calibri"/>
                <w:b/>
                <w:bCs/>
                <w:sz w:val="24"/>
                <w:szCs w:val="24"/>
              </w:rPr>
              <w:t>OBILJEŽAVANJE SVJETSKOG DANA MENTALNOG ZDRAVLJA</w:t>
            </w:r>
          </w:p>
        </w:tc>
      </w:tr>
      <w:tr w:rsidR="00543D0C" w14:paraId="60D03A37" w14:textId="77777777">
        <w:trPr>
          <w:trHeight w:val="300"/>
          <w:jc w:val="center"/>
        </w:trPr>
        <w:tc>
          <w:tcPr>
            <w:tcW w:w="2565" w:type="dxa"/>
            <w:tcBorders>
              <w:top w:val="single" w:sz="8" w:space="0" w:color="000000"/>
              <w:left w:val="single" w:sz="8" w:space="0" w:color="000000"/>
              <w:bottom w:val="single" w:sz="8" w:space="0" w:color="000000"/>
              <w:right w:val="nil"/>
            </w:tcBorders>
          </w:tcPr>
          <w:p w14:paraId="3E1580AF" w14:textId="77777777" w:rsidR="00543D0C" w:rsidRDefault="00286ABA">
            <w:pPr>
              <w:spacing w:after="0" w:line="276" w:lineRule="auto"/>
              <w:rPr>
                <w:rFonts w:eastAsia="Calibri"/>
                <w:sz w:val="24"/>
                <w:szCs w:val="24"/>
              </w:rPr>
            </w:pPr>
            <w:r>
              <w:rPr>
                <w:rFonts w:eastAsia="Calibri"/>
                <w:sz w:val="24"/>
                <w:szCs w:val="24"/>
              </w:rPr>
              <w:t xml:space="preserve">Nositelj aktivnosti: </w:t>
            </w:r>
          </w:p>
        </w:tc>
        <w:tc>
          <w:tcPr>
            <w:tcW w:w="7064" w:type="dxa"/>
            <w:tcBorders>
              <w:top w:val="single" w:sz="8" w:space="0" w:color="000000"/>
              <w:left w:val="single" w:sz="8" w:space="0" w:color="000000"/>
              <w:bottom w:val="single" w:sz="8" w:space="0" w:color="000000"/>
              <w:right w:val="single" w:sz="8" w:space="0" w:color="000000"/>
            </w:tcBorders>
          </w:tcPr>
          <w:p w14:paraId="59F6816E" w14:textId="77777777" w:rsidR="00543D0C" w:rsidRDefault="00286ABA">
            <w:pPr>
              <w:spacing w:after="0" w:line="276" w:lineRule="auto"/>
              <w:jc w:val="both"/>
              <w:rPr>
                <w:rFonts w:eastAsia="Calibri"/>
                <w:sz w:val="24"/>
                <w:szCs w:val="24"/>
              </w:rPr>
            </w:pPr>
            <w:r>
              <w:rPr>
                <w:rFonts w:eastAsia="Calibri"/>
                <w:sz w:val="24"/>
                <w:szCs w:val="24"/>
              </w:rPr>
              <w:t>Psihologinja Marija Lisica, učenici od 5. do 8. razreda</w:t>
            </w:r>
          </w:p>
        </w:tc>
      </w:tr>
      <w:tr w:rsidR="00543D0C" w14:paraId="774B6886" w14:textId="77777777">
        <w:trPr>
          <w:trHeight w:val="300"/>
          <w:jc w:val="center"/>
        </w:trPr>
        <w:tc>
          <w:tcPr>
            <w:tcW w:w="2565" w:type="dxa"/>
            <w:tcBorders>
              <w:top w:val="single" w:sz="8" w:space="0" w:color="000000"/>
              <w:left w:val="single" w:sz="8" w:space="0" w:color="000000"/>
              <w:bottom w:val="single" w:sz="8" w:space="0" w:color="000000"/>
              <w:right w:val="nil"/>
            </w:tcBorders>
          </w:tcPr>
          <w:p w14:paraId="2F564758" w14:textId="77777777" w:rsidR="00543D0C" w:rsidRDefault="00286ABA">
            <w:pPr>
              <w:spacing w:after="0" w:line="276" w:lineRule="auto"/>
              <w:rPr>
                <w:rFonts w:eastAsia="Calibri"/>
                <w:sz w:val="24"/>
                <w:szCs w:val="24"/>
              </w:rPr>
            </w:pPr>
            <w:r>
              <w:rPr>
                <w:rFonts w:eastAsia="Calibri"/>
                <w:sz w:val="24"/>
                <w:szCs w:val="24"/>
              </w:rPr>
              <w:t>Cilj(</w:t>
            </w:r>
            <w:proofErr w:type="spellStart"/>
            <w:r>
              <w:rPr>
                <w:rFonts w:eastAsia="Calibri"/>
                <w:sz w:val="24"/>
                <w:szCs w:val="24"/>
              </w:rPr>
              <w:t>evi</w:t>
            </w:r>
            <w:proofErr w:type="spellEnd"/>
            <w:r>
              <w:rPr>
                <w:rFonts w:eastAsia="Calibri"/>
                <w:sz w:val="24"/>
                <w:szCs w:val="24"/>
              </w:rPr>
              <w:t xml:space="preserve">): </w:t>
            </w:r>
          </w:p>
        </w:tc>
        <w:tc>
          <w:tcPr>
            <w:tcW w:w="7064" w:type="dxa"/>
            <w:tcBorders>
              <w:top w:val="single" w:sz="8" w:space="0" w:color="000000"/>
              <w:left w:val="single" w:sz="8" w:space="0" w:color="000000"/>
              <w:bottom w:val="single" w:sz="8" w:space="0" w:color="000000"/>
              <w:right w:val="single" w:sz="8" w:space="0" w:color="000000"/>
            </w:tcBorders>
          </w:tcPr>
          <w:p w14:paraId="1BFBBC02" w14:textId="77777777" w:rsidR="00543D0C" w:rsidRDefault="00286ABA">
            <w:pPr>
              <w:spacing w:after="0" w:line="276" w:lineRule="auto"/>
              <w:jc w:val="both"/>
              <w:rPr>
                <w:rFonts w:ascii="Calibri" w:eastAsia="Calibri" w:hAnsi="Calibri" w:cs="Calibri"/>
                <w:sz w:val="24"/>
                <w:szCs w:val="24"/>
              </w:rPr>
            </w:pPr>
            <w:r>
              <w:rPr>
                <w:rFonts w:ascii="Calibri" w:eastAsia="Calibri" w:hAnsi="Calibri" w:cs="Calibri"/>
                <w:sz w:val="24"/>
                <w:szCs w:val="24"/>
              </w:rPr>
              <w:t>Razvijati svijest o važnosti mentalnog zdravlja i brige o sebi u svakodnevnom životu.</w:t>
            </w:r>
          </w:p>
          <w:p w14:paraId="236865AE" w14:textId="77777777" w:rsidR="00543D0C" w:rsidRDefault="00286ABA">
            <w:pPr>
              <w:spacing w:after="0" w:line="276" w:lineRule="auto"/>
              <w:jc w:val="both"/>
            </w:pPr>
            <w:r>
              <w:rPr>
                <w:rFonts w:ascii="Calibri" w:eastAsia="Calibri" w:hAnsi="Calibri" w:cs="Calibri"/>
                <w:sz w:val="24"/>
                <w:szCs w:val="24"/>
              </w:rPr>
              <w:t>Povezati zdrave životne navike (prehranu, san, kretanje, druženje) s dobrim raspoloženjem i uspješnijim učenjem.</w:t>
            </w:r>
          </w:p>
          <w:p w14:paraId="77118C97" w14:textId="77777777" w:rsidR="00543D0C" w:rsidRDefault="00286ABA">
            <w:pPr>
              <w:spacing w:after="0" w:line="276" w:lineRule="auto"/>
              <w:jc w:val="both"/>
            </w:pPr>
            <w:r>
              <w:rPr>
                <w:rFonts w:ascii="Calibri" w:eastAsia="Calibri" w:hAnsi="Calibri" w:cs="Calibri"/>
                <w:sz w:val="24"/>
                <w:szCs w:val="24"/>
              </w:rPr>
              <w:t>Razvijati vještine samopomoći i prepoznavanja vlastitih potreba.</w:t>
            </w:r>
          </w:p>
        </w:tc>
      </w:tr>
      <w:tr w:rsidR="00543D0C" w14:paraId="5252D718" w14:textId="77777777">
        <w:trPr>
          <w:trHeight w:val="300"/>
          <w:jc w:val="center"/>
        </w:trPr>
        <w:tc>
          <w:tcPr>
            <w:tcW w:w="2565" w:type="dxa"/>
            <w:tcBorders>
              <w:top w:val="single" w:sz="8" w:space="0" w:color="000000"/>
              <w:left w:val="single" w:sz="8" w:space="0" w:color="000000"/>
              <w:bottom w:val="single" w:sz="8" w:space="0" w:color="000000"/>
              <w:right w:val="nil"/>
            </w:tcBorders>
          </w:tcPr>
          <w:p w14:paraId="22F5DDA2" w14:textId="77777777" w:rsidR="00543D0C" w:rsidRDefault="00286ABA">
            <w:pPr>
              <w:spacing w:after="0" w:line="276" w:lineRule="auto"/>
              <w:rPr>
                <w:rFonts w:eastAsia="Calibri"/>
                <w:sz w:val="24"/>
                <w:szCs w:val="24"/>
              </w:rPr>
            </w:pPr>
            <w:r>
              <w:rPr>
                <w:rFonts w:eastAsia="Calibri"/>
                <w:sz w:val="24"/>
                <w:szCs w:val="24"/>
              </w:rPr>
              <w:t xml:space="preserve">Način realizacije: </w:t>
            </w:r>
          </w:p>
        </w:tc>
        <w:tc>
          <w:tcPr>
            <w:tcW w:w="7064" w:type="dxa"/>
            <w:tcBorders>
              <w:top w:val="single" w:sz="8" w:space="0" w:color="000000"/>
              <w:left w:val="single" w:sz="8" w:space="0" w:color="000000"/>
              <w:bottom w:val="single" w:sz="8" w:space="0" w:color="000000"/>
              <w:right w:val="single" w:sz="8" w:space="0" w:color="000000"/>
            </w:tcBorders>
          </w:tcPr>
          <w:p w14:paraId="4D445A8E" w14:textId="77777777" w:rsidR="00543D0C" w:rsidRDefault="00286ABA">
            <w:pPr>
              <w:spacing w:after="0" w:line="276" w:lineRule="auto"/>
              <w:jc w:val="both"/>
              <w:rPr>
                <w:rFonts w:ascii="Calibri" w:eastAsia="Calibri" w:hAnsi="Calibri" w:cs="Calibri"/>
                <w:sz w:val="24"/>
                <w:szCs w:val="24"/>
              </w:rPr>
            </w:pPr>
            <w:r>
              <w:rPr>
                <w:rFonts w:ascii="Calibri" w:eastAsia="Calibri" w:hAnsi="Calibri" w:cs="Calibri"/>
                <w:sz w:val="24"/>
                <w:szCs w:val="24"/>
              </w:rPr>
              <w:t xml:space="preserve">Povodom Svjetskog dana mentalnog zdravlja (10. listopada) provest ćemo radionice s učenicima 5., 6., 7. i 8. razreda s ciljem poticanja razgovora o emocijama, mentalnoj dobrobiti i važnosti brige o sebi. Kroz interaktivne aktivnosti i razgovor, učenici će </w:t>
            </w:r>
            <w:r>
              <w:rPr>
                <w:rFonts w:ascii="Calibri" w:eastAsia="Calibri" w:hAnsi="Calibri" w:cs="Calibri"/>
                <w:sz w:val="24"/>
                <w:szCs w:val="24"/>
              </w:rPr>
              <w:lastRenderedPageBreak/>
              <w:t xml:space="preserve">prepoznati načine na koje mogu čuvati svoje mentalno zdravlje te kako pružiti podršku drugima. Na kraju radionice učenici će napisati pozitivne i ohrabrujuće poruke koje ćemo zajednički postaviti na pano u školskom hodniku, čime će pridonijeti stvaranju pozitivne i </w:t>
            </w:r>
            <w:proofErr w:type="spellStart"/>
            <w:r>
              <w:rPr>
                <w:rFonts w:ascii="Calibri" w:eastAsia="Calibri" w:hAnsi="Calibri" w:cs="Calibri"/>
                <w:sz w:val="24"/>
                <w:szCs w:val="24"/>
              </w:rPr>
              <w:t>podržavajuće</w:t>
            </w:r>
            <w:proofErr w:type="spellEnd"/>
            <w:r>
              <w:rPr>
                <w:rFonts w:ascii="Calibri" w:eastAsia="Calibri" w:hAnsi="Calibri" w:cs="Calibri"/>
                <w:sz w:val="24"/>
                <w:szCs w:val="24"/>
              </w:rPr>
              <w:t xml:space="preserve"> školske atmosfere.</w:t>
            </w:r>
          </w:p>
        </w:tc>
      </w:tr>
      <w:tr w:rsidR="00543D0C" w14:paraId="276ADEAB" w14:textId="77777777">
        <w:trPr>
          <w:trHeight w:val="330"/>
          <w:jc w:val="center"/>
        </w:trPr>
        <w:tc>
          <w:tcPr>
            <w:tcW w:w="2565" w:type="dxa"/>
            <w:tcBorders>
              <w:top w:val="single" w:sz="8" w:space="0" w:color="000000"/>
              <w:left w:val="single" w:sz="8" w:space="0" w:color="000000"/>
              <w:bottom w:val="single" w:sz="8" w:space="0" w:color="000000"/>
              <w:right w:val="nil"/>
            </w:tcBorders>
          </w:tcPr>
          <w:p w14:paraId="4F12A7EF" w14:textId="77777777" w:rsidR="00543D0C" w:rsidRDefault="00286ABA">
            <w:pPr>
              <w:spacing w:after="0" w:line="276" w:lineRule="auto"/>
              <w:rPr>
                <w:rFonts w:eastAsia="Calibri"/>
                <w:sz w:val="24"/>
                <w:szCs w:val="24"/>
              </w:rPr>
            </w:pPr>
            <w:r>
              <w:rPr>
                <w:rFonts w:eastAsia="Calibri"/>
                <w:sz w:val="24"/>
                <w:szCs w:val="24"/>
              </w:rPr>
              <w:lastRenderedPageBreak/>
              <w:t xml:space="preserve">Mjesto izvedbe: </w:t>
            </w:r>
          </w:p>
        </w:tc>
        <w:tc>
          <w:tcPr>
            <w:tcW w:w="7064" w:type="dxa"/>
            <w:tcBorders>
              <w:top w:val="single" w:sz="8" w:space="0" w:color="000000"/>
              <w:left w:val="single" w:sz="8" w:space="0" w:color="000000"/>
              <w:bottom w:val="single" w:sz="8" w:space="0" w:color="000000"/>
              <w:right w:val="single" w:sz="8" w:space="0" w:color="000000"/>
            </w:tcBorders>
          </w:tcPr>
          <w:p w14:paraId="19C14B1A" w14:textId="77777777" w:rsidR="00543D0C" w:rsidRDefault="00286ABA">
            <w:pPr>
              <w:spacing w:after="0" w:line="257" w:lineRule="auto"/>
              <w:rPr>
                <w:rFonts w:ascii="Calibri" w:eastAsia="Calibri" w:hAnsi="Calibri" w:cs="Calibri"/>
                <w:sz w:val="24"/>
                <w:szCs w:val="24"/>
              </w:rPr>
            </w:pPr>
            <w:r>
              <w:rPr>
                <w:rFonts w:ascii="Calibri" w:eastAsia="Calibri" w:hAnsi="Calibri" w:cs="Calibri"/>
                <w:sz w:val="24"/>
                <w:szCs w:val="24"/>
              </w:rPr>
              <w:t>Matična škola</w:t>
            </w:r>
          </w:p>
        </w:tc>
      </w:tr>
      <w:tr w:rsidR="00543D0C" w14:paraId="444C0575" w14:textId="77777777">
        <w:trPr>
          <w:trHeight w:val="300"/>
          <w:jc w:val="center"/>
        </w:trPr>
        <w:tc>
          <w:tcPr>
            <w:tcW w:w="2565" w:type="dxa"/>
            <w:tcBorders>
              <w:top w:val="single" w:sz="8" w:space="0" w:color="000000"/>
              <w:left w:val="single" w:sz="8" w:space="0" w:color="000000"/>
              <w:bottom w:val="single" w:sz="8" w:space="0" w:color="000000"/>
              <w:right w:val="nil"/>
            </w:tcBorders>
          </w:tcPr>
          <w:p w14:paraId="49ECFEC4" w14:textId="77777777" w:rsidR="00543D0C" w:rsidRDefault="00286ABA">
            <w:pPr>
              <w:spacing w:after="0" w:line="276" w:lineRule="auto"/>
              <w:rPr>
                <w:rFonts w:eastAsia="Calibri"/>
                <w:sz w:val="24"/>
                <w:szCs w:val="24"/>
              </w:rPr>
            </w:pPr>
            <w:proofErr w:type="spellStart"/>
            <w:r>
              <w:rPr>
                <w:rFonts w:eastAsia="Calibri"/>
                <w:sz w:val="24"/>
                <w:szCs w:val="24"/>
              </w:rPr>
              <w:t>Vremenik</w:t>
            </w:r>
            <w:proofErr w:type="spellEnd"/>
            <w:r>
              <w:rPr>
                <w:rFonts w:eastAsia="Calibri"/>
                <w:sz w:val="24"/>
                <w:szCs w:val="24"/>
              </w:rPr>
              <w:t xml:space="preserve">: </w:t>
            </w:r>
          </w:p>
        </w:tc>
        <w:tc>
          <w:tcPr>
            <w:tcW w:w="7064" w:type="dxa"/>
            <w:tcBorders>
              <w:top w:val="single" w:sz="8" w:space="0" w:color="000000"/>
              <w:left w:val="single" w:sz="8" w:space="0" w:color="000000"/>
              <w:bottom w:val="single" w:sz="8" w:space="0" w:color="000000"/>
              <w:right w:val="single" w:sz="8" w:space="0" w:color="000000"/>
            </w:tcBorders>
          </w:tcPr>
          <w:p w14:paraId="23F68B55" w14:textId="77777777" w:rsidR="00543D0C" w:rsidRDefault="00286ABA">
            <w:pPr>
              <w:spacing w:after="0" w:line="276" w:lineRule="auto"/>
              <w:jc w:val="both"/>
              <w:rPr>
                <w:rFonts w:ascii="Calibri" w:eastAsia="Calibri" w:hAnsi="Calibri" w:cs="Calibri"/>
                <w:sz w:val="24"/>
                <w:szCs w:val="24"/>
              </w:rPr>
            </w:pPr>
            <w:r>
              <w:rPr>
                <w:rFonts w:ascii="Calibri" w:eastAsia="Calibri" w:hAnsi="Calibri" w:cs="Calibri"/>
                <w:sz w:val="24"/>
                <w:szCs w:val="24"/>
              </w:rPr>
              <w:t xml:space="preserve">10.10.2025. </w:t>
            </w:r>
          </w:p>
        </w:tc>
      </w:tr>
      <w:tr w:rsidR="00543D0C" w14:paraId="57996C31" w14:textId="77777777">
        <w:trPr>
          <w:trHeight w:val="300"/>
          <w:jc w:val="center"/>
        </w:trPr>
        <w:tc>
          <w:tcPr>
            <w:tcW w:w="2565" w:type="dxa"/>
            <w:tcBorders>
              <w:top w:val="single" w:sz="8" w:space="0" w:color="000000"/>
              <w:left w:val="single" w:sz="8" w:space="0" w:color="000000"/>
              <w:bottom w:val="single" w:sz="8" w:space="0" w:color="000000"/>
              <w:right w:val="nil"/>
            </w:tcBorders>
          </w:tcPr>
          <w:p w14:paraId="337A4195" w14:textId="77777777" w:rsidR="00543D0C" w:rsidRDefault="00286ABA">
            <w:pPr>
              <w:spacing w:after="0" w:line="276" w:lineRule="auto"/>
              <w:rPr>
                <w:rFonts w:eastAsia="Calibri"/>
                <w:sz w:val="24"/>
                <w:szCs w:val="24"/>
              </w:rPr>
            </w:pPr>
            <w:r>
              <w:rPr>
                <w:rFonts w:eastAsia="Calibri"/>
                <w:sz w:val="24"/>
                <w:szCs w:val="24"/>
              </w:rPr>
              <w:t xml:space="preserve">Troškovnik: </w:t>
            </w:r>
          </w:p>
        </w:tc>
        <w:tc>
          <w:tcPr>
            <w:tcW w:w="7064" w:type="dxa"/>
            <w:tcBorders>
              <w:top w:val="single" w:sz="8" w:space="0" w:color="000000"/>
              <w:left w:val="single" w:sz="8" w:space="0" w:color="000000"/>
              <w:bottom w:val="single" w:sz="8" w:space="0" w:color="000000"/>
              <w:right w:val="single" w:sz="8" w:space="0" w:color="000000"/>
            </w:tcBorders>
          </w:tcPr>
          <w:p w14:paraId="7432B011" w14:textId="77777777" w:rsidR="00543D0C" w:rsidRDefault="00286ABA">
            <w:pPr>
              <w:spacing w:after="0" w:line="276" w:lineRule="auto"/>
              <w:jc w:val="both"/>
              <w:rPr>
                <w:rFonts w:eastAsia="Calibri"/>
                <w:sz w:val="24"/>
                <w:szCs w:val="24"/>
              </w:rPr>
            </w:pPr>
            <w:r>
              <w:rPr>
                <w:rFonts w:eastAsia="Calibri"/>
                <w:sz w:val="24"/>
                <w:szCs w:val="24"/>
              </w:rPr>
              <w:t>Potrošni materijal</w:t>
            </w:r>
          </w:p>
        </w:tc>
      </w:tr>
      <w:tr w:rsidR="00543D0C" w14:paraId="2B2E2F97" w14:textId="77777777">
        <w:trPr>
          <w:trHeight w:val="300"/>
          <w:jc w:val="center"/>
        </w:trPr>
        <w:tc>
          <w:tcPr>
            <w:tcW w:w="2565" w:type="dxa"/>
            <w:tcBorders>
              <w:top w:val="single" w:sz="8" w:space="0" w:color="000000"/>
              <w:left w:val="single" w:sz="8" w:space="0" w:color="000000"/>
              <w:bottom w:val="single" w:sz="8" w:space="0" w:color="000000"/>
              <w:right w:val="nil"/>
            </w:tcBorders>
          </w:tcPr>
          <w:p w14:paraId="33D882EC" w14:textId="77777777" w:rsidR="00543D0C" w:rsidRDefault="00286ABA">
            <w:pPr>
              <w:spacing w:after="0" w:line="276" w:lineRule="auto"/>
              <w:rPr>
                <w:rFonts w:eastAsia="Calibri"/>
                <w:sz w:val="24"/>
                <w:szCs w:val="24"/>
              </w:rPr>
            </w:pPr>
            <w:r>
              <w:rPr>
                <w:rFonts w:eastAsia="Calibri"/>
                <w:sz w:val="24"/>
                <w:szCs w:val="24"/>
              </w:rPr>
              <w:t xml:space="preserve">Način financiranja: </w:t>
            </w:r>
          </w:p>
        </w:tc>
        <w:tc>
          <w:tcPr>
            <w:tcW w:w="7064" w:type="dxa"/>
            <w:tcBorders>
              <w:top w:val="single" w:sz="8" w:space="0" w:color="000000"/>
              <w:left w:val="single" w:sz="8" w:space="0" w:color="000000"/>
              <w:bottom w:val="single" w:sz="8" w:space="0" w:color="000000"/>
              <w:right w:val="single" w:sz="8" w:space="0" w:color="000000"/>
            </w:tcBorders>
          </w:tcPr>
          <w:p w14:paraId="14235986" w14:textId="77777777" w:rsidR="00543D0C" w:rsidRDefault="00286ABA">
            <w:pPr>
              <w:spacing w:after="0" w:line="276" w:lineRule="auto"/>
              <w:jc w:val="both"/>
              <w:rPr>
                <w:rFonts w:eastAsia="Calibri"/>
                <w:sz w:val="24"/>
                <w:szCs w:val="24"/>
              </w:rPr>
            </w:pPr>
            <w:r>
              <w:rPr>
                <w:rFonts w:eastAsia="Calibri"/>
                <w:sz w:val="24"/>
                <w:szCs w:val="24"/>
              </w:rPr>
              <w:t>Škola</w:t>
            </w:r>
          </w:p>
        </w:tc>
      </w:tr>
      <w:tr w:rsidR="00543D0C" w14:paraId="48281F43" w14:textId="77777777">
        <w:trPr>
          <w:trHeight w:val="300"/>
          <w:jc w:val="center"/>
        </w:trPr>
        <w:tc>
          <w:tcPr>
            <w:tcW w:w="2565" w:type="dxa"/>
            <w:tcBorders>
              <w:top w:val="single" w:sz="8" w:space="0" w:color="000000"/>
              <w:left w:val="single" w:sz="8" w:space="0" w:color="000000"/>
              <w:bottom w:val="single" w:sz="8" w:space="0" w:color="000000"/>
              <w:right w:val="nil"/>
            </w:tcBorders>
          </w:tcPr>
          <w:p w14:paraId="25E47964" w14:textId="77777777" w:rsidR="00543D0C" w:rsidRDefault="00286ABA">
            <w:pPr>
              <w:spacing w:after="0" w:line="276" w:lineRule="auto"/>
              <w:rPr>
                <w:rFonts w:eastAsia="Calibri"/>
                <w:sz w:val="24"/>
                <w:szCs w:val="24"/>
              </w:rPr>
            </w:pPr>
            <w:r>
              <w:rPr>
                <w:rFonts w:eastAsia="Calibri"/>
                <w:sz w:val="24"/>
                <w:szCs w:val="24"/>
              </w:rPr>
              <w:t xml:space="preserve">Vrednovanje: </w:t>
            </w:r>
          </w:p>
        </w:tc>
        <w:tc>
          <w:tcPr>
            <w:tcW w:w="7064" w:type="dxa"/>
            <w:tcBorders>
              <w:top w:val="single" w:sz="8" w:space="0" w:color="000000"/>
              <w:left w:val="single" w:sz="8" w:space="0" w:color="000000"/>
              <w:bottom w:val="single" w:sz="8" w:space="0" w:color="000000"/>
              <w:right w:val="single" w:sz="8" w:space="0" w:color="000000"/>
            </w:tcBorders>
          </w:tcPr>
          <w:p w14:paraId="4911BA62" w14:textId="77777777" w:rsidR="00543D0C" w:rsidRDefault="00286ABA">
            <w:pPr>
              <w:spacing w:after="0" w:line="276" w:lineRule="auto"/>
              <w:jc w:val="both"/>
              <w:rPr>
                <w:rFonts w:ascii="Calibri" w:eastAsia="Calibri" w:hAnsi="Calibri" w:cs="Calibri"/>
              </w:rPr>
            </w:pPr>
            <w:r>
              <w:rPr>
                <w:rFonts w:ascii="Calibri" w:eastAsia="Calibri" w:hAnsi="Calibri" w:cs="Calibri"/>
                <w:sz w:val="24"/>
                <w:szCs w:val="24"/>
              </w:rPr>
              <w:t>Usmeni iskazi zadovoljstva učenika nakon provedenih radionica; uočeno aktivno sudjelovanje i pozitivan odjek aktivnosti među učenicima; povećana osviještenost o važnosti mentalnog zdravlja.</w:t>
            </w:r>
          </w:p>
        </w:tc>
      </w:tr>
    </w:tbl>
    <w:p w14:paraId="46442920" w14:textId="77777777" w:rsidR="00543D0C" w:rsidRDefault="00543D0C">
      <w:pPr>
        <w:spacing w:line="276" w:lineRule="auto"/>
      </w:pPr>
    </w:p>
    <w:tbl>
      <w:tblPr>
        <w:tblW w:w="9629" w:type="dxa"/>
        <w:jc w:val="center"/>
        <w:tblLayout w:type="fixed"/>
        <w:tblLook w:val="04A0" w:firstRow="1" w:lastRow="0" w:firstColumn="1" w:lastColumn="0" w:noHBand="0" w:noVBand="1"/>
      </w:tblPr>
      <w:tblGrid>
        <w:gridCol w:w="2565"/>
        <w:gridCol w:w="7064"/>
      </w:tblGrid>
      <w:tr w:rsidR="00543D0C" w14:paraId="3CC814C5" w14:textId="77777777">
        <w:trPr>
          <w:jc w:val="center"/>
        </w:trPr>
        <w:tc>
          <w:tcPr>
            <w:tcW w:w="2565" w:type="dxa"/>
            <w:tcBorders>
              <w:top w:val="single" w:sz="8" w:space="0" w:color="000000"/>
              <w:left w:val="single" w:sz="8" w:space="0" w:color="000000"/>
              <w:bottom w:val="single" w:sz="8" w:space="0" w:color="000000"/>
              <w:right w:val="nil"/>
            </w:tcBorders>
            <w:shd w:val="clear" w:color="auto" w:fill="DEEAF6"/>
          </w:tcPr>
          <w:p w14:paraId="3FEA9E05" w14:textId="77777777" w:rsidR="00543D0C" w:rsidRDefault="00286ABA">
            <w:pPr>
              <w:spacing w:before="160" w:line="276" w:lineRule="auto"/>
              <w:rPr>
                <w:rFonts w:eastAsia="Calibri" w:cstheme="minorHAnsi"/>
                <w:sz w:val="24"/>
                <w:szCs w:val="24"/>
              </w:rPr>
            </w:pPr>
            <w:r>
              <w:rPr>
                <w:rFonts w:eastAsia="Calibri" w:cstheme="minorHAnsi"/>
                <w:b/>
                <w:bCs/>
                <w:sz w:val="24"/>
                <w:szCs w:val="24"/>
              </w:rPr>
              <w:t>Program:</w:t>
            </w:r>
            <w:r>
              <w:rPr>
                <w:rFonts w:eastAsia="Calibri" w:cstheme="minorHAnsi"/>
                <w:sz w:val="24"/>
                <w:szCs w:val="24"/>
              </w:rPr>
              <w:t xml:space="preserve"> </w:t>
            </w:r>
          </w:p>
        </w:tc>
        <w:tc>
          <w:tcPr>
            <w:tcW w:w="7064" w:type="dxa"/>
            <w:tcBorders>
              <w:top w:val="single" w:sz="8" w:space="0" w:color="000000"/>
              <w:left w:val="single" w:sz="8" w:space="0" w:color="000000"/>
              <w:bottom w:val="single" w:sz="8" w:space="0" w:color="000000"/>
              <w:right w:val="single" w:sz="8" w:space="0" w:color="000000"/>
            </w:tcBorders>
            <w:shd w:val="clear" w:color="auto" w:fill="DEEAF6"/>
          </w:tcPr>
          <w:p w14:paraId="26BD0726"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“ŽIVJETI ZDRAVO” -</w:t>
            </w:r>
            <w:r>
              <w:rPr>
                <w:rFonts w:eastAsia="Calibri" w:cstheme="minorHAnsi"/>
                <w:sz w:val="24"/>
                <w:szCs w:val="24"/>
              </w:rPr>
              <w:t xml:space="preserve"> </w:t>
            </w:r>
            <w:r>
              <w:rPr>
                <w:rFonts w:eastAsia="Calibri" w:cstheme="minorHAnsi"/>
                <w:b/>
                <w:bCs/>
                <w:sz w:val="24"/>
                <w:szCs w:val="24"/>
              </w:rPr>
              <w:t>ZDRAVA PREHRANA I PSIHOFIZIČKO ZDRAVLJE</w:t>
            </w:r>
          </w:p>
        </w:tc>
      </w:tr>
      <w:tr w:rsidR="00543D0C" w14:paraId="6B51BFC0" w14:textId="77777777">
        <w:trPr>
          <w:jc w:val="center"/>
        </w:trPr>
        <w:tc>
          <w:tcPr>
            <w:tcW w:w="2565" w:type="dxa"/>
            <w:tcBorders>
              <w:top w:val="single" w:sz="8" w:space="0" w:color="000000"/>
              <w:left w:val="single" w:sz="8" w:space="0" w:color="000000"/>
              <w:bottom w:val="single" w:sz="8" w:space="0" w:color="000000"/>
              <w:right w:val="nil"/>
            </w:tcBorders>
          </w:tcPr>
          <w:p w14:paraId="62D1ACD8" w14:textId="77777777" w:rsidR="00543D0C" w:rsidRDefault="00286ABA">
            <w:pPr>
              <w:spacing w:after="0" w:line="276" w:lineRule="auto"/>
              <w:rPr>
                <w:rFonts w:eastAsia="Calibri" w:cstheme="minorHAnsi"/>
                <w:sz w:val="24"/>
                <w:szCs w:val="24"/>
              </w:rPr>
            </w:pPr>
            <w:r>
              <w:rPr>
                <w:rFonts w:eastAsia="Calibri" w:cstheme="minorHAnsi"/>
                <w:sz w:val="24"/>
                <w:szCs w:val="24"/>
              </w:rPr>
              <w:t xml:space="preserve">Nositelj aktivnosti: </w:t>
            </w:r>
          </w:p>
        </w:tc>
        <w:tc>
          <w:tcPr>
            <w:tcW w:w="7064" w:type="dxa"/>
            <w:tcBorders>
              <w:top w:val="single" w:sz="8" w:space="0" w:color="000000"/>
              <w:left w:val="single" w:sz="8" w:space="0" w:color="000000"/>
              <w:bottom w:val="single" w:sz="8" w:space="0" w:color="000000"/>
              <w:right w:val="single" w:sz="8" w:space="0" w:color="000000"/>
            </w:tcBorders>
          </w:tcPr>
          <w:p w14:paraId="20E0CE29" w14:textId="77777777" w:rsidR="00543D0C" w:rsidRDefault="00286ABA">
            <w:pPr>
              <w:spacing w:after="0" w:line="276" w:lineRule="auto"/>
              <w:jc w:val="both"/>
              <w:rPr>
                <w:rFonts w:eastAsia="Calibri"/>
                <w:sz w:val="24"/>
                <w:szCs w:val="24"/>
              </w:rPr>
            </w:pPr>
            <w:r>
              <w:rPr>
                <w:rFonts w:eastAsia="Calibri"/>
                <w:sz w:val="24"/>
                <w:szCs w:val="24"/>
              </w:rPr>
              <w:t>Psihologinja Marija Lisica, učenici od 1. do 8. razreda, učitelji, ravnateljica, pedagoginja Anja Ilić</w:t>
            </w:r>
          </w:p>
        </w:tc>
      </w:tr>
      <w:tr w:rsidR="00543D0C" w14:paraId="7ADF69A6" w14:textId="77777777">
        <w:trPr>
          <w:jc w:val="center"/>
        </w:trPr>
        <w:tc>
          <w:tcPr>
            <w:tcW w:w="2565" w:type="dxa"/>
            <w:tcBorders>
              <w:top w:val="single" w:sz="8" w:space="0" w:color="000000"/>
              <w:left w:val="single" w:sz="8" w:space="0" w:color="000000"/>
              <w:bottom w:val="single" w:sz="8" w:space="0" w:color="000000"/>
              <w:right w:val="nil"/>
            </w:tcBorders>
          </w:tcPr>
          <w:p w14:paraId="3A36262E" w14:textId="77777777" w:rsidR="00543D0C" w:rsidRDefault="00286ABA">
            <w:pPr>
              <w:spacing w:after="0" w:line="276" w:lineRule="auto"/>
              <w:rPr>
                <w:rFonts w:eastAsia="Calibri" w:cstheme="minorHAnsi"/>
                <w:sz w:val="24"/>
                <w:szCs w:val="24"/>
              </w:rPr>
            </w:pPr>
            <w:r>
              <w:rPr>
                <w:rFonts w:eastAsia="Calibri" w:cstheme="minorHAnsi"/>
                <w:sz w:val="24"/>
                <w:szCs w:val="24"/>
              </w:rPr>
              <w:t>Cilj(</w:t>
            </w:r>
            <w:proofErr w:type="spellStart"/>
            <w:r>
              <w:rPr>
                <w:rFonts w:eastAsia="Calibri" w:cstheme="minorHAnsi"/>
                <w:sz w:val="24"/>
                <w:szCs w:val="24"/>
              </w:rPr>
              <w:t>evi</w:t>
            </w:r>
            <w:proofErr w:type="spellEnd"/>
            <w:r>
              <w:rPr>
                <w:rFonts w:eastAsia="Calibri" w:cstheme="minorHAnsi"/>
                <w:sz w:val="24"/>
                <w:szCs w:val="24"/>
              </w:rPr>
              <w:t xml:space="preserve">): </w:t>
            </w:r>
          </w:p>
        </w:tc>
        <w:tc>
          <w:tcPr>
            <w:tcW w:w="7064" w:type="dxa"/>
            <w:tcBorders>
              <w:top w:val="single" w:sz="8" w:space="0" w:color="000000"/>
              <w:left w:val="single" w:sz="8" w:space="0" w:color="000000"/>
              <w:bottom w:val="single" w:sz="8" w:space="0" w:color="000000"/>
              <w:right w:val="single" w:sz="8" w:space="0" w:color="000000"/>
            </w:tcBorders>
          </w:tcPr>
          <w:p w14:paraId="4A638F3F" w14:textId="77777777" w:rsidR="00543D0C" w:rsidRDefault="00286ABA">
            <w:pPr>
              <w:spacing w:after="0" w:line="276" w:lineRule="auto"/>
              <w:jc w:val="both"/>
              <w:rPr>
                <w:rFonts w:eastAsia="Calibri"/>
                <w:sz w:val="24"/>
                <w:szCs w:val="24"/>
              </w:rPr>
            </w:pPr>
            <w:r>
              <w:rPr>
                <w:rFonts w:eastAsia="Calibri"/>
                <w:sz w:val="24"/>
                <w:szCs w:val="24"/>
              </w:rPr>
              <w:t>Promovirati važnost zdrave prehrane</w:t>
            </w:r>
            <w:r>
              <w:rPr>
                <w:rFonts w:ascii="Calibri" w:eastAsia="Calibri" w:hAnsi="Calibri" w:cs="Calibri"/>
                <w:sz w:val="24"/>
                <w:szCs w:val="24"/>
              </w:rPr>
              <w:t xml:space="preserve"> </w:t>
            </w:r>
          </w:p>
          <w:p w14:paraId="687B4A3D" w14:textId="77777777" w:rsidR="00543D0C" w:rsidRDefault="00286ABA">
            <w:pPr>
              <w:spacing w:after="0" w:line="276" w:lineRule="auto"/>
              <w:jc w:val="both"/>
              <w:rPr>
                <w:rFonts w:eastAsia="Calibri"/>
                <w:sz w:val="24"/>
                <w:szCs w:val="24"/>
              </w:rPr>
            </w:pPr>
            <w:r>
              <w:rPr>
                <w:rFonts w:eastAsia="Calibri"/>
                <w:sz w:val="24"/>
                <w:szCs w:val="24"/>
              </w:rPr>
              <w:t>Osvijestiti utjecaj prehrane na mentalno zdravlje</w:t>
            </w:r>
          </w:p>
          <w:p w14:paraId="5CDBE4A5" w14:textId="77777777" w:rsidR="00543D0C" w:rsidRDefault="00286ABA">
            <w:pPr>
              <w:spacing w:after="0" w:line="276" w:lineRule="auto"/>
              <w:jc w:val="both"/>
              <w:rPr>
                <w:rFonts w:ascii="Calibri" w:eastAsia="Calibri" w:hAnsi="Calibri" w:cs="Calibri"/>
                <w:sz w:val="24"/>
                <w:szCs w:val="24"/>
              </w:rPr>
            </w:pPr>
            <w:r>
              <w:rPr>
                <w:rFonts w:ascii="Calibri" w:eastAsia="Calibri" w:hAnsi="Calibri" w:cs="Calibri"/>
                <w:sz w:val="24"/>
                <w:szCs w:val="24"/>
              </w:rPr>
              <w:t>Poticati usvajanje zdravih prehrambenih navika</w:t>
            </w:r>
          </w:p>
        </w:tc>
      </w:tr>
      <w:tr w:rsidR="00543D0C" w14:paraId="01ED3773" w14:textId="77777777">
        <w:trPr>
          <w:jc w:val="center"/>
        </w:trPr>
        <w:tc>
          <w:tcPr>
            <w:tcW w:w="2565" w:type="dxa"/>
            <w:tcBorders>
              <w:top w:val="single" w:sz="8" w:space="0" w:color="000000"/>
              <w:left w:val="single" w:sz="8" w:space="0" w:color="000000"/>
              <w:bottom w:val="single" w:sz="8" w:space="0" w:color="000000"/>
              <w:right w:val="nil"/>
            </w:tcBorders>
          </w:tcPr>
          <w:p w14:paraId="67E51218" w14:textId="77777777" w:rsidR="00543D0C" w:rsidRDefault="00286ABA">
            <w:pPr>
              <w:spacing w:after="0" w:line="276" w:lineRule="auto"/>
              <w:rPr>
                <w:rFonts w:eastAsia="Calibri" w:cstheme="minorHAnsi"/>
                <w:sz w:val="24"/>
                <w:szCs w:val="24"/>
              </w:rPr>
            </w:pPr>
            <w:r>
              <w:rPr>
                <w:rFonts w:eastAsia="Calibri" w:cstheme="minorHAnsi"/>
                <w:sz w:val="24"/>
                <w:szCs w:val="24"/>
              </w:rPr>
              <w:t xml:space="preserve">Način realizacije: </w:t>
            </w:r>
          </w:p>
        </w:tc>
        <w:tc>
          <w:tcPr>
            <w:tcW w:w="7064" w:type="dxa"/>
            <w:tcBorders>
              <w:top w:val="single" w:sz="8" w:space="0" w:color="000000"/>
              <w:left w:val="single" w:sz="8" w:space="0" w:color="000000"/>
              <w:bottom w:val="single" w:sz="8" w:space="0" w:color="000000"/>
              <w:right w:val="single" w:sz="8" w:space="0" w:color="000000"/>
            </w:tcBorders>
          </w:tcPr>
          <w:p w14:paraId="59F4083F" w14:textId="77777777" w:rsidR="00543D0C" w:rsidRDefault="00286ABA">
            <w:pPr>
              <w:spacing w:after="0" w:line="276" w:lineRule="auto"/>
              <w:jc w:val="both"/>
              <w:rPr>
                <w:rFonts w:ascii="Calibri" w:eastAsia="Calibri" w:hAnsi="Calibri" w:cs="Calibri"/>
                <w:sz w:val="24"/>
                <w:szCs w:val="24"/>
              </w:rPr>
            </w:pPr>
            <w:r>
              <w:rPr>
                <w:rFonts w:ascii="Calibri" w:eastAsia="Calibri" w:hAnsi="Calibri" w:cs="Calibri"/>
                <w:sz w:val="24"/>
                <w:szCs w:val="24"/>
              </w:rPr>
              <w:t xml:space="preserve">U sklopu Nacionalnog programa </w:t>
            </w:r>
            <w:r>
              <w:rPr>
                <w:rFonts w:ascii="Calibri" w:eastAsia="Calibri" w:hAnsi="Calibri" w:cs="Calibri"/>
                <w:i/>
                <w:iCs/>
                <w:sz w:val="24"/>
                <w:szCs w:val="24"/>
              </w:rPr>
              <w:t>“Živjeti zdravo”</w:t>
            </w:r>
            <w:r>
              <w:rPr>
                <w:rFonts w:ascii="Calibri" w:eastAsia="Calibri" w:hAnsi="Calibri" w:cs="Calibri"/>
                <w:sz w:val="24"/>
                <w:szCs w:val="24"/>
              </w:rPr>
              <w:t xml:space="preserve"> sudjelovat ćemo u obilježavanju </w:t>
            </w:r>
            <w:r>
              <w:rPr>
                <w:rFonts w:ascii="Calibri" w:eastAsia="Calibri" w:hAnsi="Calibri" w:cs="Calibri"/>
                <w:b/>
                <w:bCs/>
                <w:sz w:val="24"/>
                <w:szCs w:val="24"/>
              </w:rPr>
              <w:t>Tjedna školskog doručka</w:t>
            </w:r>
            <w:r>
              <w:rPr>
                <w:rFonts w:ascii="Calibri" w:eastAsia="Calibri" w:hAnsi="Calibri" w:cs="Calibri"/>
                <w:sz w:val="24"/>
                <w:szCs w:val="24"/>
              </w:rPr>
              <w:t xml:space="preserve"> kroz suradnju s HZJZ-om. Aktivnosti uključuju radionice, </w:t>
            </w:r>
            <w:proofErr w:type="spellStart"/>
            <w:r>
              <w:rPr>
                <w:rFonts w:ascii="Calibri" w:eastAsia="Calibri" w:hAnsi="Calibri" w:cs="Calibri"/>
                <w:sz w:val="24"/>
                <w:szCs w:val="24"/>
              </w:rPr>
              <w:t>psihoedukativne</w:t>
            </w:r>
            <w:proofErr w:type="spellEnd"/>
            <w:r>
              <w:rPr>
                <w:rFonts w:ascii="Calibri" w:eastAsia="Calibri" w:hAnsi="Calibri" w:cs="Calibri"/>
                <w:sz w:val="24"/>
                <w:szCs w:val="24"/>
              </w:rPr>
              <w:t xml:space="preserve"> sadržaje, zajedničku izradu prezentacije, prikaz slikovnice s lokalnim jelovnikom te kviz znanja i vještina vezanih uz pravilnu prehranu i zdrave životne navike.</w:t>
            </w:r>
          </w:p>
        </w:tc>
      </w:tr>
      <w:tr w:rsidR="00543D0C" w14:paraId="06865D01" w14:textId="77777777">
        <w:trPr>
          <w:jc w:val="center"/>
        </w:trPr>
        <w:tc>
          <w:tcPr>
            <w:tcW w:w="2565" w:type="dxa"/>
            <w:tcBorders>
              <w:top w:val="single" w:sz="8" w:space="0" w:color="000000"/>
              <w:left w:val="single" w:sz="8" w:space="0" w:color="000000"/>
              <w:bottom w:val="single" w:sz="8" w:space="0" w:color="000000"/>
              <w:right w:val="nil"/>
            </w:tcBorders>
          </w:tcPr>
          <w:p w14:paraId="0474F319" w14:textId="77777777" w:rsidR="00543D0C" w:rsidRDefault="00286ABA">
            <w:pPr>
              <w:spacing w:after="0" w:line="276" w:lineRule="auto"/>
              <w:rPr>
                <w:rFonts w:eastAsia="Calibri" w:cstheme="minorHAnsi"/>
                <w:sz w:val="24"/>
                <w:szCs w:val="24"/>
              </w:rPr>
            </w:pPr>
            <w:r>
              <w:rPr>
                <w:rFonts w:eastAsia="Calibri" w:cstheme="minorHAnsi"/>
                <w:sz w:val="24"/>
                <w:szCs w:val="24"/>
              </w:rPr>
              <w:t xml:space="preserve">Mjesto izvedbe: </w:t>
            </w:r>
          </w:p>
        </w:tc>
        <w:tc>
          <w:tcPr>
            <w:tcW w:w="7064" w:type="dxa"/>
            <w:tcBorders>
              <w:top w:val="single" w:sz="8" w:space="0" w:color="000000"/>
              <w:left w:val="single" w:sz="8" w:space="0" w:color="000000"/>
              <w:bottom w:val="single" w:sz="8" w:space="0" w:color="000000"/>
              <w:right w:val="single" w:sz="8" w:space="0" w:color="000000"/>
            </w:tcBorders>
          </w:tcPr>
          <w:p w14:paraId="159EC208" w14:textId="77777777" w:rsidR="00543D0C" w:rsidRDefault="00286ABA">
            <w:pPr>
              <w:spacing w:after="0" w:line="257" w:lineRule="auto"/>
              <w:rPr>
                <w:rFonts w:ascii="Calibri" w:eastAsia="Calibri" w:hAnsi="Calibri" w:cs="Calibri"/>
                <w:sz w:val="24"/>
                <w:szCs w:val="24"/>
              </w:rPr>
            </w:pPr>
            <w:r>
              <w:rPr>
                <w:rFonts w:ascii="Calibri" w:eastAsia="Calibri" w:hAnsi="Calibri" w:cs="Calibri"/>
                <w:sz w:val="24"/>
                <w:szCs w:val="24"/>
              </w:rPr>
              <w:t>Matična škola, područna škola i područni odjeli</w:t>
            </w:r>
          </w:p>
        </w:tc>
      </w:tr>
      <w:tr w:rsidR="00543D0C" w14:paraId="23D4D7B7" w14:textId="77777777">
        <w:trPr>
          <w:jc w:val="center"/>
        </w:trPr>
        <w:tc>
          <w:tcPr>
            <w:tcW w:w="2565" w:type="dxa"/>
            <w:tcBorders>
              <w:top w:val="single" w:sz="8" w:space="0" w:color="000000"/>
              <w:left w:val="single" w:sz="8" w:space="0" w:color="000000"/>
              <w:bottom w:val="single" w:sz="8" w:space="0" w:color="000000"/>
              <w:right w:val="nil"/>
            </w:tcBorders>
          </w:tcPr>
          <w:p w14:paraId="6BAAAB1E" w14:textId="77777777" w:rsidR="00543D0C" w:rsidRDefault="00286ABA">
            <w:pPr>
              <w:spacing w:after="0" w:line="276" w:lineRule="auto"/>
              <w:rPr>
                <w:rFonts w:eastAsia="Calibri" w:cstheme="minorHAnsi"/>
                <w:sz w:val="24"/>
                <w:szCs w:val="24"/>
              </w:rPr>
            </w:pPr>
            <w:proofErr w:type="spellStart"/>
            <w:r>
              <w:rPr>
                <w:rFonts w:eastAsia="Calibri" w:cstheme="minorHAnsi"/>
                <w:sz w:val="24"/>
                <w:szCs w:val="24"/>
              </w:rPr>
              <w:t>Vremenik</w:t>
            </w:r>
            <w:proofErr w:type="spellEnd"/>
            <w:r>
              <w:rPr>
                <w:rFonts w:eastAsia="Calibri" w:cstheme="minorHAnsi"/>
                <w:sz w:val="24"/>
                <w:szCs w:val="24"/>
              </w:rPr>
              <w:t xml:space="preserve">: </w:t>
            </w:r>
          </w:p>
        </w:tc>
        <w:tc>
          <w:tcPr>
            <w:tcW w:w="7064" w:type="dxa"/>
            <w:tcBorders>
              <w:top w:val="single" w:sz="8" w:space="0" w:color="000000"/>
              <w:left w:val="single" w:sz="8" w:space="0" w:color="000000"/>
              <w:bottom w:val="single" w:sz="8" w:space="0" w:color="000000"/>
              <w:right w:val="single" w:sz="8" w:space="0" w:color="000000"/>
            </w:tcBorders>
          </w:tcPr>
          <w:p w14:paraId="0D73857D" w14:textId="77777777" w:rsidR="00543D0C" w:rsidRDefault="00286ABA">
            <w:pPr>
              <w:spacing w:after="0" w:line="276" w:lineRule="auto"/>
              <w:jc w:val="both"/>
              <w:rPr>
                <w:rFonts w:eastAsia="Calibri"/>
                <w:sz w:val="24"/>
                <w:szCs w:val="24"/>
              </w:rPr>
            </w:pPr>
            <w:r>
              <w:rPr>
                <w:rFonts w:ascii="Calibri" w:eastAsia="Calibri" w:hAnsi="Calibri" w:cs="Calibri"/>
                <w:sz w:val="24"/>
                <w:szCs w:val="24"/>
              </w:rPr>
              <w:t xml:space="preserve">13.- 17.10.2025. </w:t>
            </w:r>
          </w:p>
        </w:tc>
      </w:tr>
      <w:tr w:rsidR="00543D0C" w14:paraId="2422F384" w14:textId="77777777">
        <w:trPr>
          <w:jc w:val="center"/>
        </w:trPr>
        <w:tc>
          <w:tcPr>
            <w:tcW w:w="2565" w:type="dxa"/>
            <w:tcBorders>
              <w:top w:val="single" w:sz="8" w:space="0" w:color="000000"/>
              <w:left w:val="single" w:sz="8" w:space="0" w:color="000000"/>
              <w:bottom w:val="single" w:sz="8" w:space="0" w:color="000000"/>
              <w:right w:val="nil"/>
            </w:tcBorders>
          </w:tcPr>
          <w:p w14:paraId="37645003" w14:textId="77777777" w:rsidR="00543D0C" w:rsidRDefault="00286ABA">
            <w:pPr>
              <w:spacing w:after="0" w:line="276" w:lineRule="auto"/>
              <w:rPr>
                <w:rFonts w:eastAsia="Calibri"/>
                <w:sz w:val="24"/>
                <w:szCs w:val="24"/>
              </w:rPr>
            </w:pPr>
            <w:r>
              <w:rPr>
                <w:rFonts w:eastAsia="Calibri"/>
                <w:sz w:val="24"/>
                <w:szCs w:val="24"/>
              </w:rPr>
              <w:t xml:space="preserve">Troškovnik: </w:t>
            </w:r>
          </w:p>
        </w:tc>
        <w:tc>
          <w:tcPr>
            <w:tcW w:w="7064" w:type="dxa"/>
            <w:tcBorders>
              <w:top w:val="single" w:sz="8" w:space="0" w:color="000000"/>
              <w:left w:val="single" w:sz="8" w:space="0" w:color="000000"/>
              <w:bottom w:val="single" w:sz="8" w:space="0" w:color="000000"/>
              <w:right w:val="single" w:sz="8" w:space="0" w:color="000000"/>
            </w:tcBorders>
          </w:tcPr>
          <w:p w14:paraId="1E5E5656" w14:textId="77777777" w:rsidR="00543D0C" w:rsidRDefault="00286ABA">
            <w:pPr>
              <w:spacing w:after="0" w:line="276" w:lineRule="auto"/>
              <w:jc w:val="both"/>
              <w:rPr>
                <w:rFonts w:eastAsia="Calibri"/>
                <w:sz w:val="24"/>
                <w:szCs w:val="24"/>
              </w:rPr>
            </w:pPr>
            <w:r>
              <w:rPr>
                <w:rFonts w:eastAsia="Calibri"/>
                <w:sz w:val="24"/>
                <w:szCs w:val="24"/>
              </w:rPr>
              <w:t>Potrošni materijal</w:t>
            </w:r>
          </w:p>
        </w:tc>
      </w:tr>
      <w:tr w:rsidR="00543D0C" w14:paraId="0037E689" w14:textId="77777777">
        <w:trPr>
          <w:jc w:val="center"/>
        </w:trPr>
        <w:tc>
          <w:tcPr>
            <w:tcW w:w="2565" w:type="dxa"/>
            <w:tcBorders>
              <w:top w:val="single" w:sz="8" w:space="0" w:color="000000"/>
              <w:left w:val="single" w:sz="8" w:space="0" w:color="000000"/>
              <w:bottom w:val="single" w:sz="8" w:space="0" w:color="000000"/>
              <w:right w:val="nil"/>
            </w:tcBorders>
          </w:tcPr>
          <w:p w14:paraId="6BE4D35C" w14:textId="77777777" w:rsidR="00543D0C" w:rsidRDefault="00286ABA">
            <w:pPr>
              <w:spacing w:after="0" w:line="276" w:lineRule="auto"/>
              <w:rPr>
                <w:rFonts w:eastAsia="Calibri" w:cstheme="minorHAnsi"/>
                <w:sz w:val="24"/>
                <w:szCs w:val="24"/>
              </w:rPr>
            </w:pPr>
            <w:r>
              <w:rPr>
                <w:rFonts w:eastAsia="Calibri" w:cstheme="minorHAnsi"/>
                <w:sz w:val="24"/>
                <w:szCs w:val="24"/>
              </w:rPr>
              <w:t xml:space="preserve">Način financiranja: </w:t>
            </w:r>
          </w:p>
        </w:tc>
        <w:tc>
          <w:tcPr>
            <w:tcW w:w="7064" w:type="dxa"/>
            <w:tcBorders>
              <w:top w:val="single" w:sz="8" w:space="0" w:color="000000"/>
              <w:left w:val="single" w:sz="8" w:space="0" w:color="000000"/>
              <w:bottom w:val="single" w:sz="8" w:space="0" w:color="000000"/>
              <w:right w:val="single" w:sz="8" w:space="0" w:color="000000"/>
            </w:tcBorders>
          </w:tcPr>
          <w:p w14:paraId="448D6A68" w14:textId="77777777" w:rsidR="00543D0C" w:rsidRDefault="00286ABA">
            <w:pPr>
              <w:spacing w:after="0" w:line="276" w:lineRule="auto"/>
              <w:jc w:val="both"/>
              <w:rPr>
                <w:rFonts w:eastAsia="Calibri"/>
                <w:sz w:val="24"/>
                <w:szCs w:val="24"/>
              </w:rPr>
            </w:pPr>
            <w:r>
              <w:rPr>
                <w:rFonts w:eastAsia="Calibri"/>
                <w:sz w:val="24"/>
                <w:szCs w:val="24"/>
              </w:rPr>
              <w:t>Škola</w:t>
            </w:r>
          </w:p>
        </w:tc>
      </w:tr>
      <w:tr w:rsidR="00543D0C" w14:paraId="3DF7DC28" w14:textId="77777777">
        <w:trPr>
          <w:trHeight w:val="272"/>
          <w:jc w:val="center"/>
        </w:trPr>
        <w:tc>
          <w:tcPr>
            <w:tcW w:w="2565" w:type="dxa"/>
            <w:tcBorders>
              <w:top w:val="single" w:sz="8" w:space="0" w:color="000000"/>
              <w:left w:val="single" w:sz="8" w:space="0" w:color="000000"/>
              <w:bottom w:val="single" w:sz="8" w:space="0" w:color="000000"/>
              <w:right w:val="nil"/>
            </w:tcBorders>
          </w:tcPr>
          <w:p w14:paraId="7B93C592" w14:textId="77777777" w:rsidR="00543D0C" w:rsidRDefault="00286ABA">
            <w:pPr>
              <w:spacing w:after="0" w:line="276" w:lineRule="auto"/>
              <w:rPr>
                <w:rFonts w:eastAsia="Calibri" w:cstheme="minorHAnsi"/>
                <w:sz w:val="24"/>
                <w:szCs w:val="24"/>
              </w:rPr>
            </w:pPr>
            <w:r>
              <w:rPr>
                <w:rFonts w:eastAsia="Calibri" w:cstheme="minorHAnsi"/>
                <w:sz w:val="24"/>
                <w:szCs w:val="24"/>
              </w:rPr>
              <w:t xml:space="preserve">Vrednovanje: </w:t>
            </w:r>
          </w:p>
        </w:tc>
        <w:tc>
          <w:tcPr>
            <w:tcW w:w="7064" w:type="dxa"/>
            <w:tcBorders>
              <w:top w:val="single" w:sz="8" w:space="0" w:color="000000"/>
              <w:left w:val="single" w:sz="8" w:space="0" w:color="000000"/>
              <w:bottom w:val="single" w:sz="8" w:space="0" w:color="000000"/>
              <w:right w:val="single" w:sz="8" w:space="0" w:color="000000"/>
            </w:tcBorders>
          </w:tcPr>
          <w:p w14:paraId="6F0F6DE5" w14:textId="77777777" w:rsidR="00543D0C" w:rsidRDefault="00286ABA">
            <w:pPr>
              <w:spacing w:after="0" w:line="276" w:lineRule="auto"/>
              <w:jc w:val="both"/>
              <w:rPr>
                <w:rFonts w:ascii="Calibri" w:eastAsia="Calibri" w:hAnsi="Calibri" w:cs="Calibri"/>
              </w:rPr>
            </w:pPr>
            <w:r>
              <w:rPr>
                <w:rFonts w:ascii="Calibri" w:eastAsia="Calibri" w:hAnsi="Calibri" w:cs="Calibri"/>
                <w:sz w:val="24"/>
                <w:szCs w:val="24"/>
              </w:rPr>
              <w:t>Pismene evaluacije učenika o dojmovima i naučenom tijekom aktivnosti, usmeni iskazi zadovoljstva učenika i učitelja nakon provedenih radionica, povratna informacija HZJZ-a o suradnji i ostvarivanju ciljeva programa.</w:t>
            </w:r>
          </w:p>
        </w:tc>
      </w:tr>
    </w:tbl>
    <w:p w14:paraId="68C5CF02" w14:textId="77777777" w:rsidR="00543D0C" w:rsidRDefault="00543D0C">
      <w:pPr>
        <w:spacing w:line="276" w:lineRule="auto"/>
      </w:pPr>
    </w:p>
    <w:p w14:paraId="07A36FD3" w14:textId="77777777" w:rsidR="00543D0C" w:rsidRDefault="00543D0C">
      <w:pPr>
        <w:spacing w:line="276" w:lineRule="auto"/>
      </w:pPr>
    </w:p>
    <w:tbl>
      <w:tblPr>
        <w:tblStyle w:val="Reetkatablice"/>
        <w:tblW w:w="9360" w:type="dxa"/>
        <w:tblLayout w:type="fixed"/>
        <w:tblLook w:val="06A0" w:firstRow="1" w:lastRow="0" w:firstColumn="1" w:lastColumn="0" w:noHBand="1" w:noVBand="1"/>
      </w:tblPr>
      <w:tblGrid>
        <w:gridCol w:w="2310"/>
        <w:gridCol w:w="7050"/>
      </w:tblGrid>
      <w:tr w:rsidR="00543D0C" w14:paraId="58F3A1AB" w14:textId="77777777">
        <w:trPr>
          <w:trHeight w:val="300"/>
        </w:trPr>
        <w:tc>
          <w:tcPr>
            <w:tcW w:w="2310" w:type="dxa"/>
            <w:shd w:val="clear" w:color="auto" w:fill="DAE8F8"/>
          </w:tcPr>
          <w:p w14:paraId="24059AF1" w14:textId="77777777" w:rsidR="00543D0C" w:rsidRDefault="00286ABA">
            <w:pPr>
              <w:rPr>
                <w:b/>
                <w:bCs/>
                <w:sz w:val="24"/>
                <w:szCs w:val="24"/>
              </w:rPr>
            </w:pPr>
            <w:r>
              <w:rPr>
                <w:b/>
                <w:bCs/>
                <w:sz w:val="24"/>
                <w:szCs w:val="24"/>
              </w:rPr>
              <w:t>Program :</w:t>
            </w:r>
          </w:p>
        </w:tc>
        <w:tc>
          <w:tcPr>
            <w:tcW w:w="7050" w:type="dxa"/>
            <w:shd w:val="clear" w:color="auto" w:fill="DAE8F8"/>
          </w:tcPr>
          <w:p w14:paraId="0615C641" w14:textId="77777777" w:rsidR="00543D0C" w:rsidRDefault="00286ABA">
            <w:pPr>
              <w:rPr>
                <w:b/>
                <w:bCs/>
                <w:sz w:val="24"/>
                <w:szCs w:val="24"/>
              </w:rPr>
            </w:pPr>
            <w:r>
              <w:rPr>
                <w:b/>
                <w:bCs/>
                <w:sz w:val="24"/>
                <w:szCs w:val="24"/>
              </w:rPr>
              <w:t>EUROPSKI TJEDAN SPORTA</w:t>
            </w:r>
          </w:p>
          <w:p w14:paraId="0C634FA8" w14:textId="77777777" w:rsidR="00543D0C" w:rsidRDefault="00543D0C">
            <w:pPr>
              <w:rPr>
                <w:b/>
                <w:bCs/>
                <w:sz w:val="24"/>
                <w:szCs w:val="24"/>
              </w:rPr>
            </w:pPr>
          </w:p>
        </w:tc>
      </w:tr>
      <w:tr w:rsidR="00543D0C" w14:paraId="05880A94" w14:textId="77777777">
        <w:trPr>
          <w:trHeight w:val="300"/>
        </w:trPr>
        <w:tc>
          <w:tcPr>
            <w:tcW w:w="2310" w:type="dxa"/>
          </w:tcPr>
          <w:p w14:paraId="158DFB75" w14:textId="77777777" w:rsidR="00543D0C" w:rsidRDefault="00543D0C">
            <w:pPr>
              <w:rPr>
                <w:sz w:val="24"/>
                <w:szCs w:val="24"/>
              </w:rPr>
            </w:pPr>
          </w:p>
          <w:p w14:paraId="02F48549" w14:textId="77777777" w:rsidR="00543D0C" w:rsidRDefault="00286ABA">
            <w:pPr>
              <w:rPr>
                <w:sz w:val="24"/>
                <w:szCs w:val="24"/>
              </w:rPr>
            </w:pPr>
            <w:r>
              <w:rPr>
                <w:sz w:val="24"/>
                <w:szCs w:val="24"/>
              </w:rPr>
              <w:t>Nositelji aktivnosti:</w:t>
            </w:r>
          </w:p>
        </w:tc>
        <w:tc>
          <w:tcPr>
            <w:tcW w:w="7050" w:type="dxa"/>
          </w:tcPr>
          <w:p w14:paraId="79A9E375" w14:textId="77777777" w:rsidR="00543D0C" w:rsidRDefault="00286ABA">
            <w:pPr>
              <w:rPr>
                <w:sz w:val="24"/>
                <w:szCs w:val="24"/>
              </w:rPr>
            </w:pPr>
            <w:r>
              <w:rPr>
                <w:sz w:val="24"/>
                <w:szCs w:val="24"/>
              </w:rPr>
              <w:t xml:space="preserve">Učitelj </w:t>
            </w:r>
            <w:proofErr w:type="spellStart"/>
            <w:r>
              <w:rPr>
                <w:sz w:val="24"/>
                <w:szCs w:val="24"/>
              </w:rPr>
              <w:t>Tzk</w:t>
            </w:r>
            <w:proofErr w:type="spellEnd"/>
            <w:r>
              <w:rPr>
                <w:sz w:val="24"/>
                <w:szCs w:val="24"/>
              </w:rPr>
              <w:t xml:space="preserve">-a Frane Potočnjak, učenici od petog do osmog razreda </w:t>
            </w:r>
            <w:proofErr w:type="spellStart"/>
            <w:r>
              <w:rPr>
                <w:sz w:val="24"/>
                <w:szCs w:val="24"/>
              </w:rPr>
              <w:t>Radovin</w:t>
            </w:r>
            <w:proofErr w:type="spellEnd"/>
            <w:r>
              <w:rPr>
                <w:sz w:val="24"/>
                <w:szCs w:val="24"/>
              </w:rPr>
              <w:t xml:space="preserve"> i Ražanac</w:t>
            </w:r>
          </w:p>
        </w:tc>
      </w:tr>
      <w:tr w:rsidR="00543D0C" w14:paraId="7ABA75DB" w14:textId="77777777">
        <w:trPr>
          <w:trHeight w:val="300"/>
        </w:trPr>
        <w:tc>
          <w:tcPr>
            <w:tcW w:w="2310" w:type="dxa"/>
          </w:tcPr>
          <w:p w14:paraId="4F0A78C0" w14:textId="77777777" w:rsidR="00543D0C" w:rsidRDefault="00286ABA">
            <w:pPr>
              <w:rPr>
                <w:sz w:val="24"/>
                <w:szCs w:val="24"/>
              </w:rPr>
            </w:pPr>
            <w:r>
              <w:rPr>
                <w:sz w:val="24"/>
                <w:szCs w:val="24"/>
              </w:rPr>
              <w:lastRenderedPageBreak/>
              <w:t>Ciljevi:</w:t>
            </w:r>
          </w:p>
        </w:tc>
        <w:tc>
          <w:tcPr>
            <w:tcW w:w="7050" w:type="dxa"/>
          </w:tcPr>
          <w:p w14:paraId="5FC7454D" w14:textId="77777777" w:rsidR="00543D0C" w:rsidRDefault="00286ABA">
            <w:pPr>
              <w:rPr>
                <w:sz w:val="24"/>
                <w:szCs w:val="24"/>
              </w:rPr>
            </w:pPr>
            <w:r>
              <w:rPr>
                <w:sz w:val="24"/>
                <w:szCs w:val="24"/>
              </w:rPr>
              <w:t>Promocija sporta i sportskog načina života</w:t>
            </w:r>
          </w:p>
        </w:tc>
      </w:tr>
      <w:tr w:rsidR="00543D0C" w14:paraId="1CB06681" w14:textId="77777777">
        <w:trPr>
          <w:trHeight w:val="300"/>
        </w:trPr>
        <w:tc>
          <w:tcPr>
            <w:tcW w:w="2310" w:type="dxa"/>
          </w:tcPr>
          <w:p w14:paraId="5E485F6C" w14:textId="77777777" w:rsidR="00543D0C" w:rsidRDefault="00286ABA">
            <w:pPr>
              <w:rPr>
                <w:sz w:val="24"/>
                <w:szCs w:val="24"/>
              </w:rPr>
            </w:pPr>
            <w:r>
              <w:rPr>
                <w:sz w:val="24"/>
                <w:szCs w:val="24"/>
              </w:rPr>
              <w:t>Način realizacije:</w:t>
            </w:r>
          </w:p>
        </w:tc>
        <w:tc>
          <w:tcPr>
            <w:tcW w:w="7050" w:type="dxa"/>
          </w:tcPr>
          <w:p w14:paraId="19819EA9" w14:textId="77777777" w:rsidR="00543D0C" w:rsidRDefault="00286ABA">
            <w:pPr>
              <w:rPr>
                <w:sz w:val="24"/>
                <w:szCs w:val="24"/>
              </w:rPr>
            </w:pPr>
            <w:r>
              <w:rPr>
                <w:sz w:val="24"/>
                <w:szCs w:val="24"/>
              </w:rPr>
              <w:t>Zajedničke utakmice natjecateljskog karaktera na školskim igralištima</w:t>
            </w:r>
          </w:p>
        </w:tc>
      </w:tr>
      <w:tr w:rsidR="00543D0C" w14:paraId="5223F2B8" w14:textId="77777777">
        <w:trPr>
          <w:trHeight w:val="300"/>
        </w:trPr>
        <w:tc>
          <w:tcPr>
            <w:tcW w:w="2310" w:type="dxa"/>
          </w:tcPr>
          <w:p w14:paraId="365923AD" w14:textId="77777777" w:rsidR="00543D0C" w:rsidRDefault="00286ABA">
            <w:pPr>
              <w:rPr>
                <w:sz w:val="24"/>
                <w:szCs w:val="24"/>
              </w:rPr>
            </w:pPr>
            <w:r>
              <w:rPr>
                <w:sz w:val="24"/>
                <w:szCs w:val="24"/>
              </w:rPr>
              <w:t xml:space="preserve">Mjesto izvedbe: </w:t>
            </w:r>
          </w:p>
        </w:tc>
        <w:tc>
          <w:tcPr>
            <w:tcW w:w="7050" w:type="dxa"/>
          </w:tcPr>
          <w:p w14:paraId="14BA8243" w14:textId="77777777" w:rsidR="00543D0C" w:rsidRDefault="00286ABA">
            <w:pPr>
              <w:rPr>
                <w:sz w:val="24"/>
                <w:szCs w:val="24"/>
              </w:rPr>
            </w:pPr>
            <w:r>
              <w:rPr>
                <w:sz w:val="24"/>
                <w:szCs w:val="24"/>
              </w:rPr>
              <w:t>Školsko igralište</w:t>
            </w:r>
          </w:p>
        </w:tc>
      </w:tr>
      <w:tr w:rsidR="00543D0C" w14:paraId="377A0CE5" w14:textId="77777777">
        <w:trPr>
          <w:trHeight w:val="300"/>
        </w:trPr>
        <w:tc>
          <w:tcPr>
            <w:tcW w:w="2310" w:type="dxa"/>
          </w:tcPr>
          <w:p w14:paraId="48236764" w14:textId="77777777" w:rsidR="00543D0C" w:rsidRDefault="00286ABA">
            <w:pPr>
              <w:rPr>
                <w:sz w:val="24"/>
                <w:szCs w:val="24"/>
              </w:rPr>
            </w:pPr>
            <w:proofErr w:type="spellStart"/>
            <w:r>
              <w:rPr>
                <w:sz w:val="24"/>
                <w:szCs w:val="24"/>
              </w:rPr>
              <w:t>Vremenik</w:t>
            </w:r>
            <w:proofErr w:type="spellEnd"/>
            <w:r>
              <w:rPr>
                <w:sz w:val="24"/>
                <w:szCs w:val="24"/>
              </w:rPr>
              <w:t>:</w:t>
            </w:r>
          </w:p>
        </w:tc>
        <w:tc>
          <w:tcPr>
            <w:tcW w:w="7050" w:type="dxa"/>
          </w:tcPr>
          <w:p w14:paraId="11424C69" w14:textId="77777777" w:rsidR="00543D0C" w:rsidRDefault="00286ABA">
            <w:pPr>
              <w:rPr>
                <w:sz w:val="24"/>
                <w:szCs w:val="24"/>
              </w:rPr>
            </w:pPr>
            <w:r>
              <w:rPr>
                <w:sz w:val="24"/>
                <w:szCs w:val="24"/>
              </w:rPr>
              <w:t>Rujan 2025.</w:t>
            </w:r>
          </w:p>
        </w:tc>
      </w:tr>
      <w:tr w:rsidR="00543D0C" w14:paraId="04C20128" w14:textId="77777777">
        <w:trPr>
          <w:trHeight w:val="300"/>
        </w:trPr>
        <w:tc>
          <w:tcPr>
            <w:tcW w:w="2310" w:type="dxa"/>
          </w:tcPr>
          <w:p w14:paraId="604D823C" w14:textId="77777777" w:rsidR="00543D0C" w:rsidRDefault="00286ABA">
            <w:pPr>
              <w:rPr>
                <w:sz w:val="24"/>
                <w:szCs w:val="24"/>
              </w:rPr>
            </w:pPr>
            <w:r>
              <w:rPr>
                <w:sz w:val="24"/>
                <w:szCs w:val="24"/>
              </w:rPr>
              <w:t>Način financiranja:</w:t>
            </w:r>
          </w:p>
        </w:tc>
        <w:tc>
          <w:tcPr>
            <w:tcW w:w="7050" w:type="dxa"/>
          </w:tcPr>
          <w:p w14:paraId="188A17DC" w14:textId="77777777" w:rsidR="00543D0C" w:rsidRDefault="00543D0C">
            <w:pPr>
              <w:rPr>
                <w:sz w:val="24"/>
                <w:szCs w:val="24"/>
              </w:rPr>
            </w:pPr>
          </w:p>
        </w:tc>
      </w:tr>
      <w:tr w:rsidR="00543D0C" w14:paraId="2A2B1D66" w14:textId="77777777">
        <w:trPr>
          <w:trHeight w:val="300"/>
        </w:trPr>
        <w:tc>
          <w:tcPr>
            <w:tcW w:w="2310" w:type="dxa"/>
          </w:tcPr>
          <w:p w14:paraId="21B311C8" w14:textId="77777777" w:rsidR="00543D0C" w:rsidRDefault="00286ABA">
            <w:pPr>
              <w:rPr>
                <w:sz w:val="24"/>
                <w:szCs w:val="24"/>
              </w:rPr>
            </w:pPr>
            <w:r>
              <w:rPr>
                <w:sz w:val="24"/>
                <w:szCs w:val="24"/>
              </w:rPr>
              <w:t>Vrednovanje</w:t>
            </w:r>
          </w:p>
        </w:tc>
        <w:tc>
          <w:tcPr>
            <w:tcW w:w="7050" w:type="dxa"/>
          </w:tcPr>
          <w:p w14:paraId="6DBDEC9C" w14:textId="77777777" w:rsidR="00543D0C" w:rsidRDefault="00543D0C">
            <w:pPr>
              <w:rPr>
                <w:sz w:val="24"/>
                <w:szCs w:val="24"/>
              </w:rPr>
            </w:pPr>
          </w:p>
        </w:tc>
      </w:tr>
    </w:tbl>
    <w:p w14:paraId="5313AE4A" w14:textId="77777777" w:rsidR="00543D0C" w:rsidRDefault="00543D0C">
      <w:pPr>
        <w:spacing w:line="276" w:lineRule="auto"/>
      </w:pPr>
    </w:p>
    <w:p w14:paraId="35123DBA" w14:textId="77777777" w:rsidR="00543D0C" w:rsidRDefault="00543D0C">
      <w:pPr>
        <w:spacing w:line="276" w:lineRule="auto"/>
        <w:rPr>
          <w:rFonts w:cstheme="minorHAnsi"/>
          <w:sz w:val="24"/>
          <w:szCs w:val="24"/>
        </w:rPr>
      </w:pPr>
    </w:p>
    <w:tbl>
      <w:tblPr>
        <w:tblW w:w="9639" w:type="dxa"/>
        <w:jc w:val="center"/>
        <w:tblLook w:val="0000" w:firstRow="0" w:lastRow="0" w:firstColumn="0" w:lastColumn="0" w:noHBand="0" w:noVBand="0"/>
      </w:tblPr>
      <w:tblGrid>
        <w:gridCol w:w="2545"/>
        <w:gridCol w:w="7094"/>
      </w:tblGrid>
      <w:tr w:rsidR="00543D0C" w14:paraId="18C7B377" w14:textId="77777777">
        <w:trPr>
          <w:jc w:val="center"/>
        </w:trPr>
        <w:tc>
          <w:tcPr>
            <w:tcW w:w="2545" w:type="dxa"/>
            <w:tcBorders>
              <w:top w:val="single" w:sz="4" w:space="0" w:color="000000"/>
              <w:left w:val="single" w:sz="4" w:space="0" w:color="000000"/>
              <w:bottom w:val="single" w:sz="4" w:space="0" w:color="000000"/>
            </w:tcBorders>
            <w:shd w:val="clear" w:color="auto" w:fill="DEEAF6"/>
          </w:tcPr>
          <w:p w14:paraId="17D6D12E" w14:textId="77777777" w:rsidR="00543D0C" w:rsidRDefault="00286ABA">
            <w:pPr>
              <w:spacing w:before="160" w:line="276" w:lineRule="auto"/>
              <w:rPr>
                <w:rFonts w:cstheme="minorHAnsi"/>
                <w:b/>
                <w:bCs/>
                <w:sz w:val="24"/>
                <w:szCs w:val="24"/>
              </w:rPr>
            </w:pPr>
            <w:r>
              <w:rPr>
                <w:rFonts w:cstheme="minorHAnsi"/>
                <w:b/>
                <w:bCs/>
                <w:sz w:val="24"/>
                <w:szCs w:val="24"/>
              </w:rPr>
              <w:t>Program:</w:t>
            </w:r>
          </w:p>
        </w:tc>
        <w:tc>
          <w:tcPr>
            <w:tcW w:w="7094" w:type="dxa"/>
            <w:tcBorders>
              <w:top w:val="single" w:sz="4" w:space="0" w:color="000000"/>
              <w:left w:val="single" w:sz="4" w:space="0" w:color="000000"/>
              <w:bottom w:val="single" w:sz="4" w:space="0" w:color="000000"/>
              <w:right w:val="single" w:sz="4" w:space="0" w:color="000000"/>
            </w:tcBorders>
            <w:shd w:val="clear" w:color="auto" w:fill="DEEAF6"/>
          </w:tcPr>
          <w:p w14:paraId="27238590" w14:textId="77777777" w:rsidR="00543D0C" w:rsidRDefault="00286ABA">
            <w:pPr>
              <w:spacing w:before="160" w:line="276" w:lineRule="auto"/>
              <w:jc w:val="center"/>
              <w:rPr>
                <w:rFonts w:cstheme="minorHAnsi"/>
                <w:b/>
                <w:bCs/>
                <w:sz w:val="24"/>
                <w:szCs w:val="24"/>
              </w:rPr>
            </w:pPr>
            <w:r>
              <w:rPr>
                <w:rFonts w:cstheme="minorHAnsi"/>
                <w:b/>
                <w:bCs/>
                <w:sz w:val="24"/>
                <w:szCs w:val="24"/>
              </w:rPr>
              <w:t>DAROVITI UČENICI</w:t>
            </w:r>
          </w:p>
        </w:tc>
      </w:tr>
      <w:tr w:rsidR="00543D0C" w14:paraId="4FACD0F9" w14:textId="77777777">
        <w:trPr>
          <w:jc w:val="center"/>
        </w:trPr>
        <w:tc>
          <w:tcPr>
            <w:tcW w:w="2545" w:type="dxa"/>
            <w:tcBorders>
              <w:top w:val="single" w:sz="4" w:space="0" w:color="000000"/>
              <w:left w:val="single" w:sz="4" w:space="0" w:color="000000"/>
              <w:bottom w:val="single" w:sz="4" w:space="0" w:color="000000"/>
            </w:tcBorders>
          </w:tcPr>
          <w:p w14:paraId="403CA104" w14:textId="77777777" w:rsidR="00543D0C" w:rsidRDefault="00286ABA">
            <w:pPr>
              <w:spacing w:after="0" w:line="276" w:lineRule="auto"/>
              <w:rPr>
                <w:rFonts w:cstheme="minorHAnsi"/>
                <w:sz w:val="24"/>
                <w:szCs w:val="24"/>
              </w:rPr>
            </w:pPr>
            <w:r>
              <w:rPr>
                <w:rFonts w:cstheme="minorHAnsi"/>
                <w:sz w:val="24"/>
                <w:szCs w:val="24"/>
              </w:rPr>
              <w:t>Nositelj aktivnosti:</w:t>
            </w:r>
          </w:p>
        </w:tc>
        <w:tc>
          <w:tcPr>
            <w:tcW w:w="7094" w:type="dxa"/>
            <w:tcBorders>
              <w:top w:val="single" w:sz="4" w:space="0" w:color="000000"/>
              <w:left w:val="single" w:sz="4" w:space="0" w:color="000000"/>
              <w:bottom w:val="single" w:sz="4" w:space="0" w:color="000000"/>
              <w:right w:val="single" w:sz="4" w:space="0" w:color="000000"/>
            </w:tcBorders>
          </w:tcPr>
          <w:p w14:paraId="70F9E68C" w14:textId="77777777" w:rsidR="00543D0C" w:rsidRDefault="00286ABA">
            <w:pPr>
              <w:spacing w:after="0" w:line="276" w:lineRule="auto"/>
              <w:jc w:val="both"/>
              <w:rPr>
                <w:sz w:val="24"/>
                <w:szCs w:val="24"/>
              </w:rPr>
            </w:pPr>
            <w:r>
              <w:rPr>
                <w:sz w:val="24"/>
                <w:szCs w:val="24"/>
              </w:rPr>
              <w:t>Psihologinja Marija Lisica, pedagoginja Anja Ilić, učitelji od 1. do 8.r.</w:t>
            </w:r>
          </w:p>
          <w:p w14:paraId="3E0E8FBB" w14:textId="77777777" w:rsidR="00543D0C" w:rsidRDefault="00543D0C">
            <w:pPr>
              <w:spacing w:after="0" w:line="276" w:lineRule="auto"/>
              <w:jc w:val="both"/>
              <w:rPr>
                <w:rFonts w:cstheme="minorHAnsi"/>
                <w:sz w:val="24"/>
                <w:szCs w:val="24"/>
              </w:rPr>
            </w:pPr>
          </w:p>
        </w:tc>
      </w:tr>
      <w:tr w:rsidR="00543D0C" w14:paraId="61E5DB7D" w14:textId="77777777">
        <w:trPr>
          <w:jc w:val="center"/>
        </w:trPr>
        <w:tc>
          <w:tcPr>
            <w:tcW w:w="2545" w:type="dxa"/>
            <w:tcBorders>
              <w:top w:val="single" w:sz="4" w:space="0" w:color="000000"/>
              <w:left w:val="single" w:sz="4" w:space="0" w:color="000000"/>
              <w:bottom w:val="single" w:sz="4" w:space="0" w:color="000000"/>
            </w:tcBorders>
          </w:tcPr>
          <w:p w14:paraId="33D9CAB5" w14:textId="77777777" w:rsidR="00543D0C" w:rsidRDefault="00286ABA">
            <w:pPr>
              <w:spacing w:after="0" w:line="276" w:lineRule="auto"/>
              <w:rPr>
                <w:rFonts w:cstheme="minorHAnsi"/>
                <w:sz w:val="24"/>
                <w:szCs w:val="24"/>
              </w:rPr>
            </w:pPr>
            <w:r>
              <w:rPr>
                <w:rFonts w:cstheme="minorHAnsi"/>
                <w:sz w:val="24"/>
                <w:szCs w:val="24"/>
              </w:rPr>
              <w:t>Cilj(</w:t>
            </w:r>
            <w:proofErr w:type="spellStart"/>
            <w:r>
              <w:rPr>
                <w:rFonts w:cstheme="minorHAnsi"/>
                <w:sz w:val="24"/>
                <w:szCs w:val="24"/>
              </w:rPr>
              <w:t>evi</w:t>
            </w:r>
            <w:proofErr w:type="spellEnd"/>
            <w:r>
              <w:rPr>
                <w:rFonts w:cstheme="minorHAnsi"/>
                <w:sz w:val="24"/>
                <w:szCs w:val="24"/>
              </w:rPr>
              <w:t>):</w:t>
            </w:r>
          </w:p>
        </w:tc>
        <w:tc>
          <w:tcPr>
            <w:tcW w:w="7094" w:type="dxa"/>
            <w:tcBorders>
              <w:top w:val="single" w:sz="4" w:space="0" w:color="000000"/>
              <w:left w:val="single" w:sz="4" w:space="0" w:color="000000"/>
              <w:bottom w:val="single" w:sz="4" w:space="0" w:color="000000"/>
              <w:right w:val="single" w:sz="4" w:space="0" w:color="000000"/>
            </w:tcBorders>
          </w:tcPr>
          <w:p w14:paraId="45424AF5" w14:textId="77777777" w:rsidR="00543D0C" w:rsidRDefault="00286ABA">
            <w:pPr>
              <w:spacing w:after="0" w:line="276" w:lineRule="auto"/>
              <w:jc w:val="both"/>
              <w:rPr>
                <w:rFonts w:eastAsiaTheme="minorEastAsia" w:cstheme="minorHAnsi"/>
                <w:sz w:val="24"/>
                <w:szCs w:val="24"/>
              </w:rPr>
            </w:pPr>
            <w:r>
              <w:rPr>
                <w:rFonts w:cstheme="minorHAnsi"/>
                <w:sz w:val="24"/>
                <w:szCs w:val="24"/>
              </w:rPr>
              <w:t xml:space="preserve">Identificirati darovite učenika </w:t>
            </w:r>
          </w:p>
          <w:p w14:paraId="1B42849A" w14:textId="77777777" w:rsidR="00543D0C" w:rsidRDefault="00286ABA">
            <w:pPr>
              <w:spacing w:after="0" w:line="276" w:lineRule="auto"/>
              <w:rPr>
                <w:rFonts w:eastAsiaTheme="minorEastAsia" w:cstheme="minorHAnsi"/>
                <w:sz w:val="24"/>
                <w:szCs w:val="24"/>
              </w:rPr>
            </w:pPr>
            <w:r>
              <w:rPr>
                <w:rFonts w:eastAsia="Calibri" w:cstheme="minorHAnsi"/>
                <w:sz w:val="24"/>
                <w:szCs w:val="24"/>
              </w:rPr>
              <w:t xml:space="preserve">Motivirati i (psiho)educirati učitelje za rad s darovitim učenicima  </w:t>
            </w:r>
            <w:r>
              <w:rPr>
                <w:rFonts w:cstheme="minorHAnsi"/>
              </w:rPr>
              <w:t xml:space="preserve"> </w:t>
            </w:r>
            <w:r>
              <w:rPr>
                <w:rFonts w:cstheme="minorHAnsi"/>
                <w:sz w:val="24"/>
                <w:szCs w:val="24"/>
              </w:rPr>
              <w:t xml:space="preserve"> </w:t>
            </w:r>
          </w:p>
        </w:tc>
      </w:tr>
      <w:tr w:rsidR="00543D0C" w14:paraId="0F0DA3F3" w14:textId="77777777">
        <w:trPr>
          <w:jc w:val="center"/>
        </w:trPr>
        <w:tc>
          <w:tcPr>
            <w:tcW w:w="2545" w:type="dxa"/>
            <w:tcBorders>
              <w:top w:val="single" w:sz="4" w:space="0" w:color="000000"/>
              <w:left w:val="single" w:sz="4" w:space="0" w:color="000000"/>
              <w:bottom w:val="single" w:sz="4" w:space="0" w:color="000000"/>
            </w:tcBorders>
          </w:tcPr>
          <w:p w14:paraId="4A22388E" w14:textId="77777777" w:rsidR="00543D0C" w:rsidRDefault="00286ABA">
            <w:pPr>
              <w:spacing w:after="0" w:line="276" w:lineRule="auto"/>
              <w:rPr>
                <w:rFonts w:cstheme="minorHAnsi"/>
                <w:sz w:val="24"/>
                <w:szCs w:val="24"/>
              </w:rPr>
            </w:pPr>
            <w:r>
              <w:rPr>
                <w:rFonts w:cstheme="minorHAnsi"/>
                <w:sz w:val="24"/>
                <w:szCs w:val="24"/>
              </w:rPr>
              <w:t>Način realizacije:</w:t>
            </w:r>
          </w:p>
        </w:tc>
        <w:tc>
          <w:tcPr>
            <w:tcW w:w="7094" w:type="dxa"/>
            <w:tcBorders>
              <w:top w:val="single" w:sz="4" w:space="0" w:color="000000"/>
              <w:left w:val="single" w:sz="4" w:space="0" w:color="000000"/>
              <w:bottom w:val="single" w:sz="4" w:space="0" w:color="000000"/>
              <w:right w:val="single" w:sz="4" w:space="0" w:color="000000"/>
            </w:tcBorders>
          </w:tcPr>
          <w:p w14:paraId="1DE079E0" w14:textId="77777777" w:rsidR="00543D0C" w:rsidRDefault="00286ABA">
            <w:pPr>
              <w:spacing w:after="0" w:line="276" w:lineRule="auto"/>
              <w:jc w:val="both"/>
              <w:rPr>
                <w:sz w:val="24"/>
                <w:szCs w:val="24"/>
              </w:rPr>
            </w:pPr>
            <w:r>
              <w:rPr>
                <w:sz w:val="24"/>
                <w:szCs w:val="24"/>
              </w:rPr>
              <w:t>Provedba testova identifikacije darovitih učenika</w:t>
            </w:r>
          </w:p>
          <w:p w14:paraId="47B05B7E" w14:textId="77777777" w:rsidR="00543D0C" w:rsidRDefault="00286ABA">
            <w:pPr>
              <w:spacing w:after="0" w:line="276" w:lineRule="auto"/>
              <w:jc w:val="both"/>
              <w:rPr>
                <w:rFonts w:ascii="Calibri" w:eastAsia="Calibri" w:hAnsi="Calibri" w:cs="Calibri"/>
                <w:sz w:val="24"/>
                <w:szCs w:val="24"/>
              </w:rPr>
            </w:pPr>
            <w:r>
              <w:rPr>
                <w:rFonts w:ascii="Calibri" w:eastAsia="Calibri" w:hAnsi="Calibri" w:cs="Calibri"/>
                <w:sz w:val="24"/>
                <w:szCs w:val="24"/>
              </w:rPr>
              <w:t>Educiranje učitelja i stručnih suradnika kroz prezentacije i radionice.</w:t>
            </w:r>
          </w:p>
          <w:p w14:paraId="53B2D7CD" w14:textId="77777777" w:rsidR="00543D0C" w:rsidRDefault="00286ABA">
            <w:pPr>
              <w:spacing w:after="0" w:line="276" w:lineRule="auto"/>
              <w:jc w:val="both"/>
              <w:rPr>
                <w:rFonts w:ascii="Calibri" w:eastAsia="Calibri" w:hAnsi="Calibri" w:cs="Calibri"/>
                <w:sz w:val="24"/>
                <w:szCs w:val="24"/>
              </w:rPr>
            </w:pPr>
            <w:r>
              <w:rPr>
                <w:rFonts w:ascii="Calibri" w:eastAsia="Calibri" w:hAnsi="Calibri" w:cs="Calibri"/>
                <w:sz w:val="24"/>
                <w:szCs w:val="24"/>
              </w:rPr>
              <w:t>Interaktivne radionice za učenike radi upoznavanja različitih (specifičnih) područja darovitosti.</w:t>
            </w:r>
          </w:p>
        </w:tc>
      </w:tr>
      <w:tr w:rsidR="00543D0C" w14:paraId="4D84F4D1" w14:textId="77777777">
        <w:trPr>
          <w:jc w:val="center"/>
        </w:trPr>
        <w:tc>
          <w:tcPr>
            <w:tcW w:w="2545" w:type="dxa"/>
            <w:tcBorders>
              <w:top w:val="single" w:sz="4" w:space="0" w:color="000000"/>
              <w:left w:val="single" w:sz="4" w:space="0" w:color="000000"/>
              <w:bottom w:val="single" w:sz="4" w:space="0" w:color="000000"/>
            </w:tcBorders>
          </w:tcPr>
          <w:p w14:paraId="195757E7" w14:textId="77777777" w:rsidR="00543D0C" w:rsidRDefault="00286ABA">
            <w:pPr>
              <w:spacing w:after="0" w:line="276" w:lineRule="auto"/>
              <w:rPr>
                <w:rFonts w:cstheme="minorHAnsi"/>
                <w:sz w:val="24"/>
                <w:szCs w:val="24"/>
              </w:rPr>
            </w:pPr>
            <w:r>
              <w:rPr>
                <w:rFonts w:cstheme="minorHAnsi"/>
                <w:sz w:val="24"/>
                <w:szCs w:val="24"/>
              </w:rPr>
              <w:t>Mjesto izvedbe:</w:t>
            </w:r>
          </w:p>
        </w:tc>
        <w:tc>
          <w:tcPr>
            <w:tcW w:w="7094" w:type="dxa"/>
            <w:tcBorders>
              <w:top w:val="single" w:sz="4" w:space="0" w:color="000000"/>
              <w:left w:val="single" w:sz="4" w:space="0" w:color="000000"/>
              <w:bottom w:val="single" w:sz="4" w:space="0" w:color="000000"/>
              <w:right w:val="single" w:sz="4" w:space="0" w:color="000000"/>
            </w:tcBorders>
          </w:tcPr>
          <w:p w14:paraId="46D3FC5A" w14:textId="77777777" w:rsidR="00543D0C" w:rsidRDefault="00286ABA">
            <w:pPr>
              <w:spacing w:after="0" w:line="276" w:lineRule="auto"/>
              <w:jc w:val="both"/>
              <w:rPr>
                <w:sz w:val="24"/>
                <w:szCs w:val="24"/>
              </w:rPr>
            </w:pPr>
            <w:r>
              <w:rPr>
                <w:sz w:val="24"/>
                <w:szCs w:val="24"/>
              </w:rPr>
              <w:t>Razredi, ured psihologa</w:t>
            </w:r>
          </w:p>
        </w:tc>
      </w:tr>
      <w:tr w:rsidR="00543D0C" w14:paraId="726821C0" w14:textId="77777777">
        <w:trPr>
          <w:jc w:val="center"/>
        </w:trPr>
        <w:tc>
          <w:tcPr>
            <w:tcW w:w="2545" w:type="dxa"/>
            <w:tcBorders>
              <w:top w:val="single" w:sz="4" w:space="0" w:color="000000"/>
              <w:left w:val="single" w:sz="4" w:space="0" w:color="000000"/>
              <w:bottom w:val="single" w:sz="4" w:space="0" w:color="000000"/>
            </w:tcBorders>
          </w:tcPr>
          <w:p w14:paraId="00B0D3E4" w14:textId="77777777" w:rsidR="00543D0C" w:rsidRDefault="00286ABA">
            <w:pPr>
              <w:spacing w:after="0" w:line="276" w:lineRule="auto"/>
              <w:rPr>
                <w:rFonts w:cstheme="minorHAnsi"/>
                <w:sz w:val="24"/>
                <w:szCs w:val="24"/>
              </w:rPr>
            </w:pPr>
            <w:proofErr w:type="spellStart"/>
            <w:r>
              <w:rPr>
                <w:rFonts w:cstheme="minorHAnsi"/>
                <w:sz w:val="24"/>
                <w:szCs w:val="24"/>
              </w:rPr>
              <w:t>Vremenik</w:t>
            </w:r>
            <w:proofErr w:type="spellEnd"/>
            <w:r>
              <w:rPr>
                <w:rFonts w:cstheme="minorHAnsi"/>
                <w:sz w:val="24"/>
                <w:szCs w:val="24"/>
              </w:rPr>
              <w:t>:</w:t>
            </w:r>
          </w:p>
        </w:tc>
        <w:tc>
          <w:tcPr>
            <w:tcW w:w="7094" w:type="dxa"/>
            <w:tcBorders>
              <w:top w:val="single" w:sz="4" w:space="0" w:color="000000"/>
              <w:left w:val="single" w:sz="4" w:space="0" w:color="000000"/>
              <w:bottom w:val="single" w:sz="4" w:space="0" w:color="000000"/>
              <w:right w:val="single" w:sz="4" w:space="0" w:color="000000"/>
            </w:tcBorders>
          </w:tcPr>
          <w:p w14:paraId="1ABD7CC4" w14:textId="77777777" w:rsidR="00543D0C" w:rsidRDefault="00286ABA">
            <w:pPr>
              <w:spacing w:after="0" w:line="276" w:lineRule="auto"/>
              <w:jc w:val="both"/>
              <w:rPr>
                <w:sz w:val="24"/>
                <w:szCs w:val="24"/>
              </w:rPr>
            </w:pPr>
            <w:r>
              <w:rPr>
                <w:sz w:val="24"/>
                <w:szCs w:val="24"/>
              </w:rPr>
              <w:t xml:space="preserve">Tijekom školske godine </w:t>
            </w:r>
          </w:p>
        </w:tc>
      </w:tr>
      <w:tr w:rsidR="00543D0C" w14:paraId="020D6B57" w14:textId="77777777">
        <w:trPr>
          <w:jc w:val="center"/>
        </w:trPr>
        <w:tc>
          <w:tcPr>
            <w:tcW w:w="2545" w:type="dxa"/>
            <w:tcBorders>
              <w:top w:val="single" w:sz="4" w:space="0" w:color="000000"/>
              <w:left w:val="single" w:sz="4" w:space="0" w:color="000000"/>
              <w:bottom w:val="single" w:sz="4" w:space="0" w:color="000000"/>
            </w:tcBorders>
          </w:tcPr>
          <w:p w14:paraId="1FE3B116" w14:textId="77777777" w:rsidR="00543D0C" w:rsidRDefault="00286ABA">
            <w:pPr>
              <w:spacing w:after="0" w:line="276" w:lineRule="auto"/>
              <w:rPr>
                <w:rFonts w:cstheme="minorHAnsi"/>
                <w:sz w:val="24"/>
                <w:szCs w:val="24"/>
              </w:rPr>
            </w:pPr>
            <w:r>
              <w:rPr>
                <w:rFonts w:cstheme="minorHAnsi"/>
                <w:sz w:val="24"/>
                <w:szCs w:val="24"/>
              </w:rPr>
              <w:t>Troškovnik:</w:t>
            </w:r>
          </w:p>
        </w:tc>
        <w:tc>
          <w:tcPr>
            <w:tcW w:w="7094" w:type="dxa"/>
            <w:tcBorders>
              <w:top w:val="single" w:sz="4" w:space="0" w:color="000000"/>
              <w:left w:val="single" w:sz="4" w:space="0" w:color="000000"/>
              <w:bottom w:val="single" w:sz="4" w:space="0" w:color="000000"/>
              <w:right w:val="single" w:sz="4" w:space="0" w:color="000000"/>
            </w:tcBorders>
          </w:tcPr>
          <w:p w14:paraId="7D0D4B44" w14:textId="77777777" w:rsidR="00543D0C" w:rsidRDefault="00286ABA">
            <w:pPr>
              <w:spacing w:after="0" w:line="276" w:lineRule="auto"/>
              <w:jc w:val="both"/>
              <w:rPr>
                <w:sz w:val="24"/>
                <w:szCs w:val="24"/>
              </w:rPr>
            </w:pPr>
            <w:r>
              <w:rPr>
                <w:sz w:val="24"/>
                <w:szCs w:val="24"/>
              </w:rPr>
              <w:t>Potrošni materijal</w:t>
            </w:r>
          </w:p>
        </w:tc>
      </w:tr>
      <w:tr w:rsidR="00543D0C" w14:paraId="0F73798D" w14:textId="77777777">
        <w:trPr>
          <w:jc w:val="center"/>
        </w:trPr>
        <w:tc>
          <w:tcPr>
            <w:tcW w:w="2545" w:type="dxa"/>
            <w:tcBorders>
              <w:top w:val="single" w:sz="4" w:space="0" w:color="000000"/>
              <w:left w:val="single" w:sz="4" w:space="0" w:color="000000"/>
              <w:bottom w:val="single" w:sz="4" w:space="0" w:color="000000"/>
            </w:tcBorders>
          </w:tcPr>
          <w:p w14:paraId="57DB90FE" w14:textId="77777777" w:rsidR="00543D0C" w:rsidRDefault="00286ABA">
            <w:pPr>
              <w:spacing w:after="0" w:line="276" w:lineRule="auto"/>
              <w:rPr>
                <w:rFonts w:cstheme="minorHAnsi"/>
                <w:sz w:val="24"/>
                <w:szCs w:val="24"/>
              </w:rPr>
            </w:pPr>
            <w:r>
              <w:rPr>
                <w:rFonts w:cstheme="minorHAnsi"/>
                <w:sz w:val="24"/>
                <w:szCs w:val="24"/>
              </w:rPr>
              <w:t>Način financiranja:</w:t>
            </w:r>
          </w:p>
        </w:tc>
        <w:tc>
          <w:tcPr>
            <w:tcW w:w="7094" w:type="dxa"/>
            <w:tcBorders>
              <w:top w:val="single" w:sz="4" w:space="0" w:color="000000"/>
              <w:left w:val="single" w:sz="4" w:space="0" w:color="000000"/>
              <w:bottom w:val="single" w:sz="4" w:space="0" w:color="000000"/>
              <w:right w:val="single" w:sz="4" w:space="0" w:color="000000"/>
            </w:tcBorders>
          </w:tcPr>
          <w:p w14:paraId="1D563672" w14:textId="77777777" w:rsidR="00543D0C" w:rsidRDefault="00286ABA">
            <w:pPr>
              <w:spacing w:after="0" w:line="276" w:lineRule="auto"/>
              <w:jc w:val="both"/>
              <w:rPr>
                <w:rFonts w:cstheme="minorHAnsi"/>
                <w:sz w:val="24"/>
                <w:szCs w:val="24"/>
              </w:rPr>
            </w:pPr>
            <w:r>
              <w:rPr>
                <w:rFonts w:cstheme="minorHAnsi"/>
                <w:sz w:val="24"/>
                <w:szCs w:val="24"/>
              </w:rPr>
              <w:t>Iz sredstava škole</w:t>
            </w:r>
          </w:p>
        </w:tc>
      </w:tr>
      <w:tr w:rsidR="00543D0C" w14:paraId="7EF6608A" w14:textId="77777777">
        <w:trPr>
          <w:jc w:val="center"/>
        </w:trPr>
        <w:tc>
          <w:tcPr>
            <w:tcW w:w="2545" w:type="dxa"/>
            <w:tcBorders>
              <w:top w:val="single" w:sz="4" w:space="0" w:color="000000"/>
              <w:left w:val="single" w:sz="4" w:space="0" w:color="000000"/>
              <w:bottom w:val="single" w:sz="4" w:space="0" w:color="000000"/>
            </w:tcBorders>
          </w:tcPr>
          <w:p w14:paraId="5C0ACA4C" w14:textId="77777777" w:rsidR="00543D0C" w:rsidRDefault="00286ABA">
            <w:pPr>
              <w:spacing w:after="0" w:line="276" w:lineRule="auto"/>
              <w:rPr>
                <w:rFonts w:cstheme="minorHAnsi"/>
                <w:sz w:val="24"/>
                <w:szCs w:val="24"/>
              </w:rPr>
            </w:pPr>
            <w:r>
              <w:rPr>
                <w:rFonts w:cstheme="minorHAnsi"/>
                <w:sz w:val="24"/>
                <w:szCs w:val="24"/>
              </w:rPr>
              <w:t>Vrednovanje:</w:t>
            </w:r>
          </w:p>
        </w:tc>
        <w:tc>
          <w:tcPr>
            <w:tcW w:w="7094" w:type="dxa"/>
            <w:tcBorders>
              <w:top w:val="single" w:sz="4" w:space="0" w:color="000000"/>
              <w:left w:val="single" w:sz="4" w:space="0" w:color="000000"/>
              <w:bottom w:val="single" w:sz="4" w:space="0" w:color="000000"/>
              <w:right w:val="single" w:sz="4" w:space="0" w:color="000000"/>
            </w:tcBorders>
          </w:tcPr>
          <w:p w14:paraId="24FFA8AB" w14:textId="77777777" w:rsidR="00543D0C" w:rsidRDefault="00286ABA">
            <w:pPr>
              <w:spacing w:after="0" w:line="276" w:lineRule="auto"/>
              <w:jc w:val="both"/>
              <w:rPr>
                <w:sz w:val="24"/>
                <w:szCs w:val="24"/>
              </w:rPr>
            </w:pPr>
            <w:r>
              <w:rPr>
                <w:sz w:val="24"/>
                <w:szCs w:val="24"/>
              </w:rPr>
              <w:t>Rezultati testova, pismene evaluacije učenika, iskazi učitelja i stručnih suradnika, razgovori s roditeljima i učenicima</w:t>
            </w:r>
          </w:p>
        </w:tc>
      </w:tr>
    </w:tbl>
    <w:p w14:paraId="4CE285B8" w14:textId="77777777" w:rsidR="00543D0C" w:rsidRDefault="00543D0C">
      <w:pPr>
        <w:spacing w:line="276" w:lineRule="auto"/>
        <w:rPr>
          <w:sz w:val="24"/>
          <w:szCs w:val="24"/>
        </w:rPr>
      </w:pPr>
    </w:p>
    <w:p w14:paraId="2930B9CA" w14:textId="77777777" w:rsidR="00543D0C" w:rsidRDefault="00543D0C">
      <w:pPr>
        <w:spacing w:line="276" w:lineRule="auto"/>
        <w:rPr>
          <w:sz w:val="24"/>
          <w:szCs w:val="24"/>
        </w:rPr>
      </w:pPr>
    </w:p>
    <w:p w14:paraId="4D543AF8" w14:textId="77777777" w:rsidR="00543D0C" w:rsidRDefault="00543D0C">
      <w:pPr>
        <w:spacing w:line="276" w:lineRule="auto"/>
        <w:rPr>
          <w:sz w:val="24"/>
          <w:szCs w:val="24"/>
        </w:rPr>
      </w:pPr>
    </w:p>
    <w:tbl>
      <w:tblPr>
        <w:tblW w:w="9629" w:type="dxa"/>
        <w:jc w:val="center"/>
        <w:tblLayout w:type="fixed"/>
        <w:tblLook w:val="04A0" w:firstRow="1" w:lastRow="0" w:firstColumn="1" w:lastColumn="0" w:noHBand="0" w:noVBand="1"/>
      </w:tblPr>
      <w:tblGrid>
        <w:gridCol w:w="2565"/>
        <w:gridCol w:w="7064"/>
      </w:tblGrid>
      <w:tr w:rsidR="00543D0C" w14:paraId="7A24D461" w14:textId="77777777">
        <w:trPr>
          <w:jc w:val="center"/>
        </w:trPr>
        <w:tc>
          <w:tcPr>
            <w:tcW w:w="2565" w:type="dxa"/>
            <w:tcBorders>
              <w:top w:val="single" w:sz="8" w:space="0" w:color="000000"/>
              <w:left w:val="single" w:sz="8" w:space="0" w:color="000000"/>
              <w:bottom w:val="single" w:sz="8" w:space="0" w:color="000000"/>
              <w:right w:val="nil"/>
            </w:tcBorders>
            <w:shd w:val="clear" w:color="auto" w:fill="DEEAF6"/>
          </w:tcPr>
          <w:p w14:paraId="33672BF6" w14:textId="77777777" w:rsidR="00543D0C" w:rsidRDefault="00286ABA">
            <w:pPr>
              <w:spacing w:before="160" w:line="276" w:lineRule="auto"/>
              <w:rPr>
                <w:rFonts w:eastAsia="Calibri" w:cstheme="minorHAnsi"/>
                <w:sz w:val="24"/>
                <w:szCs w:val="24"/>
              </w:rPr>
            </w:pPr>
            <w:r>
              <w:rPr>
                <w:rFonts w:eastAsia="Calibri" w:cstheme="minorHAnsi"/>
                <w:b/>
                <w:bCs/>
                <w:sz w:val="24"/>
                <w:szCs w:val="24"/>
              </w:rPr>
              <w:t>Program:</w:t>
            </w:r>
            <w:r>
              <w:rPr>
                <w:rFonts w:eastAsia="Calibri" w:cstheme="minorHAnsi"/>
                <w:sz w:val="24"/>
                <w:szCs w:val="24"/>
              </w:rPr>
              <w:t xml:space="preserve"> </w:t>
            </w:r>
          </w:p>
        </w:tc>
        <w:tc>
          <w:tcPr>
            <w:tcW w:w="7064" w:type="dxa"/>
            <w:tcBorders>
              <w:top w:val="single" w:sz="8" w:space="0" w:color="000000"/>
              <w:left w:val="single" w:sz="8" w:space="0" w:color="000000"/>
              <w:bottom w:val="single" w:sz="8" w:space="0" w:color="000000"/>
              <w:right w:val="single" w:sz="8" w:space="0" w:color="000000"/>
            </w:tcBorders>
            <w:shd w:val="clear" w:color="auto" w:fill="DEEAF6"/>
          </w:tcPr>
          <w:p w14:paraId="180E5D7A" w14:textId="77777777" w:rsidR="00543D0C" w:rsidRDefault="00286ABA">
            <w:pPr>
              <w:spacing w:before="160" w:line="276" w:lineRule="auto"/>
              <w:jc w:val="center"/>
              <w:rPr>
                <w:rFonts w:eastAsia="Calibri" w:cstheme="minorHAnsi"/>
                <w:b/>
                <w:bCs/>
                <w:sz w:val="24"/>
                <w:szCs w:val="24"/>
              </w:rPr>
            </w:pPr>
            <w:r>
              <w:rPr>
                <w:rFonts w:eastAsia="Calibri" w:cstheme="minorHAnsi"/>
                <w:b/>
                <w:bCs/>
                <w:sz w:val="24"/>
                <w:szCs w:val="24"/>
              </w:rPr>
              <w:t>PROJEKT “SIGURNIJE ŠKOLE I VRTIĆI”</w:t>
            </w:r>
          </w:p>
        </w:tc>
      </w:tr>
      <w:tr w:rsidR="00543D0C" w14:paraId="64CF5D93" w14:textId="77777777">
        <w:trPr>
          <w:jc w:val="center"/>
        </w:trPr>
        <w:tc>
          <w:tcPr>
            <w:tcW w:w="2565" w:type="dxa"/>
            <w:tcBorders>
              <w:top w:val="single" w:sz="8" w:space="0" w:color="000000"/>
              <w:left w:val="single" w:sz="8" w:space="0" w:color="000000"/>
              <w:bottom w:val="single" w:sz="8" w:space="0" w:color="000000"/>
              <w:right w:val="nil"/>
            </w:tcBorders>
          </w:tcPr>
          <w:p w14:paraId="71F47CE1" w14:textId="77777777" w:rsidR="00543D0C" w:rsidRDefault="00286ABA">
            <w:pPr>
              <w:spacing w:line="276" w:lineRule="auto"/>
              <w:rPr>
                <w:rFonts w:eastAsia="Calibri" w:cstheme="minorHAnsi"/>
                <w:sz w:val="24"/>
                <w:szCs w:val="24"/>
              </w:rPr>
            </w:pPr>
            <w:r>
              <w:rPr>
                <w:rFonts w:eastAsia="Calibri" w:cstheme="minorHAnsi"/>
                <w:sz w:val="24"/>
                <w:szCs w:val="24"/>
              </w:rPr>
              <w:t xml:space="preserve">Nositelj aktivnosti: </w:t>
            </w:r>
          </w:p>
        </w:tc>
        <w:tc>
          <w:tcPr>
            <w:tcW w:w="7064" w:type="dxa"/>
            <w:tcBorders>
              <w:top w:val="single" w:sz="8" w:space="0" w:color="000000"/>
              <w:left w:val="single" w:sz="8" w:space="0" w:color="000000"/>
              <w:bottom w:val="single" w:sz="8" w:space="0" w:color="000000"/>
              <w:right w:val="single" w:sz="8" w:space="0" w:color="000000"/>
            </w:tcBorders>
          </w:tcPr>
          <w:p w14:paraId="4B67B674" w14:textId="77777777" w:rsidR="00543D0C" w:rsidRDefault="00286ABA">
            <w:pPr>
              <w:spacing w:line="276" w:lineRule="auto"/>
              <w:jc w:val="both"/>
              <w:rPr>
                <w:rFonts w:eastAsia="Calibri" w:cstheme="minorHAnsi"/>
                <w:sz w:val="24"/>
                <w:szCs w:val="24"/>
              </w:rPr>
            </w:pPr>
            <w:r>
              <w:rPr>
                <w:rFonts w:eastAsia="Calibri" w:cstheme="minorHAnsi"/>
                <w:sz w:val="24"/>
                <w:szCs w:val="24"/>
              </w:rPr>
              <w:t>Ravnateljica, stručni suradnici, učitelji i učenici</w:t>
            </w:r>
          </w:p>
        </w:tc>
      </w:tr>
      <w:tr w:rsidR="00543D0C" w14:paraId="53AB9E8E" w14:textId="77777777">
        <w:trPr>
          <w:jc w:val="center"/>
        </w:trPr>
        <w:tc>
          <w:tcPr>
            <w:tcW w:w="2565" w:type="dxa"/>
            <w:tcBorders>
              <w:top w:val="single" w:sz="8" w:space="0" w:color="000000"/>
              <w:left w:val="single" w:sz="8" w:space="0" w:color="000000"/>
              <w:bottom w:val="single" w:sz="8" w:space="0" w:color="000000"/>
              <w:right w:val="nil"/>
            </w:tcBorders>
          </w:tcPr>
          <w:p w14:paraId="0245BDA7" w14:textId="77777777" w:rsidR="00543D0C" w:rsidRDefault="00286ABA">
            <w:pPr>
              <w:spacing w:line="276" w:lineRule="auto"/>
              <w:rPr>
                <w:rFonts w:eastAsia="Calibri" w:cstheme="minorHAnsi"/>
                <w:sz w:val="24"/>
                <w:szCs w:val="24"/>
              </w:rPr>
            </w:pPr>
            <w:r>
              <w:rPr>
                <w:rFonts w:eastAsia="Calibri" w:cstheme="minorHAnsi"/>
                <w:sz w:val="24"/>
                <w:szCs w:val="24"/>
              </w:rPr>
              <w:t>Cilj(</w:t>
            </w:r>
            <w:proofErr w:type="spellStart"/>
            <w:r>
              <w:rPr>
                <w:rFonts w:eastAsia="Calibri" w:cstheme="minorHAnsi"/>
                <w:sz w:val="24"/>
                <w:szCs w:val="24"/>
              </w:rPr>
              <w:t>evi</w:t>
            </w:r>
            <w:proofErr w:type="spellEnd"/>
            <w:r>
              <w:rPr>
                <w:rFonts w:eastAsia="Calibri" w:cstheme="minorHAnsi"/>
                <w:sz w:val="24"/>
                <w:szCs w:val="24"/>
              </w:rPr>
              <w:t xml:space="preserve">): </w:t>
            </w:r>
          </w:p>
        </w:tc>
        <w:tc>
          <w:tcPr>
            <w:tcW w:w="7064" w:type="dxa"/>
            <w:tcBorders>
              <w:top w:val="single" w:sz="8" w:space="0" w:color="000000"/>
              <w:left w:val="single" w:sz="8" w:space="0" w:color="000000"/>
              <w:bottom w:val="single" w:sz="8" w:space="0" w:color="000000"/>
              <w:right w:val="single" w:sz="8" w:space="0" w:color="000000"/>
            </w:tcBorders>
          </w:tcPr>
          <w:p w14:paraId="48895CB3" w14:textId="77777777" w:rsidR="00543D0C" w:rsidRDefault="00286ABA">
            <w:pPr>
              <w:spacing w:line="276" w:lineRule="auto"/>
              <w:jc w:val="both"/>
              <w:rPr>
                <w:rFonts w:eastAsia="Calibri" w:cstheme="minorHAnsi"/>
                <w:sz w:val="24"/>
                <w:szCs w:val="24"/>
              </w:rPr>
            </w:pPr>
            <w:r>
              <w:rPr>
                <w:rFonts w:eastAsia="Calibri" w:cstheme="minorHAnsi"/>
                <w:sz w:val="24"/>
                <w:szCs w:val="24"/>
              </w:rPr>
              <w:t xml:space="preserve">Poboljšati znanje i ojačati kompetencije učenika, učitelja i stručnih suradnika kroz provođenje edukacija na temu: </w:t>
            </w:r>
          </w:p>
          <w:p w14:paraId="58B61F3D" w14:textId="77777777" w:rsidR="00543D0C" w:rsidRDefault="00286ABA">
            <w:pPr>
              <w:pStyle w:val="Odlomakpopisa"/>
              <w:numPr>
                <w:ilvl w:val="0"/>
                <w:numId w:val="7"/>
              </w:numPr>
              <w:spacing w:line="276" w:lineRule="auto"/>
              <w:jc w:val="both"/>
              <w:rPr>
                <w:rFonts w:eastAsia="Calibri" w:cstheme="minorHAnsi"/>
                <w:sz w:val="24"/>
                <w:szCs w:val="24"/>
              </w:rPr>
            </w:pPr>
            <w:r>
              <w:rPr>
                <w:rFonts w:eastAsia="Calibri" w:cstheme="minorHAnsi"/>
                <w:sz w:val="24"/>
                <w:szCs w:val="24"/>
              </w:rPr>
              <w:t xml:space="preserve">Pripreme za izvanredne situacije (potresi, poplave, ekstremni vremenski uvjeti, klimatske promjene..) </w:t>
            </w:r>
          </w:p>
          <w:p w14:paraId="5DD93A54" w14:textId="77777777" w:rsidR="00543D0C" w:rsidRDefault="00286ABA">
            <w:pPr>
              <w:pStyle w:val="Odlomakpopisa"/>
              <w:numPr>
                <w:ilvl w:val="0"/>
                <w:numId w:val="7"/>
              </w:numPr>
              <w:spacing w:line="276" w:lineRule="auto"/>
              <w:jc w:val="both"/>
              <w:rPr>
                <w:rFonts w:eastAsia="Calibri" w:cstheme="minorHAnsi"/>
                <w:sz w:val="24"/>
                <w:szCs w:val="24"/>
              </w:rPr>
            </w:pPr>
            <w:r>
              <w:rPr>
                <w:rFonts w:eastAsia="Calibri" w:cstheme="minorHAnsi"/>
                <w:sz w:val="24"/>
                <w:szCs w:val="24"/>
              </w:rPr>
              <w:t xml:space="preserve">Pružanje prve pomoći </w:t>
            </w:r>
          </w:p>
          <w:p w14:paraId="719F9A2E" w14:textId="77777777" w:rsidR="00543D0C" w:rsidRDefault="00286ABA">
            <w:pPr>
              <w:pStyle w:val="Odlomakpopisa"/>
              <w:numPr>
                <w:ilvl w:val="0"/>
                <w:numId w:val="7"/>
              </w:numPr>
              <w:spacing w:line="276" w:lineRule="auto"/>
              <w:jc w:val="both"/>
              <w:rPr>
                <w:rFonts w:eastAsia="Calibri" w:cstheme="minorHAnsi"/>
                <w:sz w:val="24"/>
                <w:szCs w:val="24"/>
              </w:rPr>
            </w:pPr>
            <w:r>
              <w:rPr>
                <w:rFonts w:eastAsia="Calibri" w:cstheme="minorHAnsi"/>
                <w:sz w:val="24"/>
                <w:szCs w:val="24"/>
              </w:rPr>
              <w:t>Psihosocijalna podrška</w:t>
            </w:r>
          </w:p>
          <w:p w14:paraId="12EAC59C" w14:textId="77777777" w:rsidR="00543D0C" w:rsidRDefault="00286ABA">
            <w:pPr>
              <w:pStyle w:val="Odlomakpopisa"/>
              <w:numPr>
                <w:ilvl w:val="0"/>
                <w:numId w:val="7"/>
              </w:numPr>
              <w:spacing w:line="276" w:lineRule="auto"/>
              <w:jc w:val="both"/>
              <w:rPr>
                <w:rFonts w:eastAsia="Calibri" w:cstheme="minorHAnsi"/>
                <w:sz w:val="24"/>
                <w:szCs w:val="24"/>
              </w:rPr>
            </w:pPr>
            <w:r>
              <w:rPr>
                <w:rFonts w:eastAsia="Calibri" w:cstheme="minorHAnsi"/>
                <w:sz w:val="24"/>
                <w:szCs w:val="24"/>
              </w:rPr>
              <w:t xml:space="preserve">Sigurnost u školi </w:t>
            </w:r>
          </w:p>
        </w:tc>
      </w:tr>
      <w:tr w:rsidR="00543D0C" w14:paraId="55A39393" w14:textId="77777777">
        <w:trPr>
          <w:jc w:val="center"/>
        </w:trPr>
        <w:tc>
          <w:tcPr>
            <w:tcW w:w="2565" w:type="dxa"/>
            <w:tcBorders>
              <w:top w:val="single" w:sz="8" w:space="0" w:color="000000"/>
              <w:left w:val="single" w:sz="8" w:space="0" w:color="000000"/>
              <w:bottom w:val="single" w:sz="8" w:space="0" w:color="000000"/>
              <w:right w:val="nil"/>
            </w:tcBorders>
          </w:tcPr>
          <w:p w14:paraId="79EE7FDB" w14:textId="77777777" w:rsidR="00543D0C" w:rsidRDefault="00286ABA">
            <w:pPr>
              <w:spacing w:line="276" w:lineRule="auto"/>
              <w:rPr>
                <w:rFonts w:eastAsia="Calibri" w:cstheme="minorHAnsi"/>
                <w:sz w:val="24"/>
                <w:szCs w:val="24"/>
              </w:rPr>
            </w:pPr>
            <w:r>
              <w:rPr>
                <w:rFonts w:eastAsia="Calibri" w:cstheme="minorHAnsi"/>
                <w:sz w:val="24"/>
                <w:szCs w:val="24"/>
              </w:rPr>
              <w:lastRenderedPageBreak/>
              <w:t xml:space="preserve">Način realizacije: </w:t>
            </w:r>
          </w:p>
        </w:tc>
        <w:tc>
          <w:tcPr>
            <w:tcW w:w="7064" w:type="dxa"/>
            <w:tcBorders>
              <w:top w:val="single" w:sz="8" w:space="0" w:color="000000"/>
              <w:left w:val="single" w:sz="8" w:space="0" w:color="000000"/>
              <w:bottom w:val="single" w:sz="8" w:space="0" w:color="000000"/>
              <w:right w:val="single" w:sz="8" w:space="0" w:color="000000"/>
            </w:tcBorders>
          </w:tcPr>
          <w:p w14:paraId="4DABDF55" w14:textId="77777777" w:rsidR="00543D0C" w:rsidRDefault="00286ABA">
            <w:pPr>
              <w:pStyle w:val="Odlomakpopisa"/>
              <w:numPr>
                <w:ilvl w:val="0"/>
                <w:numId w:val="16"/>
              </w:numPr>
              <w:spacing w:line="276" w:lineRule="auto"/>
              <w:jc w:val="both"/>
              <w:rPr>
                <w:rFonts w:eastAsia="Calibri" w:cstheme="minorHAnsi"/>
                <w:sz w:val="24"/>
                <w:szCs w:val="24"/>
              </w:rPr>
            </w:pPr>
            <w:r>
              <w:rPr>
                <w:rFonts w:eastAsia="Calibri" w:cstheme="minorHAnsi"/>
                <w:sz w:val="24"/>
                <w:szCs w:val="24"/>
              </w:rPr>
              <w:t xml:space="preserve">Suradnja s Crvenim križem kroz provedbu određenog broja edukativnih aktivnosti (prema uputi HCK) </w:t>
            </w:r>
          </w:p>
        </w:tc>
      </w:tr>
      <w:tr w:rsidR="00543D0C" w14:paraId="16AD4BA5" w14:textId="77777777">
        <w:trPr>
          <w:jc w:val="center"/>
        </w:trPr>
        <w:tc>
          <w:tcPr>
            <w:tcW w:w="2565" w:type="dxa"/>
            <w:tcBorders>
              <w:top w:val="single" w:sz="8" w:space="0" w:color="000000"/>
              <w:left w:val="single" w:sz="8" w:space="0" w:color="000000"/>
              <w:bottom w:val="single" w:sz="8" w:space="0" w:color="000000"/>
              <w:right w:val="nil"/>
            </w:tcBorders>
          </w:tcPr>
          <w:p w14:paraId="7F61441E" w14:textId="77777777" w:rsidR="00543D0C" w:rsidRDefault="00286ABA">
            <w:pPr>
              <w:spacing w:line="276" w:lineRule="auto"/>
              <w:rPr>
                <w:rFonts w:eastAsia="Calibri" w:cstheme="minorHAnsi"/>
                <w:sz w:val="24"/>
                <w:szCs w:val="24"/>
              </w:rPr>
            </w:pPr>
            <w:r>
              <w:rPr>
                <w:rFonts w:eastAsia="Calibri" w:cstheme="minorHAnsi"/>
                <w:sz w:val="24"/>
                <w:szCs w:val="24"/>
              </w:rPr>
              <w:t xml:space="preserve">Mjesto izvedbe: </w:t>
            </w:r>
          </w:p>
        </w:tc>
        <w:tc>
          <w:tcPr>
            <w:tcW w:w="7064" w:type="dxa"/>
            <w:tcBorders>
              <w:top w:val="single" w:sz="8" w:space="0" w:color="000000"/>
              <w:left w:val="single" w:sz="8" w:space="0" w:color="000000"/>
              <w:bottom w:val="single" w:sz="8" w:space="0" w:color="000000"/>
              <w:right w:val="single" w:sz="8" w:space="0" w:color="000000"/>
            </w:tcBorders>
          </w:tcPr>
          <w:p w14:paraId="517F2B4F" w14:textId="77777777" w:rsidR="00543D0C" w:rsidRDefault="00286ABA">
            <w:pPr>
              <w:spacing w:line="276" w:lineRule="auto"/>
              <w:jc w:val="both"/>
              <w:rPr>
                <w:rFonts w:eastAsia="Calibri" w:cstheme="minorHAnsi"/>
                <w:sz w:val="24"/>
                <w:szCs w:val="24"/>
              </w:rPr>
            </w:pPr>
            <w:r>
              <w:rPr>
                <w:rFonts w:eastAsia="Calibri" w:cstheme="minorHAnsi"/>
                <w:sz w:val="24"/>
                <w:szCs w:val="24"/>
              </w:rPr>
              <w:t xml:space="preserve"> Razredi, školsko dvorište</w:t>
            </w:r>
          </w:p>
        </w:tc>
      </w:tr>
      <w:tr w:rsidR="00543D0C" w14:paraId="08F14EC1" w14:textId="77777777">
        <w:trPr>
          <w:jc w:val="center"/>
        </w:trPr>
        <w:tc>
          <w:tcPr>
            <w:tcW w:w="2565" w:type="dxa"/>
            <w:tcBorders>
              <w:top w:val="single" w:sz="8" w:space="0" w:color="000000"/>
              <w:left w:val="single" w:sz="8" w:space="0" w:color="000000"/>
              <w:bottom w:val="single" w:sz="8" w:space="0" w:color="000000"/>
              <w:right w:val="nil"/>
            </w:tcBorders>
          </w:tcPr>
          <w:p w14:paraId="113BB988" w14:textId="77777777" w:rsidR="00543D0C" w:rsidRDefault="00286ABA">
            <w:pPr>
              <w:spacing w:line="276" w:lineRule="auto"/>
              <w:rPr>
                <w:rFonts w:eastAsia="Calibri" w:cstheme="minorHAnsi"/>
                <w:sz w:val="24"/>
                <w:szCs w:val="24"/>
              </w:rPr>
            </w:pPr>
            <w:proofErr w:type="spellStart"/>
            <w:r>
              <w:rPr>
                <w:rFonts w:eastAsia="Calibri" w:cstheme="minorHAnsi"/>
                <w:sz w:val="24"/>
                <w:szCs w:val="24"/>
              </w:rPr>
              <w:t>Vremenik</w:t>
            </w:r>
            <w:proofErr w:type="spellEnd"/>
            <w:r>
              <w:rPr>
                <w:rFonts w:eastAsia="Calibri" w:cstheme="minorHAnsi"/>
                <w:sz w:val="24"/>
                <w:szCs w:val="24"/>
              </w:rPr>
              <w:t xml:space="preserve">: </w:t>
            </w:r>
          </w:p>
        </w:tc>
        <w:tc>
          <w:tcPr>
            <w:tcW w:w="7064" w:type="dxa"/>
            <w:tcBorders>
              <w:top w:val="single" w:sz="8" w:space="0" w:color="000000"/>
              <w:left w:val="single" w:sz="8" w:space="0" w:color="000000"/>
              <w:bottom w:val="single" w:sz="8" w:space="0" w:color="000000"/>
              <w:right w:val="single" w:sz="8" w:space="0" w:color="000000"/>
            </w:tcBorders>
          </w:tcPr>
          <w:p w14:paraId="3B495FE9" w14:textId="77777777" w:rsidR="00543D0C" w:rsidRDefault="00286ABA">
            <w:pPr>
              <w:spacing w:line="276" w:lineRule="auto"/>
              <w:jc w:val="both"/>
              <w:rPr>
                <w:rFonts w:eastAsia="Calibri" w:cstheme="minorHAnsi"/>
                <w:sz w:val="24"/>
                <w:szCs w:val="24"/>
              </w:rPr>
            </w:pPr>
            <w:r>
              <w:rPr>
                <w:rFonts w:eastAsia="Calibri" w:cstheme="minorHAnsi"/>
                <w:sz w:val="24"/>
                <w:szCs w:val="24"/>
              </w:rPr>
              <w:t xml:space="preserve"> Tijekom školske godine </w:t>
            </w:r>
          </w:p>
        </w:tc>
      </w:tr>
      <w:tr w:rsidR="00543D0C" w14:paraId="7DDAE4B0" w14:textId="77777777">
        <w:trPr>
          <w:jc w:val="center"/>
        </w:trPr>
        <w:tc>
          <w:tcPr>
            <w:tcW w:w="2565" w:type="dxa"/>
            <w:tcBorders>
              <w:top w:val="single" w:sz="8" w:space="0" w:color="000000"/>
              <w:left w:val="single" w:sz="8" w:space="0" w:color="000000"/>
              <w:bottom w:val="single" w:sz="8" w:space="0" w:color="000000"/>
              <w:right w:val="nil"/>
            </w:tcBorders>
          </w:tcPr>
          <w:p w14:paraId="2C67052D" w14:textId="77777777" w:rsidR="00543D0C" w:rsidRDefault="00286ABA">
            <w:pPr>
              <w:spacing w:line="276" w:lineRule="auto"/>
              <w:rPr>
                <w:rFonts w:eastAsia="Calibri" w:cstheme="minorHAnsi"/>
                <w:sz w:val="24"/>
                <w:szCs w:val="24"/>
              </w:rPr>
            </w:pPr>
            <w:r>
              <w:rPr>
                <w:rFonts w:eastAsia="Calibri" w:cstheme="minorHAnsi"/>
                <w:sz w:val="24"/>
                <w:szCs w:val="24"/>
              </w:rPr>
              <w:t xml:space="preserve">Troškovnik: </w:t>
            </w:r>
          </w:p>
        </w:tc>
        <w:tc>
          <w:tcPr>
            <w:tcW w:w="7064" w:type="dxa"/>
            <w:tcBorders>
              <w:top w:val="single" w:sz="8" w:space="0" w:color="000000"/>
              <w:left w:val="single" w:sz="8" w:space="0" w:color="000000"/>
              <w:bottom w:val="single" w:sz="8" w:space="0" w:color="000000"/>
              <w:right w:val="single" w:sz="8" w:space="0" w:color="000000"/>
            </w:tcBorders>
          </w:tcPr>
          <w:p w14:paraId="073E58A2" w14:textId="77777777" w:rsidR="00543D0C" w:rsidRDefault="00286ABA">
            <w:pPr>
              <w:spacing w:line="276" w:lineRule="auto"/>
              <w:jc w:val="both"/>
              <w:rPr>
                <w:rFonts w:eastAsia="Calibri" w:cstheme="minorHAnsi"/>
                <w:sz w:val="24"/>
                <w:szCs w:val="24"/>
              </w:rPr>
            </w:pPr>
            <w:r>
              <w:rPr>
                <w:rFonts w:eastAsia="Calibri" w:cstheme="minorHAnsi"/>
                <w:sz w:val="24"/>
                <w:szCs w:val="24"/>
              </w:rPr>
              <w:t xml:space="preserve"> /</w:t>
            </w:r>
          </w:p>
        </w:tc>
      </w:tr>
      <w:tr w:rsidR="00543D0C" w14:paraId="2BC09257" w14:textId="77777777">
        <w:trPr>
          <w:jc w:val="center"/>
        </w:trPr>
        <w:tc>
          <w:tcPr>
            <w:tcW w:w="2565" w:type="dxa"/>
            <w:tcBorders>
              <w:top w:val="single" w:sz="8" w:space="0" w:color="000000"/>
              <w:left w:val="single" w:sz="8" w:space="0" w:color="000000"/>
              <w:bottom w:val="single" w:sz="8" w:space="0" w:color="000000"/>
              <w:right w:val="nil"/>
            </w:tcBorders>
          </w:tcPr>
          <w:p w14:paraId="518429B9" w14:textId="77777777" w:rsidR="00543D0C" w:rsidRDefault="00286ABA">
            <w:pPr>
              <w:spacing w:line="276" w:lineRule="auto"/>
              <w:rPr>
                <w:rFonts w:eastAsia="Calibri" w:cstheme="minorHAnsi"/>
                <w:sz w:val="24"/>
                <w:szCs w:val="24"/>
              </w:rPr>
            </w:pPr>
            <w:r>
              <w:rPr>
                <w:rFonts w:eastAsia="Calibri" w:cstheme="minorHAnsi"/>
                <w:sz w:val="24"/>
                <w:szCs w:val="24"/>
              </w:rPr>
              <w:t xml:space="preserve">Način financiranja: </w:t>
            </w:r>
          </w:p>
        </w:tc>
        <w:tc>
          <w:tcPr>
            <w:tcW w:w="7064" w:type="dxa"/>
            <w:tcBorders>
              <w:top w:val="single" w:sz="8" w:space="0" w:color="000000"/>
              <w:left w:val="single" w:sz="8" w:space="0" w:color="000000"/>
              <w:bottom w:val="single" w:sz="8" w:space="0" w:color="000000"/>
              <w:right w:val="single" w:sz="8" w:space="0" w:color="000000"/>
            </w:tcBorders>
          </w:tcPr>
          <w:p w14:paraId="56418CBA" w14:textId="77777777" w:rsidR="00543D0C" w:rsidRDefault="00286ABA">
            <w:pPr>
              <w:spacing w:line="276" w:lineRule="auto"/>
              <w:jc w:val="both"/>
              <w:rPr>
                <w:rFonts w:eastAsia="Calibri" w:cstheme="minorHAnsi"/>
                <w:sz w:val="24"/>
                <w:szCs w:val="24"/>
              </w:rPr>
            </w:pPr>
            <w:r>
              <w:rPr>
                <w:rFonts w:eastAsia="Calibri" w:cstheme="minorHAnsi"/>
                <w:sz w:val="24"/>
                <w:szCs w:val="24"/>
              </w:rPr>
              <w:t xml:space="preserve"> /</w:t>
            </w:r>
          </w:p>
        </w:tc>
      </w:tr>
      <w:tr w:rsidR="00543D0C" w14:paraId="2FFC5657" w14:textId="77777777">
        <w:trPr>
          <w:jc w:val="center"/>
        </w:trPr>
        <w:tc>
          <w:tcPr>
            <w:tcW w:w="2565" w:type="dxa"/>
            <w:tcBorders>
              <w:top w:val="single" w:sz="8" w:space="0" w:color="000000"/>
              <w:left w:val="single" w:sz="8" w:space="0" w:color="000000"/>
              <w:bottom w:val="single" w:sz="8" w:space="0" w:color="000000"/>
              <w:right w:val="nil"/>
            </w:tcBorders>
          </w:tcPr>
          <w:p w14:paraId="15BAD41F" w14:textId="77777777" w:rsidR="00543D0C" w:rsidRDefault="00286ABA">
            <w:pPr>
              <w:spacing w:line="276" w:lineRule="auto"/>
              <w:rPr>
                <w:rFonts w:eastAsia="Calibri" w:cstheme="minorHAnsi"/>
                <w:sz w:val="24"/>
                <w:szCs w:val="24"/>
              </w:rPr>
            </w:pPr>
            <w:r>
              <w:rPr>
                <w:rFonts w:eastAsia="Calibri" w:cstheme="minorHAnsi"/>
                <w:sz w:val="24"/>
                <w:szCs w:val="24"/>
              </w:rPr>
              <w:t xml:space="preserve">Vrednovanje: </w:t>
            </w:r>
          </w:p>
        </w:tc>
        <w:tc>
          <w:tcPr>
            <w:tcW w:w="7064" w:type="dxa"/>
            <w:tcBorders>
              <w:top w:val="single" w:sz="8" w:space="0" w:color="000000"/>
              <w:left w:val="single" w:sz="8" w:space="0" w:color="000000"/>
              <w:bottom w:val="single" w:sz="8" w:space="0" w:color="000000"/>
              <w:right w:val="single" w:sz="8" w:space="0" w:color="000000"/>
            </w:tcBorders>
          </w:tcPr>
          <w:p w14:paraId="3B686BCC" w14:textId="77777777" w:rsidR="00543D0C" w:rsidRDefault="00286ABA">
            <w:pPr>
              <w:spacing w:line="276" w:lineRule="auto"/>
              <w:jc w:val="both"/>
              <w:rPr>
                <w:rFonts w:eastAsia="Calibri" w:cstheme="minorHAnsi"/>
                <w:sz w:val="24"/>
                <w:szCs w:val="24"/>
              </w:rPr>
            </w:pPr>
            <w:r>
              <w:rPr>
                <w:rFonts w:eastAsia="Calibri" w:cstheme="minorHAnsi"/>
                <w:sz w:val="24"/>
                <w:szCs w:val="24"/>
              </w:rPr>
              <w:t>Mogućnost osvajanja prava na potvrdu “Sigurna škola” , razvoj internetske platforme pod nazivom sigurnija-djeca.hck.hr, pismene evaluacije sudionika te usmeni iskazi i demonstracije naučenog</w:t>
            </w:r>
          </w:p>
        </w:tc>
      </w:tr>
    </w:tbl>
    <w:p w14:paraId="7E890A4A" w14:textId="77777777" w:rsidR="00543D0C" w:rsidRDefault="00543D0C">
      <w:pPr>
        <w:spacing w:line="276" w:lineRule="auto"/>
        <w:rPr>
          <w:rFonts w:cstheme="minorHAnsi"/>
          <w:sz w:val="24"/>
          <w:szCs w:val="24"/>
        </w:rPr>
      </w:pPr>
    </w:p>
    <w:p w14:paraId="6A5CAC0C" w14:textId="77777777" w:rsidR="00543D0C" w:rsidRDefault="00543D0C">
      <w:pPr>
        <w:spacing w:line="276" w:lineRule="auto"/>
        <w:rPr>
          <w:rFonts w:cstheme="minorHAnsi"/>
          <w:sz w:val="24"/>
          <w:szCs w:val="24"/>
        </w:rPr>
      </w:pPr>
    </w:p>
    <w:p w14:paraId="0041293F" w14:textId="77777777" w:rsidR="00543D0C" w:rsidRDefault="00543D0C">
      <w:pPr>
        <w:spacing w:line="276" w:lineRule="auto"/>
        <w:rPr>
          <w:rFonts w:cstheme="minorHAnsi"/>
          <w:sz w:val="24"/>
          <w:szCs w:val="24"/>
        </w:rPr>
      </w:pPr>
    </w:p>
    <w:tbl>
      <w:tblPr>
        <w:tblW w:w="9639" w:type="dxa"/>
        <w:jc w:val="center"/>
        <w:tblLayout w:type="fixed"/>
        <w:tblLook w:val="04A0" w:firstRow="1" w:lastRow="0" w:firstColumn="1" w:lastColumn="0" w:noHBand="0" w:noVBand="1"/>
      </w:tblPr>
      <w:tblGrid>
        <w:gridCol w:w="2523"/>
        <w:gridCol w:w="7116"/>
      </w:tblGrid>
      <w:tr w:rsidR="00543D0C" w14:paraId="0439400C" w14:textId="77777777">
        <w:trPr>
          <w:trHeight w:val="600"/>
          <w:jc w:val="center"/>
        </w:trPr>
        <w:tc>
          <w:tcPr>
            <w:tcW w:w="2400" w:type="dxa"/>
            <w:tcBorders>
              <w:top w:val="single" w:sz="8" w:space="0" w:color="000000"/>
              <w:left w:val="single" w:sz="8" w:space="0" w:color="000000"/>
              <w:bottom w:val="single" w:sz="8" w:space="0" w:color="000000"/>
              <w:right w:val="nil"/>
            </w:tcBorders>
            <w:shd w:val="clear" w:color="auto" w:fill="DEEAF6"/>
          </w:tcPr>
          <w:p w14:paraId="5ED8040A" w14:textId="77777777" w:rsidR="00543D0C" w:rsidRDefault="00286ABA">
            <w:pPr>
              <w:spacing w:line="276" w:lineRule="auto"/>
              <w:rPr>
                <w:rFonts w:cstheme="minorHAnsi"/>
              </w:rPr>
            </w:pPr>
            <w:r>
              <w:rPr>
                <w:rFonts w:eastAsia="Calibri" w:cstheme="minorHAnsi"/>
                <w:b/>
                <w:bCs/>
                <w:sz w:val="24"/>
                <w:szCs w:val="24"/>
              </w:rPr>
              <w:t>Program:</w:t>
            </w:r>
            <w:r>
              <w:rPr>
                <w:rFonts w:eastAsia="Calibri" w:cstheme="minorHAnsi"/>
                <w:sz w:val="24"/>
                <w:szCs w:val="24"/>
              </w:rPr>
              <w:t xml:space="preserve">  </w:t>
            </w:r>
          </w:p>
        </w:tc>
        <w:tc>
          <w:tcPr>
            <w:tcW w:w="6769" w:type="dxa"/>
            <w:tcBorders>
              <w:top w:val="single" w:sz="8" w:space="0" w:color="000000"/>
              <w:left w:val="single" w:sz="8" w:space="0" w:color="000000"/>
              <w:bottom w:val="single" w:sz="8" w:space="0" w:color="000000"/>
              <w:right w:val="single" w:sz="8" w:space="0" w:color="000000"/>
            </w:tcBorders>
            <w:shd w:val="clear" w:color="auto" w:fill="DEEAF6"/>
          </w:tcPr>
          <w:p w14:paraId="201FEFA5" w14:textId="77777777" w:rsidR="00543D0C" w:rsidRDefault="00286ABA">
            <w:pPr>
              <w:spacing w:line="276" w:lineRule="auto"/>
              <w:rPr>
                <w:rFonts w:cstheme="minorHAnsi"/>
              </w:rPr>
            </w:pPr>
            <w:r>
              <w:rPr>
                <w:rFonts w:eastAsia="Calibri" w:cstheme="minorHAnsi"/>
                <w:sz w:val="24"/>
                <w:szCs w:val="24"/>
              </w:rPr>
              <w:t xml:space="preserve"> </w:t>
            </w:r>
            <w:r>
              <w:rPr>
                <w:rFonts w:eastAsia="Calibri" w:cstheme="minorHAnsi"/>
                <w:b/>
                <w:bCs/>
                <w:sz w:val="24"/>
                <w:szCs w:val="24"/>
              </w:rPr>
              <w:t xml:space="preserve">EDUKATIVNE RADIONICE I PREDAVANJA ZA RODITELJE </w:t>
            </w:r>
          </w:p>
        </w:tc>
      </w:tr>
      <w:tr w:rsidR="00543D0C" w14:paraId="315284AD" w14:textId="77777777">
        <w:trPr>
          <w:trHeight w:val="300"/>
          <w:jc w:val="center"/>
        </w:trPr>
        <w:tc>
          <w:tcPr>
            <w:tcW w:w="2400" w:type="dxa"/>
            <w:tcBorders>
              <w:top w:val="single" w:sz="8" w:space="0" w:color="000000"/>
              <w:left w:val="single" w:sz="8" w:space="0" w:color="000000"/>
              <w:bottom w:val="single" w:sz="8" w:space="0" w:color="000000"/>
              <w:right w:val="nil"/>
            </w:tcBorders>
          </w:tcPr>
          <w:p w14:paraId="235ABB31" w14:textId="77777777" w:rsidR="00543D0C" w:rsidRDefault="00286ABA">
            <w:pPr>
              <w:spacing w:line="276" w:lineRule="auto"/>
              <w:rPr>
                <w:rFonts w:cstheme="minorHAnsi"/>
              </w:rPr>
            </w:pPr>
            <w:r>
              <w:rPr>
                <w:rFonts w:eastAsia="Calibri" w:cstheme="minorHAnsi"/>
                <w:sz w:val="24"/>
                <w:szCs w:val="24"/>
              </w:rPr>
              <w:t xml:space="preserve">Nositelj aktivnosti:  </w:t>
            </w:r>
          </w:p>
        </w:tc>
        <w:tc>
          <w:tcPr>
            <w:tcW w:w="6769" w:type="dxa"/>
            <w:tcBorders>
              <w:top w:val="single" w:sz="8" w:space="0" w:color="000000"/>
              <w:left w:val="single" w:sz="8" w:space="0" w:color="000000"/>
              <w:bottom w:val="single" w:sz="8" w:space="0" w:color="000000"/>
              <w:right w:val="single" w:sz="8" w:space="0" w:color="000000"/>
            </w:tcBorders>
          </w:tcPr>
          <w:p w14:paraId="6ACC0E6E" w14:textId="77777777" w:rsidR="00543D0C" w:rsidRDefault="00286ABA">
            <w:pPr>
              <w:spacing w:line="276" w:lineRule="auto"/>
            </w:pPr>
            <w:r>
              <w:rPr>
                <w:rFonts w:eastAsia="Calibri"/>
                <w:sz w:val="24"/>
                <w:szCs w:val="24"/>
              </w:rPr>
              <w:t xml:space="preserve">Psihologinja Marija Lisica, pedagoginja, edukator </w:t>
            </w:r>
            <w:proofErr w:type="spellStart"/>
            <w:r>
              <w:rPr>
                <w:rFonts w:eastAsia="Calibri"/>
                <w:sz w:val="24"/>
                <w:szCs w:val="24"/>
              </w:rPr>
              <w:t>rehabilitator</w:t>
            </w:r>
            <w:proofErr w:type="spellEnd"/>
            <w:r>
              <w:rPr>
                <w:rFonts w:eastAsia="Calibri"/>
                <w:sz w:val="24"/>
                <w:szCs w:val="24"/>
              </w:rPr>
              <w:t>, roditelji učenika od 5. do 8. razreda, učitelji – razrednici, ravnateljica</w:t>
            </w:r>
          </w:p>
        </w:tc>
      </w:tr>
      <w:tr w:rsidR="00543D0C" w14:paraId="4B69EA19" w14:textId="77777777">
        <w:trPr>
          <w:trHeight w:val="300"/>
          <w:jc w:val="center"/>
        </w:trPr>
        <w:tc>
          <w:tcPr>
            <w:tcW w:w="2400" w:type="dxa"/>
            <w:tcBorders>
              <w:top w:val="single" w:sz="8" w:space="0" w:color="000000"/>
              <w:left w:val="single" w:sz="8" w:space="0" w:color="000000"/>
              <w:bottom w:val="single" w:sz="8" w:space="0" w:color="000000"/>
              <w:right w:val="nil"/>
            </w:tcBorders>
          </w:tcPr>
          <w:p w14:paraId="45B8BE49" w14:textId="77777777" w:rsidR="00543D0C" w:rsidRDefault="00286ABA">
            <w:pPr>
              <w:spacing w:line="276" w:lineRule="auto"/>
              <w:rPr>
                <w:rFonts w:cstheme="minorHAnsi"/>
              </w:rPr>
            </w:pPr>
            <w:r>
              <w:rPr>
                <w:rFonts w:eastAsia="Calibri" w:cstheme="minorHAnsi"/>
                <w:sz w:val="24"/>
                <w:szCs w:val="24"/>
              </w:rPr>
              <w:t>Cilj(</w:t>
            </w:r>
            <w:proofErr w:type="spellStart"/>
            <w:r>
              <w:rPr>
                <w:rFonts w:eastAsia="Calibri" w:cstheme="minorHAnsi"/>
                <w:sz w:val="24"/>
                <w:szCs w:val="24"/>
              </w:rPr>
              <w:t>evi</w:t>
            </w:r>
            <w:proofErr w:type="spellEnd"/>
            <w:r>
              <w:rPr>
                <w:rFonts w:eastAsia="Calibri" w:cstheme="minorHAnsi"/>
                <w:sz w:val="24"/>
                <w:szCs w:val="24"/>
              </w:rPr>
              <w:t xml:space="preserve">):  </w:t>
            </w:r>
          </w:p>
        </w:tc>
        <w:tc>
          <w:tcPr>
            <w:tcW w:w="6769" w:type="dxa"/>
            <w:tcBorders>
              <w:top w:val="single" w:sz="8" w:space="0" w:color="000000"/>
              <w:left w:val="single" w:sz="8" w:space="0" w:color="000000"/>
              <w:bottom w:val="single" w:sz="8" w:space="0" w:color="000000"/>
              <w:right w:val="single" w:sz="8" w:space="0" w:color="000000"/>
            </w:tcBorders>
          </w:tcPr>
          <w:p w14:paraId="5B68BD66" w14:textId="77777777" w:rsidR="00543D0C" w:rsidRDefault="00286ABA">
            <w:pPr>
              <w:spacing w:line="276" w:lineRule="auto"/>
              <w:rPr>
                <w:rFonts w:eastAsiaTheme="minorEastAsia"/>
                <w:sz w:val="24"/>
                <w:szCs w:val="24"/>
              </w:rPr>
            </w:pPr>
            <w:r>
              <w:rPr>
                <w:rFonts w:eastAsia="Calibri"/>
                <w:sz w:val="24"/>
                <w:szCs w:val="24"/>
              </w:rPr>
              <w:t xml:space="preserve">Educirati roditelje, osnažiti roditeljske kapacitete, poboljšati roditeljske kompetencije </w:t>
            </w:r>
          </w:p>
          <w:p w14:paraId="5C36EBD0" w14:textId="77777777" w:rsidR="00543D0C" w:rsidRDefault="00286ABA">
            <w:pPr>
              <w:spacing w:line="276" w:lineRule="auto"/>
              <w:rPr>
                <w:rFonts w:eastAsiaTheme="minorEastAsia"/>
                <w:sz w:val="24"/>
                <w:szCs w:val="24"/>
              </w:rPr>
            </w:pPr>
            <w:r>
              <w:rPr>
                <w:rFonts w:eastAsia="Calibri"/>
                <w:sz w:val="24"/>
                <w:szCs w:val="24"/>
              </w:rPr>
              <w:t>Promovirati važnost mentalnog zdravlja kod djece te podučiti roditelje da prepoznaju vlastite i tuđe osjećaje, nauče ih razlikovati i regulirati na primjeren način</w:t>
            </w:r>
          </w:p>
          <w:p w14:paraId="42016AC5" w14:textId="77777777" w:rsidR="00543D0C" w:rsidRDefault="00286ABA">
            <w:pPr>
              <w:tabs>
                <w:tab w:val="left" w:pos="720"/>
              </w:tabs>
              <w:spacing w:line="276" w:lineRule="auto"/>
              <w:rPr>
                <w:rFonts w:eastAsiaTheme="minorEastAsia"/>
                <w:sz w:val="24"/>
                <w:szCs w:val="24"/>
              </w:rPr>
            </w:pPr>
            <w:r>
              <w:rPr>
                <w:rFonts w:eastAsia="Calibri"/>
                <w:sz w:val="24"/>
                <w:szCs w:val="24"/>
              </w:rPr>
              <w:t xml:space="preserve">Primijeniti i </w:t>
            </w:r>
            <w:proofErr w:type="spellStart"/>
            <w:r>
              <w:rPr>
                <w:rFonts w:eastAsia="Calibri"/>
                <w:sz w:val="24"/>
                <w:szCs w:val="24"/>
              </w:rPr>
              <w:t>diseminirati</w:t>
            </w:r>
            <w:proofErr w:type="spellEnd"/>
            <w:r>
              <w:rPr>
                <w:rFonts w:eastAsia="Calibri"/>
                <w:sz w:val="24"/>
                <w:szCs w:val="24"/>
              </w:rPr>
              <w:t xml:space="preserve"> znanja i iskustva stečena kroz stručne edukacije i usavršavanja - vezano uz odgojne postupke i unaprjeđivanje roditeljskih vještina</w:t>
            </w:r>
          </w:p>
        </w:tc>
      </w:tr>
      <w:tr w:rsidR="00543D0C" w14:paraId="6D57C368" w14:textId="77777777">
        <w:trPr>
          <w:trHeight w:val="300"/>
          <w:jc w:val="center"/>
        </w:trPr>
        <w:tc>
          <w:tcPr>
            <w:tcW w:w="2400" w:type="dxa"/>
            <w:tcBorders>
              <w:top w:val="single" w:sz="8" w:space="0" w:color="000000"/>
              <w:left w:val="single" w:sz="8" w:space="0" w:color="000000"/>
              <w:bottom w:val="single" w:sz="8" w:space="0" w:color="000000"/>
              <w:right w:val="nil"/>
            </w:tcBorders>
          </w:tcPr>
          <w:p w14:paraId="39469574" w14:textId="77777777" w:rsidR="00543D0C" w:rsidRDefault="00286ABA">
            <w:pPr>
              <w:spacing w:line="276" w:lineRule="auto"/>
              <w:rPr>
                <w:rFonts w:cstheme="minorHAnsi"/>
              </w:rPr>
            </w:pPr>
            <w:r>
              <w:rPr>
                <w:rFonts w:eastAsia="Calibri" w:cstheme="minorHAnsi"/>
                <w:sz w:val="24"/>
                <w:szCs w:val="24"/>
              </w:rPr>
              <w:t xml:space="preserve">Način realizacije:  </w:t>
            </w:r>
          </w:p>
        </w:tc>
        <w:tc>
          <w:tcPr>
            <w:tcW w:w="6769" w:type="dxa"/>
            <w:tcBorders>
              <w:top w:val="single" w:sz="8" w:space="0" w:color="000000"/>
              <w:left w:val="single" w:sz="8" w:space="0" w:color="000000"/>
              <w:bottom w:val="single" w:sz="8" w:space="0" w:color="000000"/>
              <w:right w:val="single" w:sz="8" w:space="0" w:color="000000"/>
            </w:tcBorders>
          </w:tcPr>
          <w:p w14:paraId="63E04AD8" w14:textId="77777777" w:rsidR="00543D0C" w:rsidRDefault="00286ABA">
            <w:pPr>
              <w:spacing w:line="276" w:lineRule="auto"/>
            </w:pPr>
            <w:r>
              <w:rPr>
                <w:rFonts w:eastAsia="Calibri"/>
                <w:sz w:val="24"/>
                <w:szCs w:val="24"/>
              </w:rPr>
              <w:t xml:space="preserve">Anketnim upitnikom na roditeljskom sastanku istražiti koje su teme od najvećeg interesa. Zatim, zajedno s razrednikom na  roditeljskim sastancima, provoditi radionice i predavanja na teme za koje je većina roditelja procijenila da su im trenutno najkorisnije. </w:t>
            </w:r>
          </w:p>
          <w:p w14:paraId="2EA43A27" w14:textId="77777777" w:rsidR="00543D0C" w:rsidRDefault="00286ABA">
            <w:pPr>
              <w:spacing w:line="276" w:lineRule="auto"/>
              <w:rPr>
                <w:rFonts w:cstheme="minorHAnsi"/>
              </w:rPr>
            </w:pPr>
            <w:r>
              <w:rPr>
                <w:rFonts w:eastAsia="Calibri" w:cstheme="minorHAnsi"/>
                <w:i/>
                <w:iCs/>
                <w:sz w:val="24"/>
                <w:szCs w:val="24"/>
              </w:rPr>
              <w:t>Neke od ponuđenih tema</w:t>
            </w:r>
            <w:r>
              <w:rPr>
                <w:rFonts w:eastAsia="Calibri" w:cstheme="minorHAnsi"/>
                <w:sz w:val="24"/>
                <w:szCs w:val="24"/>
              </w:rPr>
              <w:t>: Prepoznavanje teškoća u učenju i zajednički rad na njihovom otklanjanju , Odgojni stilovi – rizični odgojni postupci , Upoznavanje s programom „Trening životnih vještina“  ,Utjecaj medija u stvaranju nepoželjnog oblika ponašanja, Pubertet – fizičke i emocionalne promjene, Emocionalna inteligencija ...</w:t>
            </w:r>
          </w:p>
        </w:tc>
      </w:tr>
      <w:tr w:rsidR="00543D0C" w14:paraId="154EDDC3" w14:textId="77777777">
        <w:trPr>
          <w:trHeight w:val="300"/>
          <w:jc w:val="center"/>
        </w:trPr>
        <w:tc>
          <w:tcPr>
            <w:tcW w:w="2400" w:type="dxa"/>
            <w:tcBorders>
              <w:top w:val="single" w:sz="8" w:space="0" w:color="000000"/>
              <w:left w:val="single" w:sz="8" w:space="0" w:color="000000"/>
              <w:bottom w:val="single" w:sz="8" w:space="0" w:color="000000"/>
              <w:right w:val="nil"/>
            </w:tcBorders>
          </w:tcPr>
          <w:p w14:paraId="5AF0536F" w14:textId="77777777" w:rsidR="00543D0C" w:rsidRDefault="00286ABA">
            <w:pPr>
              <w:spacing w:line="276" w:lineRule="auto"/>
              <w:rPr>
                <w:rFonts w:cstheme="minorHAnsi"/>
              </w:rPr>
            </w:pPr>
            <w:r>
              <w:rPr>
                <w:rFonts w:eastAsia="Calibri" w:cstheme="minorHAnsi"/>
                <w:sz w:val="24"/>
                <w:szCs w:val="24"/>
              </w:rPr>
              <w:lastRenderedPageBreak/>
              <w:t xml:space="preserve">Mjesto izvedbe:  </w:t>
            </w:r>
          </w:p>
        </w:tc>
        <w:tc>
          <w:tcPr>
            <w:tcW w:w="6769" w:type="dxa"/>
            <w:tcBorders>
              <w:top w:val="single" w:sz="8" w:space="0" w:color="000000"/>
              <w:left w:val="single" w:sz="8" w:space="0" w:color="000000"/>
              <w:bottom w:val="single" w:sz="8" w:space="0" w:color="000000"/>
              <w:right w:val="single" w:sz="8" w:space="0" w:color="000000"/>
            </w:tcBorders>
          </w:tcPr>
          <w:p w14:paraId="50BD9D78" w14:textId="77777777" w:rsidR="00543D0C" w:rsidRDefault="00286ABA">
            <w:pPr>
              <w:spacing w:line="276" w:lineRule="auto"/>
              <w:rPr>
                <w:rFonts w:cstheme="minorHAnsi"/>
              </w:rPr>
            </w:pPr>
            <w:r>
              <w:rPr>
                <w:rFonts w:eastAsia="Calibri" w:cstheme="minorHAnsi"/>
                <w:sz w:val="24"/>
                <w:szCs w:val="24"/>
              </w:rPr>
              <w:t>Razred</w:t>
            </w:r>
          </w:p>
        </w:tc>
      </w:tr>
      <w:tr w:rsidR="00543D0C" w14:paraId="4A4C79F1" w14:textId="77777777">
        <w:trPr>
          <w:trHeight w:val="300"/>
          <w:jc w:val="center"/>
        </w:trPr>
        <w:tc>
          <w:tcPr>
            <w:tcW w:w="2400" w:type="dxa"/>
            <w:tcBorders>
              <w:top w:val="single" w:sz="8" w:space="0" w:color="000000"/>
              <w:left w:val="single" w:sz="8" w:space="0" w:color="000000"/>
              <w:bottom w:val="single" w:sz="8" w:space="0" w:color="000000"/>
              <w:right w:val="nil"/>
            </w:tcBorders>
          </w:tcPr>
          <w:p w14:paraId="0D9E3B2A" w14:textId="77777777" w:rsidR="00543D0C" w:rsidRDefault="00286ABA">
            <w:pPr>
              <w:spacing w:line="276" w:lineRule="auto"/>
              <w:rPr>
                <w:rFonts w:cstheme="minorHAnsi"/>
              </w:rPr>
            </w:pPr>
            <w:proofErr w:type="spellStart"/>
            <w:r>
              <w:rPr>
                <w:rFonts w:eastAsia="Calibri" w:cstheme="minorHAnsi"/>
                <w:sz w:val="24"/>
                <w:szCs w:val="24"/>
              </w:rPr>
              <w:t>Vremenik</w:t>
            </w:r>
            <w:proofErr w:type="spellEnd"/>
            <w:r>
              <w:rPr>
                <w:rFonts w:eastAsia="Calibri" w:cstheme="minorHAnsi"/>
                <w:sz w:val="24"/>
                <w:szCs w:val="24"/>
              </w:rPr>
              <w:t xml:space="preserve">:  </w:t>
            </w:r>
          </w:p>
        </w:tc>
        <w:tc>
          <w:tcPr>
            <w:tcW w:w="6769" w:type="dxa"/>
            <w:tcBorders>
              <w:top w:val="single" w:sz="8" w:space="0" w:color="000000"/>
              <w:left w:val="single" w:sz="8" w:space="0" w:color="000000"/>
              <w:bottom w:val="single" w:sz="8" w:space="0" w:color="000000"/>
              <w:right w:val="single" w:sz="8" w:space="0" w:color="000000"/>
            </w:tcBorders>
          </w:tcPr>
          <w:p w14:paraId="0A506C04" w14:textId="77777777" w:rsidR="00543D0C" w:rsidRDefault="00286ABA">
            <w:pPr>
              <w:spacing w:line="276" w:lineRule="auto"/>
              <w:rPr>
                <w:rFonts w:cstheme="minorHAnsi"/>
              </w:rPr>
            </w:pPr>
            <w:r>
              <w:rPr>
                <w:rFonts w:eastAsia="Calibri" w:cstheme="minorHAnsi"/>
                <w:sz w:val="24"/>
                <w:szCs w:val="24"/>
              </w:rPr>
              <w:t xml:space="preserve">Kroz </w:t>
            </w:r>
            <w:proofErr w:type="spellStart"/>
            <w:r>
              <w:rPr>
                <w:rFonts w:eastAsia="Calibri" w:cstheme="minorHAnsi"/>
                <w:sz w:val="24"/>
                <w:szCs w:val="24"/>
              </w:rPr>
              <w:t>šk.god</w:t>
            </w:r>
            <w:proofErr w:type="spellEnd"/>
            <w:r>
              <w:rPr>
                <w:rFonts w:eastAsia="Calibri" w:cstheme="minorHAnsi"/>
                <w:sz w:val="24"/>
                <w:szCs w:val="24"/>
              </w:rPr>
              <w:t>.</w:t>
            </w:r>
          </w:p>
        </w:tc>
      </w:tr>
      <w:tr w:rsidR="00543D0C" w14:paraId="05312FC6" w14:textId="77777777">
        <w:trPr>
          <w:trHeight w:val="300"/>
          <w:jc w:val="center"/>
        </w:trPr>
        <w:tc>
          <w:tcPr>
            <w:tcW w:w="2400" w:type="dxa"/>
            <w:tcBorders>
              <w:top w:val="single" w:sz="8" w:space="0" w:color="000000"/>
              <w:left w:val="single" w:sz="8" w:space="0" w:color="000000"/>
              <w:bottom w:val="single" w:sz="8" w:space="0" w:color="000000"/>
              <w:right w:val="nil"/>
            </w:tcBorders>
          </w:tcPr>
          <w:p w14:paraId="72EEFDFF" w14:textId="77777777" w:rsidR="00543D0C" w:rsidRDefault="00286ABA">
            <w:pPr>
              <w:spacing w:line="276" w:lineRule="auto"/>
              <w:rPr>
                <w:rFonts w:cstheme="minorHAnsi"/>
              </w:rPr>
            </w:pPr>
            <w:r>
              <w:rPr>
                <w:rFonts w:eastAsia="Calibri" w:cstheme="minorHAnsi"/>
                <w:sz w:val="24"/>
                <w:szCs w:val="24"/>
              </w:rPr>
              <w:t xml:space="preserve">Troškovnik:  </w:t>
            </w:r>
          </w:p>
        </w:tc>
        <w:tc>
          <w:tcPr>
            <w:tcW w:w="6769" w:type="dxa"/>
            <w:tcBorders>
              <w:top w:val="single" w:sz="8" w:space="0" w:color="000000"/>
              <w:left w:val="single" w:sz="8" w:space="0" w:color="000000"/>
              <w:bottom w:val="single" w:sz="8" w:space="0" w:color="000000"/>
              <w:right w:val="single" w:sz="8" w:space="0" w:color="000000"/>
            </w:tcBorders>
          </w:tcPr>
          <w:p w14:paraId="55930B9B" w14:textId="77777777" w:rsidR="00543D0C" w:rsidRDefault="00286ABA">
            <w:pPr>
              <w:spacing w:line="276" w:lineRule="auto"/>
              <w:rPr>
                <w:rFonts w:cstheme="minorHAnsi"/>
              </w:rPr>
            </w:pPr>
            <w:r>
              <w:rPr>
                <w:rFonts w:eastAsia="Calibri" w:cstheme="minorHAnsi"/>
                <w:sz w:val="24"/>
                <w:szCs w:val="24"/>
              </w:rPr>
              <w:t xml:space="preserve">Potrošno </w:t>
            </w:r>
          </w:p>
        </w:tc>
      </w:tr>
      <w:tr w:rsidR="00543D0C" w14:paraId="4349F8CD" w14:textId="77777777">
        <w:trPr>
          <w:trHeight w:val="300"/>
          <w:jc w:val="center"/>
        </w:trPr>
        <w:tc>
          <w:tcPr>
            <w:tcW w:w="2400" w:type="dxa"/>
            <w:tcBorders>
              <w:top w:val="single" w:sz="8" w:space="0" w:color="000000"/>
              <w:left w:val="single" w:sz="8" w:space="0" w:color="000000"/>
              <w:bottom w:val="single" w:sz="8" w:space="0" w:color="000000"/>
              <w:right w:val="nil"/>
            </w:tcBorders>
          </w:tcPr>
          <w:p w14:paraId="4B027913" w14:textId="77777777" w:rsidR="00543D0C" w:rsidRDefault="00286ABA">
            <w:pPr>
              <w:spacing w:line="276" w:lineRule="auto"/>
              <w:rPr>
                <w:rFonts w:cstheme="minorHAnsi"/>
              </w:rPr>
            </w:pPr>
            <w:r>
              <w:rPr>
                <w:rFonts w:eastAsia="Calibri" w:cstheme="minorHAnsi"/>
                <w:sz w:val="24"/>
                <w:szCs w:val="24"/>
              </w:rPr>
              <w:t xml:space="preserve">Način financiranja:  </w:t>
            </w:r>
          </w:p>
        </w:tc>
        <w:tc>
          <w:tcPr>
            <w:tcW w:w="6769" w:type="dxa"/>
            <w:tcBorders>
              <w:top w:val="single" w:sz="8" w:space="0" w:color="000000"/>
              <w:left w:val="single" w:sz="8" w:space="0" w:color="000000"/>
              <w:bottom w:val="single" w:sz="8" w:space="0" w:color="000000"/>
              <w:right w:val="single" w:sz="8" w:space="0" w:color="000000"/>
            </w:tcBorders>
          </w:tcPr>
          <w:p w14:paraId="38EBA5F2" w14:textId="77777777" w:rsidR="00543D0C" w:rsidRDefault="00286ABA">
            <w:pPr>
              <w:spacing w:line="276" w:lineRule="auto"/>
              <w:rPr>
                <w:rFonts w:cstheme="minorHAnsi"/>
              </w:rPr>
            </w:pPr>
            <w:r>
              <w:rPr>
                <w:rFonts w:eastAsia="Calibri" w:cstheme="minorHAnsi"/>
                <w:sz w:val="24"/>
                <w:szCs w:val="24"/>
              </w:rPr>
              <w:t xml:space="preserve">Škola </w:t>
            </w:r>
          </w:p>
        </w:tc>
      </w:tr>
      <w:tr w:rsidR="00543D0C" w14:paraId="70E181F5" w14:textId="77777777">
        <w:trPr>
          <w:trHeight w:val="300"/>
          <w:jc w:val="center"/>
        </w:trPr>
        <w:tc>
          <w:tcPr>
            <w:tcW w:w="2400" w:type="dxa"/>
            <w:tcBorders>
              <w:top w:val="single" w:sz="8" w:space="0" w:color="000000"/>
              <w:left w:val="single" w:sz="8" w:space="0" w:color="000000"/>
              <w:bottom w:val="single" w:sz="8" w:space="0" w:color="000000"/>
              <w:right w:val="nil"/>
            </w:tcBorders>
          </w:tcPr>
          <w:p w14:paraId="07DA99AE" w14:textId="77777777" w:rsidR="00543D0C" w:rsidRDefault="00286ABA">
            <w:pPr>
              <w:spacing w:line="276" w:lineRule="auto"/>
              <w:rPr>
                <w:rFonts w:cstheme="minorHAnsi"/>
              </w:rPr>
            </w:pPr>
            <w:r>
              <w:rPr>
                <w:rFonts w:eastAsia="Calibri" w:cstheme="minorHAnsi"/>
                <w:sz w:val="24"/>
                <w:szCs w:val="24"/>
              </w:rPr>
              <w:t xml:space="preserve">Vrednovanje:  </w:t>
            </w:r>
          </w:p>
        </w:tc>
        <w:tc>
          <w:tcPr>
            <w:tcW w:w="6769" w:type="dxa"/>
            <w:tcBorders>
              <w:top w:val="single" w:sz="8" w:space="0" w:color="000000"/>
              <w:left w:val="single" w:sz="8" w:space="0" w:color="000000"/>
              <w:bottom w:val="single" w:sz="8" w:space="0" w:color="000000"/>
              <w:right w:val="single" w:sz="8" w:space="0" w:color="000000"/>
            </w:tcBorders>
          </w:tcPr>
          <w:p w14:paraId="68466D71" w14:textId="77777777" w:rsidR="00543D0C" w:rsidRDefault="00286ABA">
            <w:pPr>
              <w:spacing w:line="276" w:lineRule="auto"/>
              <w:rPr>
                <w:rFonts w:cstheme="minorHAnsi"/>
              </w:rPr>
            </w:pPr>
            <w:r>
              <w:rPr>
                <w:rFonts w:eastAsia="Calibri" w:cstheme="minorHAnsi"/>
                <w:sz w:val="24"/>
                <w:szCs w:val="24"/>
              </w:rPr>
              <w:t>Pismene evaluacije roditelja, usmeni iskazi roditelja i učitelja</w:t>
            </w:r>
          </w:p>
        </w:tc>
      </w:tr>
    </w:tbl>
    <w:p w14:paraId="16438227" w14:textId="77777777" w:rsidR="00543D0C" w:rsidRDefault="00543D0C">
      <w:pPr>
        <w:spacing w:line="276" w:lineRule="auto"/>
        <w:rPr>
          <w:b/>
          <w:bCs/>
          <w:sz w:val="28"/>
          <w:szCs w:val="28"/>
        </w:rPr>
      </w:pPr>
    </w:p>
    <w:p w14:paraId="36E4C63E" w14:textId="77777777" w:rsidR="00543D0C" w:rsidRDefault="00543D0C">
      <w:pPr>
        <w:spacing w:line="276" w:lineRule="auto"/>
        <w:rPr>
          <w:b/>
          <w:bCs/>
          <w:sz w:val="28"/>
          <w:szCs w:val="28"/>
        </w:rPr>
      </w:pPr>
    </w:p>
    <w:p w14:paraId="01961B95" w14:textId="77777777" w:rsidR="00543D0C" w:rsidRDefault="00543D0C">
      <w:pPr>
        <w:spacing w:line="276" w:lineRule="auto"/>
        <w:rPr>
          <w:b/>
          <w:bCs/>
          <w:sz w:val="28"/>
          <w:szCs w:val="28"/>
        </w:rPr>
      </w:pPr>
    </w:p>
    <w:p w14:paraId="76ACDB8C" w14:textId="77777777" w:rsidR="00543D0C" w:rsidRDefault="00543D0C">
      <w:pPr>
        <w:spacing w:line="276" w:lineRule="auto"/>
        <w:rPr>
          <w:b/>
          <w:bCs/>
          <w:sz w:val="28"/>
          <w:szCs w:val="28"/>
        </w:rPr>
      </w:pPr>
    </w:p>
    <w:p w14:paraId="606F8172" w14:textId="77777777" w:rsidR="00543D0C" w:rsidRDefault="00286ABA">
      <w:pPr>
        <w:pStyle w:val="Naslov1"/>
        <w:numPr>
          <w:ilvl w:val="0"/>
          <w:numId w:val="13"/>
        </w:numPr>
        <w:rPr>
          <w:rFonts w:eastAsiaTheme="minorEastAsia"/>
          <w:color w:val="auto"/>
        </w:rPr>
      </w:pPr>
      <w:bookmarkStart w:id="13" w:name="_Toc147346229"/>
      <w:r>
        <w:rPr>
          <w:color w:val="auto"/>
        </w:rPr>
        <w:t>SAMOVREDNOVANJE  I  RAZVOJNI PLAN I PROGRAM RAZVOJA ŠKOLE</w:t>
      </w:r>
      <w:bookmarkEnd w:id="13"/>
      <w:r>
        <w:rPr>
          <w:color w:val="auto"/>
        </w:rPr>
        <w:t xml:space="preserve"> </w:t>
      </w:r>
    </w:p>
    <w:p w14:paraId="30C5D3E6" w14:textId="77777777" w:rsidR="00543D0C" w:rsidRDefault="00543D0C">
      <w:pPr>
        <w:spacing w:line="276" w:lineRule="auto"/>
        <w:rPr>
          <w:rFonts w:cstheme="minorHAnsi"/>
          <w:sz w:val="24"/>
          <w:szCs w:val="24"/>
        </w:rPr>
      </w:pPr>
    </w:p>
    <w:p w14:paraId="305EDE18" w14:textId="77777777" w:rsidR="00543D0C" w:rsidRDefault="00286ABA">
      <w:pPr>
        <w:spacing w:line="276" w:lineRule="auto"/>
        <w:jc w:val="both"/>
        <w:rPr>
          <w:rFonts w:cstheme="minorHAnsi"/>
          <w:sz w:val="24"/>
          <w:szCs w:val="24"/>
        </w:rPr>
      </w:pPr>
      <w:proofErr w:type="spellStart"/>
      <w:r>
        <w:rPr>
          <w:rFonts w:cstheme="minorHAnsi"/>
          <w:sz w:val="24"/>
          <w:szCs w:val="24"/>
        </w:rPr>
        <w:t>Samovrednovanje</w:t>
      </w:r>
      <w:proofErr w:type="spellEnd"/>
      <w:r>
        <w:rPr>
          <w:rFonts w:cstheme="minorHAnsi"/>
          <w:sz w:val="24"/>
          <w:szCs w:val="24"/>
        </w:rPr>
        <w:t xml:space="preserve"> je proces sustavnog i kontinuiranog praćenja, analiziranja i procjenjivanja uspješnosti vlastitoga rada. Cilj </w:t>
      </w:r>
      <w:proofErr w:type="spellStart"/>
      <w:r>
        <w:rPr>
          <w:rFonts w:cstheme="minorHAnsi"/>
          <w:sz w:val="24"/>
          <w:szCs w:val="24"/>
        </w:rPr>
        <w:t>samovrednovanja</w:t>
      </w:r>
      <w:proofErr w:type="spellEnd"/>
      <w:r>
        <w:rPr>
          <w:rFonts w:cstheme="minorHAnsi"/>
          <w:sz w:val="24"/>
          <w:szCs w:val="24"/>
        </w:rPr>
        <w:t xml:space="preserve"> je unaprjeđenje kvalitete škole kao organizacije, kvalitete rada učitelja kao profesionalaca te postignuća učenika.</w:t>
      </w:r>
    </w:p>
    <w:p w14:paraId="427B19C2" w14:textId="77777777" w:rsidR="00543D0C" w:rsidRDefault="00286ABA">
      <w:pPr>
        <w:spacing w:line="276" w:lineRule="auto"/>
        <w:jc w:val="both"/>
        <w:rPr>
          <w:sz w:val="24"/>
          <w:szCs w:val="24"/>
        </w:rPr>
      </w:pPr>
      <w:r>
        <w:rPr>
          <w:sz w:val="24"/>
          <w:szCs w:val="24"/>
        </w:rPr>
        <w:t>Prioritetna područja unapređenja određena su kroz procese unutar škole (odnos učenika prema drugim učenicima u školi, vrjednovanje učeničkog napretka i postignuća, poboljšanje radnih navika kod učenika, poboljšanje odnosa na relaciji roditelj-učenik-škola, uključenost u projekte, radno ozračje i stručna usavršavanja učitelja) te organizaciju rada škole (materijalni uvjeti rada i opremljenost škole, rad u jednoj smjeni, pedagoške mjere).</w:t>
      </w:r>
    </w:p>
    <w:p w14:paraId="0797F58E" w14:textId="77777777" w:rsidR="00543D0C" w:rsidRDefault="00286ABA">
      <w:pPr>
        <w:spacing w:line="276" w:lineRule="auto"/>
        <w:jc w:val="both"/>
        <w:rPr>
          <w:sz w:val="24"/>
          <w:szCs w:val="24"/>
        </w:rPr>
      </w:pPr>
      <w:r>
        <w:rPr>
          <w:sz w:val="24"/>
          <w:szCs w:val="24"/>
        </w:rPr>
        <w:t>Predviđeno vrijeme za provođenje je dvije godine, tj. do kraja 2025./26. školske godine</w:t>
      </w:r>
    </w:p>
    <w:p w14:paraId="6BB40666" w14:textId="77777777" w:rsidR="00543D0C" w:rsidRDefault="00286ABA">
      <w:pPr>
        <w:spacing w:line="276" w:lineRule="auto"/>
        <w:jc w:val="both"/>
        <w:rPr>
          <w:rFonts w:cstheme="minorHAnsi"/>
          <w:sz w:val="24"/>
          <w:szCs w:val="24"/>
        </w:rPr>
      </w:pPr>
      <w:r>
        <w:rPr>
          <w:rFonts w:cstheme="minorHAnsi"/>
          <w:sz w:val="24"/>
          <w:szCs w:val="24"/>
        </w:rPr>
        <w:t xml:space="preserve">Nakon toga provest će se </w:t>
      </w:r>
      <w:proofErr w:type="spellStart"/>
      <w:r>
        <w:rPr>
          <w:rFonts w:cstheme="minorHAnsi"/>
          <w:sz w:val="24"/>
          <w:szCs w:val="24"/>
        </w:rPr>
        <w:t>samovrednovanje</w:t>
      </w:r>
      <w:proofErr w:type="spellEnd"/>
      <w:r>
        <w:rPr>
          <w:rFonts w:cstheme="minorHAnsi"/>
          <w:sz w:val="24"/>
          <w:szCs w:val="24"/>
        </w:rPr>
        <w:t xml:space="preserve"> postignutih rezultata putem anketa za učenike, nastavnike i roditelje.</w:t>
      </w:r>
    </w:p>
    <w:p w14:paraId="746671A2" w14:textId="77777777" w:rsidR="00543D0C" w:rsidRDefault="00286ABA">
      <w:pPr>
        <w:spacing w:line="276" w:lineRule="auto"/>
        <w:jc w:val="both"/>
        <w:rPr>
          <w:sz w:val="24"/>
          <w:szCs w:val="24"/>
        </w:rPr>
      </w:pPr>
      <w:r>
        <w:rPr>
          <w:sz w:val="24"/>
          <w:szCs w:val="24"/>
        </w:rPr>
        <w:t>Analizu rezultata i prijedlog novih mjera provest će Školski tim za kvalitetu .</w:t>
      </w:r>
    </w:p>
    <w:p w14:paraId="19225A5A" w14:textId="77777777" w:rsidR="00543D0C" w:rsidRDefault="00286ABA">
      <w:pPr>
        <w:spacing w:line="276" w:lineRule="auto"/>
        <w:jc w:val="both"/>
        <w:rPr>
          <w:rFonts w:cstheme="minorHAnsi"/>
          <w:sz w:val="24"/>
          <w:szCs w:val="24"/>
        </w:rPr>
      </w:pPr>
      <w:r>
        <w:rPr>
          <w:rFonts w:cstheme="minorHAnsi"/>
          <w:sz w:val="24"/>
          <w:szCs w:val="24"/>
        </w:rPr>
        <w:t>Voditelj Školskog tima za kvalitetu je ravnateljica Vesna Drmić.</w:t>
      </w:r>
    </w:p>
    <w:p w14:paraId="55F0E3F8" w14:textId="77777777" w:rsidR="00543D0C" w:rsidRDefault="00286ABA">
      <w:pPr>
        <w:spacing w:line="276" w:lineRule="auto"/>
        <w:rPr>
          <w:b/>
          <w:bCs/>
          <w:sz w:val="24"/>
          <w:szCs w:val="24"/>
        </w:rPr>
      </w:pPr>
      <w:r>
        <w:rPr>
          <w:b/>
          <w:bCs/>
          <w:sz w:val="24"/>
          <w:szCs w:val="24"/>
        </w:rPr>
        <w:t>Razvojni plan i program rada OŠ Jurja Barakovića Ražanac</w:t>
      </w:r>
    </w:p>
    <w:p w14:paraId="1566808E" w14:textId="77777777" w:rsidR="00543D0C" w:rsidRDefault="00286ABA">
      <w:pPr>
        <w:pStyle w:val="Odlomakpopisa"/>
        <w:numPr>
          <w:ilvl w:val="0"/>
          <w:numId w:val="5"/>
        </w:numPr>
        <w:spacing w:line="276" w:lineRule="auto"/>
        <w:rPr>
          <w:rFonts w:cstheme="minorHAnsi"/>
          <w:b/>
          <w:bCs/>
          <w:sz w:val="24"/>
          <w:szCs w:val="24"/>
        </w:rPr>
      </w:pPr>
      <w:r>
        <w:rPr>
          <w:rFonts w:cstheme="minorHAnsi"/>
          <w:b/>
          <w:bCs/>
          <w:sz w:val="24"/>
          <w:szCs w:val="24"/>
        </w:rPr>
        <w:t>Materijalno područje</w:t>
      </w:r>
    </w:p>
    <w:p w14:paraId="185E8ACD" w14:textId="77777777" w:rsidR="00543D0C" w:rsidRDefault="00286ABA">
      <w:pPr>
        <w:spacing w:line="276" w:lineRule="auto"/>
        <w:rPr>
          <w:rFonts w:cstheme="minorHAnsi"/>
          <w:b/>
          <w:bCs/>
          <w:sz w:val="24"/>
          <w:szCs w:val="24"/>
        </w:rPr>
      </w:pPr>
      <w:r>
        <w:rPr>
          <w:rFonts w:cstheme="minorHAnsi"/>
          <w:b/>
          <w:bCs/>
          <w:sz w:val="24"/>
          <w:szCs w:val="24"/>
        </w:rPr>
        <w:t>PRIORITETI:</w:t>
      </w:r>
    </w:p>
    <w:p w14:paraId="7DFF8B53" w14:textId="77777777" w:rsidR="00543D0C" w:rsidRDefault="00286ABA">
      <w:pPr>
        <w:pStyle w:val="Odlomakpopisa"/>
        <w:numPr>
          <w:ilvl w:val="0"/>
          <w:numId w:val="12"/>
        </w:numPr>
        <w:spacing w:line="276" w:lineRule="auto"/>
        <w:rPr>
          <w:sz w:val="24"/>
          <w:szCs w:val="24"/>
        </w:rPr>
      </w:pPr>
      <w:r>
        <w:rPr>
          <w:sz w:val="24"/>
          <w:szCs w:val="24"/>
        </w:rPr>
        <w:t xml:space="preserve">Obnavljanje škola, nadogradnja  i izgradnja </w:t>
      </w:r>
      <w:proofErr w:type="spellStart"/>
      <w:r>
        <w:rPr>
          <w:sz w:val="24"/>
          <w:szCs w:val="24"/>
        </w:rPr>
        <w:t>jednodjelne</w:t>
      </w:r>
      <w:proofErr w:type="spellEnd"/>
      <w:r>
        <w:rPr>
          <w:sz w:val="24"/>
          <w:szCs w:val="24"/>
        </w:rPr>
        <w:t xml:space="preserve"> sportske dvorane u svrhu poboljšanja kvalitete nastavnog procesa i izvođenja nastave u jednoj smjeni  </w:t>
      </w:r>
    </w:p>
    <w:p w14:paraId="4F90D97A" w14:textId="77777777" w:rsidR="00543D0C" w:rsidRDefault="00286ABA">
      <w:pPr>
        <w:spacing w:line="276" w:lineRule="auto"/>
        <w:rPr>
          <w:rFonts w:cstheme="minorHAnsi"/>
          <w:b/>
          <w:bCs/>
          <w:sz w:val="24"/>
          <w:szCs w:val="24"/>
        </w:rPr>
      </w:pPr>
      <w:r>
        <w:rPr>
          <w:rFonts w:cstheme="minorHAnsi"/>
          <w:b/>
          <w:bCs/>
          <w:sz w:val="24"/>
          <w:szCs w:val="24"/>
        </w:rPr>
        <w:t>Razvojni ciljevi</w:t>
      </w:r>
    </w:p>
    <w:p w14:paraId="02F3ED93" w14:textId="77777777" w:rsidR="00543D0C" w:rsidRDefault="00286ABA">
      <w:pPr>
        <w:spacing w:line="276" w:lineRule="auto"/>
        <w:rPr>
          <w:sz w:val="24"/>
          <w:szCs w:val="24"/>
        </w:rPr>
      </w:pPr>
      <w:r>
        <w:rPr>
          <w:sz w:val="24"/>
          <w:szCs w:val="24"/>
        </w:rPr>
        <w:lastRenderedPageBreak/>
        <w:t xml:space="preserve">  Nabava suvremene tehnologije za rad u nastavi u cilju modernizacije nastave i veće motivacije učenika za </w:t>
      </w:r>
      <w:proofErr w:type="spellStart"/>
      <w:r>
        <w:rPr>
          <w:sz w:val="24"/>
          <w:szCs w:val="24"/>
        </w:rPr>
        <w:t>samorad</w:t>
      </w:r>
      <w:proofErr w:type="spellEnd"/>
      <w:r>
        <w:rPr>
          <w:sz w:val="24"/>
          <w:szCs w:val="24"/>
        </w:rPr>
        <w:t xml:space="preserve"> i učenje. Poboljšati uvjete rada i opremljenosti škole. Prilagoditi uvjete rada potrebama suvremene nastave. Nadogradnja škole (nove učionice, suvremena kuhinja), izgradnja </w:t>
      </w:r>
      <w:proofErr w:type="spellStart"/>
      <w:r>
        <w:rPr>
          <w:sz w:val="24"/>
          <w:szCs w:val="24"/>
        </w:rPr>
        <w:t>jednodjelne</w:t>
      </w:r>
      <w:proofErr w:type="spellEnd"/>
      <w:r>
        <w:rPr>
          <w:sz w:val="24"/>
          <w:szCs w:val="24"/>
        </w:rPr>
        <w:t xml:space="preserve"> sportske dvorane u matičnoj i područnoj školi.</w:t>
      </w:r>
    </w:p>
    <w:p w14:paraId="62EDC21E" w14:textId="77777777" w:rsidR="00543D0C" w:rsidRDefault="00286ABA">
      <w:pPr>
        <w:spacing w:line="276" w:lineRule="auto"/>
        <w:rPr>
          <w:sz w:val="24"/>
          <w:szCs w:val="24"/>
        </w:rPr>
      </w:pPr>
      <w:r>
        <w:rPr>
          <w:sz w:val="24"/>
          <w:szCs w:val="24"/>
        </w:rPr>
        <w:t>Nabavom nastavnih sredstava i pomagala povećati kvalitetu rada u redovnoj nastavi i svim ostalim aktivnostima koje se provode u školi.</w:t>
      </w:r>
    </w:p>
    <w:p w14:paraId="563CEF10" w14:textId="77777777" w:rsidR="00543D0C" w:rsidRDefault="00286ABA">
      <w:pPr>
        <w:spacing w:line="276" w:lineRule="auto"/>
        <w:jc w:val="both"/>
        <w:rPr>
          <w:rFonts w:cstheme="minorHAnsi"/>
          <w:b/>
          <w:bCs/>
          <w:sz w:val="24"/>
          <w:szCs w:val="24"/>
        </w:rPr>
      </w:pPr>
      <w:r>
        <w:rPr>
          <w:rFonts w:cstheme="minorHAnsi"/>
          <w:b/>
          <w:bCs/>
          <w:sz w:val="24"/>
          <w:szCs w:val="24"/>
        </w:rPr>
        <w:t>Metode i aktivnosti za ostvarivanje ciljeva</w:t>
      </w:r>
    </w:p>
    <w:p w14:paraId="7AAC1472" w14:textId="77777777" w:rsidR="00543D0C" w:rsidRDefault="00286ABA">
      <w:pPr>
        <w:spacing w:line="276" w:lineRule="auto"/>
        <w:jc w:val="both"/>
        <w:rPr>
          <w:rFonts w:cstheme="minorHAnsi"/>
          <w:sz w:val="24"/>
          <w:szCs w:val="24"/>
        </w:rPr>
      </w:pPr>
      <w:r>
        <w:rPr>
          <w:rFonts w:cstheme="minorHAnsi"/>
          <w:sz w:val="24"/>
          <w:szCs w:val="24"/>
        </w:rPr>
        <w:t xml:space="preserve">    Javljanje na natječaje za donacije. Razni projekti.</w:t>
      </w:r>
    </w:p>
    <w:p w14:paraId="36995F3D" w14:textId="77777777" w:rsidR="00543D0C" w:rsidRDefault="00286ABA">
      <w:pPr>
        <w:spacing w:line="276" w:lineRule="auto"/>
        <w:jc w:val="both"/>
        <w:rPr>
          <w:rFonts w:cstheme="minorHAnsi"/>
          <w:b/>
          <w:bCs/>
          <w:sz w:val="24"/>
          <w:szCs w:val="24"/>
        </w:rPr>
      </w:pPr>
      <w:r>
        <w:rPr>
          <w:rFonts w:cstheme="minorHAnsi"/>
          <w:b/>
          <w:bCs/>
          <w:sz w:val="24"/>
          <w:szCs w:val="24"/>
        </w:rPr>
        <w:t>Nužni resursi</w:t>
      </w:r>
    </w:p>
    <w:p w14:paraId="34E76A86" w14:textId="77777777" w:rsidR="00543D0C" w:rsidRDefault="00286ABA">
      <w:pPr>
        <w:spacing w:line="276" w:lineRule="auto"/>
        <w:jc w:val="both"/>
        <w:rPr>
          <w:sz w:val="24"/>
          <w:szCs w:val="24"/>
        </w:rPr>
      </w:pPr>
      <w:r>
        <w:rPr>
          <w:sz w:val="24"/>
          <w:szCs w:val="24"/>
        </w:rPr>
        <w:t xml:space="preserve">     Financijska sredstva za obnovu i dogradnju. EU fondovi</w:t>
      </w:r>
    </w:p>
    <w:p w14:paraId="2CEE5579" w14:textId="77777777" w:rsidR="00543D0C" w:rsidRDefault="00286ABA">
      <w:pPr>
        <w:spacing w:line="276" w:lineRule="auto"/>
        <w:jc w:val="both"/>
        <w:rPr>
          <w:rFonts w:cstheme="minorHAnsi"/>
          <w:b/>
          <w:bCs/>
          <w:sz w:val="24"/>
          <w:szCs w:val="24"/>
        </w:rPr>
      </w:pPr>
      <w:r>
        <w:rPr>
          <w:rFonts w:cstheme="minorHAnsi"/>
          <w:b/>
          <w:bCs/>
          <w:sz w:val="24"/>
          <w:szCs w:val="24"/>
        </w:rPr>
        <w:t>Datum do kojeg će se cilj ostvariti</w:t>
      </w:r>
    </w:p>
    <w:p w14:paraId="4E51BEAD" w14:textId="77777777" w:rsidR="00543D0C" w:rsidRDefault="00286ABA">
      <w:pPr>
        <w:spacing w:line="276" w:lineRule="auto"/>
        <w:jc w:val="both"/>
        <w:rPr>
          <w:rFonts w:cstheme="minorHAnsi"/>
          <w:sz w:val="24"/>
          <w:szCs w:val="24"/>
        </w:rPr>
      </w:pPr>
      <w:r>
        <w:rPr>
          <w:rFonts w:cstheme="minorHAnsi"/>
          <w:sz w:val="24"/>
          <w:szCs w:val="24"/>
        </w:rPr>
        <w:t xml:space="preserve">   Do 31. kolovoza 2026.</w:t>
      </w:r>
    </w:p>
    <w:p w14:paraId="310CC3C5" w14:textId="77777777" w:rsidR="00543D0C" w:rsidRDefault="00286ABA">
      <w:pPr>
        <w:spacing w:line="276" w:lineRule="auto"/>
        <w:jc w:val="both"/>
        <w:rPr>
          <w:rFonts w:cstheme="minorHAnsi"/>
          <w:b/>
          <w:bCs/>
          <w:sz w:val="24"/>
          <w:szCs w:val="24"/>
        </w:rPr>
      </w:pPr>
      <w:r>
        <w:rPr>
          <w:rFonts w:cstheme="minorHAnsi"/>
          <w:b/>
          <w:bCs/>
          <w:sz w:val="24"/>
          <w:szCs w:val="24"/>
        </w:rPr>
        <w:t>Osobe odgovorne za provedbu aktivnosti</w:t>
      </w:r>
    </w:p>
    <w:p w14:paraId="51BF3D00" w14:textId="77777777" w:rsidR="00543D0C" w:rsidRDefault="00286ABA">
      <w:pPr>
        <w:spacing w:line="276" w:lineRule="auto"/>
        <w:jc w:val="both"/>
        <w:rPr>
          <w:rFonts w:cstheme="minorHAnsi"/>
          <w:sz w:val="24"/>
          <w:szCs w:val="24"/>
        </w:rPr>
      </w:pPr>
      <w:r>
        <w:rPr>
          <w:rFonts w:cstheme="minorHAnsi"/>
          <w:sz w:val="24"/>
          <w:szCs w:val="24"/>
        </w:rPr>
        <w:t xml:space="preserve">    Škola-ravnatelj; Učitelji i stručni suradnici, lokalna zajednica, osnivač, putem donacija, fondovi EU, Ministarstvo znanosti i obrazovanja</w:t>
      </w:r>
    </w:p>
    <w:p w14:paraId="3093FA13" w14:textId="77777777" w:rsidR="00543D0C" w:rsidRDefault="00286ABA">
      <w:pPr>
        <w:spacing w:line="276" w:lineRule="auto"/>
        <w:jc w:val="both"/>
        <w:rPr>
          <w:rFonts w:cstheme="minorHAnsi"/>
          <w:b/>
          <w:bCs/>
          <w:sz w:val="24"/>
          <w:szCs w:val="24"/>
        </w:rPr>
      </w:pPr>
      <w:r>
        <w:rPr>
          <w:rFonts w:cstheme="minorHAnsi"/>
          <w:b/>
          <w:bCs/>
          <w:sz w:val="24"/>
          <w:szCs w:val="24"/>
        </w:rPr>
        <w:t>Mjerljivi pokazatelji ostvarivanja ciljeva</w:t>
      </w:r>
    </w:p>
    <w:p w14:paraId="37ED72E9" w14:textId="77777777" w:rsidR="00543D0C" w:rsidRDefault="00286ABA">
      <w:pPr>
        <w:spacing w:line="276" w:lineRule="auto"/>
        <w:jc w:val="both"/>
        <w:rPr>
          <w:rFonts w:cstheme="minorHAnsi"/>
          <w:sz w:val="24"/>
          <w:szCs w:val="24"/>
        </w:rPr>
      </w:pPr>
      <w:r>
        <w:rPr>
          <w:rFonts w:cstheme="minorHAnsi"/>
          <w:sz w:val="24"/>
          <w:szCs w:val="24"/>
        </w:rPr>
        <w:t xml:space="preserve">      Uključenost škole u razne projekte, broj projektora, laptopa, pametnih ploča i tableta, broj videokonferencija i primjera dobre prakse, nove učionice i sportska dvorana. Ankete i upitnici za učenike, učitelje i roditelje.</w:t>
      </w:r>
    </w:p>
    <w:p w14:paraId="2B5E1D7A" w14:textId="77777777" w:rsidR="00543D0C" w:rsidRDefault="00286ABA">
      <w:pPr>
        <w:pStyle w:val="Odlomakpopisa"/>
        <w:numPr>
          <w:ilvl w:val="0"/>
          <w:numId w:val="5"/>
        </w:numPr>
        <w:spacing w:line="276" w:lineRule="auto"/>
        <w:jc w:val="both"/>
        <w:rPr>
          <w:rFonts w:cstheme="minorHAnsi"/>
          <w:b/>
          <w:bCs/>
          <w:sz w:val="24"/>
          <w:szCs w:val="24"/>
        </w:rPr>
      </w:pPr>
      <w:r>
        <w:rPr>
          <w:rFonts w:cstheme="minorHAnsi"/>
          <w:b/>
          <w:bCs/>
          <w:sz w:val="24"/>
          <w:szCs w:val="24"/>
        </w:rPr>
        <w:t>Stručno-pedagoško područje</w:t>
      </w:r>
    </w:p>
    <w:p w14:paraId="549D9A13" w14:textId="77777777" w:rsidR="00543D0C" w:rsidRDefault="00286ABA">
      <w:pPr>
        <w:spacing w:line="276" w:lineRule="auto"/>
        <w:jc w:val="both"/>
        <w:rPr>
          <w:rFonts w:cstheme="minorHAnsi"/>
          <w:b/>
          <w:bCs/>
          <w:sz w:val="24"/>
          <w:szCs w:val="24"/>
        </w:rPr>
      </w:pPr>
      <w:r>
        <w:rPr>
          <w:rFonts w:cstheme="minorHAnsi"/>
          <w:b/>
          <w:bCs/>
          <w:sz w:val="24"/>
          <w:szCs w:val="24"/>
        </w:rPr>
        <w:t>PRIORITETI:</w:t>
      </w:r>
    </w:p>
    <w:p w14:paraId="3D2CB30E" w14:textId="77777777" w:rsidR="00543D0C" w:rsidRDefault="00286ABA">
      <w:pPr>
        <w:pStyle w:val="Odlomakpopisa"/>
        <w:numPr>
          <w:ilvl w:val="0"/>
          <w:numId w:val="4"/>
        </w:numPr>
        <w:spacing w:line="276" w:lineRule="auto"/>
        <w:jc w:val="both"/>
        <w:rPr>
          <w:rFonts w:cstheme="minorHAnsi"/>
          <w:b/>
          <w:bCs/>
          <w:sz w:val="24"/>
          <w:szCs w:val="24"/>
        </w:rPr>
      </w:pPr>
      <w:r>
        <w:rPr>
          <w:rFonts w:cstheme="minorHAnsi"/>
          <w:b/>
          <w:bCs/>
          <w:sz w:val="24"/>
          <w:szCs w:val="24"/>
        </w:rPr>
        <w:t>Obrazovno područje (poboljšati vještine učenja): Naučimo učiti</w:t>
      </w:r>
    </w:p>
    <w:p w14:paraId="76DDE5FE" w14:textId="77777777" w:rsidR="00543D0C" w:rsidRDefault="00543D0C">
      <w:pPr>
        <w:pStyle w:val="Odlomakpopisa"/>
        <w:spacing w:line="276" w:lineRule="auto"/>
        <w:jc w:val="both"/>
        <w:rPr>
          <w:rFonts w:cstheme="minorHAnsi"/>
          <w:sz w:val="24"/>
          <w:szCs w:val="24"/>
        </w:rPr>
      </w:pPr>
    </w:p>
    <w:p w14:paraId="39CD2D2C" w14:textId="77777777" w:rsidR="00543D0C" w:rsidRDefault="00286ABA">
      <w:pPr>
        <w:pStyle w:val="Odlomakpopisa"/>
        <w:spacing w:line="276" w:lineRule="auto"/>
        <w:jc w:val="both"/>
        <w:rPr>
          <w:rFonts w:cstheme="minorHAnsi"/>
          <w:b/>
          <w:bCs/>
          <w:sz w:val="24"/>
          <w:szCs w:val="24"/>
        </w:rPr>
      </w:pPr>
      <w:r>
        <w:rPr>
          <w:rFonts w:cstheme="minorHAnsi"/>
          <w:b/>
          <w:bCs/>
          <w:sz w:val="24"/>
          <w:szCs w:val="24"/>
        </w:rPr>
        <w:t>Razvojni ciljevi</w:t>
      </w:r>
    </w:p>
    <w:p w14:paraId="0F4ABA0B" w14:textId="77777777" w:rsidR="00543D0C" w:rsidRDefault="00286ABA">
      <w:pPr>
        <w:spacing w:line="276" w:lineRule="auto"/>
        <w:jc w:val="both"/>
        <w:rPr>
          <w:rFonts w:cstheme="minorHAnsi"/>
          <w:sz w:val="24"/>
          <w:szCs w:val="24"/>
        </w:rPr>
      </w:pPr>
      <w:r>
        <w:rPr>
          <w:rFonts w:cstheme="minorHAnsi"/>
          <w:sz w:val="24"/>
          <w:szCs w:val="24"/>
        </w:rPr>
        <w:t xml:space="preserve">             Poboljšati proces učenja, poticati na učenje za stjecanje operativnog i primjenjivog znanja, naučiti učenike izdvajanju bitnog od nebitnog,  poticati učenike na istraživačke aktivnosti, poticati učenike na usvajanje znanja iz različitih izvora, poticati učenike da daju svoje osobno mišljenje i kritički osvrt na sadržaje koji se uče, pomoći roditeljima da budu podrška djeci u procesu učenja, poučavati učenike tehnikama učenja.</w:t>
      </w:r>
    </w:p>
    <w:p w14:paraId="40CFEF4B" w14:textId="77777777" w:rsidR="00543D0C" w:rsidRDefault="00286ABA">
      <w:pPr>
        <w:spacing w:line="276" w:lineRule="auto"/>
        <w:jc w:val="both"/>
        <w:rPr>
          <w:rFonts w:cstheme="minorHAnsi"/>
          <w:b/>
          <w:bCs/>
          <w:sz w:val="24"/>
          <w:szCs w:val="24"/>
        </w:rPr>
      </w:pPr>
      <w:r>
        <w:rPr>
          <w:rFonts w:cstheme="minorHAnsi"/>
          <w:b/>
          <w:bCs/>
          <w:sz w:val="24"/>
          <w:szCs w:val="24"/>
        </w:rPr>
        <w:t>Metode i aktivnosti za ostvarivanje ciljeva</w:t>
      </w:r>
    </w:p>
    <w:p w14:paraId="041BEC0A" w14:textId="77777777" w:rsidR="00543D0C" w:rsidRDefault="00286ABA">
      <w:pPr>
        <w:spacing w:line="276" w:lineRule="auto"/>
        <w:jc w:val="both"/>
        <w:rPr>
          <w:sz w:val="24"/>
          <w:szCs w:val="24"/>
        </w:rPr>
      </w:pPr>
      <w:r>
        <w:rPr>
          <w:sz w:val="24"/>
          <w:szCs w:val="24"/>
        </w:rPr>
        <w:t xml:space="preserve"> Rad s učenicima na satovima razrednika i na nastavi, rad s roditeljima na roditeljskim sastancima i putem edukativnih predavanja</w:t>
      </w:r>
    </w:p>
    <w:p w14:paraId="3E3ADC4D" w14:textId="77777777" w:rsidR="00543D0C" w:rsidRDefault="00543D0C">
      <w:pPr>
        <w:spacing w:line="276" w:lineRule="auto"/>
        <w:jc w:val="both"/>
        <w:rPr>
          <w:rFonts w:cstheme="minorHAnsi"/>
          <w:b/>
          <w:bCs/>
          <w:sz w:val="24"/>
          <w:szCs w:val="24"/>
        </w:rPr>
      </w:pPr>
    </w:p>
    <w:p w14:paraId="7322574D" w14:textId="77777777" w:rsidR="00543D0C" w:rsidRDefault="00286ABA">
      <w:pPr>
        <w:spacing w:line="276" w:lineRule="auto"/>
        <w:jc w:val="both"/>
        <w:rPr>
          <w:rFonts w:cstheme="minorHAnsi"/>
          <w:b/>
          <w:bCs/>
          <w:sz w:val="24"/>
          <w:szCs w:val="24"/>
        </w:rPr>
      </w:pPr>
      <w:r>
        <w:rPr>
          <w:rFonts w:cstheme="minorHAnsi"/>
          <w:b/>
          <w:bCs/>
          <w:sz w:val="24"/>
          <w:szCs w:val="24"/>
        </w:rPr>
        <w:lastRenderedPageBreak/>
        <w:t>Metode i oblici za ostvarivanje ciljeva</w:t>
      </w:r>
    </w:p>
    <w:p w14:paraId="077C234E" w14:textId="77777777" w:rsidR="00543D0C" w:rsidRDefault="00286ABA">
      <w:pPr>
        <w:spacing w:line="276" w:lineRule="auto"/>
        <w:jc w:val="both"/>
        <w:rPr>
          <w:rFonts w:cstheme="minorHAnsi"/>
          <w:sz w:val="24"/>
          <w:szCs w:val="24"/>
        </w:rPr>
      </w:pPr>
      <w:r>
        <w:rPr>
          <w:rFonts w:cstheme="minorHAnsi"/>
          <w:sz w:val="24"/>
          <w:szCs w:val="24"/>
        </w:rPr>
        <w:t xml:space="preserve">  Rad u radionicama, individualni rad, rad u grupama, predavanja</w:t>
      </w:r>
    </w:p>
    <w:p w14:paraId="40632467" w14:textId="77777777" w:rsidR="00543D0C" w:rsidRDefault="00286ABA">
      <w:pPr>
        <w:spacing w:line="276" w:lineRule="auto"/>
        <w:jc w:val="both"/>
        <w:rPr>
          <w:rFonts w:cstheme="minorHAnsi"/>
          <w:b/>
          <w:bCs/>
          <w:sz w:val="24"/>
          <w:szCs w:val="24"/>
        </w:rPr>
      </w:pPr>
      <w:r>
        <w:rPr>
          <w:rFonts w:cstheme="minorHAnsi"/>
          <w:b/>
          <w:bCs/>
          <w:sz w:val="24"/>
          <w:szCs w:val="24"/>
        </w:rPr>
        <w:t>Nužni resursi</w:t>
      </w:r>
    </w:p>
    <w:p w14:paraId="36785EAE" w14:textId="77777777" w:rsidR="00543D0C" w:rsidRDefault="00286ABA">
      <w:pPr>
        <w:spacing w:line="276" w:lineRule="auto"/>
        <w:jc w:val="both"/>
        <w:rPr>
          <w:rFonts w:cstheme="minorHAnsi"/>
          <w:sz w:val="24"/>
          <w:szCs w:val="24"/>
        </w:rPr>
      </w:pPr>
      <w:r>
        <w:rPr>
          <w:rFonts w:cstheme="minorHAnsi"/>
          <w:sz w:val="24"/>
          <w:szCs w:val="24"/>
        </w:rPr>
        <w:t xml:space="preserve">  Sredstva za organizaciju stručnih predavanja</w:t>
      </w:r>
    </w:p>
    <w:p w14:paraId="42D51C31" w14:textId="77777777" w:rsidR="00543D0C" w:rsidRDefault="00286ABA">
      <w:pPr>
        <w:spacing w:line="276" w:lineRule="auto"/>
        <w:jc w:val="both"/>
        <w:rPr>
          <w:rFonts w:cstheme="minorHAnsi"/>
          <w:b/>
          <w:bCs/>
          <w:sz w:val="24"/>
          <w:szCs w:val="24"/>
        </w:rPr>
      </w:pPr>
      <w:r>
        <w:rPr>
          <w:rFonts w:cstheme="minorHAnsi"/>
          <w:b/>
          <w:bCs/>
          <w:sz w:val="24"/>
          <w:szCs w:val="24"/>
        </w:rPr>
        <w:t>Datum do kojeg će se cilj ostvariti</w:t>
      </w:r>
    </w:p>
    <w:p w14:paraId="04A75B9F" w14:textId="77777777" w:rsidR="00543D0C" w:rsidRDefault="00286ABA">
      <w:pPr>
        <w:spacing w:line="276" w:lineRule="auto"/>
        <w:jc w:val="both"/>
        <w:rPr>
          <w:sz w:val="24"/>
          <w:szCs w:val="24"/>
        </w:rPr>
      </w:pPr>
      <w:r>
        <w:rPr>
          <w:sz w:val="24"/>
          <w:szCs w:val="24"/>
        </w:rPr>
        <w:t xml:space="preserve">   Do 31. kolovoza 2026.</w:t>
      </w:r>
    </w:p>
    <w:p w14:paraId="237291BE" w14:textId="77777777" w:rsidR="00543D0C" w:rsidRDefault="00286ABA">
      <w:pPr>
        <w:spacing w:line="276" w:lineRule="auto"/>
        <w:jc w:val="both"/>
        <w:rPr>
          <w:rFonts w:cstheme="minorHAnsi"/>
          <w:b/>
          <w:bCs/>
          <w:sz w:val="24"/>
          <w:szCs w:val="24"/>
        </w:rPr>
      </w:pPr>
      <w:r>
        <w:rPr>
          <w:rFonts w:cstheme="minorHAnsi"/>
          <w:b/>
          <w:bCs/>
          <w:sz w:val="24"/>
          <w:szCs w:val="24"/>
        </w:rPr>
        <w:t>Osobe odgovorne za provedbu aktivnosti</w:t>
      </w:r>
    </w:p>
    <w:p w14:paraId="7D4DFB97" w14:textId="77777777" w:rsidR="00543D0C" w:rsidRDefault="00286ABA">
      <w:pPr>
        <w:spacing w:line="276" w:lineRule="auto"/>
        <w:jc w:val="both"/>
        <w:rPr>
          <w:rFonts w:cstheme="minorHAnsi"/>
          <w:sz w:val="24"/>
          <w:szCs w:val="24"/>
        </w:rPr>
      </w:pPr>
      <w:r>
        <w:rPr>
          <w:rFonts w:cstheme="minorHAnsi"/>
          <w:sz w:val="24"/>
          <w:szCs w:val="24"/>
        </w:rPr>
        <w:t xml:space="preserve">  Ravnatelj, stručni suradnici i učitelji</w:t>
      </w:r>
    </w:p>
    <w:p w14:paraId="33B9BA54" w14:textId="77777777" w:rsidR="00543D0C" w:rsidRDefault="00286ABA">
      <w:pPr>
        <w:spacing w:line="276" w:lineRule="auto"/>
        <w:jc w:val="both"/>
        <w:rPr>
          <w:rFonts w:cstheme="minorHAnsi"/>
          <w:b/>
          <w:bCs/>
          <w:sz w:val="24"/>
          <w:szCs w:val="24"/>
        </w:rPr>
      </w:pPr>
      <w:r>
        <w:rPr>
          <w:rFonts w:cstheme="minorHAnsi"/>
          <w:b/>
          <w:bCs/>
          <w:sz w:val="24"/>
          <w:szCs w:val="24"/>
        </w:rPr>
        <w:t>Mjerljivi pokazatelji ostvarivanja ciljeva</w:t>
      </w:r>
    </w:p>
    <w:p w14:paraId="772E06B3" w14:textId="77777777" w:rsidR="00543D0C" w:rsidRDefault="00286ABA">
      <w:pPr>
        <w:spacing w:line="276" w:lineRule="auto"/>
        <w:jc w:val="both"/>
        <w:rPr>
          <w:rFonts w:cstheme="minorHAnsi"/>
          <w:sz w:val="24"/>
          <w:szCs w:val="24"/>
        </w:rPr>
      </w:pPr>
      <w:r>
        <w:rPr>
          <w:rFonts w:cstheme="minorHAnsi"/>
          <w:sz w:val="24"/>
          <w:szCs w:val="24"/>
        </w:rPr>
        <w:t xml:space="preserve">  Uspjeh učenika, primjena stečenih znanja na konkretnim zadacima, uspjeh učenika na natjecanjima izvan škole, vanjsko vrednovanje, uspjeh učenika u srednjoj školi.</w:t>
      </w:r>
    </w:p>
    <w:p w14:paraId="3BC3E73B" w14:textId="77777777" w:rsidR="00543D0C" w:rsidRDefault="00543D0C">
      <w:pPr>
        <w:spacing w:line="276" w:lineRule="auto"/>
        <w:jc w:val="both"/>
        <w:rPr>
          <w:rFonts w:cstheme="minorHAnsi"/>
          <w:sz w:val="24"/>
          <w:szCs w:val="24"/>
        </w:rPr>
      </w:pPr>
    </w:p>
    <w:p w14:paraId="658A92FB" w14:textId="77777777" w:rsidR="00543D0C" w:rsidRDefault="00543D0C">
      <w:pPr>
        <w:spacing w:line="276" w:lineRule="auto"/>
        <w:jc w:val="both"/>
        <w:rPr>
          <w:rFonts w:cstheme="minorHAnsi"/>
          <w:b/>
          <w:bCs/>
          <w:sz w:val="24"/>
          <w:szCs w:val="24"/>
        </w:rPr>
      </w:pPr>
    </w:p>
    <w:p w14:paraId="10358B24" w14:textId="77777777" w:rsidR="00543D0C" w:rsidRDefault="00286ABA">
      <w:pPr>
        <w:spacing w:line="276" w:lineRule="auto"/>
        <w:jc w:val="both"/>
        <w:rPr>
          <w:rFonts w:cstheme="minorHAnsi"/>
          <w:sz w:val="24"/>
          <w:szCs w:val="24"/>
        </w:rPr>
      </w:pPr>
      <w:r>
        <w:rPr>
          <w:rFonts w:cstheme="minorHAnsi"/>
          <w:b/>
          <w:bCs/>
          <w:sz w:val="24"/>
          <w:szCs w:val="24"/>
        </w:rPr>
        <w:t>b) Stručno usavršavanje učitelja</w:t>
      </w:r>
    </w:p>
    <w:p w14:paraId="7127A364" w14:textId="77777777" w:rsidR="00543D0C" w:rsidRDefault="00543D0C">
      <w:pPr>
        <w:spacing w:line="276" w:lineRule="auto"/>
        <w:jc w:val="both"/>
        <w:rPr>
          <w:rFonts w:cstheme="minorHAnsi"/>
          <w:b/>
          <w:bCs/>
          <w:sz w:val="24"/>
          <w:szCs w:val="24"/>
        </w:rPr>
      </w:pPr>
    </w:p>
    <w:p w14:paraId="18B41FD4" w14:textId="77777777" w:rsidR="00543D0C" w:rsidRDefault="00286ABA">
      <w:pPr>
        <w:spacing w:line="276" w:lineRule="auto"/>
        <w:jc w:val="both"/>
        <w:rPr>
          <w:rFonts w:cstheme="minorHAnsi"/>
          <w:b/>
          <w:bCs/>
          <w:sz w:val="24"/>
          <w:szCs w:val="24"/>
        </w:rPr>
      </w:pPr>
      <w:r>
        <w:rPr>
          <w:rFonts w:cstheme="minorHAnsi"/>
          <w:b/>
          <w:bCs/>
          <w:sz w:val="24"/>
          <w:szCs w:val="24"/>
        </w:rPr>
        <w:t>Razvojni ciljevi</w:t>
      </w:r>
    </w:p>
    <w:p w14:paraId="5135BC17" w14:textId="77777777" w:rsidR="00543D0C" w:rsidRDefault="00286ABA">
      <w:pPr>
        <w:pStyle w:val="Odlomakpopisa"/>
        <w:spacing w:line="276" w:lineRule="auto"/>
        <w:ind w:left="0"/>
        <w:rPr>
          <w:sz w:val="24"/>
          <w:szCs w:val="24"/>
        </w:rPr>
      </w:pPr>
      <w:r>
        <w:rPr>
          <w:sz w:val="24"/>
          <w:szCs w:val="24"/>
        </w:rPr>
        <w:t xml:space="preserve">  Cilj stalnoga stručnog usavršavanja najviše treba pridonositi osposobljenost učitelja za: brzo i točno donošenje odluka koje će poboljšati kvalitetu nastave i učenja, samostalno kreiranje i timsko djelovanje te vrednovanje i </w:t>
      </w:r>
      <w:proofErr w:type="spellStart"/>
      <w:r>
        <w:rPr>
          <w:sz w:val="24"/>
          <w:szCs w:val="24"/>
        </w:rPr>
        <w:t>samovrednovanje</w:t>
      </w:r>
      <w:proofErr w:type="spellEnd"/>
      <w:r>
        <w:rPr>
          <w:sz w:val="24"/>
          <w:szCs w:val="24"/>
        </w:rPr>
        <w:t xml:space="preserve"> postignuća i procesa nastave i učenja. </w:t>
      </w:r>
      <w:r>
        <w:br/>
      </w:r>
    </w:p>
    <w:p w14:paraId="157DA16A" w14:textId="77777777" w:rsidR="00543D0C" w:rsidRDefault="00286ABA">
      <w:pPr>
        <w:pStyle w:val="Odlomakpopisa"/>
        <w:spacing w:line="276" w:lineRule="auto"/>
        <w:ind w:left="0"/>
        <w:rPr>
          <w:sz w:val="24"/>
          <w:szCs w:val="24"/>
        </w:rPr>
      </w:pPr>
      <w:r>
        <w:rPr>
          <w:sz w:val="24"/>
          <w:szCs w:val="24"/>
        </w:rPr>
        <w:t xml:space="preserve"> </w:t>
      </w:r>
      <w:r>
        <w:rPr>
          <w:b/>
          <w:bCs/>
          <w:sz w:val="24"/>
          <w:szCs w:val="24"/>
        </w:rPr>
        <w:t>Metode i aktivnosti za ostvarivanje ciljeva</w:t>
      </w:r>
    </w:p>
    <w:p w14:paraId="0FA617EF" w14:textId="77777777" w:rsidR="00543D0C" w:rsidRDefault="00286ABA">
      <w:pPr>
        <w:spacing w:line="276" w:lineRule="auto"/>
        <w:rPr>
          <w:sz w:val="24"/>
          <w:szCs w:val="24"/>
        </w:rPr>
      </w:pPr>
      <w:r>
        <w:rPr>
          <w:sz w:val="24"/>
          <w:szCs w:val="24"/>
        </w:rPr>
        <w:t xml:space="preserve"> Praćenje stručne literature, sudjelovanje na raznim stručnim skupovima uživo i online na razini škole, županije te na državnoj razini.</w:t>
      </w:r>
    </w:p>
    <w:p w14:paraId="71F0D6AE" w14:textId="77777777" w:rsidR="00543D0C" w:rsidRDefault="00286ABA">
      <w:pPr>
        <w:spacing w:line="276" w:lineRule="auto"/>
        <w:rPr>
          <w:sz w:val="24"/>
          <w:szCs w:val="24"/>
        </w:rPr>
      </w:pPr>
      <w:r>
        <w:rPr>
          <w:sz w:val="24"/>
          <w:szCs w:val="24"/>
        </w:rPr>
        <w:t xml:space="preserve">   </w:t>
      </w:r>
      <w:r>
        <w:rPr>
          <w:b/>
          <w:bCs/>
          <w:sz w:val="24"/>
          <w:szCs w:val="24"/>
        </w:rPr>
        <w:t>Metode i oblici za ostvarivanje ciljeva</w:t>
      </w:r>
    </w:p>
    <w:p w14:paraId="3F68CD84" w14:textId="77777777" w:rsidR="00543D0C" w:rsidRDefault="00286ABA">
      <w:pPr>
        <w:spacing w:line="276" w:lineRule="auto"/>
        <w:rPr>
          <w:b/>
          <w:bCs/>
          <w:sz w:val="24"/>
          <w:szCs w:val="24"/>
        </w:rPr>
      </w:pPr>
      <w:r>
        <w:rPr>
          <w:sz w:val="24"/>
          <w:szCs w:val="24"/>
        </w:rPr>
        <w:t xml:space="preserve">  Rad u radionicama, individualni rad, rad u grupama, predavanja</w:t>
      </w:r>
    </w:p>
    <w:p w14:paraId="32A127FB" w14:textId="77777777" w:rsidR="00543D0C" w:rsidRDefault="00286ABA">
      <w:pPr>
        <w:spacing w:line="276" w:lineRule="auto"/>
        <w:rPr>
          <w:b/>
          <w:bCs/>
          <w:sz w:val="24"/>
          <w:szCs w:val="24"/>
        </w:rPr>
      </w:pPr>
      <w:r>
        <w:rPr>
          <w:b/>
          <w:bCs/>
          <w:sz w:val="24"/>
          <w:szCs w:val="24"/>
        </w:rPr>
        <w:t>Nužni resursi</w:t>
      </w:r>
    </w:p>
    <w:p w14:paraId="6B8798A7" w14:textId="77777777" w:rsidR="00543D0C" w:rsidRDefault="00286ABA">
      <w:pPr>
        <w:spacing w:line="276" w:lineRule="auto"/>
        <w:rPr>
          <w:sz w:val="24"/>
          <w:szCs w:val="24"/>
        </w:rPr>
      </w:pPr>
      <w:r>
        <w:rPr>
          <w:sz w:val="24"/>
          <w:szCs w:val="24"/>
        </w:rPr>
        <w:t xml:space="preserve">  Sredstva za organizaciju stručnih predavanja</w:t>
      </w:r>
    </w:p>
    <w:p w14:paraId="4BF84204" w14:textId="77777777" w:rsidR="00543D0C" w:rsidRDefault="00286ABA">
      <w:pPr>
        <w:spacing w:line="276" w:lineRule="auto"/>
        <w:rPr>
          <w:b/>
          <w:bCs/>
          <w:sz w:val="24"/>
          <w:szCs w:val="24"/>
        </w:rPr>
      </w:pPr>
      <w:r>
        <w:rPr>
          <w:b/>
          <w:bCs/>
          <w:sz w:val="24"/>
          <w:szCs w:val="24"/>
        </w:rPr>
        <w:t>Datum do kojeg će se cilj ostvariti</w:t>
      </w:r>
    </w:p>
    <w:p w14:paraId="0E097D55" w14:textId="77777777" w:rsidR="00543D0C" w:rsidRDefault="00286ABA">
      <w:pPr>
        <w:spacing w:line="276" w:lineRule="auto"/>
        <w:rPr>
          <w:sz w:val="24"/>
          <w:szCs w:val="24"/>
        </w:rPr>
      </w:pPr>
      <w:r>
        <w:rPr>
          <w:sz w:val="24"/>
          <w:szCs w:val="24"/>
        </w:rPr>
        <w:t xml:space="preserve">   Do 31. kolovoza 2026.</w:t>
      </w:r>
    </w:p>
    <w:p w14:paraId="1D19CC3F" w14:textId="77777777" w:rsidR="00543D0C" w:rsidRDefault="00286ABA">
      <w:pPr>
        <w:spacing w:line="276" w:lineRule="auto"/>
        <w:rPr>
          <w:b/>
          <w:bCs/>
          <w:sz w:val="24"/>
          <w:szCs w:val="24"/>
        </w:rPr>
      </w:pPr>
      <w:r>
        <w:rPr>
          <w:b/>
          <w:bCs/>
          <w:sz w:val="24"/>
          <w:szCs w:val="24"/>
        </w:rPr>
        <w:lastRenderedPageBreak/>
        <w:t>Osobe odgovorne za provedbu aktivnosti</w:t>
      </w:r>
    </w:p>
    <w:p w14:paraId="01BD405E" w14:textId="77777777" w:rsidR="00543D0C" w:rsidRDefault="00286ABA">
      <w:pPr>
        <w:spacing w:line="276" w:lineRule="auto"/>
        <w:rPr>
          <w:sz w:val="24"/>
          <w:szCs w:val="24"/>
        </w:rPr>
      </w:pPr>
      <w:r>
        <w:rPr>
          <w:sz w:val="24"/>
          <w:szCs w:val="24"/>
        </w:rPr>
        <w:t xml:space="preserve">     Ravnatelj, stručni suradnici i učitelji</w:t>
      </w:r>
    </w:p>
    <w:p w14:paraId="545B0175" w14:textId="77777777" w:rsidR="00543D0C" w:rsidRDefault="00286ABA">
      <w:pPr>
        <w:spacing w:line="276" w:lineRule="auto"/>
        <w:jc w:val="both"/>
        <w:rPr>
          <w:rFonts w:cstheme="minorHAnsi"/>
          <w:b/>
          <w:bCs/>
          <w:sz w:val="24"/>
          <w:szCs w:val="24"/>
        </w:rPr>
      </w:pPr>
      <w:r>
        <w:rPr>
          <w:rFonts w:cstheme="minorHAnsi"/>
          <w:b/>
          <w:bCs/>
          <w:sz w:val="24"/>
          <w:szCs w:val="24"/>
        </w:rPr>
        <w:t>Mjerljivi pokazatelji ostvarivanja ciljeva</w:t>
      </w:r>
    </w:p>
    <w:p w14:paraId="4253BEE5" w14:textId="77777777" w:rsidR="00543D0C" w:rsidRDefault="00286ABA">
      <w:pPr>
        <w:spacing w:line="276" w:lineRule="auto"/>
        <w:jc w:val="both"/>
        <w:rPr>
          <w:rFonts w:cstheme="minorHAnsi"/>
          <w:sz w:val="24"/>
          <w:szCs w:val="24"/>
        </w:rPr>
      </w:pPr>
      <w:r>
        <w:rPr>
          <w:rFonts w:cstheme="minorHAnsi"/>
          <w:sz w:val="24"/>
          <w:szCs w:val="24"/>
        </w:rPr>
        <w:t xml:space="preserve">    Uspjeh učenika, primjena stečenih znanja na konkretnim zadacima, uspjeh učenika na natjecanjima izvan škole, </w:t>
      </w:r>
      <w:proofErr w:type="spellStart"/>
      <w:r>
        <w:rPr>
          <w:rFonts w:cstheme="minorHAnsi"/>
          <w:sz w:val="24"/>
          <w:szCs w:val="24"/>
        </w:rPr>
        <w:t>samovrednovanje</w:t>
      </w:r>
      <w:proofErr w:type="spellEnd"/>
      <w:r>
        <w:rPr>
          <w:rFonts w:cstheme="minorHAnsi"/>
          <w:sz w:val="24"/>
          <w:szCs w:val="24"/>
        </w:rPr>
        <w:t>.</w:t>
      </w:r>
    </w:p>
    <w:p w14:paraId="21CF3C6C" w14:textId="77777777" w:rsidR="00543D0C" w:rsidRDefault="00286ABA">
      <w:pPr>
        <w:pStyle w:val="Odlomakpopisa"/>
        <w:numPr>
          <w:ilvl w:val="0"/>
          <w:numId w:val="5"/>
        </w:numPr>
        <w:spacing w:line="276" w:lineRule="auto"/>
        <w:jc w:val="both"/>
        <w:rPr>
          <w:rFonts w:cstheme="minorHAnsi"/>
          <w:b/>
          <w:bCs/>
          <w:sz w:val="24"/>
          <w:szCs w:val="24"/>
        </w:rPr>
      </w:pPr>
      <w:r>
        <w:rPr>
          <w:rFonts w:cstheme="minorHAnsi"/>
          <w:b/>
          <w:bCs/>
          <w:sz w:val="24"/>
          <w:szCs w:val="24"/>
        </w:rPr>
        <w:t>Suradnja s vanjskim dionicima</w:t>
      </w:r>
    </w:p>
    <w:p w14:paraId="264DBDEC" w14:textId="77777777" w:rsidR="00543D0C" w:rsidRDefault="00543D0C">
      <w:pPr>
        <w:spacing w:line="276" w:lineRule="auto"/>
        <w:jc w:val="both"/>
        <w:rPr>
          <w:rFonts w:cstheme="minorHAnsi"/>
          <w:sz w:val="24"/>
          <w:szCs w:val="24"/>
        </w:rPr>
      </w:pPr>
    </w:p>
    <w:p w14:paraId="0F7BD38A" w14:textId="77777777" w:rsidR="00543D0C" w:rsidRDefault="00286ABA">
      <w:pPr>
        <w:spacing w:line="276" w:lineRule="auto"/>
        <w:jc w:val="both"/>
        <w:rPr>
          <w:rFonts w:cstheme="minorHAnsi"/>
          <w:sz w:val="24"/>
          <w:szCs w:val="24"/>
        </w:rPr>
      </w:pPr>
      <w:r>
        <w:rPr>
          <w:rFonts w:cstheme="minorHAnsi"/>
          <w:sz w:val="24"/>
          <w:szCs w:val="24"/>
        </w:rPr>
        <w:t>PRIORITETI:</w:t>
      </w:r>
    </w:p>
    <w:p w14:paraId="1C6F0F94" w14:textId="77777777" w:rsidR="00543D0C" w:rsidRDefault="00286ABA">
      <w:pPr>
        <w:pStyle w:val="Odlomakpopisa"/>
        <w:numPr>
          <w:ilvl w:val="0"/>
          <w:numId w:val="10"/>
        </w:numPr>
        <w:spacing w:line="276" w:lineRule="auto"/>
        <w:jc w:val="both"/>
        <w:rPr>
          <w:rFonts w:cstheme="minorHAnsi"/>
          <w:sz w:val="24"/>
          <w:szCs w:val="24"/>
        </w:rPr>
      </w:pPr>
      <w:r>
        <w:rPr>
          <w:rFonts w:cstheme="minorHAnsi"/>
          <w:b/>
          <w:bCs/>
          <w:sz w:val="24"/>
          <w:szCs w:val="24"/>
        </w:rPr>
        <w:t>Suradnja s roditeljima i lokalnom zajednicom</w:t>
      </w:r>
    </w:p>
    <w:p w14:paraId="6BB56E50" w14:textId="77777777" w:rsidR="00543D0C" w:rsidRDefault="00286ABA">
      <w:pPr>
        <w:spacing w:line="276" w:lineRule="auto"/>
        <w:ind w:left="360"/>
        <w:jc w:val="both"/>
        <w:rPr>
          <w:rFonts w:cstheme="minorHAnsi"/>
          <w:b/>
          <w:bCs/>
          <w:sz w:val="24"/>
          <w:szCs w:val="24"/>
        </w:rPr>
      </w:pPr>
      <w:r>
        <w:rPr>
          <w:rFonts w:cstheme="minorHAnsi"/>
          <w:b/>
          <w:bCs/>
          <w:sz w:val="24"/>
          <w:szCs w:val="24"/>
        </w:rPr>
        <w:t>Razvojni ciljevi</w:t>
      </w:r>
    </w:p>
    <w:p w14:paraId="2A55F331" w14:textId="77777777" w:rsidR="00543D0C" w:rsidRDefault="00286ABA">
      <w:pPr>
        <w:spacing w:line="276" w:lineRule="auto"/>
        <w:jc w:val="both"/>
        <w:rPr>
          <w:rFonts w:cstheme="minorHAnsi"/>
          <w:sz w:val="24"/>
          <w:szCs w:val="24"/>
        </w:rPr>
      </w:pPr>
      <w:r>
        <w:rPr>
          <w:rFonts w:cstheme="minorHAnsi"/>
          <w:sz w:val="24"/>
          <w:szCs w:val="24"/>
        </w:rPr>
        <w:t xml:space="preserve">      Veća suradnja škole i roditelja na raznim projektima, izgrađivanje partnerskih odnosa prožetog međusobnim uvažavanjem i pružanjem podrške, senzibilizirati lokalnu zajednicu za potrebe škole, humanitarne akcije.</w:t>
      </w:r>
    </w:p>
    <w:p w14:paraId="3E5F69A8" w14:textId="77777777" w:rsidR="00543D0C" w:rsidRDefault="00286ABA">
      <w:pPr>
        <w:spacing w:line="276" w:lineRule="auto"/>
        <w:jc w:val="both"/>
        <w:rPr>
          <w:rFonts w:cstheme="minorHAnsi"/>
          <w:b/>
          <w:bCs/>
          <w:sz w:val="24"/>
          <w:szCs w:val="24"/>
        </w:rPr>
      </w:pPr>
      <w:r>
        <w:rPr>
          <w:rFonts w:cstheme="minorHAnsi"/>
          <w:b/>
          <w:bCs/>
          <w:sz w:val="24"/>
          <w:szCs w:val="24"/>
        </w:rPr>
        <w:t>Metode i aktivnosti za ostvarivanje ciljeva</w:t>
      </w:r>
    </w:p>
    <w:p w14:paraId="6D65171D" w14:textId="77777777" w:rsidR="00543D0C" w:rsidRDefault="00286ABA">
      <w:pPr>
        <w:spacing w:line="276" w:lineRule="auto"/>
        <w:jc w:val="both"/>
        <w:rPr>
          <w:b/>
          <w:bCs/>
          <w:sz w:val="24"/>
          <w:szCs w:val="24"/>
        </w:rPr>
      </w:pPr>
      <w:r>
        <w:rPr>
          <w:sz w:val="24"/>
          <w:szCs w:val="24"/>
        </w:rPr>
        <w:t xml:space="preserve">       Provesti kroz veći broj susreta i projekata s roditeljima bolju povezanost Škole i roditelja, prezentaciju škole lokalnoj zajednici – na Dan Općine Ražanac,  Dan škole, Dan otvorenih vrata, humanitarne akcije itd. Na Vijeću roditelja i roditeljskim sastancima poticati i motivirati roditelje na zajedničke projekte i aktivnosti. Više razumijevanja od strane lokalne zajednice; dobra informiranost predstavnika škole i predstavnika lokalne zajednice o radu škole i njenim potrebama.</w:t>
      </w:r>
    </w:p>
    <w:p w14:paraId="5A349F81" w14:textId="77777777" w:rsidR="00543D0C" w:rsidRDefault="00286ABA">
      <w:pPr>
        <w:spacing w:line="276" w:lineRule="auto"/>
        <w:jc w:val="both"/>
        <w:rPr>
          <w:rFonts w:cstheme="minorHAnsi"/>
          <w:b/>
          <w:bCs/>
          <w:sz w:val="24"/>
          <w:szCs w:val="24"/>
        </w:rPr>
      </w:pPr>
      <w:r>
        <w:rPr>
          <w:rFonts w:cstheme="minorHAnsi"/>
          <w:b/>
          <w:bCs/>
          <w:sz w:val="24"/>
          <w:szCs w:val="24"/>
        </w:rPr>
        <w:t>Nužni resursi</w:t>
      </w:r>
    </w:p>
    <w:p w14:paraId="2FD80E54" w14:textId="77777777" w:rsidR="00543D0C" w:rsidRDefault="00286ABA">
      <w:pPr>
        <w:spacing w:line="276" w:lineRule="auto"/>
        <w:jc w:val="both"/>
        <w:rPr>
          <w:rFonts w:cstheme="minorHAnsi"/>
          <w:sz w:val="24"/>
          <w:szCs w:val="24"/>
        </w:rPr>
      </w:pPr>
      <w:r>
        <w:rPr>
          <w:rFonts w:cstheme="minorHAnsi"/>
          <w:sz w:val="24"/>
          <w:szCs w:val="24"/>
        </w:rPr>
        <w:t xml:space="preserve">      Materijalna i financijska sredstva</w:t>
      </w:r>
    </w:p>
    <w:p w14:paraId="0EAA66AA" w14:textId="77777777" w:rsidR="00543D0C" w:rsidRDefault="00286ABA">
      <w:pPr>
        <w:spacing w:line="276" w:lineRule="auto"/>
        <w:jc w:val="both"/>
        <w:rPr>
          <w:rFonts w:cstheme="minorHAnsi"/>
          <w:b/>
          <w:bCs/>
          <w:sz w:val="24"/>
          <w:szCs w:val="24"/>
        </w:rPr>
      </w:pPr>
      <w:r>
        <w:rPr>
          <w:rFonts w:cstheme="minorHAnsi"/>
          <w:b/>
          <w:bCs/>
          <w:sz w:val="24"/>
          <w:szCs w:val="24"/>
        </w:rPr>
        <w:t>Datum do kojeg će se cilj ostvariti</w:t>
      </w:r>
    </w:p>
    <w:p w14:paraId="3A313970" w14:textId="77777777" w:rsidR="00543D0C" w:rsidRDefault="00286ABA">
      <w:pPr>
        <w:spacing w:line="276" w:lineRule="auto"/>
        <w:jc w:val="both"/>
        <w:rPr>
          <w:sz w:val="24"/>
          <w:szCs w:val="24"/>
        </w:rPr>
      </w:pPr>
      <w:r>
        <w:rPr>
          <w:sz w:val="24"/>
          <w:szCs w:val="24"/>
        </w:rPr>
        <w:t xml:space="preserve">     Do 31. kolovoza 2026.</w:t>
      </w:r>
    </w:p>
    <w:p w14:paraId="0D754193" w14:textId="77777777" w:rsidR="00543D0C" w:rsidRDefault="00286ABA">
      <w:pPr>
        <w:spacing w:line="276" w:lineRule="auto"/>
        <w:jc w:val="both"/>
        <w:rPr>
          <w:rFonts w:cstheme="minorHAnsi"/>
          <w:b/>
          <w:bCs/>
          <w:sz w:val="24"/>
          <w:szCs w:val="24"/>
        </w:rPr>
      </w:pPr>
      <w:r>
        <w:rPr>
          <w:rFonts w:cstheme="minorHAnsi"/>
          <w:b/>
          <w:bCs/>
          <w:sz w:val="24"/>
          <w:szCs w:val="24"/>
        </w:rPr>
        <w:t>Osobe odgovorne za provedbu aktivnosti</w:t>
      </w:r>
    </w:p>
    <w:p w14:paraId="66616D9B" w14:textId="77777777" w:rsidR="00543D0C" w:rsidRDefault="00286ABA">
      <w:pPr>
        <w:spacing w:line="276" w:lineRule="auto"/>
        <w:jc w:val="both"/>
        <w:rPr>
          <w:rFonts w:cstheme="minorHAnsi"/>
          <w:sz w:val="24"/>
          <w:szCs w:val="24"/>
        </w:rPr>
      </w:pPr>
      <w:r>
        <w:rPr>
          <w:rFonts w:cstheme="minorHAnsi"/>
          <w:sz w:val="24"/>
          <w:szCs w:val="24"/>
        </w:rPr>
        <w:t xml:space="preserve">    Ravnatelj, stručni suradnici i učitelji, roditelji, predstavnici lokalne zajednice</w:t>
      </w:r>
    </w:p>
    <w:p w14:paraId="42B6BEE8" w14:textId="77777777" w:rsidR="00543D0C" w:rsidRDefault="00286ABA">
      <w:pPr>
        <w:spacing w:line="276" w:lineRule="auto"/>
        <w:jc w:val="both"/>
        <w:rPr>
          <w:rFonts w:cstheme="minorHAnsi"/>
          <w:b/>
          <w:bCs/>
          <w:sz w:val="24"/>
          <w:szCs w:val="24"/>
        </w:rPr>
      </w:pPr>
      <w:r>
        <w:rPr>
          <w:rFonts w:cstheme="minorHAnsi"/>
          <w:b/>
          <w:bCs/>
          <w:sz w:val="24"/>
          <w:szCs w:val="24"/>
        </w:rPr>
        <w:t>Mjerljivi pokazatelji ostvarivanja ciljeva</w:t>
      </w:r>
    </w:p>
    <w:p w14:paraId="77C69DD3" w14:textId="77777777" w:rsidR="00543D0C" w:rsidRDefault="00286ABA">
      <w:pPr>
        <w:spacing w:line="276" w:lineRule="auto"/>
        <w:jc w:val="both"/>
        <w:rPr>
          <w:rFonts w:cstheme="minorHAnsi"/>
          <w:sz w:val="24"/>
          <w:szCs w:val="24"/>
        </w:rPr>
      </w:pPr>
      <w:r>
        <w:rPr>
          <w:rFonts w:cstheme="minorHAnsi"/>
          <w:sz w:val="24"/>
          <w:szCs w:val="24"/>
        </w:rPr>
        <w:t xml:space="preserve">   Veća uključenost roditelja i cijele lokalne zajednice  u život i rad škole. Ankete i upitnici za           učenike, učitelje i roditelje.</w:t>
      </w:r>
    </w:p>
    <w:p w14:paraId="19A195CD" w14:textId="77777777" w:rsidR="00543D0C" w:rsidRDefault="00543D0C">
      <w:pPr>
        <w:spacing w:line="276" w:lineRule="auto"/>
        <w:jc w:val="both"/>
        <w:rPr>
          <w:rFonts w:cstheme="minorHAnsi"/>
          <w:sz w:val="24"/>
          <w:szCs w:val="24"/>
        </w:rPr>
      </w:pPr>
    </w:p>
    <w:p w14:paraId="7CCFA780" w14:textId="77777777" w:rsidR="00F101E7" w:rsidRDefault="00F101E7">
      <w:pPr>
        <w:tabs>
          <w:tab w:val="left" w:pos="6555"/>
        </w:tabs>
        <w:spacing w:line="276" w:lineRule="auto"/>
        <w:rPr>
          <w:rFonts w:cstheme="minorHAnsi"/>
          <w:sz w:val="24"/>
          <w:szCs w:val="24"/>
        </w:rPr>
      </w:pPr>
    </w:p>
    <w:p w14:paraId="4EB23547" w14:textId="3B59BD80" w:rsidR="00543D0C" w:rsidRDefault="00F101E7">
      <w:pPr>
        <w:spacing w:line="276" w:lineRule="auto"/>
        <w:jc w:val="both"/>
        <w:rPr>
          <w:rFonts w:cstheme="minorHAnsi"/>
          <w:sz w:val="24"/>
          <w:szCs w:val="24"/>
        </w:rPr>
      </w:pPr>
      <w:r>
        <w:rPr>
          <w:rFonts w:cstheme="minorHAnsi"/>
          <w:noProof/>
          <w:sz w:val="24"/>
          <w:szCs w:val="24"/>
        </w:rPr>
        <w:lastRenderedPageBreak/>
        <w:drawing>
          <wp:inline distT="0" distB="0" distL="0" distR="0" wp14:anchorId="7CC7AC04" wp14:editId="7D984744">
            <wp:extent cx="5911831" cy="6391275"/>
            <wp:effectExtent l="0" t="0" r="0" b="0"/>
            <wp:docPr id="721643836" name="Slika 1" descr="Slika na kojoj se prikazuje tekst, krug, pismo, Fon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43836" name="Slika 1" descr="Slika na kojoj se prikazuje tekst, krug, pismo, Font&#10;&#10;Sadržaj generiran uz AI možda nije točan."/>
                    <pic:cNvPicPr/>
                  </pic:nvPicPr>
                  <pic:blipFill>
                    <a:blip r:embed="rId28">
                      <a:extLst>
                        <a:ext uri="{28A0092B-C50C-407E-A947-70E740481C1C}">
                          <a14:useLocalDpi xmlns:a14="http://schemas.microsoft.com/office/drawing/2010/main" val="0"/>
                        </a:ext>
                      </a:extLst>
                    </a:blip>
                    <a:stretch>
                      <a:fillRect/>
                    </a:stretch>
                  </pic:blipFill>
                  <pic:spPr>
                    <a:xfrm>
                      <a:off x="0" y="0"/>
                      <a:ext cx="5925621" cy="6406184"/>
                    </a:xfrm>
                    <a:prstGeom prst="rect">
                      <a:avLst/>
                    </a:prstGeom>
                  </pic:spPr>
                </pic:pic>
              </a:graphicData>
            </a:graphic>
          </wp:inline>
        </w:drawing>
      </w:r>
    </w:p>
    <w:p w14:paraId="25B2D5F0" w14:textId="77777777" w:rsidR="00543D0C" w:rsidRDefault="00543D0C">
      <w:pPr>
        <w:spacing w:line="276" w:lineRule="auto"/>
        <w:jc w:val="both"/>
        <w:rPr>
          <w:rFonts w:cstheme="minorHAnsi"/>
          <w:sz w:val="24"/>
          <w:szCs w:val="24"/>
        </w:rPr>
      </w:pPr>
    </w:p>
    <w:p w14:paraId="58C6164D" w14:textId="77777777" w:rsidR="00543D0C" w:rsidRDefault="00543D0C">
      <w:pPr>
        <w:spacing w:line="276" w:lineRule="auto"/>
        <w:jc w:val="both"/>
        <w:rPr>
          <w:rFonts w:cstheme="minorHAnsi"/>
          <w:sz w:val="24"/>
          <w:szCs w:val="24"/>
        </w:rPr>
      </w:pPr>
    </w:p>
    <w:p w14:paraId="42527811" w14:textId="77777777" w:rsidR="00543D0C" w:rsidRDefault="00543D0C">
      <w:pPr>
        <w:spacing w:line="276" w:lineRule="auto"/>
        <w:jc w:val="both"/>
        <w:rPr>
          <w:rFonts w:cstheme="minorHAnsi"/>
          <w:sz w:val="24"/>
          <w:szCs w:val="24"/>
        </w:rPr>
      </w:pPr>
    </w:p>
    <w:p w14:paraId="70D4F3D2" w14:textId="77777777" w:rsidR="00543D0C" w:rsidRDefault="00543D0C">
      <w:pPr>
        <w:spacing w:line="276" w:lineRule="auto"/>
        <w:jc w:val="both"/>
        <w:rPr>
          <w:rFonts w:cstheme="minorHAnsi"/>
          <w:sz w:val="24"/>
          <w:szCs w:val="24"/>
        </w:rPr>
      </w:pPr>
    </w:p>
    <w:sectPr w:rsidR="00543D0C">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93AC" w14:textId="77777777" w:rsidR="00532CF7" w:rsidRDefault="00532CF7">
      <w:pPr>
        <w:spacing w:after="0" w:line="240" w:lineRule="auto"/>
      </w:pPr>
      <w:r>
        <w:separator/>
      </w:r>
    </w:p>
  </w:endnote>
  <w:endnote w:type="continuationSeparator" w:id="0">
    <w:p w14:paraId="42B3E8DF" w14:textId="77777777" w:rsidR="00532CF7" w:rsidRDefault="00532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543D0C" w14:paraId="0399A6CE" w14:textId="77777777">
      <w:tc>
        <w:tcPr>
          <w:tcW w:w="3020" w:type="dxa"/>
        </w:tcPr>
        <w:p w14:paraId="616CA925" w14:textId="77777777" w:rsidR="00543D0C" w:rsidRDefault="00543D0C">
          <w:pPr>
            <w:pStyle w:val="Zaglavlje"/>
            <w:ind w:left="-115"/>
          </w:pPr>
        </w:p>
      </w:tc>
      <w:tc>
        <w:tcPr>
          <w:tcW w:w="3020" w:type="dxa"/>
        </w:tcPr>
        <w:p w14:paraId="20A1D18D" w14:textId="77777777" w:rsidR="00543D0C" w:rsidRDefault="00543D0C">
          <w:pPr>
            <w:pStyle w:val="Zaglavlje"/>
            <w:jc w:val="center"/>
          </w:pPr>
        </w:p>
      </w:tc>
      <w:tc>
        <w:tcPr>
          <w:tcW w:w="3020" w:type="dxa"/>
        </w:tcPr>
        <w:p w14:paraId="7AF0D148" w14:textId="77777777" w:rsidR="00543D0C" w:rsidRDefault="00543D0C">
          <w:pPr>
            <w:pStyle w:val="Zaglavlje"/>
            <w:ind w:right="-115"/>
            <w:jc w:val="right"/>
          </w:pPr>
        </w:p>
      </w:tc>
    </w:tr>
  </w:tbl>
  <w:p w14:paraId="38A0D2D3" w14:textId="77777777" w:rsidR="00543D0C" w:rsidRDefault="00543D0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7C95" w14:textId="77777777" w:rsidR="00532CF7" w:rsidRDefault="00532CF7">
      <w:pPr>
        <w:spacing w:after="0" w:line="240" w:lineRule="auto"/>
      </w:pPr>
      <w:r>
        <w:separator/>
      </w:r>
    </w:p>
  </w:footnote>
  <w:footnote w:type="continuationSeparator" w:id="0">
    <w:p w14:paraId="57968B68" w14:textId="77777777" w:rsidR="00532CF7" w:rsidRDefault="00532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543D0C" w14:paraId="080EC05C" w14:textId="77777777">
      <w:tc>
        <w:tcPr>
          <w:tcW w:w="3020" w:type="dxa"/>
        </w:tcPr>
        <w:p w14:paraId="73B7581F" w14:textId="77777777" w:rsidR="00543D0C" w:rsidRDefault="00543D0C">
          <w:pPr>
            <w:pStyle w:val="Zaglavlje"/>
            <w:ind w:left="-115"/>
          </w:pPr>
        </w:p>
      </w:tc>
      <w:tc>
        <w:tcPr>
          <w:tcW w:w="3020" w:type="dxa"/>
        </w:tcPr>
        <w:p w14:paraId="5BBC88C8" w14:textId="77777777" w:rsidR="00543D0C" w:rsidRDefault="00543D0C">
          <w:pPr>
            <w:pStyle w:val="Zaglavlje"/>
            <w:jc w:val="center"/>
          </w:pPr>
        </w:p>
      </w:tc>
      <w:tc>
        <w:tcPr>
          <w:tcW w:w="3020" w:type="dxa"/>
        </w:tcPr>
        <w:p w14:paraId="6AD853AB" w14:textId="77777777" w:rsidR="00543D0C" w:rsidRDefault="00543D0C">
          <w:pPr>
            <w:pStyle w:val="Zaglavlje"/>
            <w:ind w:right="-115"/>
            <w:jc w:val="right"/>
          </w:pPr>
        </w:p>
      </w:tc>
    </w:tr>
  </w:tbl>
  <w:p w14:paraId="38F63901" w14:textId="77777777" w:rsidR="00543D0C" w:rsidRDefault="00543D0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C12"/>
    <w:multiLevelType w:val="multilevel"/>
    <w:tmpl w:val="6BB22B9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B73891"/>
    <w:multiLevelType w:val="multilevel"/>
    <w:tmpl w:val="9EBC0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1C13A7"/>
    <w:multiLevelType w:val="multilevel"/>
    <w:tmpl w:val="C11A7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7117DE"/>
    <w:multiLevelType w:val="multilevel"/>
    <w:tmpl w:val="97426ED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7A795E"/>
    <w:multiLevelType w:val="multilevel"/>
    <w:tmpl w:val="0D5E4CC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5A437D"/>
    <w:multiLevelType w:val="multilevel"/>
    <w:tmpl w:val="2238326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C108DB"/>
    <w:multiLevelType w:val="multilevel"/>
    <w:tmpl w:val="D27A35A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FB7B5E"/>
    <w:multiLevelType w:val="multilevel"/>
    <w:tmpl w:val="D958B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3F5BC0"/>
    <w:multiLevelType w:val="multilevel"/>
    <w:tmpl w:val="0594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00238E"/>
    <w:multiLevelType w:val="multilevel"/>
    <w:tmpl w:val="79E60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556063"/>
    <w:multiLevelType w:val="multilevel"/>
    <w:tmpl w:val="6BA2A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6BA6576"/>
    <w:multiLevelType w:val="multilevel"/>
    <w:tmpl w:val="A0DC90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007C07"/>
    <w:multiLevelType w:val="multilevel"/>
    <w:tmpl w:val="B240BC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B015FB9"/>
    <w:multiLevelType w:val="multilevel"/>
    <w:tmpl w:val="664AA0B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C04483"/>
    <w:multiLevelType w:val="multilevel"/>
    <w:tmpl w:val="798C9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367393"/>
    <w:multiLevelType w:val="multilevel"/>
    <w:tmpl w:val="8306E7E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F075411"/>
    <w:multiLevelType w:val="multilevel"/>
    <w:tmpl w:val="BAC48880"/>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36626293">
    <w:abstractNumId w:val="0"/>
  </w:num>
  <w:num w:numId="2" w16cid:durableId="203520698">
    <w:abstractNumId w:val="1"/>
  </w:num>
  <w:num w:numId="3" w16cid:durableId="22293512">
    <w:abstractNumId w:val="2"/>
  </w:num>
  <w:num w:numId="4" w16cid:durableId="1340767047">
    <w:abstractNumId w:val="3"/>
  </w:num>
  <w:num w:numId="5" w16cid:durableId="208537200">
    <w:abstractNumId w:val="4"/>
  </w:num>
  <w:num w:numId="6" w16cid:durableId="606813968">
    <w:abstractNumId w:val="5"/>
  </w:num>
  <w:num w:numId="7" w16cid:durableId="378632050">
    <w:abstractNumId w:val="6"/>
  </w:num>
  <w:num w:numId="8" w16cid:durableId="1864047799">
    <w:abstractNumId w:val="7"/>
  </w:num>
  <w:num w:numId="9" w16cid:durableId="1910579452">
    <w:abstractNumId w:val="8"/>
  </w:num>
  <w:num w:numId="10" w16cid:durableId="1315529652">
    <w:abstractNumId w:val="9"/>
  </w:num>
  <w:num w:numId="11" w16cid:durableId="30423180">
    <w:abstractNumId w:val="10"/>
  </w:num>
  <w:num w:numId="12" w16cid:durableId="1693992741">
    <w:abstractNumId w:val="11"/>
  </w:num>
  <w:num w:numId="13" w16cid:durableId="710417942">
    <w:abstractNumId w:val="12"/>
  </w:num>
  <w:num w:numId="14" w16cid:durableId="879241855">
    <w:abstractNumId w:val="13"/>
  </w:num>
  <w:num w:numId="15" w16cid:durableId="1869289714">
    <w:abstractNumId w:val="14"/>
  </w:num>
  <w:num w:numId="16" w16cid:durableId="456073558">
    <w:abstractNumId w:val="15"/>
  </w:num>
  <w:num w:numId="17" w16cid:durableId="11720620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D0C"/>
    <w:rsid w:val="00286ABA"/>
    <w:rsid w:val="00532CF7"/>
    <w:rsid w:val="00543D0C"/>
    <w:rsid w:val="00D123F3"/>
    <w:rsid w:val="00F101E7"/>
    <w:rsid w:val="00F56103"/>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3198"/>
  <w15:docId w15:val="{0480702F-D2FD-491B-B497-E4958990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pPr>
      <w:keepNext/>
      <w:keepLines/>
      <w:spacing w:before="240" w:after="0"/>
      <w:outlineLvl w:val="0"/>
    </w:pPr>
    <w:rPr>
      <w:rFonts w:asciiTheme="majorHAnsi" w:eastAsiaTheme="majorEastAsia" w:hAnsiTheme="majorHAnsi" w:cstheme="majorBidi"/>
      <w:b/>
      <w:color w:val="000000"/>
      <w:sz w:val="28"/>
      <w:szCs w:val="32"/>
    </w:rPr>
  </w:style>
  <w:style w:type="paragraph" w:styleId="Naslov2">
    <w:name w:val="heading 2"/>
    <w:basedOn w:val="Normal"/>
    <w:next w:val="Normal"/>
    <w:link w:val="Naslov2Char"/>
    <w:uiPriority w:val="9"/>
    <w:unhideWhenUsed/>
    <w:qFormat/>
    <w:pPr>
      <w:keepNext/>
      <w:keepLines/>
      <w:spacing w:before="40" w:after="0"/>
      <w:outlineLvl w:val="1"/>
    </w:pPr>
    <w:rPr>
      <w:rFonts w:asciiTheme="majorHAnsi" w:eastAsiaTheme="majorEastAsia" w:hAnsiTheme="majorHAnsi" w:cstheme="majorBidi"/>
      <w:b/>
      <w:sz w:val="28"/>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uiPriority w:val="99"/>
    <w:unhideWhenUsed/>
    <w:pPr>
      <w:tabs>
        <w:tab w:val="center" w:pos="4536"/>
        <w:tab w:val="right" w:pos="9072"/>
      </w:tabs>
      <w:spacing w:after="0" w:line="240" w:lineRule="auto"/>
    </w:pPr>
  </w:style>
  <w:style w:type="character" w:customStyle="1" w:styleId="PodnojeChar">
    <w:name w:val="Podnožje Char"/>
    <w:basedOn w:val="Zadanifontodlomka"/>
    <w:uiPriority w:val="99"/>
  </w:style>
  <w:style w:type="character" w:customStyle="1" w:styleId="fontstyle01">
    <w:name w:val="fontstyle01"/>
    <w:basedOn w:val="Zadanifontodlomka"/>
    <w:qFormat/>
    <w:rPr>
      <w:rFonts w:ascii="Calibri" w:hAnsi="Calibri"/>
      <w:b/>
      <w:bCs/>
      <w:i w:val="0"/>
      <w:iCs w:val="0"/>
      <w:color w:val="000000"/>
      <w:sz w:val="44"/>
      <w:szCs w:val="44"/>
    </w:rPr>
  </w:style>
  <w:style w:type="paragraph" w:styleId="Odlomakpopisa">
    <w:name w:val="List Paragraph"/>
    <w:basedOn w:val="Normal"/>
    <w:uiPriority w:val="34"/>
    <w:qFormat/>
    <w:pPr>
      <w:ind w:left="720"/>
      <w:contextualSpacing/>
    </w:pPr>
  </w:style>
  <w:style w:type="character" w:customStyle="1" w:styleId="Internetskapoveznica">
    <w:name w:val="Internetska poveznica"/>
    <w:basedOn w:val="Zadanifontodlomka"/>
    <w:uiPriority w:val="99"/>
    <w:semiHidden/>
    <w:unhideWhenUsed/>
    <w:rPr>
      <w:color w:val="0000FF"/>
      <w:u w:val="single"/>
    </w:rPr>
  </w:style>
  <w:style w:type="table" w:styleId="Reetkatablice">
    <w:name w:val="Table Grid"/>
    <w:basedOn w:val="Obinatablic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eza">
    <w:name w:val="Hyperlink"/>
    <w:basedOn w:val="Zadanifontodlomka"/>
    <w:uiPriority w:val="99"/>
    <w:unhideWhenUsed/>
    <w:rPr>
      <w:color w:val="0563C1"/>
      <w:u w:val="single"/>
    </w:rPr>
  </w:style>
  <w:style w:type="character" w:customStyle="1" w:styleId="Naslov1Char">
    <w:name w:val="Naslov 1 Char"/>
    <w:basedOn w:val="Zadanifontodlomka"/>
    <w:link w:val="Naslov1"/>
    <w:uiPriority w:val="9"/>
    <w:rPr>
      <w:rFonts w:asciiTheme="majorHAnsi" w:eastAsiaTheme="majorEastAsia" w:hAnsiTheme="majorHAnsi" w:cstheme="majorBidi"/>
      <w:b/>
      <w:color w:val="000000"/>
      <w:sz w:val="28"/>
      <w:szCs w:val="32"/>
    </w:rPr>
  </w:style>
  <w:style w:type="character" w:customStyle="1" w:styleId="Naslov2Char">
    <w:name w:val="Naslov 2 Char"/>
    <w:basedOn w:val="Zadanifontodlomka"/>
    <w:link w:val="Naslov2"/>
    <w:uiPriority w:val="9"/>
    <w:rPr>
      <w:rFonts w:asciiTheme="majorHAnsi" w:eastAsiaTheme="majorEastAsia" w:hAnsiTheme="majorHAnsi" w:cstheme="majorBidi"/>
      <w:b/>
      <w:sz w:val="28"/>
      <w:szCs w:val="26"/>
    </w:rPr>
  </w:style>
  <w:style w:type="paragraph" w:customStyle="1" w:styleId="TOCNaslov1">
    <w:name w:val="TOC Naslov1"/>
    <w:basedOn w:val="Naslov1"/>
    <w:next w:val="Normal"/>
    <w:uiPriority w:val="39"/>
    <w:unhideWhenUsed/>
    <w:qFormat/>
    <w:rPr>
      <w:b w:val="0"/>
      <w:color w:val="2E74B5"/>
      <w:sz w:val="32"/>
      <w:lang w:eastAsia="hr-HR"/>
    </w:rPr>
  </w:style>
  <w:style w:type="paragraph" w:styleId="Sadraj1">
    <w:name w:val="toc 1"/>
    <w:basedOn w:val="Normal"/>
    <w:next w:val="Normal"/>
    <w:uiPriority w:val="39"/>
    <w:unhideWhenUsed/>
    <w:pPr>
      <w:spacing w:after="100"/>
    </w:pPr>
  </w:style>
  <w:style w:type="paragraph" w:styleId="Sadraj2">
    <w:name w:val="toc 2"/>
    <w:basedOn w:val="Normal"/>
    <w:next w:val="Normal"/>
    <w:uiPriority w:val="39"/>
    <w:unhideWhenUs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akon.hr/cms.htm?id=67" TargetMode="External"/><Relationship Id="rId18" Type="http://schemas.openxmlformats.org/officeDocument/2006/relationships/hyperlink" Target="https://www.zakon.hr/cms.htm?id=72" TargetMode="External"/><Relationship Id="rId26" Type="http://schemas.openxmlformats.org/officeDocument/2006/relationships/hyperlink" Target="https://www.zakon.hr/cms.htm?id=44620" TargetMode="External"/><Relationship Id="rId3" Type="http://schemas.openxmlformats.org/officeDocument/2006/relationships/customXml" Target="../customXml/item3.xml"/><Relationship Id="rId21" Type="http://schemas.openxmlformats.org/officeDocument/2006/relationships/hyperlink" Target="https://www.zakon.hr/cms.htm?id=480" TargetMode="External"/><Relationship Id="rId7" Type="http://schemas.openxmlformats.org/officeDocument/2006/relationships/settings" Target="settings.xml"/><Relationship Id="rId12" Type="http://schemas.openxmlformats.org/officeDocument/2006/relationships/hyperlink" Target="https://www.zakon.hr/cms.htm?id=66" TargetMode="External"/><Relationship Id="rId17" Type="http://schemas.openxmlformats.org/officeDocument/2006/relationships/hyperlink" Target="https://www.zakon.hr/cms.htm?id=71" TargetMode="External"/><Relationship Id="rId25" Type="http://schemas.openxmlformats.org/officeDocument/2006/relationships/hyperlink" Target="https://www.zakon.hr/cms.htm?id=40815" TargetMode="External"/><Relationship Id="rId2" Type="http://schemas.openxmlformats.org/officeDocument/2006/relationships/customXml" Target="../customXml/item2.xml"/><Relationship Id="rId16" Type="http://schemas.openxmlformats.org/officeDocument/2006/relationships/hyperlink" Target="https://www.zakon.hr/cms.htm?id=70" TargetMode="External"/><Relationship Id="rId20" Type="http://schemas.openxmlformats.org/officeDocument/2006/relationships/hyperlink" Target="https://www.zakon.hr/cms.htm?id=18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zakon.hr/cms.htm?id=31279"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zakon.hr/cms.htm?id=69" TargetMode="External"/><Relationship Id="rId23" Type="http://schemas.openxmlformats.org/officeDocument/2006/relationships/hyperlink" Target="https://www.zakon.hr/cms.htm?id=17751"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zakon.hr/cms.htm?id=7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akon.hr/cms.htm?id=68" TargetMode="External"/><Relationship Id="rId22" Type="http://schemas.openxmlformats.org/officeDocument/2006/relationships/hyperlink" Target="https://www.zakon.hr/cms.htm?id=1671" TargetMode="External"/><Relationship Id="rId27" Type="http://schemas.openxmlformats.org/officeDocument/2006/relationships/hyperlink" Target="https://narodne-novine.nn.hr/clanci/sluzbeni/2018_03_22_436.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A724F77097D340AA4741C4013DC1D0" ma:contentTypeVersion="4" ma:contentTypeDescription="Stvaranje novog dokumenta." ma:contentTypeScope="" ma:versionID="6220c0d33276c10424ede1d0627539f7">
  <xsd:schema xmlns:xsd="http://www.w3.org/2001/XMLSchema" xmlns:xs="http://www.w3.org/2001/XMLSchema" xmlns:p="http://schemas.microsoft.com/office/2006/metadata/properties" xmlns:ns2="9efe76df-026e-4532-9ad2-ae53ca1fd074" targetNamespace="http://schemas.microsoft.com/office/2006/metadata/properties" ma:root="true" ma:fieldsID="cdf292ee56e0808616f74ab2c78de878" ns2:_="">
    <xsd:import namespace="9efe76df-026e-4532-9ad2-ae53ca1fd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e76df-026e-4532-9ad2-ae53ca1fd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E1475-6856-4495-8878-D4C1CAB2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e76df-026e-4532-9ad2-ae53ca1fd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CEE50-7082-45E1-808D-FACD0B6C76C3}">
  <ds:schemaRefs>
    <ds:schemaRef ds:uri="http://schemas.openxmlformats.org/officeDocument/2006/bibliography"/>
  </ds:schemaRefs>
</ds:datastoreItem>
</file>

<file path=customXml/itemProps3.xml><?xml version="1.0" encoding="utf-8"?>
<ds:datastoreItem xmlns:ds="http://schemas.openxmlformats.org/officeDocument/2006/customXml" ds:itemID="{412BA14B-FA54-4187-B641-1B59DC9746BB}">
  <ds:schemaRefs>
    <ds:schemaRef ds:uri="http://schemas.microsoft.com/sharepoint/v3/contenttype/forms"/>
  </ds:schemaRefs>
</ds:datastoreItem>
</file>

<file path=customXml/itemProps4.xml><?xml version="1.0" encoding="utf-8"?>
<ds:datastoreItem xmlns:ds="http://schemas.openxmlformats.org/officeDocument/2006/customXml" ds:itemID="{2369B7CA-4AA8-400C-B23C-E9B528868E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26263</Words>
  <Characters>149702</Characters>
  <Application>Microsoft Office Word</Application>
  <DocSecurity>0</DocSecurity>
  <Lines>1247</Lines>
  <Paragraphs>351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Korisnik88</dc:creator>
  <cp:keywords/>
  <dc:description/>
  <cp:lastModifiedBy>Antonia Strika</cp:lastModifiedBy>
  <cp:revision>4</cp:revision>
  <dcterms:created xsi:type="dcterms:W3CDTF">2025-12-04T13:07:00Z</dcterms:created>
  <dcterms:modified xsi:type="dcterms:W3CDTF">2025-12-04T13:42:00Z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0x0101004BA724F77097D340AA4741C4013DC1D0</vt:lpwstr>
  </property>
</Properties>
</file>