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REPUBLIKA HRVATSKA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Osnovna škola Jurja Barakovića Ražanac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Ražanac X 9 , 23 248 Ražanac</w:t>
      </w:r>
    </w:p>
    <w:p w:rsidR="003930FF" w:rsidRPr="003930FF" w:rsidRDefault="00D373C8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5" w:history="1">
        <w:r w:rsidR="003930FF" w:rsidRPr="003930FF">
          <w:rPr>
            <w:rFonts w:ascii="Arial" w:eastAsia="Times New Roman" w:hAnsi="Arial" w:cs="Arial"/>
            <w:b/>
            <w:bCs/>
            <w:color w:val="0782C1"/>
            <w:sz w:val="20"/>
            <w:szCs w:val="20"/>
            <w:lang w:eastAsia="hr-HR"/>
          </w:rPr>
          <w:t>Tel:023/651 110</w:t>
        </w:r>
      </w:hyperlink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Email: </w:t>
      </w:r>
      <w:hyperlink r:id="rId6" w:history="1">
        <w:r w:rsidRPr="003930FF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hr-HR"/>
          </w:rPr>
          <w:t>ured@os-jbarakovica-razanac.skole.hr</w:t>
        </w:r>
      </w:hyperlink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WEB stranica Škole:</w:t>
      </w:r>
      <w:r w:rsidRPr="003930F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 http://os-jbarakovica-razanac.skole.hr/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KLASA:112-01/23-01/01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URBROJ:2198-01-26-23-01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U Ražancu, 16. </w:t>
      </w:r>
      <w:r w:rsidR="00D373C8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studeni</w:t>
      </w:r>
      <w:bookmarkStart w:id="0" w:name="_GoBack"/>
      <w:bookmarkEnd w:id="0"/>
      <w:r w:rsidRPr="003930F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 2023.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 </w:t>
      </w:r>
      <w:r w:rsidRPr="003930F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godine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Temeljem članka 5. Pravilnika o načinu i postupku zapošljavanja u osnovnoj školi Jurja Barakovića, Ražanac, članka 107. Stavaka 2.  Zakona o odgoju i obrazovanju u osnovnim i srednjim školama („Narodne novine” broj 87/08., 86/09., 92/10.,105/10., 90/11., 5/12., 16/12., 86/12., 126/12., 94/13. , 152/14. , 7/17 , 68/18, 98/19, 64/20, 151/22) ravnateljica Osnovne škole Jurja Barakovića, Ražanac  raspisuje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                                               N A T J E Č A J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                                               za radno mjesto: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                          UČITELJ/ICA HRVATSKOG JEZIKA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- 1 izvršitelj/</w:t>
      </w:r>
      <w:proofErr w:type="spellStart"/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ica</w:t>
      </w:r>
      <w:proofErr w:type="spellEnd"/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na neodređeno nepuno radno vrijeme od 10 nastavnih sati tjedno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Uvjeti :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 i 75/20) i člankom 105. Zakona o odgoju i obrazovanju u osnovnoj i srednjoj školi ( NN 87/08., 86/09., 92/10., 105/10. -ispravak, 90/11., 16/12., 86/12., 126/12., 94/13., 152/14., 7/17 ,68/18., 98/19 i 64/20) i to: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1. poznavanje hrvatskog jezika i latiničnog pisma u mjeri koja omogućava izvođenje odgojno-obrazovnog rada,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2. Da je završio/la: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a) studijski program nastavničkog smjera odgovarajućeg nastavnog predmeta na razini diplomskog sveučilišnog studija ili integriranog preddiplomskog i diplomskog sveučilišnog studija,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b) - studijski program odgovarajuće vrste na razini diplomskog sveučilišnog studija ili integriranog preddiplomskog i diplomskog sveučilišnog studija ili specijalistički diplomski stručni studij odgovarajuće </w:t>
      </w: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lastRenderedPageBreak/>
        <w:t>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Kandidati su obvezni uz prijavu na natječaj priložiti (dovoljne su neovjerene preslike):</w:t>
      </w:r>
    </w:p>
    <w:p w:rsidR="003930FF" w:rsidRPr="003930FF" w:rsidRDefault="003930FF" w:rsidP="0039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životopis,</w:t>
      </w:r>
    </w:p>
    <w:p w:rsidR="003930FF" w:rsidRPr="003930FF" w:rsidRDefault="003930FF" w:rsidP="0039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diploma, odnosno dokaz o stečenoj stručnoj spremi,</w:t>
      </w:r>
    </w:p>
    <w:p w:rsidR="003930FF" w:rsidRPr="003930FF" w:rsidRDefault="003930FF" w:rsidP="0039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dokaz o državljanstvu,</w:t>
      </w:r>
    </w:p>
    <w:p w:rsidR="003930FF" w:rsidRPr="003930FF" w:rsidRDefault="003930FF" w:rsidP="0039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uvjerenje da nije pod istragom i da se protiv kandidata ne vodi kazneni postupak glede zapreka za zasnivanje radnog odnosa iz članka 106. Zakona s naznakom  roka izdavanja ne starijom od 8 dana od dana objave natječaja,</w:t>
      </w:r>
    </w:p>
    <w:p w:rsidR="003930FF" w:rsidRPr="003930FF" w:rsidRDefault="003930FF" w:rsidP="0039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elektronički zapis ili potvrdu o podacima evidentiranim u matičnoj evidenciji Hrvatskog zavoda za mirovinsko osiguranje,</w:t>
      </w:r>
    </w:p>
    <w:p w:rsidR="003930FF" w:rsidRPr="003930FF" w:rsidRDefault="003930FF" w:rsidP="0039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dokaze iz članka 17. ovoga Pravilnika,</w:t>
      </w:r>
    </w:p>
    <w:p w:rsidR="003930FF" w:rsidRPr="003930FF" w:rsidRDefault="003930FF" w:rsidP="0039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ostali dokazi o ispunjavanju općih uvjeta propisanih Zakonom o radu odnosno posebnih uvjeta propisanih Zakonom o odgoju i obrazovanju u osnovnoj i srednjoj školi te drugim zakonima ili </w:t>
      </w:r>
      <w:proofErr w:type="spellStart"/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podzakonskim</w:t>
      </w:r>
      <w:proofErr w:type="spellEnd"/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propisima.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Kandidati koji su pravodobno dostavili potpunu prijavu sa svim prilozima, odnosno ispravama i ispunjavaju uvjete iz natječaja biti  će vrednovani u skladu s odredbama Pravilnika o načinu i postupku zapošljavanja u osnovnoj školi Jurja Barakovića, Ražanac koji je dostupan na web stranici Škole pod rubrikom „Pravilnici“ poveznica: : </w:t>
      </w:r>
      <w:r w:rsidRPr="003930F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http://os-jbarakovica-razanac.skole.hr/pravilnici  </w:t>
      </w: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Prijavu na natječaj potrebno je vlastoručno potpisati  i u njoj navesti adresu i e-mail adresu na  koju će kandidatima biti dostavljene obavijesti vezane za postupak vrednovanja kandidata.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Na mrežnoj stranice Škole – pod rubrikom „Natječaji“ poveznica: </w:t>
      </w:r>
      <w:hyperlink r:id="rId7" w:history="1">
        <w:r w:rsidRPr="003930FF">
          <w:rPr>
            <w:rFonts w:ascii="Arial" w:eastAsia="Times New Roman" w:hAnsi="Arial" w:cs="Arial"/>
            <w:b/>
            <w:bCs/>
            <w:color w:val="0782C1"/>
            <w:sz w:val="20"/>
            <w:szCs w:val="20"/>
            <w:lang w:eastAsia="hr-HR"/>
          </w:rPr>
          <w:t>http://os-jbarakovica-razanac.skole.hr/natjecaji</w:t>
        </w:r>
      </w:hyperlink>
      <w:r w:rsidRPr="003930F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 će se objaviti područja, način, mjesto i vrijeme održavanja postupka vrednovanja kandidata. Za kandidata koji ne pristupi postupku testiranja smatra se da je odustao od natječaja.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natječaj se mogu javiti osobe oba spola.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Osoba koja se poziva na pravo prednosti pri zapošljavanju u skladu s člankom 102. Zakona o hrvatskim braniteljima iz Domovinskog rata i članovima njihovih obitelji uz prijavu na natječaj dužna je </w:t>
      </w: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lastRenderedPageBreak/>
        <w:t>priložiti sve dokaze o ispunjavanju uvjeta iz natječaja i ovisno o kategoriji u koju ulazi sve potrebne dokaze (članak 103.st.1.Zakona) dostupne na poveznici Ministarstva hrvatskih branitelja:</w:t>
      </w:r>
    </w:p>
    <w:p w:rsidR="003930FF" w:rsidRPr="003930FF" w:rsidRDefault="00D373C8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8" w:history="1">
        <w:r w:rsidR="003930FF" w:rsidRPr="003930FF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3930FF" w:rsidRPr="003930FF" w:rsidRDefault="00D373C8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9" w:history="1">
        <w:r w:rsidR="003930FF" w:rsidRPr="003930FF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Kandidat koji ostvaruje pravo prednosti kod zapošljavanja u osnovnoj školi prema posebnim zakonima, dužan je u prijavi na natječaj pozvati se na to pravo i ima prednost u odnosu na ostale kandidate samo pod jednakim uvjetima.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Rok za podnošenje prijave je 8 dana od objave natječaja.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Kandidatom prijavljenim na natječaj smatrati će se  samo osoba koja podnese pravodobnu i potpunu prijavu te ispunjava formalne uvjete iz natječaja, a nepravodobne i  nepotpune prijave neće razmatrati. Zaprimljenu dokumentaciju ne vraćamo kandidatima.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Prijave s potrebnom dokumentacijom s naznakom„ Za natječaj„ dostaviti neposredno ili poštom na adresu OŠ Jurja Barakovića, Ražanac, Ražanac X 9, 23 248 Ražanac.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  (: </w:t>
      </w:r>
      <w:r w:rsidRPr="003930F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http://os-jbarakovica-razanac.skole.hr/</w:t>
      </w: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pod rubrikom </w:t>
      </w:r>
      <w:r w:rsidRPr="003930FF">
        <w:rPr>
          <w:rFonts w:ascii="Arial" w:eastAsia="Times New Roman" w:hAnsi="Arial" w:cs="Arial"/>
          <w:i/>
          <w:iCs/>
          <w:color w:val="333333"/>
          <w:sz w:val="20"/>
          <w:szCs w:val="20"/>
          <w:lang w:eastAsia="hr-HR"/>
        </w:rPr>
        <w:t>„Natječaji“., </w:t>
      </w: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3930FF">
        <w:rPr>
          <w:rFonts w:ascii="Arial" w:eastAsia="Times New Roman" w:hAnsi="Arial" w:cs="Arial"/>
          <w:i/>
          <w:iCs/>
          <w:color w:val="333333"/>
          <w:sz w:val="20"/>
          <w:szCs w:val="20"/>
          <w:lang w:eastAsia="hr-HR"/>
        </w:rPr>
        <w:t>.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 Ravnateljica:</w:t>
      </w:r>
    </w:p>
    <w:p w:rsidR="003930FF" w:rsidRPr="003930FF" w:rsidRDefault="003930FF" w:rsidP="003930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                                                                                                                 Vesna Drmić, </w:t>
      </w:r>
      <w:proofErr w:type="spellStart"/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dipl.ped</w:t>
      </w:r>
      <w:proofErr w:type="spellEnd"/>
      <w:r w:rsidRPr="003930F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.</w:t>
      </w:r>
    </w:p>
    <w:p w:rsidR="00785110" w:rsidRDefault="00D373C8"/>
    <w:sectPr w:rsidR="0078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5371"/>
    <w:multiLevelType w:val="multilevel"/>
    <w:tmpl w:val="A31C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FF"/>
    <w:rsid w:val="002616F5"/>
    <w:rsid w:val="003930FF"/>
    <w:rsid w:val="007C5735"/>
    <w:rsid w:val="00D3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A8D6"/>
  <w15:chartTrackingRefBased/>
  <w15:docId w15:val="{B086B9F7-F565-4DA9-8386-D849EF21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Ured-Ra1</dc:creator>
  <cp:keywords/>
  <dc:description/>
  <cp:lastModifiedBy>Ured-Ra1</cp:lastModifiedBy>
  <cp:revision>2</cp:revision>
  <dcterms:created xsi:type="dcterms:W3CDTF">2023-11-16T08:47:00Z</dcterms:created>
  <dcterms:modified xsi:type="dcterms:W3CDTF">2023-11-16T09:09:00Z</dcterms:modified>
</cp:coreProperties>
</file>