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A3" w:rsidRDefault="008F0872">
      <w:pPr>
        <w:rPr>
          <w:rFonts w:ascii="Times New Roman" w:hAnsi="Times New Roman" w:cs="Times New Roman"/>
          <w:sz w:val="24"/>
          <w:szCs w:val="24"/>
        </w:rPr>
      </w:pPr>
      <w:r w:rsidRPr="00C104AB">
        <w:rPr>
          <w:rFonts w:ascii="Times New Roman" w:hAnsi="Times New Roman" w:cs="Times New Roman"/>
          <w:sz w:val="24"/>
          <w:szCs w:val="24"/>
        </w:rPr>
        <w:t xml:space="preserve">Na temelju članka 107. stavka 9. Zakona o odgoju i obrazovanju u osnovnoj i srednjoj školi (Narodne novine, broj 87/08., 86/09., 92/10., 105/10., 90/11., 5/12., 16/12., 86/12., 126/12., 94/13., 152/14., 7/17., 68/18., 98/19. i 64/20.) i članka 58. Statuta Osnovne škole </w:t>
      </w:r>
      <w:r w:rsidR="0079119D">
        <w:rPr>
          <w:rFonts w:ascii="Times New Roman" w:hAnsi="Times New Roman" w:cs="Times New Roman"/>
          <w:sz w:val="24"/>
          <w:szCs w:val="24"/>
        </w:rPr>
        <w:t>Jurja Barakovića, Ražanac</w:t>
      </w:r>
      <w:r w:rsidRPr="00C104AB">
        <w:rPr>
          <w:rFonts w:ascii="Times New Roman" w:hAnsi="Times New Roman" w:cs="Times New Roman"/>
          <w:sz w:val="24"/>
          <w:szCs w:val="24"/>
        </w:rPr>
        <w:t xml:space="preserve">, Školski odbor Osnovne škole </w:t>
      </w:r>
      <w:r w:rsidR="001A5E6B">
        <w:rPr>
          <w:rFonts w:ascii="Times New Roman" w:hAnsi="Times New Roman" w:cs="Times New Roman"/>
          <w:sz w:val="24"/>
          <w:szCs w:val="24"/>
        </w:rPr>
        <w:t>Jurja Barakovića, Ražanac n</w:t>
      </w:r>
      <w:r w:rsidRPr="00C104AB">
        <w:rPr>
          <w:rFonts w:ascii="Times New Roman" w:hAnsi="Times New Roman" w:cs="Times New Roman"/>
          <w:sz w:val="24"/>
          <w:szCs w:val="24"/>
        </w:rPr>
        <w:t xml:space="preserve">a sjednice održanoj dana </w:t>
      </w:r>
      <w:r w:rsidR="000C11D8">
        <w:rPr>
          <w:rFonts w:ascii="Times New Roman" w:hAnsi="Times New Roman" w:cs="Times New Roman"/>
          <w:sz w:val="24"/>
          <w:szCs w:val="24"/>
        </w:rPr>
        <w:t>2</w:t>
      </w:r>
      <w:r w:rsidR="001A5E6B">
        <w:rPr>
          <w:rFonts w:ascii="Times New Roman" w:hAnsi="Times New Roman" w:cs="Times New Roman"/>
          <w:sz w:val="24"/>
          <w:szCs w:val="24"/>
        </w:rPr>
        <w:t>9</w:t>
      </w:r>
      <w:r w:rsidR="000C11D8">
        <w:rPr>
          <w:rFonts w:ascii="Times New Roman" w:hAnsi="Times New Roman" w:cs="Times New Roman"/>
          <w:sz w:val="24"/>
          <w:szCs w:val="24"/>
        </w:rPr>
        <w:t>.9.2021. godine</w:t>
      </w:r>
      <w:r w:rsidRPr="00C104AB">
        <w:rPr>
          <w:rFonts w:ascii="Times New Roman" w:hAnsi="Times New Roman" w:cs="Times New Roman"/>
          <w:sz w:val="24"/>
          <w:szCs w:val="24"/>
        </w:rPr>
        <w:t xml:space="preserve"> donosi</w:t>
      </w:r>
    </w:p>
    <w:p w:rsidR="000C11D8" w:rsidRPr="00C104AB" w:rsidRDefault="000C11D8">
      <w:pPr>
        <w:rPr>
          <w:rFonts w:ascii="Times New Roman" w:hAnsi="Times New Roman" w:cs="Times New Roman"/>
          <w:sz w:val="24"/>
          <w:szCs w:val="24"/>
        </w:rPr>
      </w:pPr>
    </w:p>
    <w:p w:rsidR="008F0872" w:rsidRPr="00C104AB" w:rsidRDefault="008F0872">
      <w:pPr>
        <w:rPr>
          <w:rFonts w:ascii="Times New Roman" w:hAnsi="Times New Roman" w:cs="Times New Roman"/>
          <w:sz w:val="24"/>
          <w:szCs w:val="24"/>
        </w:rPr>
      </w:pPr>
    </w:p>
    <w:p w:rsidR="008F0872" w:rsidRPr="000C11D8" w:rsidRDefault="008F0872" w:rsidP="008F0872">
      <w:pPr>
        <w:jc w:val="center"/>
        <w:rPr>
          <w:rFonts w:ascii="Times New Roman" w:hAnsi="Times New Roman" w:cs="Times New Roman"/>
          <w:b/>
          <w:sz w:val="32"/>
          <w:szCs w:val="32"/>
        </w:rPr>
      </w:pPr>
      <w:r w:rsidRPr="000C11D8">
        <w:rPr>
          <w:rFonts w:ascii="Times New Roman" w:hAnsi="Times New Roman" w:cs="Times New Roman"/>
          <w:b/>
          <w:sz w:val="32"/>
          <w:szCs w:val="32"/>
        </w:rPr>
        <w:t>PRAVILNIK O NAČINU I POSTUPKU ZA</w:t>
      </w:r>
      <w:bookmarkStart w:id="0" w:name="_GoBack"/>
      <w:bookmarkEnd w:id="0"/>
      <w:r w:rsidRPr="000C11D8">
        <w:rPr>
          <w:rFonts w:ascii="Times New Roman" w:hAnsi="Times New Roman" w:cs="Times New Roman"/>
          <w:b/>
          <w:sz w:val="32"/>
          <w:szCs w:val="32"/>
        </w:rPr>
        <w:t xml:space="preserve">POŠLJAVANJA </w:t>
      </w:r>
    </w:p>
    <w:p w:rsidR="008F0872" w:rsidRDefault="008F0872" w:rsidP="008F0872">
      <w:pPr>
        <w:jc w:val="center"/>
        <w:rPr>
          <w:rFonts w:ascii="Times New Roman" w:hAnsi="Times New Roman" w:cs="Times New Roman"/>
          <w:b/>
          <w:sz w:val="32"/>
          <w:szCs w:val="32"/>
        </w:rPr>
      </w:pPr>
      <w:r w:rsidRPr="000C11D8">
        <w:rPr>
          <w:rFonts w:ascii="Times New Roman" w:hAnsi="Times New Roman" w:cs="Times New Roman"/>
          <w:b/>
          <w:sz w:val="32"/>
          <w:szCs w:val="32"/>
        </w:rPr>
        <w:t xml:space="preserve">U OSNOVNOJ ŠKOLI </w:t>
      </w:r>
      <w:r w:rsidR="001A5E6B">
        <w:rPr>
          <w:rFonts w:ascii="Times New Roman" w:hAnsi="Times New Roman" w:cs="Times New Roman"/>
          <w:b/>
          <w:sz w:val="32"/>
          <w:szCs w:val="32"/>
        </w:rPr>
        <w:t>JURJA BARAKOVIĆA</w:t>
      </w:r>
      <w:r w:rsidR="00E34D0C">
        <w:rPr>
          <w:rFonts w:ascii="Times New Roman" w:hAnsi="Times New Roman" w:cs="Times New Roman"/>
          <w:b/>
          <w:sz w:val="32"/>
          <w:szCs w:val="32"/>
        </w:rPr>
        <w:t>,</w:t>
      </w:r>
      <w:r w:rsidR="001A5E6B">
        <w:rPr>
          <w:rFonts w:ascii="Times New Roman" w:hAnsi="Times New Roman" w:cs="Times New Roman"/>
          <w:b/>
          <w:sz w:val="32"/>
          <w:szCs w:val="32"/>
        </w:rPr>
        <w:t xml:space="preserve"> RAŽANAC</w:t>
      </w:r>
    </w:p>
    <w:p w:rsidR="000C11D8" w:rsidRPr="000C11D8" w:rsidRDefault="000C11D8" w:rsidP="008F0872">
      <w:pPr>
        <w:jc w:val="center"/>
        <w:rPr>
          <w:rFonts w:ascii="Times New Roman" w:hAnsi="Times New Roman" w:cs="Times New Roman"/>
          <w:b/>
          <w:sz w:val="32"/>
          <w:szCs w:val="32"/>
        </w:rPr>
      </w:pPr>
    </w:p>
    <w:p w:rsidR="008F0872" w:rsidRPr="00C104AB" w:rsidRDefault="008F0872" w:rsidP="008F0872">
      <w:pPr>
        <w:jc w:val="center"/>
        <w:rPr>
          <w:rFonts w:ascii="Times New Roman" w:hAnsi="Times New Roman" w:cs="Times New Roman"/>
          <w:b/>
          <w:sz w:val="24"/>
          <w:szCs w:val="24"/>
        </w:rPr>
      </w:pPr>
    </w:p>
    <w:p w:rsidR="008F0872" w:rsidRPr="00C104AB" w:rsidRDefault="008F0872" w:rsidP="008F0872">
      <w:pPr>
        <w:pStyle w:val="Odlomakpopisa"/>
        <w:numPr>
          <w:ilvl w:val="0"/>
          <w:numId w:val="1"/>
        </w:numPr>
        <w:rPr>
          <w:rFonts w:ascii="Times New Roman" w:hAnsi="Times New Roman" w:cs="Times New Roman"/>
          <w:b/>
          <w:sz w:val="24"/>
          <w:szCs w:val="24"/>
        </w:rPr>
      </w:pPr>
      <w:r w:rsidRPr="00C104AB">
        <w:rPr>
          <w:rFonts w:ascii="Times New Roman" w:hAnsi="Times New Roman" w:cs="Times New Roman"/>
          <w:b/>
          <w:sz w:val="24"/>
          <w:szCs w:val="24"/>
        </w:rPr>
        <w:t>OPĆE ODREDBE</w:t>
      </w:r>
    </w:p>
    <w:p w:rsidR="008F0872" w:rsidRPr="00C104AB" w:rsidRDefault="008F0872" w:rsidP="008F0872">
      <w:pPr>
        <w:rPr>
          <w:rFonts w:ascii="Times New Roman" w:hAnsi="Times New Roman" w:cs="Times New Roman"/>
          <w:b/>
          <w:i/>
          <w:sz w:val="24"/>
          <w:szCs w:val="24"/>
        </w:rPr>
      </w:pPr>
      <w:r w:rsidRPr="00C104AB">
        <w:rPr>
          <w:rFonts w:ascii="Times New Roman" w:hAnsi="Times New Roman" w:cs="Times New Roman"/>
          <w:b/>
          <w:i/>
          <w:sz w:val="24"/>
          <w:szCs w:val="24"/>
        </w:rPr>
        <w:t>Predmet pravilnika</w:t>
      </w:r>
    </w:p>
    <w:p w:rsidR="008F0872" w:rsidRPr="00C104AB" w:rsidRDefault="008F0872" w:rsidP="008F0872">
      <w:pPr>
        <w:jc w:val="center"/>
        <w:rPr>
          <w:rFonts w:ascii="Times New Roman" w:hAnsi="Times New Roman" w:cs="Times New Roman"/>
          <w:b/>
          <w:sz w:val="24"/>
          <w:szCs w:val="24"/>
        </w:rPr>
      </w:pPr>
      <w:r w:rsidRPr="00C104AB">
        <w:rPr>
          <w:rFonts w:ascii="Times New Roman" w:hAnsi="Times New Roman" w:cs="Times New Roman"/>
          <w:b/>
          <w:sz w:val="24"/>
          <w:szCs w:val="24"/>
        </w:rPr>
        <w:t>Članak 1.</w:t>
      </w:r>
    </w:p>
    <w:p w:rsidR="008F0872" w:rsidRPr="00C104AB" w:rsidRDefault="008F0872" w:rsidP="008F0872">
      <w:pPr>
        <w:rPr>
          <w:rFonts w:ascii="Times New Roman" w:hAnsi="Times New Roman" w:cs="Times New Roman"/>
          <w:sz w:val="24"/>
          <w:szCs w:val="24"/>
        </w:rPr>
      </w:pPr>
      <w:r w:rsidRPr="00C104AB">
        <w:rPr>
          <w:rFonts w:ascii="Times New Roman" w:hAnsi="Times New Roman" w:cs="Times New Roman"/>
          <w:sz w:val="24"/>
          <w:szCs w:val="24"/>
        </w:rPr>
        <w:t xml:space="preserve">Pravilnikom o načinu i postupku zapošljavanja (u daljnjem tekstu: Pravilnik) Osnovna škola </w:t>
      </w:r>
      <w:r w:rsidR="001A5E6B">
        <w:rPr>
          <w:rFonts w:ascii="Times New Roman" w:hAnsi="Times New Roman" w:cs="Times New Roman"/>
          <w:sz w:val="24"/>
          <w:szCs w:val="24"/>
        </w:rPr>
        <w:t>Jurja Barakovića, Ražanac</w:t>
      </w:r>
      <w:r w:rsidRPr="00C104AB">
        <w:rPr>
          <w:rFonts w:ascii="Times New Roman" w:hAnsi="Times New Roman" w:cs="Times New Roman"/>
          <w:sz w:val="24"/>
          <w:szCs w:val="24"/>
        </w:rPr>
        <w:t xml:space="preserve"> (u daljnjem tekstu: Škola) uređuje način i postupak zapošljavanja u Školi kojim se svim kandidatima za zapošljavanje osigurava dostupnost javne službe</w:t>
      </w:r>
      <w:r w:rsidR="00073C9F" w:rsidRPr="00C104AB">
        <w:rPr>
          <w:rFonts w:ascii="Times New Roman" w:hAnsi="Times New Roman" w:cs="Times New Roman"/>
          <w:sz w:val="24"/>
          <w:szCs w:val="24"/>
        </w:rPr>
        <w:t xml:space="preserve"> pod jednakim uvjetima, sadržaj natječaja, način na koji se obavlja vrednovanje odnosno procjenjuju rezultati vrednovanja, vrši rangiranje i odabir kandidata prijavljenih na natječaj odnosno kandidata koje je školi uputilo nadležno upravno tijelo županije, imenovanje </w:t>
      </w:r>
      <w:r w:rsidR="00B644F5" w:rsidRPr="00C104AB">
        <w:rPr>
          <w:rFonts w:ascii="Times New Roman" w:hAnsi="Times New Roman" w:cs="Times New Roman"/>
          <w:sz w:val="24"/>
          <w:szCs w:val="24"/>
        </w:rPr>
        <w:t>Povjerenstva za vrednovanje kandidata (u daljnjem tekstu: Povjerenstvo) i djelokrug rada Povjerenstva te druge odredbe glede zapošljavanja u Školi.</w:t>
      </w:r>
    </w:p>
    <w:p w:rsidR="00B644F5" w:rsidRPr="00C104AB" w:rsidRDefault="00B644F5" w:rsidP="008F0872">
      <w:pPr>
        <w:rPr>
          <w:rFonts w:ascii="Times New Roman" w:hAnsi="Times New Roman" w:cs="Times New Roman"/>
          <w:sz w:val="24"/>
          <w:szCs w:val="24"/>
        </w:rPr>
      </w:pPr>
      <w:r w:rsidRPr="00C104AB">
        <w:rPr>
          <w:rFonts w:ascii="Times New Roman" w:hAnsi="Times New Roman" w:cs="Times New Roman"/>
          <w:sz w:val="24"/>
          <w:szCs w:val="24"/>
        </w:rPr>
        <w:t>Odredbe ovog Pravilnika ne primjenjuju se u postupku imenovanja ravnatelja, u postupku zapošljavanja pomoćnika u nastavi te stručno komunikacijskih posrednika koji nisu samostalni nositelji odgojno-obrazovne i/ili nastavne djelatnosti.</w:t>
      </w:r>
    </w:p>
    <w:p w:rsidR="00B644F5" w:rsidRPr="00C104AB" w:rsidRDefault="00B644F5" w:rsidP="00B644F5">
      <w:pPr>
        <w:jc w:val="center"/>
        <w:rPr>
          <w:rFonts w:ascii="Times New Roman" w:hAnsi="Times New Roman" w:cs="Times New Roman"/>
          <w:b/>
          <w:sz w:val="24"/>
          <w:szCs w:val="24"/>
        </w:rPr>
      </w:pPr>
      <w:r w:rsidRPr="00C104AB">
        <w:rPr>
          <w:rFonts w:ascii="Times New Roman" w:hAnsi="Times New Roman" w:cs="Times New Roman"/>
          <w:b/>
          <w:sz w:val="24"/>
          <w:szCs w:val="24"/>
        </w:rPr>
        <w:t>Članak 2.</w:t>
      </w:r>
    </w:p>
    <w:p w:rsidR="00B644F5" w:rsidRPr="00C104AB" w:rsidRDefault="00B644F5" w:rsidP="00B644F5">
      <w:pPr>
        <w:rPr>
          <w:rFonts w:ascii="Times New Roman" w:hAnsi="Times New Roman" w:cs="Times New Roman"/>
          <w:sz w:val="24"/>
          <w:szCs w:val="24"/>
        </w:rPr>
      </w:pPr>
      <w:r w:rsidRPr="00C104AB">
        <w:rPr>
          <w:rFonts w:ascii="Times New Roman" w:hAnsi="Times New Roman" w:cs="Times New Roman"/>
          <w:sz w:val="24"/>
          <w:szCs w:val="24"/>
        </w:rPr>
        <w:t>O zasnivanju radnog odnosa odlučuje ravnatelj, uz prethodnu suglasnost školskog odbora, na temelju članka 114. Zakona o odgoju i obrazovanju u osnovnoj i srednjoj školi (u daljnjem tekstu: Zakon), posebnih propisa, Statuta Škole te odredbi ovog Pravilnika.</w:t>
      </w:r>
    </w:p>
    <w:p w:rsidR="00B644F5" w:rsidRPr="00C104AB" w:rsidRDefault="00B644F5" w:rsidP="00B644F5">
      <w:pPr>
        <w:rPr>
          <w:rFonts w:ascii="Times New Roman" w:hAnsi="Times New Roman" w:cs="Times New Roman"/>
          <w:sz w:val="24"/>
          <w:szCs w:val="24"/>
        </w:rPr>
      </w:pPr>
    </w:p>
    <w:p w:rsidR="00B644F5" w:rsidRPr="00C104AB" w:rsidRDefault="00B644F5" w:rsidP="00B644F5">
      <w:pPr>
        <w:rPr>
          <w:rFonts w:ascii="Times New Roman" w:hAnsi="Times New Roman" w:cs="Times New Roman"/>
          <w:b/>
          <w:i/>
          <w:sz w:val="24"/>
          <w:szCs w:val="24"/>
        </w:rPr>
      </w:pPr>
      <w:r w:rsidRPr="00C104AB">
        <w:rPr>
          <w:rFonts w:ascii="Times New Roman" w:hAnsi="Times New Roman" w:cs="Times New Roman"/>
          <w:b/>
          <w:i/>
          <w:sz w:val="24"/>
          <w:szCs w:val="24"/>
        </w:rPr>
        <w:t>Rodno značenje</w:t>
      </w:r>
    </w:p>
    <w:p w:rsidR="00B644F5" w:rsidRPr="00C104AB" w:rsidRDefault="00B644F5" w:rsidP="00B644F5">
      <w:pPr>
        <w:jc w:val="center"/>
        <w:rPr>
          <w:rFonts w:ascii="Times New Roman" w:hAnsi="Times New Roman" w:cs="Times New Roman"/>
          <w:b/>
          <w:sz w:val="24"/>
          <w:szCs w:val="24"/>
        </w:rPr>
      </w:pPr>
      <w:r w:rsidRPr="00C104AB">
        <w:rPr>
          <w:rFonts w:ascii="Times New Roman" w:hAnsi="Times New Roman" w:cs="Times New Roman"/>
          <w:b/>
          <w:sz w:val="24"/>
          <w:szCs w:val="24"/>
        </w:rPr>
        <w:t>Članak 3.</w:t>
      </w:r>
    </w:p>
    <w:p w:rsidR="00B644F5" w:rsidRDefault="00B644F5" w:rsidP="00B644F5">
      <w:pPr>
        <w:rPr>
          <w:rFonts w:ascii="Times New Roman" w:hAnsi="Times New Roman" w:cs="Times New Roman"/>
          <w:sz w:val="24"/>
          <w:szCs w:val="24"/>
        </w:rPr>
      </w:pPr>
      <w:r w:rsidRPr="00C104AB">
        <w:rPr>
          <w:rFonts w:ascii="Times New Roman" w:hAnsi="Times New Roman" w:cs="Times New Roman"/>
          <w:sz w:val="24"/>
          <w:szCs w:val="24"/>
        </w:rPr>
        <w:t>Izrazi u ovom Pravilniku navedeni su u muškom rodu, neutralni su i odnose se jednako na muške i ženske osobe.</w:t>
      </w:r>
    </w:p>
    <w:p w:rsidR="000C11D8" w:rsidRPr="00C104AB" w:rsidRDefault="000C11D8" w:rsidP="00B644F5">
      <w:pPr>
        <w:rPr>
          <w:rFonts w:ascii="Times New Roman" w:hAnsi="Times New Roman" w:cs="Times New Roman"/>
          <w:sz w:val="24"/>
          <w:szCs w:val="24"/>
        </w:rPr>
      </w:pPr>
    </w:p>
    <w:p w:rsidR="00B644F5" w:rsidRPr="00C104AB" w:rsidRDefault="00B644F5" w:rsidP="00B644F5">
      <w:pPr>
        <w:rPr>
          <w:rFonts w:ascii="Times New Roman" w:hAnsi="Times New Roman" w:cs="Times New Roman"/>
          <w:b/>
          <w:sz w:val="24"/>
          <w:szCs w:val="24"/>
        </w:rPr>
      </w:pPr>
    </w:p>
    <w:p w:rsidR="00B644F5" w:rsidRPr="00C104AB" w:rsidRDefault="00B644F5" w:rsidP="00B644F5">
      <w:pPr>
        <w:pStyle w:val="Odlomakpopisa"/>
        <w:numPr>
          <w:ilvl w:val="0"/>
          <w:numId w:val="1"/>
        </w:numPr>
        <w:rPr>
          <w:rFonts w:ascii="Times New Roman" w:hAnsi="Times New Roman" w:cs="Times New Roman"/>
          <w:b/>
          <w:sz w:val="24"/>
          <w:szCs w:val="24"/>
        </w:rPr>
      </w:pPr>
      <w:r w:rsidRPr="00C104AB">
        <w:rPr>
          <w:rFonts w:ascii="Times New Roman" w:hAnsi="Times New Roman" w:cs="Times New Roman"/>
          <w:b/>
          <w:sz w:val="24"/>
          <w:szCs w:val="24"/>
        </w:rPr>
        <w:t>POSTUPAK PROVEDBE NATJEČAJA</w:t>
      </w:r>
    </w:p>
    <w:p w:rsidR="00B644F5" w:rsidRPr="00C104AB" w:rsidRDefault="00B644F5" w:rsidP="00B644F5">
      <w:pPr>
        <w:rPr>
          <w:rFonts w:ascii="Times New Roman" w:hAnsi="Times New Roman" w:cs="Times New Roman"/>
          <w:b/>
          <w:i/>
          <w:sz w:val="24"/>
          <w:szCs w:val="24"/>
        </w:rPr>
      </w:pPr>
      <w:r w:rsidRPr="00C104AB">
        <w:rPr>
          <w:rFonts w:ascii="Times New Roman" w:hAnsi="Times New Roman" w:cs="Times New Roman"/>
          <w:b/>
          <w:i/>
          <w:sz w:val="24"/>
          <w:szCs w:val="24"/>
        </w:rPr>
        <w:t>Zasnivanje radnog odnosa u Školi</w:t>
      </w:r>
    </w:p>
    <w:p w:rsidR="00B644F5" w:rsidRPr="00C104AB" w:rsidRDefault="00B644F5" w:rsidP="00B644F5">
      <w:pPr>
        <w:jc w:val="center"/>
        <w:rPr>
          <w:rFonts w:ascii="Times New Roman" w:hAnsi="Times New Roman" w:cs="Times New Roman"/>
          <w:b/>
          <w:sz w:val="24"/>
          <w:szCs w:val="24"/>
        </w:rPr>
      </w:pPr>
      <w:r w:rsidRPr="00C104AB">
        <w:rPr>
          <w:rFonts w:ascii="Times New Roman" w:hAnsi="Times New Roman" w:cs="Times New Roman"/>
          <w:b/>
          <w:sz w:val="24"/>
          <w:szCs w:val="24"/>
        </w:rPr>
        <w:t>Članak 4.</w:t>
      </w:r>
    </w:p>
    <w:p w:rsidR="00B644F5" w:rsidRPr="00C104AB" w:rsidRDefault="00B644F5" w:rsidP="00B644F5">
      <w:pPr>
        <w:rPr>
          <w:rFonts w:ascii="Times New Roman" w:hAnsi="Times New Roman" w:cs="Times New Roman"/>
          <w:sz w:val="24"/>
          <w:szCs w:val="24"/>
        </w:rPr>
      </w:pPr>
      <w:r w:rsidRPr="00C104AB">
        <w:rPr>
          <w:rFonts w:ascii="Times New Roman" w:hAnsi="Times New Roman" w:cs="Times New Roman"/>
          <w:sz w:val="24"/>
          <w:szCs w:val="24"/>
        </w:rPr>
        <w:t>Radni odnos u školi zasniva se ugovorom o radu na temelju natječaja koji raspisuje ravnatelj Škole uz uvjete i na način propisan zakonom te drugim propisima.</w:t>
      </w:r>
    </w:p>
    <w:p w:rsidR="00B644F5" w:rsidRPr="00C104AB" w:rsidRDefault="00B644F5" w:rsidP="00B644F5">
      <w:pPr>
        <w:rPr>
          <w:rFonts w:ascii="Times New Roman" w:hAnsi="Times New Roman" w:cs="Times New Roman"/>
          <w:sz w:val="24"/>
          <w:szCs w:val="24"/>
        </w:rPr>
      </w:pPr>
      <w:r w:rsidRPr="00C104AB">
        <w:rPr>
          <w:rFonts w:ascii="Times New Roman" w:hAnsi="Times New Roman" w:cs="Times New Roman"/>
          <w:sz w:val="24"/>
          <w:szCs w:val="24"/>
        </w:rPr>
        <w:t>Iznimno od stavka 1. ovog članka, radni odnos može se zasnovati ugovorom o radu i bez natječaja u skladu sa zakonom, odnosno Kolektivnim ugovorom za zaposlenike u osnovnoškolskim ustanovama.</w:t>
      </w:r>
    </w:p>
    <w:p w:rsidR="00DC410D" w:rsidRPr="00C104AB" w:rsidRDefault="00DC410D" w:rsidP="00B644F5">
      <w:pPr>
        <w:rPr>
          <w:rFonts w:ascii="Times New Roman" w:hAnsi="Times New Roman" w:cs="Times New Roman"/>
          <w:sz w:val="24"/>
          <w:szCs w:val="24"/>
        </w:rPr>
      </w:pPr>
      <w:r w:rsidRPr="00C104AB">
        <w:rPr>
          <w:rFonts w:ascii="Times New Roman" w:hAnsi="Times New Roman" w:cs="Times New Roman"/>
          <w:sz w:val="24"/>
          <w:szCs w:val="24"/>
        </w:rPr>
        <w:t>Postupak koji prethodi zasnivanju radnog odnosa u Školi prikazan je kroz redoslijed i nositelje aktivnosti i priloženoj tablici:</w:t>
      </w:r>
    </w:p>
    <w:tbl>
      <w:tblPr>
        <w:tblStyle w:val="Reetkatablice"/>
        <w:tblW w:w="0" w:type="auto"/>
        <w:tblInd w:w="715" w:type="dxa"/>
        <w:tblLook w:val="04A0" w:firstRow="1" w:lastRow="0" w:firstColumn="1" w:lastColumn="0" w:noHBand="0" w:noVBand="1"/>
      </w:tblPr>
      <w:tblGrid>
        <w:gridCol w:w="953"/>
        <w:gridCol w:w="4087"/>
        <w:gridCol w:w="3240"/>
      </w:tblGrid>
      <w:tr w:rsidR="00775E6A" w:rsidRPr="00C104AB" w:rsidTr="00965BFA">
        <w:tc>
          <w:tcPr>
            <w:tcW w:w="953" w:type="dxa"/>
          </w:tcPr>
          <w:p w:rsidR="00775E6A" w:rsidRPr="00C104AB" w:rsidRDefault="00775E6A" w:rsidP="00965BFA">
            <w:p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Red. br.</w:t>
            </w:r>
          </w:p>
        </w:tc>
        <w:tc>
          <w:tcPr>
            <w:tcW w:w="4087" w:type="dxa"/>
          </w:tcPr>
          <w:p w:rsidR="00775E6A" w:rsidRPr="00C104AB" w:rsidRDefault="00775E6A" w:rsidP="00965BFA">
            <w:pPr>
              <w:jc w:val="center"/>
              <w:rPr>
                <w:rFonts w:ascii="Times New Roman" w:eastAsia="Batang" w:hAnsi="Times New Roman" w:cs="Times New Roman"/>
                <w:b/>
                <w:sz w:val="24"/>
                <w:szCs w:val="24"/>
              </w:rPr>
            </w:pPr>
            <w:r w:rsidRPr="00C104AB">
              <w:rPr>
                <w:rFonts w:ascii="Times New Roman" w:eastAsia="Batang" w:hAnsi="Times New Roman" w:cs="Times New Roman"/>
                <w:b/>
                <w:sz w:val="24"/>
                <w:szCs w:val="24"/>
              </w:rPr>
              <w:t>A k t i v n o s t</w:t>
            </w:r>
          </w:p>
        </w:tc>
        <w:tc>
          <w:tcPr>
            <w:tcW w:w="3240" w:type="dxa"/>
          </w:tcPr>
          <w:p w:rsidR="00775E6A" w:rsidRPr="00C104AB" w:rsidRDefault="00775E6A" w:rsidP="00965BFA">
            <w:pPr>
              <w:jc w:val="center"/>
              <w:rPr>
                <w:rFonts w:ascii="Times New Roman" w:eastAsia="Batang" w:hAnsi="Times New Roman" w:cs="Times New Roman"/>
                <w:b/>
                <w:sz w:val="24"/>
                <w:szCs w:val="24"/>
              </w:rPr>
            </w:pPr>
            <w:r w:rsidRPr="00C104AB">
              <w:rPr>
                <w:rFonts w:ascii="Times New Roman" w:eastAsia="Batang" w:hAnsi="Times New Roman" w:cs="Times New Roman"/>
                <w:b/>
                <w:sz w:val="24"/>
                <w:szCs w:val="24"/>
              </w:rPr>
              <w:t>Nositelj aktivnosti</w:t>
            </w:r>
          </w:p>
        </w:tc>
      </w:tr>
      <w:tr w:rsidR="00775E6A" w:rsidRPr="00C104AB" w:rsidTr="00965BFA">
        <w:tc>
          <w:tcPr>
            <w:tcW w:w="953" w:type="dxa"/>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 xml:space="preserve">Utvrditi je li za konkretno radno mjesto potrebna suglasnost Ministarstva znanosti i obrazovanja (u daljnjem tekstu: Ministarstvo) </w:t>
            </w:r>
          </w:p>
        </w:tc>
        <w:tc>
          <w:tcPr>
            <w:tcW w:w="3240"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ravnatelj</w:t>
            </w:r>
          </w:p>
        </w:tc>
      </w:tr>
      <w:tr w:rsidR="00775E6A" w:rsidRPr="00C104AB" w:rsidTr="00965BFA">
        <w:tc>
          <w:tcPr>
            <w:tcW w:w="953" w:type="dxa"/>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Ukoliko je suglasnost Ministarstva potrebna, traži se pisano očitovanje</w:t>
            </w:r>
          </w:p>
        </w:tc>
        <w:tc>
          <w:tcPr>
            <w:tcW w:w="3240"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 xml:space="preserve"> ravnatelj</w:t>
            </w:r>
          </w:p>
        </w:tc>
      </w:tr>
      <w:tr w:rsidR="00775E6A" w:rsidRPr="00C104AB" w:rsidTr="00965BFA">
        <w:tc>
          <w:tcPr>
            <w:tcW w:w="953" w:type="dxa"/>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Pr>
          <w:p w:rsidR="00775E6A" w:rsidRPr="00C104AB" w:rsidRDefault="00775E6A" w:rsidP="000C11D8">
            <w:pPr>
              <w:rPr>
                <w:rFonts w:ascii="Times New Roman" w:eastAsia="Batang" w:hAnsi="Times New Roman" w:cs="Times New Roman"/>
                <w:sz w:val="24"/>
                <w:szCs w:val="24"/>
              </w:rPr>
            </w:pPr>
            <w:r w:rsidRPr="00C104AB">
              <w:rPr>
                <w:rFonts w:ascii="Times New Roman" w:eastAsia="Batang" w:hAnsi="Times New Roman" w:cs="Times New Roman"/>
                <w:sz w:val="24"/>
                <w:szCs w:val="24"/>
              </w:rPr>
              <w:t xml:space="preserve">Prijava potreba za radnikom prijavljuje se nadležnom </w:t>
            </w:r>
            <w:r w:rsidR="000C11D8">
              <w:rPr>
                <w:rFonts w:ascii="Times New Roman" w:eastAsia="Batang" w:hAnsi="Times New Roman" w:cs="Times New Roman"/>
                <w:sz w:val="24"/>
                <w:szCs w:val="24"/>
              </w:rPr>
              <w:t>upravnom tijelu županije</w:t>
            </w:r>
          </w:p>
        </w:tc>
        <w:tc>
          <w:tcPr>
            <w:tcW w:w="3240"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 xml:space="preserve"> ravnatelj,</w:t>
            </w:r>
          </w:p>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 xml:space="preserve"> povjerenik sindikata,</w:t>
            </w:r>
          </w:p>
        </w:tc>
      </w:tr>
      <w:tr w:rsidR="00775E6A" w:rsidRPr="00C104AB" w:rsidTr="00965BFA">
        <w:trPr>
          <w:trHeight w:val="586"/>
        </w:trPr>
        <w:tc>
          <w:tcPr>
            <w:tcW w:w="953" w:type="dxa"/>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Pr>
          <w:p w:rsidR="00775E6A" w:rsidRPr="00C104AB" w:rsidRDefault="00775E6A" w:rsidP="000C11D8">
            <w:pPr>
              <w:rPr>
                <w:rFonts w:ascii="Times New Roman" w:eastAsia="Batang" w:hAnsi="Times New Roman" w:cs="Times New Roman"/>
                <w:sz w:val="24"/>
                <w:szCs w:val="24"/>
              </w:rPr>
            </w:pPr>
            <w:r w:rsidRPr="00C104AB">
              <w:rPr>
                <w:rFonts w:ascii="Times New Roman" w:eastAsia="Batang" w:hAnsi="Times New Roman" w:cs="Times New Roman"/>
                <w:sz w:val="24"/>
                <w:szCs w:val="24"/>
              </w:rPr>
              <w:t xml:space="preserve">Očitovanje </w:t>
            </w:r>
            <w:r w:rsidR="000C11D8">
              <w:rPr>
                <w:rFonts w:ascii="Times New Roman" w:eastAsia="Batang" w:hAnsi="Times New Roman" w:cs="Times New Roman"/>
                <w:sz w:val="24"/>
                <w:szCs w:val="24"/>
              </w:rPr>
              <w:t>nadležnom upravnom tijelu županije</w:t>
            </w:r>
            <w:r w:rsidRPr="00C104AB">
              <w:rPr>
                <w:rFonts w:ascii="Times New Roman" w:eastAsia="Batang" w:hAnsi="Times New Roman" w:cs="Times New Roman"/>
                <w:sz w:val="24"/>
                <w:szCs w:val="24"/>
              </w:rPr>
              <w:t xml:space="preserve"> o razlozima zbog kojih nije primljena upućena osoba</w:t>
            </w:r>
          </w:p>
        </w:tc>
        <w:tc>
          <w:tcPr>
            <w:tcW w:w="3240"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ravnatelj</w:t>
            </w:r>
          </w:p>
        </w:tc>
      </w:tr>
      <w:tr w:rsidR="00775E6A" w:rsidRPr="00C104AB" w:rsidTr="00965BFA">
        <w:tc>
          <w:tcPr>
            <w:tcW w:w="953" w:type="dxa"/>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Donošenje odluke o raspisivanju javnog natječaja</w:t>
            </w:r>
          </w:p>
        </w:tc>
        <w:tc>
          <w:tcPr>
            <w:tcW w:w="3240"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ravnatelj</w:t>
            </w:r>
          </w:p>
        </w:tc>
      </w:tr>
      <w:tr w:rsidR="00775E6A" w:rsidRPr="00C104AB" w:rsidTr="00965BFA">
        <w:tc>
          <w:tcPr>
            <w:tcW w:w="953" w:type="dxa"/>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Objava natječaja na mrežnim stranicama i oglasnoj ploči Škole, te oglasnoj ploči i mrežnim stranicama Hrvatskog zavoda za zapošljavanje</w:t>
            </w:r>
          </w:p>
        </w:tc>
        <w:tc>
          <w:tcPr>
            <w:tcW w:w="3240"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ravnatelj</w:t>
            </w:r>
          </w:p>
        </w:tc>
      </w:tr>
      <w:tr w:rsidR="00775E6A" w:rsidRPr="00C104AB" w:rsidTr="00965BFA">
        <w:tc>
          <w:tcPr>
            <w:tcW w:w="953" w:type="dxa"/>
          </w:tcPr>
          <w:p w:rsidR="00775E6A" w:rsidRPr="00C104AB" w:rsidRDefault="00775E6A" w:rsidP="00775E6A">
            <w:pPr>
              <w:pStyle w:val="Bezproreda"/>
              <w:numPr>
                <w:ilvl w:val="0"/>
                <w:numId w:val="2"/>
              </w:numPr>
              <w:jc w:val="center"/>
              <w:rPr>
                <w:rFonts w:ascii="Times New Roman" w:eastAsia="Batang" w:hAnsi="Times New Roman" w:cs="Times New Roman"/>
                <w:color w:val="00B050"/>
                <w:sz w:val="24"/>
                <w:szCs w:val="24"/>
              </w:rPr>
            </w:pPr>
          </w:p>
        </w:tc>
        <w:tc>
          <w:tcPr>
            <w:tcW w:w="4087" w:type="dxa"/>
          </w:tcPr>
          <w:p w:rsidR="00775E6A" w:rsidRPr="00C104AB" w:rsidRDefault="00775E6A" w:rsidP="00965BFA">
            <w:pPr>
              <w:pStyle w:val="Bezproreda"/>
              <w:jc w:val="both"/>
              <w:rPr>
                <w:rFonts w:ascii="Times New Roman" w:eastAsia="Times New Roman" w:hAnsi="Times New Roman" w:cs="Times New Roman"/>
                <w:noProof/>
                <w:sz w:val="24"/>
                <w:szCs w:val="24"/>
              </w:rPr>
            </w:pPr>
            <w:r w:rsidRPr="00C104AB">
              <w:rPr>
                <w:rFonts w:ascii="Times New Roman" w:eastAsia="Batang" w:hAnsi="Times New Roman" w:cs="Times New Roman"/>
                <w:sz w:val="24"/>
                <w:szCs w:val="24"/>
              </w:rPr>
              <w:t>Službena provjera dokumentacije pristigle na natječaj:</w:t>
            </w:r>
            <w:r w:rsidRPr="00C104AB">
              <w:rPr>
                <w:rFonts w:ascii="Times New Roman" w:eastAsia="Times New Roman" w:hAnsi="Times New Roman" w:cs="Times New Roman"/>
                <w:noProof/>
                <w:sz w:val="24"/>
                <w:szCs w:val="24"/>
              </w:rPr>
              <w:t xml:space="preserve"> pravodobnost i potpunost prijave sa svim prilozima odnosno ispravama navedenim u natječaju, da li kandidat ispunjava uvjete natječaja, da li se kandidat poziva i ostvaruje li pravo prednosti pri zapošljavanju prema posebnim propisima.</w:t>
            </w:r>
          </w:p>
        </w:tc>
        <w:tc>
          <w:tcPr>
            <w:tcW w:w="3240"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tajnik škole</w:t>
            </w:r>
          </w:p>
        </w:tc>
      </w:tr>
      <w:tr w:rsidR="00775E6A" w:rsidRPr="00C104AB" w:rsidTr="00965BFA">
        <w:tc>
          <w:tcPr>
            <w:tcW w:w="953" w:type="dxa"/>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Postupak vrednovanja kandidata, zapisnik o provedenom vrednovanju te konačna rang lista kandidata</w:t>
            </w:r>
          </w:p>
        </w:tc>
        <w:tc>
          <w:tcPr>
            <w:tcW w:w="3240" w:type="dxa"/>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povjerenstvo</w:t>
            </w:r>
          </w:p>
        </w:tc>
      </w:tr>
      <w:tr w:rsidR="00775E6A" w:rsidRPr="00C104AB" w:rsidTr="00965BFA">
        <w:trPr>
          <w:trHeight w:val="570"/>
        </w:trPr>
        <w:tc>
          <w:tcPr>
            <w:tcW w:w="953" w:type="dxa"/>
            <w:tcBorders>
              <w:bottom w:val="single" w:sz="4" w:space="0" w:color="auto"/>
            </w:tcBorders>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Borders>
              <w:bottom w:val="single" w:sz="4" w:space="0" w:color="auto"/>
            </w:tcBorders>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 xml:space="preserve">Izbor kandidata </w:t>
            </w:r>
          </w:p>
        </w:tc>
        <w:tc>
          <w:tcPr>
            <w:tcW w:w="3240" w:type="dxa"/>
            <w:tcBorders>
              <w:bottom w:val="single" w:sz="4" w:space="0" w:color="auto"/>
            </w:tcBorders>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školski odbor, ravnatelj</w:t>
            </w:r>
          </w:p>
        </w:tc>
      </w:tr>
      <w:tr w:rsidR="00775E6A" w:rsidRPr="00C104AB" w:rsidTr="00965BFA">
        <w:tc>
          <w:tcPr>
            <w:tcW w:w="953" w:type="dxa"/>
            <w:tcBorders>
              <w:bottom w:val="single" w:sz="4" w:space="0" w:color="auto"/>
            </w:tcBorders>
          </w:tcPr>
          <w:p w:rsidR="00775E6A" w:rsidRPr="00C104AB" w:rsidRDefault="00775E6A" w:rsidP="00775E6A">
            <w:pPr>
              <w:pStyle w:val="Bezproreda"/>
              <w:numPr>
                <w:ilvl w:val="0"/>
                <w:numId w:val="2"/>
              </w:numPr>
              <w:jc w:val="center"/>
              <w:rPr>
                <w:rFonts w:ascii="Times New Roman" w:eastAsia="Batang" w:hAnsi="Times New Roman" w:cs="Times New Roman"/>
                <w:sz w:val="24"/>
                <w:szCs w:val="24"/>
              </w:rPr>
            </w:pPr>
          </w:p>
        </w:tc>
        <w:tc>
          <w:tcPr>
            <w:tcW w:w="4087" w:type="dxa"/>
            <w:tcBorders>
              <w:bottom w:val="single" w:sz="4" w:space="0" w:color="auto"/>
            </w:tcBorders>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Sklapanje ugovora o radu s odabranim kandidatom</w:t>
            </w:r>
          </w:p>
        </w:tc>
        <w:tc>
          <w:tcPr>
            <w:tcW w:w="3240" w:type="dxa"/>
            <w:tcBorders>
              <w:bottom w:val="single" w:sz="4" w:space="0" w:color="auto"/>
            </w:tcBorders>
          </w:tcPr>
          <w:p w:rsidR="00775E6A" w:rsidRPr="00C104AB" w:rsidRDefault="00775E6A" w:rsidP="00965BFA">
            <w:pPr>
              <w:rPr>
                <w:rFonts w:ascii="Times New Roman" w:eastAsia="Batang" w:hAnsi="Times New Roman" w:cs="Times New Roman"/>
                <w:sz w:val="24"/>
                <w:szCs w:val="24"/>
              </w:rPr>
            </w:pPr>
            <w:r w:rsidRPr="00C104AB">
              <w:rPr>
                <w:rFonts w:ascii="Times New Roman" w:eastAsia="Batang" w:hAnsi="Times New Roman" w:cs="Times New Roman"/>
                <w:sz w:val="24"/>
                <w:szCs w:val="24"/>
              </w:rPr>
              <w:t>ravnatelj</w:t>
            </w:r>
          </w:p>
        </w:tc>
      </w:tr>
    </w:tbl>
    <w:p w:rsidR="00775E6A" w:rsidRPr="00C104AB" w:rsidRDefault="00775E6A" w:rsidP="00775E6A">
      <w:pPr>
        <w:pStyle w:val="Bezproreda"/>
        <w:ind w:firstLine="708"/>
        <w:rPr>
          <w:rFonts w:ascii="Times New Roman" w:hAnsi="Times New Roman" w:cs="Times New Roman"/>
          <w:b/>
          <w:i/>
          <w:sz w:val="24"/>
          <w:szCs w:val="24"/>
        </w:rPr>
      </w:pPr>
      <w:r w:rsidRPr="00C104AB">
        <w:rPr>
          <w:rFonts w:ascii="Times New Roman" w:eastAsia="Times New Roman" w:hAnsi="Times New Roman" w:cs="Times New Roman"/>
          <w:b/>
          <w:i/>
          <w:noProof/>
          <w:sz w:val="24"/>
          <w:szCs w:val="24"/>
        </w:rPr>
        <w:t>Objava natječaja za zasnivanje radnog odnosa</w:t>
      </w:r>
    </w:p>
    <w:p w:rsidR="00775E6A" w:rsidRPr="00C104AB" w:rsidRDefault="00775E6A" w:rsidP="00775E6A">
      <w:pPr>
        <w:pStyle w:val="Bezproreda"/>
        <w:rPr>
          <w:rFonts w:ascii="Times New Roman" w:eastAsia="Times New Roman" w:hAnsi="Times New Roman" w:cs="Times New Roman"/>
          <w:b/>
          <w:noProof/>
          <w:color w:val="000000"/>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eastAsia="Times New Roman" w:hAnsi="Times New Roman" w:cs="Times New Roman"/>
          <w:b/>
          <w:noProof/>
          <w:color w:val="000000"/>
          <w:sz w:val="24"/>
          <w:szCs w:val="24"/>
        </w:rPr>
        <w:t>Članak</w:t>
      </w:r>
      <w:r w:rsidRPr="00C104AB">
        <w:rPr>
          <w:rFonts w:ascii="Times New Roman" w:eastAsia="Times New Roman" w:hAnsi="Times New Roman" w:cs="Times New Roman"/>
          <w:b/>
          <w:spacing w:val="40"/>
          <w:w w:val="110"/>
          <w:sz w:val="24"/>
          <w:szCs w:val="24"/>
        </w:rPr>
        <w:t xml:space="preserve"> </w:t>
      </w:r>
      <w:r w:rsidRPr="00C104AB">
        <w:rPr>
          <w:rFonts w:ascii="Times New Roman" w:eastAsia="Times New Roman" w:hAnsi="Times New Roman" w:cs="Times New Roman"/>
          <w:b/>
          <w:noProof/>
          <w:color w:val="000000"/>
          <w:sz w:val="24"/>
          <w:szCs w:val="24"/>
        </w:rPr>
        <w:t>5.</w:t>
      </w:r>
    </w:p>
    <w:p w:rsidR="00775E6A" w:rsidRPr="00C104AB" w:rsidRDefault="00775E6A" w:rsidP="00775E6A">
      <w:pPr>
        <w:pStyle w:val="Bezproreda"/>
        <w:rPr>
          <w:rFonts w:ascii="Times New Roman" w:eastAsia="Times New Roman" w:hAnsi="Times New Roman" w:cs="Times New Roman"/>
          <w:noProof/>
          <w:color w:val="000000"/>
          <w:sz w:val="24"/>
          <w:szCs w:val="24"/>
        </w:rPr>
      </w:pPr>
    </w:p>
    <w:p w:rsidR="00775E6A" w:rsidRPr="00C104AB" w:rsidRDefault="00775E6A" w:rsidP="00775E6A">
      <w:pPr>
        <w:pStyle w:val="Bezproreda"/>
        <w:ind w:firstLine="708"/>
        <w:rPr>
          <w:rFonts w:ascii="Times New Roman" w:eastAsia="Times New Roman" w:hAnsi="Times New Roman" w:cs="Times New Roman"/>
          <w:noProof/>
          <w:color w:val="000000"/>
          <w:sz w:val="24"/>
          <w:szCs w:val="24"/>
        </w:rPr>
      </w:pPr>
      <w:r w:rsidRPr="00C104AB">
        <w:rPr>
          <w:rFonts w:ascii="Times New Roman" w:eastAsia="Times New Roman" w:hAnsi="Times New Roman" w:cs="Times New Roman"/>
          <w:noProof/>
          <w:color w:val="000000"/>
          <w:sz w:val="24"/>
          <w:szCs w:val="24"/>
        </w:rPr>
        <w:t xml:space="preserve">Ravnatelj odlučuje o objavljivanju natječaja za zasnivanje radnog odnosa prema potrebama Škole </w:t>
      </w:r>
      <w:r w:rsidRPr="00C104AB">
        <w:rPr>
          <w:rFonts w:ascii="Times New Roman" w:eastAsia="Times New Roman" w:hAnsi="Times New Roman" w:cs="Times New Roman"/>
          <w:noProof/>
          <w:color w:val="000000"/>
          <w:w w:val="99"/>
          <w:sz w:val="24"/>
          <w:szCs w:val="24"/>
        </w:rPr>
        <w:t>i</w:t>
      </w:r>
      <w:r w:rsidRPr="00C104AB">
        <w:rPr>
          <w:rFonts w:ascii="Times New Roman" w:eastAsia="Times New Roman" w:hAnsi="Times New Roman" w:cs="Times New Roman"/>
          <w:spacing w:val="11"/>
          <w:w w:val="110"/>
          <w:sz w:val="24"/>
          <w:szCs w:val="24"/>
        </w:rPr>
        <w:t xml:space="preserve"> </w:t>
      </w:r>
      <w:r w:rsidRPr="00C104AB">
        <w:rPr>
          <w:rFonts w:ascii="Times New Roman" w:eastAsia="Times New Roman" w:hAnsi="Times New Roman" w:cs="Times New Roman"/>
          <w:noProof/>
          <w:color w:val="000000"/>
          <w:sz w:val="24"/>
          <w:szCs w:val="24"/>
        </w:rPr>
        <w:t>u</w:t>
      </w:r>
      <w:r w:rsidRPr="00C104AB">
        <w:rPr>
          <w:rFonts w:ascii="Times New Roman" w:eastAsia="Times New Roman" w:hAnsi="Times New Roman" w:cs="Times New Roman"/>
          <w:spacing w:val="33"/>
          <w:w w:val="110"/>
          <w:sz w:val="24"/>
          <w:szCs w:val="24"/>
        </w:rPr>
        <w:t xml:space="preserve"> </w:t>
      </w:r>
      <w:r w:rsidRPr="00C104AB">
        <w:rPr>
          <w:rFonts w:ascii="Times New Roman" w:eastAsia="Times New Roman" w:hAnsi="Times New Roman" w:cs="Times New Roman"/>
          <w:noProof/>
          <w:color w:val="000000"/>
          <w:sz w:val="24"/>
          <w:szCs w:val="24"/>
        </w:rPr>
        <w:t xml:space="preserve">skladu s važećim propisima. Natječaj se objavljuje na mrežnim stranicama </w:t>
      </w:r>
      <w:r w:rsidRPr="00C104AB">
        <w:rPr>
          <w:rFonts w:ascii="Times New Roman" w:eastAsia="Times New Roman" w:hAnsi="Times New Roman" w:cs="Times New Roman"/>
          <w:noProof/>
          <w:color w:val="000000"/>
          <w:w w:val="99"/>
          <w:sz w:val="24"/>
          <w:szCs w:val="24"/>
        </w:rPr>
        <w:t xml:space="preserve">i </w:t>
      </w:r>
      <w:r w:rsidRPr="00C104AB">
        <w:rPr>
          <w:rFonts w:ascii="Times New Roman" w:eastAsia="Times New Roman" w:hAnsi="Times New Roman" w:cs="Times New Roman"/>
          <w:noProof/>
          <w:color w:val="000000"/>
          <w:sz w:val="24"/>
          <w:szCs w:val="24"/>
        </w:rPr>
        <w:t>oglasnoj ploči Hrvatskog</w:t>
      </w:r>
      <w:r w:rsidRPr="00C104AB">
        <w:rPr>
          <w:rFonts w:ascii="Times New Roman" w:eastAsia="Times New Roman" w:hAnsi="Times New Roman" w:cs="Times New Roman"/>
          <w:spacing w:val="191"/>
          <w:w w:val="110"/>
          <w:sz w:val="24"/>
          <w:szCs w:val="24"/>
        </w:rPr>
        <w:t xml:space="preserve"> </w:t>
      </w:r>
      <w:r w:rsidRPr="00C104AB">
        <w:rPr>
          <w:rFonts w:ascii="Times New Roman" w:eastAsia="Times New Roman" w:hAnsi="Times New Roman" w:cs="Times New Roman"/>
          <w:noProof/>
          <w:color w:val="000000"/>
          <w:sz w:val="24"/>
          <w:szCs w:val="24"/>
        </w:rPr>
        <w:t xml:space="preserve">zavoda za zapošljavanje te mrežnim stranicama </w:t>
      </w:r>
      <w:r w:rsidRPr="00C104AB">
        <w:rPr>
          <w:rFonts w:ascii="Times New Roman" w:eastAsia="Times New Roman" w:hAnsi="Times New Roman" w:cs="Times New Roman"/>
          <w:noProof/>
          <w:color w:val="000000"/>
          <w:w w:val="99"/>
          <w:sz w:val="24"/>
          <w:szCs w:val="24"/>
        </w:rPr>
        <w:t>i</w:t>
      </w:r>
      <w:r w:rsidRPr="00C104AB">
        <w:rPr>
          <w:rFonts w:ascii="Times New Roman" w:eastAsia="Times New Roman" w:hAnsi="Times New Roman" w:cs="Times New Roman"/>
          <w:spacing w:val="-11"/>
          <w:w w:val="110"/>
          <w:sz w:val="24"/>
          <w:szCs w:val="24"/>
        </w:rPr>
        <w:t xml:space="preserve"> </w:t>
      </w:r>
      <w:r w:rsidRPr="00C104AB">
        <w:rPr>
          <w:rFonts w:ascii="Times New Roman" w:eastAsia="Times New Roman" w:hAnsi="Times New Roman" w:cs="Times New Roman"/>
          <w:noProof/>
          <w:color w:val="000000"/>
          <w:sz w:val="24"/>
          <w:szCs w:val="24"/>
        </w:rPr>
        <w:t>oglasnoj ploči Škole,</w:t>
      </w:r>
      <w:r w:rsidRPr="00C104AB">
        <w:rPr>
          <w:rFonts w:ascii="Times New Roman" w:eastAsia="Times New Roman" w:hAnsi="Times New Roman" w:cs="Times New Roman"/>
          <w:noProof/>
          <w:color w:val="00B050"/>
          <w:sz w:val="24"/>
          <w:szCs w:val="24"/>
        </w:rPr>
        <w:t xml:space="preserve"> </w:t>
      </w:r>
      <w:r w:rsidRPr="00C104AB">
        <w:rPr>
          <w:rFonts w:ascii="Times New Roman" w:eastAsia="Times New Roman" w:hAnsi="Times New Roman" w:cs="Times New Roman"/>
          <w:noProof/>
          <w:sz w:val="24"/>
          <w:szCs w:val="24"/>
        </w:rPr>
        <w:t>a rok za prijavu na natječaj ne smije biti kraći od 8 dana.</w:t>
      </w:r>
    </w:p>
    <w:p w:rsidR="00775E6A" w:rsidRPr="00C104AB" w:rsidRDefault="00775E6A" w:rsidP="00775E6A">
      <w:pPr>
        <w:pStyle w:val="Bezproreda"/>
        <w:ind w:firstLine="708"/>
        <w:jc w:val="both"/>
        <w:rPr>
          <w:rFonts w:ascii="Times New Roman" w:eastAsia="Times New Roman" w:hAnsi="Times New Roman" w:cs="Times New Roman"/>
          <w:noProof/>
          <w:color w:val="000000"/>
          <w:sz w:val="24"/>
          <w:szCs w:val="24"/>
        </w:rPr>
      </w:pPr>
    </w:p>
    <w:p w:rsidR="00775E6A" w:rsidRPr="00C104AB" w:rsidRDefault="00775E6A" w:rsidP="00775E6A">
      <w:pPr>
        <w:pStyle w:val="Bezproreda"/>
        <w:rPr>
          <w:rFonts w:ascii="Times New Roman" w:eastAsia="Times New Roman" w:hAnsi="Times New Roman" w:cs="Times New Roman"/>
          <w:noProof/>
          <w:color w:val="000000"/>
          <w:sz w:val="24"/>
          <w:szCs w:val="24"/>
        </w:rPr>
      </w:pPr>
    </w:p>
    <w:p w:rsidR="00775E6A" w:rsidRPr="00C104AB" w:rsidRDefault="00775E6A" w:rsidP="00775E6A">
      <w:pPr>
        <w:pStyle w:val="Bezproreda"/>
        <w:ind w:firstLine="708"/>
        <w:rPr>
          <w:rFonts w:ascii="Times New Roman" w:hAnsi="Times New Roman" w:cs="Times New Roman"/>
          <w:b/>
          <w:i/>
          <w:color w:val="C00000"/>
          <w:sz w:val="24"/>
          <w:szCs w:val="24"/>
        </w:rPr>
      </w:pPr>
      <w:r w:rsidRPr="00C104AB">
        <w:rPr>
          <w:rFonts w:ascii="Times New Roman" w:eastAsia="Times New Roman" w:hAnsi="Times New Roman" w:cs="Times New Roman"/>
          <w:b/>
          <w:i/>
          <w:noProof/>
          <w:sz w:val="24"/>
          <w:szCs w:val="24"/>
        </w:rPr>
        <w:t>Sadržaj</w:t>
      </w:r>
      <w:r w:rsidRPr="00C104AB">
        <w:rPr>
          <w:rFonts w:ascii="Times New Roman" w:eastAsia="Times New Roman" w:hAnsi="Times New Roman" w:cs="Times New Roman"/>
          <w:b/>
          <w:i/>
          <w:spacing w:val="69"/>
          <w:w w:val="110"/>
          <w:sz w:val="24"/>
          <w:szCs w:val="24"/>
        </w:rPr>
        <w:t xml:space="preserve"> </w:t>
      </w:r>
      <w:r w:rsidRPr="00C104AB">
        <w:rPr>
          <w:rFonts w:ascii="Times New Roman" w:eastAsia="Times New Roman" w:hAnsi="Times New Roman" w:cs="Times New Roman"/>
          <w:b/>
          <w:i/>
          <w:noProof/>
          <w:sz w:val="24"/>
          <w:szCs w:val="24"/>
        </w:rPr>
        <w:t>natječaja</w:t>
      </w:r>
      <w:r w:rsidRPr="00C104AB">
        <w:rPr>
          <w:rFonts w:ascii="Times New Roman" w:eastAsia="Times New Roman" w:hAnsi="Times New Roman" w:cs="Times New Roman"/>
          <w:b/>
          <w:i/>
          <w:noProof/>
          <w:color w:val="C00000"/>
          <w:sz w:val="24"/>
          <w:szCs w:val="24"/>
        </w:rPr>
        <w:t xml:space="preserve"> </w:t>
      </w:r>
    </w:p>
    <w:p w:rsidR="00775E6A" w:rsidRPr="00C104AB" w:rsidRDefault="00775E6A" w:rsidP="00775E6A">
      <w:pPr>
        <w:pStyle w:val="Bezproreda"/>
        <w:rPr>
          <w:rFonts w:ascii="Times New Roman" w:eastAsia="Times New Roman" w:hAnsi="Times New Roman" w:cs="Times New Roman"/>
          <w:b/>
          <w:noProof/>
          <w:color w:val="C00000"/>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eastAsia="Times New Roman" w:hAnsi="Times New Roman" w:cs="Times New Roman"/>
          <w:b/>
          <w:noProof/>
          <w:sz w:val="24"/>
          <w:szCs w:val="24"/>
        </w:rPr>
        <w:t>Članak</w:t>
      </w:r>
      <w:r w:rsidRPr="00C104AB">
        <w:rPr>
          <w:rFonts w:ascii="Times New Roman" w:eastAsia="Times New Roman" w:hAnsi="Times New Roman" w:cs="Times New Roman"/>
          <w:b/>
          <w:spacing w:val="40"/>
          <w:w w:val="110"/>
          <w:sz w:val="24"/>
          <w:szCs w:val="24"/>
        </w:rPr>
        <w:t xml:space="preserve"> </w:t>
      </w:r>
      <w:r w:rsidRPr="00C104AB">
        <w:rPr>
          <w:rFonts w:ascii="Times New Roman" w:eastAsia="Times New Roman" w:hAnsi="Times New Roman" w:cs="Times New Roman"/>
          <w:b/>
          <w:noProof/>
          <w:sz w:val="24"/>
          <w:szCs w:val="24"/>
        </w:rPr>
        <w:t>6.</w:t>
      </w:r>
    </w:p>
    <w:p w:rsidR="00775E6A" w:rsidRPr="00C104AB" w:rsidRDefault="00775E6A" w:rsidP="00775E6A">
      <w:pPr>
        <w:pStyle w:val="Bezproreda"/>
        <w:ind w:firstLine="708"/>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Natječaj</w:t>
      </w:r>
      <w:r w:rsidRPr="00C104AB">
        <w:rPr>
          <w:rFonts w:ascii="Times New Roman" w:eastAsia="Times New Roman" w:hAnsi="Times New Roman" w:cs="Times New Roman"/>
          <w:spacing w:val="67"/>
          <w:w w:val="110"/>
          <w:sz w:val="24"/>
          <w:szCs w:val="24"/>
        </w:rPr>
        <w:t xml:space="preserve"> </w:t>
      </w:r>
      <w:r w:rsidRPr="00C104AB">
        <w:rPr>
          <w:rFonts w:ascii="Times New Roman" w:eastAsia="Times New Roman" w:hAnsi="Times New Roman" w:cs="Times New Roman"/>
          <w:noProof/>
          <w:sz w:val="24"/>
          <w:szCs w:val="24"/>
        </w:rPr>
        <w:t>sadrži:</w:t>
      </w:r>
    </w:p>
    <w:p w:rsidR="00775E6A" w:rsidRPr="00C104AB" w:rsidRDefault="00775E6A" w:rsidP="00775E6A">
      <w:pPr>
        <w:pStyle w:val="Bezproreda"/>
        <w:ind w:firstLine="708"/>
        <w:rPr>
          <w:rFonts w:ascii="Times New Roman" w:eastAsia="Times New Roman" w:hAnsi="Times New Roman" w:cs="Times New Roman"/>
          <w:noProof/>
          <w:sz w:val="24"/>
          <w:szCs w:val="24"/>
        </w:rPr>
      </w:pPr>
    </w:p>
    <w:p w:rsidR="00775E6A" w:rsidRPr="00C104AB" w:rsidRDefault="00775E6A" w:rsidP="00775E6A">
      <w:pPr>
        <w:pStyle w:val="Bezproreda"/>
        <w:numPr>
          <w:ilvl w:val="0"/>
          <w:numId w:val="3"/>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naziv i</w:t>
      </w:r>
      <w:r w:rsidRPr="00C104AB">
        <w:rPr>
          <w:rFonts w:ascii="Times New Roman" w:eastAsia="Times New Roman" w:hAnsi="Times New Roman" w:cs="Times New Roman"/>
          <w:spacing w:val="-16"/>
          <w:w w:val="110"/>
          <w:sz w:val="24"/>
          <w:szCs w:val="24"/>
        </w:rPr>
        <w:t xml:space="preserve"> </w:t>
      </w:r>
      <w:r w:rsidRPr="00C104AB">
        <w:rPr>
          <w:rFonts w:ascii="Times New Roman" w:eastAsia="Times New Roman" w:hAnsi="Times New Roman" w:cs="Times New Roman"/>
          <w:noProof/>
          <w:sz w:val="24"/>
          <w:szCs w:val="24"/>
        </w:rPr>
        <w:t>sjedište Škole,</w:t>
      </w:r>
    </w:p>
    <w:p w:rsidR="00775E6A" w:rsidRPr="00C104AB" w:rsidRDefault="00775E6A" w:rsidP="00775E6A">
      <w:pPr>
        <w:pStyle w:val="Bezproreda"/>
        <w:numPr>
          <w:ilvl w:val="0"/>
          <w:numId w:val="3"/>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naziv radnog mjesta za koje se natječaj objavljuje s naznakom broja izvršitelja i</w:t>
      </w:r>
      <w:r w:rsidRPr="00C104AB">
        <w:rPr>
          <w:rFonts w:ascii="Times New Roman" w:eastAsia="Times New Roman" w:hAnsi="Times New Roman" w:cs="Times New Roman"/>
          <w:spacing w:val="-8"/>
          <w:w w:val="110"/>
          <w:sz w:val="24"/>
          <w:szCs w:val="24"/>
        </w:rPr>
        <w:t xml:space="preserve"> </w:t>
      </w:r>
      <w:r w:rsidRPr="00C104AB">
        <w:rPr>
          <w:rFonts w:ascii="Times New Roman" w:eastAsia="Times New Roman" w:hAnsi="Times New Roman" w:cs="Times New Roman"/>
          <w:noProof/>
          <w:sz w:val="24"/>
          <w:szCs w:val="24"/>
        </w:rPr>
        <w:t>mjestom rada,</w:t>
      </w:r>
    </w:p>
    <w:p w:rsidR="00775E6A" w:rsidRPr="00C104AB" w:rsidRDefault="00775E6A" w:rsidP="00775E6A">
      <w:pPr>
        <w:pStyle w:val="Bezproreda"/>
        <w:numPr>
          <w:ilvl w:val="0"/>
          <w:numId w:val="3"/>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vrijeme na koje se sklapa ugovor o radu: neodređeno </w:t>
      </w:r>
      <w:r w:rsidRPr="00C104AB">
        <w:rPr>
          <w:rFonts w:ascii="Times New Roman" w:eastAsia="Times New Roman" w:hAnsi="Times New Roman" w:cs="Times New Roman"/>
          <w:noProof/>
          <w:w w:val="85"/>
          <w:sz w:val="24"/>
          <w:szCs w:val="24"/>
        </w:rPr>
        <w:t>ili</w:t>
      </w:r>
      <w:r w:rsidRPr="00C104AB">
        <w:rPr>
          <w:rFonts w:ascii="Times New Roman" w:eastAsia="Times New Roman" w:hAnsi="Times New Roman" w:cs="Times New Roman"/>
          <w:spacing w:val="-9"/>
          <w:w w:val="110"/>
          <w:sz w:val="24"/>
          <w:szCs w:val="24"/>
        </w:rPr>
        <w:t xml:space="preserve"> </w:t>
      </w:r>
      <w:r w:rsidRPr="00C104AB">
        <w:rPr>
          <w:rFonts w:ascii="Times New Roman" w:eastAsia="Times New Roman" w:hAnsi="Times New Roman" w:cs="Times New Roman"/>
          <w:noProof/>
          <w:sz w:val="24"/>
          <w:szCs w:val="24"/>
        </w:rPr>
        <w:t>određeno vrijeme,</w:t>
      </w:r>
    </w:p>
    <w:p w:rsidR="00775E6A" w:rsidRPr="00C104AB" w:rsidRDefault="00775E6A" w:rsidP="00775E6A">
      <w:pPr>
        <w:pStyle w:val="Bezproreda"/>
        <w:numPr>
          <w:ilvl w:val="0"/>
          <w:numId w:val="3"/>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tjedno radno vrijeme na koje se sklapa ugovor o radu: puno </w:t>
      </w:r>
      <w:r w:rsidRPr="00C104AB">
        <w:rPr>
          <w:rFonts w:ascii="Times New Roman" w:eastAsia="Times New Roman" w:hAnsi="Times New Roman" w:cs="Times New Roman"/>
          <w:noProof/>
          <w:w w:val="85"/>
          <w:sz w:val="24"/>
          <w:szCs w:val="24"/>
        </w:rPr>
        <w:t>ili</w:t>
      </w:r>
      <w:r w:rsidRPr="00C104AB">
        <w:rPr>
          <w:rFonts w:ascii="Times New Roman" w:eastAsia="Times New Roman" w:hAnsi="Times New Roman" w:cs="Times New Roman"/>
          <w:spacing w:val="2"/>
          <w:w w:val="110"/>
          <w:sz w:val="24"/>
          <w:szCs w:val="24"/>
        </w:rPr>
        <w:t xml:space="preserve"> </w:t>
      </w:r>
      <w:r w:rsidRPr="00C104AB">
        <w:rPr>
          <w:rFonts w:ascii="Times New Roman" w:eastAsia="Times New Roman" w:hAnsi="Times New Roman" w:cs="Times New Roman"/>
          <w:noProof/>
          <w:sz w:val="24"/>
          <w:szCs w:val="24"/>
        </w:rPr>
        <w:t>nepuno vrijeme s naznakom broja sati,</w:t>
      </w:r>
    </w:p>
    <w:p w:rsidR="00775E6A" w:rsidRPr="00C104AB" w:rsidRDefault="00775E6A" w:rsidP="00775E6A">
      <w:pPr>
        <w:pStyle w:val="Bezproreda"/>
        <w:numPr>
          <w:ilvl w:val="0"/>
          <w:numId w:val="3"/>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uvjet i trajanje probnog rada ako se ugovara,</w:t>
      </w:r>
      <w:r w:rsidRPr="00C104AB">
        <w:rPr>
          <w:rFonts w:ascii="Times New Roman" w:eastAsia="Batang" w:hAnsi="Times New Roman" w:cs="Times New Roman"/>
          <w:sz w:val="24"/>
          <w:szCs w:val="24"/>
        </w:rPr>
        <w:t xml:space="preserve"> </w:t>
      </w:r>
    </w:p>
    <w:p w:rsidR="00775E6A" w:rsidRPr="00C104AB" w:rsidRDefault="00775E6A" w:rsidP="00775E6A">
      <w:pPr>
        <w:pStyle w:val="Bezproreda"/>
        <w:numPr>
          <w:ilvl w:val="0"/>
          <w:numId w:val="3"/>
        </w:numPr>
        <w:jc w:val="both"/>
        <w:rPr>
          <w:rFonts w:ascii="Times New Roman" w:eastAsia="Times New Roman" w:hAnsi="Times New Roman" w:cs="Times New Roman"/>
          <w:noProof/>
          <w:sz w:val="24"/>
          <w:szCs w:val="24"/>
        </w:rPr>
      </w:pPr>
      <w:r w:rsidRPr="00C104AB">
        <w:rPr>
          <w:rFonts w:ascii="Times New Roman" w:eastAsia="Batang" w:hAnsi="Times New Roman" w:cs="Times New Roman"/>
          <w:sz w:val="24"/>
          <w:szCs w:val="24"/>
        </w:rPr>
        <w:t>naznaku da se na natječaj mogu javiti osobe oba spola,</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opći i posebni uvjeti za radno mjesto za koje se raspisuje natječaj uz naznaku dokumentacije kojom se dokazuje ispunjenost uvjeta za  radno mjesto za koje je raspisan natječaj,</w:t>
      </w:r>
      <w:r w:rsidRPr="00C104AB">
        <w:rPr>
          <w:rFonts w:ascii="Times New Roman" w:eastAsia="Times New Roman" w:hAnsi="Times New Roman" w:cs="Times New Roman"/>
          <w:noProof/>
          <w:sz w:val="24"/>
          <w:szCs w:val="24"/>
        </w:rPr>
        <w:t xml:space="preserve"> </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naznaku da je prijavu na natječaj potrebno vlastoručno potpisati,</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naznaku da u prijavi na natječaj kandidat navede adresu, odnosno e-mail adresu na  koju će mu biti dostavljene obavijesti vezane za postupak natječaja, osobito područje, način, mjesto i vrijeme održavanja postupka vrednovanja kandidata,</w:t>
      </w:r>
    </w:p>
    <w:p w:rsidR="00775E6A" w:rsidRPr="00C104AB" w:rsidRDefault="00775E6A" w:rsidP="00775E6A">
      <w:pPr>
        <w:pStyle w:val="Odlomakpopisa"/>
        <w:widowControl w:val="0"/>
        <w:numPr>
          <w:ilvl w:val="0"/>
          <w:numId w:val="3"/>
        </w:numPr>
        <w:kinsoku w:val="0"/>
        <w:autoSpaceDE w:val="0"/>
        <w:autoSpaceDN w:val="0"/>
        <w:adjustRightInd w:val="0"/>
        <w:spacing w:after="0" w:line="240" w:lineRule="auto"/>
        <w:ind w:right="-1"/>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priloge odnosno isprave koje su kandidati dužni priložiti</w:t>
      </w:r>
      <w:r w:rsidRPr="00C104AB">
        <w:rPr>
          <w:rFonts w:ascii="Times New Roman" w:eastAsia="Times New Roman" w:hAnsi="Times New Roman" w:cs="Times New Roman"/>
          <w:spacing w:val="26"/>
          <w:w w:val="110"/>
          <w:sz w:val="24"/>
          <w:szCs w:val="24"/>
        </w:rPr>
        <w:t xml:space="preserve"> </w:t>
      </w:r>
      <w:r w:rsidRPr="00C104AB">
        <w:rPr>
          <w:rFonts w:ascii="Times New Roman" w:eastAsia="Times New Roman" w:hAnsi="Times New Roman" w:cs="Times New Roman"/>
          <w:noProof/>
          <w:sz w:val="24"/>
          <w:szCs w:val="24"/>
        </w:rPr>
        <w:t>uz</w:t>
      </w:r>
      <w:r w:rsidRPr="00C104AB">
        <w:rPr>
          <w:rFonts w:ascii="Times New Roman" w:eastAsia="Times New Roman" w:hAnsi="Times New Roman" w:cs="Times New Roman"/>
          <w:spacing w:val="47"/>
          <w:w w:val="110"/>
          <w:sz w:val="24"/>
          <w:szCs w:val="24"/>
        </w:rPr>
        <w:t xml:space="preserve"> </w:t>
      </w:r>
      <w:r w:rsidRPr="00C104AB">
        <w:rPr>
          <w:rFonts w:ascii="Times New Roman" w:eastAsia="Times New Roman" w:hAnsi="Times New Roman" w:cs="Times New Roman"/>
          <w:noProof/>
          <w:sz w:val="24"/>
          <w:szCs w:val="24"/>
        </w:rPr>
        <w:t>prijavu na natječaj i u</w:t>
      </w:r>
      <w:r w:rsidRPr="00C104AB">
        <w:rPr>
          <w:rFonts w:ascii="Times New Roman" w:eastAsia="Times New Roman" w:hAnsi="Times New Roman" w:cs="Times New Roman"/>
          <w:spacing w:val="-8"/>
          <w:w w:val="110"/>
          <w:sz w:val="24"/>
          <w:szCs w:val="24"/>
        </w:rPr>
        <w:t xml:space="preserve"> </w:t>
      </w:r>
      <w:r w:rsidRPr="00C104AB">
        <w:rPr>
          <w:rFonts w:ascii="Times New Roman" w:eastAsia="Times New Roman" w:hAnsi="Times New Roman" w:cs="Times New Roman"/>
          <w:noProof/>
          <w:sz w:val="24"/>
          <w:szCs w:val="24"/>
        </w:rPr>
        <w:t xml:space="preserve">kakvom obliku: izvornik, ovjerena preslika, elektronički zapis </w:t>
      </w:r>
      <w:r w:rsidRPr="00C104AB">
        <w:rPr>
          <w:rFonts w:ascii="Times New Roman" w:eastAsia="Times New Roman" w:hAnsi="Times New Roman" w:cs="Times New Roman"/>
          <w:noProof/>
          <w:w w:val="85"/>
          <w:sz w:val="24"/>
          <w:szCs w:val="24"/>
        </w:rPr>
        <w:t>ili</w:t>
      </w:r>
      <w:r w:rsidRPr="00C104AB">
        <w:rPr>
          <w:rFonts w:ascii="Times New Roman" w:eastAsia="Times New Roman" w:hAnsi="Times New Roman" w:cs="Times New Roman"/>
          <w:spacing w:val="-2"/>
          <w:w w:val="110"/>
          <w:sz w:val="24"/>
          <w:szCs w:val="24"/>
        </w:rPr>
        <w:t xml:space="preserve"> neovjerena </w:t>
      </w:r>
      <w:r w:rsidRPr="00C104AB">
        <w:rPr>
          <w:rFonts w:ascii="Times New Roman" w:eastAsia="Times New Roman" w:hAnsi="Times New Roman" w:cs="Times New Roman"/>
          <w:noProof/>
          <w:sz w:val="24"/>
          <w:szCs w:val="24"/>
        </w:rPr>
        <w:t>preslika,</w:t>
      </w:r>
    </w:p>
    <w:p w:rsidR="00775E6A" w:rsidRPr="00C104AB" w:rsidRDefault="00775E6A" w:rsidP="00775E6A">
      <w:pPr>
        <w:pStyle w:val="Odlomakpopisa"/>
        <w:widowControl w:val="0"/>
        <w:numPr>
          <w:ilvl w:val="0"/>
          <w:numId w:val="3"/>
        </w:numPr>
        <w:kinsoku w:val="0"/>
        <w:autoSpaceDE w:val="0"/>
        <w:autoSpaceDN w:val="0"/>
        <w:adjustRightInd w:val="0"/>
        <w:spacing w:after="0" w:line="240" w:lineRule="auto"/>
        <w:ind w:right="-1"/>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naputak kandidatima koji se pozivaju na pravo prednosti pri zapošljavanju prema posebnim propisima u skladu s tim propisima,</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naznaku poveznice  na internetskoj stranici Ministarstva hrvatskih branitelja na kojoj su navedeni dokazi potrebni za ostvarivanje prava prednosti pri zapošljavanju na temelju Zakona o hrvatskim braniteljima iz Domovinskog rata i njihovih obitelji,</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naznaku da će kandidati koji su pravodobno dostavili potpunu prijavu sa svim prilozima, odnosno ispravama i ispunjavaju uvjete iz natječaja biti vrednovani u skladu s odredbama ovog Pravilnika,</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naznaku zapreka za zasnivanje radnog odnosa u Školi  sukladno zakonu  i naznaku dokaza koji se prilaže,</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Times New Roman" w:hAnsi="Times New Roman" w:cs="Times New Roman"/>
          <w:noProof/>
          <w:sz w:val="24"/>
          <w:szCs w:val="24"/>
        </w:rPr>
        <w:t>naznaku da kandidati prijavom na natječaj daju privolu za obradu osobnih podataka navedenih u svim dostavljenim prilozima, odnosno ispravama za potrebe provedbe natječajnog postupka,</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naznaku da će se kandidatom prijavljenim na natječaj smatrati samo osoba koja podnese pravodobnu i potpunu prijavu te ispunjava formalne uvjete iz natječaja,</w:t>
      </w:r>
      <w:r w:rsidRPr="00C104AB">
        <w:rPr>
          <w:rFonts w:ascii="Times New Roman" w:eastAsia="Times New Roman" w:hAnsi="Times New Roman" w:cs="Times New Roman"/>
          <w:noProof/>
          <w:sz w:val="24"/>
          <w:szCs w:val="24"/>
        </w:rPr>
        <w:t xml:space="preserve"> te </w:t>
      </w:r>
      <w:r w:rsidRPr="00C104AB">
        <w:rPr>
          <w:rFonts w:ascii="Times New Roman" w:eastAsia="Batang" w:hAnsi="Times New Roman" w:cs="Times New Roman"/>
          <w:sz w:val="24"/>
          <w:szCs w:val="24"/>
        </w:rPr>
        <w:t>naznaku da se nepravodobne i  nepotpune prijave neće razmatrati.</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lastRenderedPageBreak/>
        <w:t>rok za podnošenje prijave na natječaj,</w:t>
      </w:r>
    </w:p>
    <w:p w:rsidR="00775E6A" w:rsidRPr="00C104AB" w:rsidRDefault="00775E6A" w:rsidP="00775E6A">
      <w:pPr>
        <w:pStyle w:val="Bezproreda"/>
        <w:numPr>
          <w:ilvl w:val="0"/>
          <w:numId w:val="3"/>
        </w:numPr>
        <w:jc w:val="both"/>
        <w:rPr>
          <w:rFonts w:ascii="Times New Roman" w:eastAsia="Batang" w:hAnsi="Times New Roman" w:cs="Times New Roman"/>
          <w:sz w:val="24"/>
          <w:szCs w:val="24"/>
        </w:rPr>
      </w:pPr>
      <w:r w:rsidRPr="00C104AB">
        <w:rPr>
          <w:rFonts w:ascii="Times New Roman" w:eastAsia="Batang" w:hAnsi="Times New Roman" w:cs="Times New Roman"/>
          <w:sz w:val="24"/>
          <w:szCs w:val="24"/>
        </w:rPr>
        <w:t xml:space="preserve">način dostave prijave na natječaj: neposredno ili poštom na adresu Škole, s naznakom </w:t>
      </w:r>
      <w:r w:rsidRPr="00C104AB">
        <w:rPr>
          <w:rFonts w:ascii="Times New Roman" w:eastAsia="Batang" w:hAnsi="Times New Roman" w:cs="Times New Roman"/>
          <w:b/>
          <w:i/>
          <w:sz w:val="24"/>
          <w:szCs w:val="24"/>
        </w:rPr>
        <w:t>„</w:t>
      </w:r>
      <w:r w:rsidRPr="00C104AB">
        <w:rPr>
          <w:rFonts w:ascii="Times New Roman" w:eastAsia="Batang" w:hAnsi="Times New Roman" w:cs="Times New Roman"/>
          <w:i/>
          <w:sz w:val="24"/>
          <w:szCs w:val="24"/>
        </w:rPr>
        <w:t>za natječaj</w:t>
      </w:r>
      <w:r w:rsidRPr="00C104AB">
        <w:rPr>
          <w:rFonts w:ascii="Times New Roman" w:eastAsia="Batang" w:hAnsi="Times New Roman" w:cs="Times New Roman"/>
          <w:b/>
          <w:i/>
          <w:sz w:val="24"/>
          <w:szCs w:val="24"/>
        </w:rPr>
        <w:t>“,</w:t>
      </w:r>
    </w:p>
    <w:p w:rsidR="00775E6A" w:rsidRPr="00C104AB" w:rsidRDefault="00775E6A" w:rsidP="00775E6A">
      <w:pPr>
        <w:pStyle w:val="Odlomakpopisa"/>
        <w:widowControl w:val="0"/>
        <w:numPr>
          <w:ilvl w:val="0"/>
          <w:numId w:val="3"/>
        </w:numPr>
        <w:kinsoku w:val="0"/>
        <w:autoSpaceDE w:val="0"/>
        <w:autoSpaceDN w:val="0"/>
        <w:adjustRightInd w:val="0"/>
        <w:spacing w:after="0" w:line="250" w:lineRule="auto"/>
        <w:ind w:right="-1"/>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način </w:t>
      </w:r>
      <w:r w:rsidRPr="00C104AB">
        <w:rPr>
          <w:rFonts w:ascii="Times New Roman" w:eastAsia="Times New Roman" w:hAnsi="Times New Roman" w:cs="Times New Roman"/>
          <w:noProof/>
          <w:w w:val="99"/>
          <w:sz w:val="24"/>
          <w:szCs w:val="24"/>
        </w:rPr>
        <w:t xml:space="preserve">i </w:t>
      </w:r>
      <w:r w:rsidRPr="00C104AB">
        <w:rPr>
          <w:rFonts w:ascii="Times New Roman" w:eastAsia="Times New Roman" w:hAnsi="Times New Roman" w:cs="Times New Roman"/>
          <w:noProof/>
          <w:sz w:val="24"/>
          <w:szCs w:val="24"/>
        </w:rPr>
        <w:t>rok izvješćivanja kandidata prijavljenih na natječaj u skladu s ovim Pravilnikom</w:t>
      </w:r>
      <w:r w:rsidRPr="00C104AB">
        <w:rPr>
          <w:rFonts w:ascii="Times New Roman" w:eastAsia="Times New Roman" w:hAnsi="Times New Roman" w:cs="Times New Roman"/>
          <w:b/>
          <w:i/>
          <w:noProof/>
          <w:sz w:val="24"/>
          <w:szCs w:val="24"/>
        </w:rPr>
        <w:t>,</w:t>
      </w:r>
    </w:p>
    <w:p w:rsidR="00775E6A" w:rsidRDefault="00775E6A" w:rsidP="00D8333B">
      <w:pPr>
        <w:widowControl w:val="0"/>
        <w:kinsoku w:val="0"/>
        <w:autoSpaceDE w:val="0"/>
        <w:autoSpaceDN w:val="0"/>
        <w:adjustRightInd w:val="0"/>
        <w:spacing w:after="0" w:line="250" w:lineRule="auto"/>
        <w:ind w:left="360" w:right="-1"/>
        <w:jc w:val="both"/>
        <w:rPr>
          <w:rFonts w:ascii="Times New Roman" w:eastAsia="Times New Roman" w:hAnsi="Times New Roman" w:cs="Times New Roman"/>
          <w:noProof/>
          <w:sz w:val="24"/>
          <w:szCs w:val="24"/>
        </w:rPr>
      </w:pPr>
    </w:p>
    <w:p w:rsidR="00D8333B" w:rsidRPr="00D8333B" w:rsidRDefault="00D8333B" w:rsidP="00D8333B">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Prijavu potrebe za radnikom (Obrazac PR) Škola dostavlja Hrvatskom zavodu za zapošljavanje elektronički, putem portala Burza rada sukladno Pravilniku o izmjenama i dopunama Pravilnika o evidencijama Hrvatskog zavoda za zapošljavanje (Narodne novine, broj 59/2020)</w:t>
      </w:r>
    </w:p>
    <w:p w:rsidR="00775E6A" w:rsidRPr="00C104AB" w:rsidRDefault="00775E6A" w:rsidP="00775E6A">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sz w:val="24"/>
          <w:szCs w:val="24"/>
        </w:rPr>
      </w:pPr>
      <w:r w:rsidRPr="00C104AB">
        <w:rPr>
          <w:rFonts w:ascii="Times New Roman" w:eastAsia="Batang" w:hAnsi="Times New Roman" w:cs="Times New Roman"/>
          <w:sz w:val="24"/>
          <w:szCs w:val="24"/>
        </w:rPr>
        <w:t>Uz prijavu iz stavka 1. ovoga članka, Škola Zavodu dostavlja i tekst natječaja iz stavka 1. ovoga članka.</w:t>
      </w:r>
    </w:p>
    <w:p w:rsidR="00775E6A" w:rsidRPr="00C104AB" w:rsidRDefault="00775E6A" w:rsidP="00775E6A">
      <w:pPr>
        <w:widowControl w:val="0"/>
        <w:kinsoku w:val="0"/>
        <w:autoSpaceDE w:val="0"/>
        <w:autoSpaceDN w:val="0"/>
        <w:adjustRightInd w:val="0"/>
        <w:spacing w:after="0" w:line="250" w:lineRule="auto"/>
        <w:ind w:right="-1"/>
        <w:jc w:val="both"/>
        <w:rPr>
          <w:rFonts w:ascii="Times New Roman" w:eastAsia="Times New Roman" w:hAnsi="Times New Roman" w:cs="Times New Roman"/>
          <w:noProof/>
          <w:sz w:val="24"/>
          <w:szCs w:val="24"/>
        </w:rPr>
      </w:pP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Prilozi odnosno isprave koje su kandidati dužni priložiti</w:t>
      </w:r>
      <w:r w:rsidRPr="00C104AB">
        <w:rPr>
          <w:rFonts w:ascii="Times New Roman" w:eastAsia="Times New Roman" w:hAnsi="Times New Roman" w:cs="Times New Roman"/>
          <w:spacing w:val="22"/>
          <w:w w:val="110"/>
          <w:sz w:val="24"/>
          <w:szCs w:val="24"/>
        </w:rPr>
        <w:t xml:space="preserve"> </w:t>
      </w:r>
      <w:r w:rsidRPr="00C104AB">
        <w:rPr>
          <w:rFonts w:ascii="Times New Roman" w:eastAsia="Times New Roman" w:hAnsi="Times New Roman" w:cs="Times New Roman"/>
          <w:noProof/>
          <w:sz w:val="24"/>
          <w:szCs w:val="24"/>
        </w:rPr>
        <w:t>prema stavku 1.</w:t>
      </w:r>
      <w:r w:rsidRPr="00C104AB">
        <w:rPr>
          <w:rFonts w:ascii="Times New Roman" w:eastAsia="Times New Roman" w:hAnsi="Times New Roman" w:cs="Times New Roman"/>
          <w:spacing w:val="30"/>
          <w:w w:val="110"/>
          <w:sz w:val="24"/>
          <w:szCs w:val="24"/>
        </w:rPr>
        <w:t xml:space="preserve"> </w:t>
      </w:r>
      <w:r w:rsidRPr="00C104AB">
        <w:rPr>
          <w:rFonts w:ascii="Times New Roman" w:eastAsia="Times New Roman" w:hAnsi="Times New Roman" w:cs="Times New Roman"/>
          <w:noProof/>
          <w:sz w:val="24"/>
          <w:szCs w:val="24"/>
        </w:rPr>
        <w:t>ovoga članka u pravilu</w:t>
      </w:r>
      <w:r w:rsidRPr="00C104AB">
        <w:rPr>
          <w:rFonts w:ascii="Times New Roman" w:eastAsia="Times New Roman" w:hAnsi="Times New Roman" w:cs="Times New Roman"/>
          <w:spacing w:val="21"/>
          <w:w w:val="110"/>
          <w:sz w:val="24"/>
          <w:szCs w:val="24"/>
        </w:rPr>
        <w:t xml:space="preserve"> </w:t>
      </w:r>
      <w:r w:rsidRPr="00C104AB">
        <w:rPr>
          <w:rFonts w:ascii="Times New Roman" w:eastAsia="Times New Roman" w:hAnsi="Times New Roman" w:cs="Times New Roman"/>
          <w:noProof/>
          <w:sz w:val="24"/>
          <w:szCs w:val="24"/>
        </w:rPr>
        <w:t>su:</w:t>
      </w:r>
    </w:p>
    <w:p w:rsidR="00775E6A" w:rsidRPr="00C104AB" w:rsidRDefault="00775E6A" w:rsidP="00775E6A">
      <w:pPr>
        <w:pStyle w:val="Bezproreda"/>
        <w:jc w:val="both"/>
        <w:rPr>
          <w:rFonts w:ascii="Times New Roman" w:hAnsi="Times New Roman" w:cs="Times New Roman"/>
          <w:sz w:val="24"/>
          <w:szCs w:val="24"/>
        </w:rPr>
      </w:pPr>
    </w:p>
    <w:p w:rsidR="00775E6A" w:rsidRPr="00C104AB" w:rsidRDefault="00775E6A" w:rsidP="00775E6A">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životopis,</w:t>
      </w:r>
    </w:p>
    <w:p w:rsidR="00775E6A" w:rsidRPr="00C104AB" w:rsidRDefault="00775E6A" w:rsidP="00775E6A">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diploma, odnosno dokaz o stečenoj stručnoj spremi,</w:t>
      </w:r>
    </w:p>
    <w:p w:rsidR="00775E6A" w:rsidRPr="00C104AB" w:rsidRDefault="00775E6A" w:rsidP="00775E6A">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dokaz o državljanstvu,</w:t>
      </w:r>
    </w:p>
    <w:p w:rsidR="00775E6A" w:rsidRPr="00C104AB" w:rsidRDefault="00775E6A" w:rsidP="00775E6A">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uvjerenje da nije pod istragom </w:t>
      </w:r>
      <w:r w:rsidRPr="00C104AB">
        <w:rPr>
          <w:rFonts w:ascii="Times New Roman" w:eastAsia="Times New Roman" w:hAnsi="Times New Roman" w:cs="Times New Roman"/>
          <w:noProof/>
          <w:w w:val="99"/>
          <w:sz w:val="24"/>
          <w:szCs w:val="24"/>
        </w:rPr>
        <w:t xml:space="preserve">i </w:t>
      </w:r>
      <w:r w:rsidRPr="00C104AB">
        <w:rPr>
          <w:rFonts w:ascii="Times New Roman" w:eastAsia="Times New Roman" w:hAnsi="Times New Roman" w:cs="Times New Roman"/>
          <w:noProof/>
          <w:sz w:val="24"/>
          <w:szCs w:val="24"/>
        </w:rPr>
        <w:t xml:space="preserve">da se protiv kandidata ne vodi kazneni postupak glede zapreka za zasnivanje radnog odnosa iz članka 106. Zakona s naznakom  roka izdavanja ne starijom od </w:t>
      </w:r>
      <w:r w:rsidR="00C104AB">
        <w:rPr>
          <w:rFonts w:ascii="Times New Roman" w:eastAsia="Times New Roman" w:hAnsi="Times New Roman" w:cs="Times New Roman"/>
          <w:noProof/>
          <w:sz w:val="24"/>
          <w:szCs w:val="24"/>
        </w:rPr>
        <w:t>8 dana od dana objave natječaja</w:t>
      </w:r>
      <w:r w:rsidRPr="00C104AB">
        <w:rPr>
          <w:rFonts w:ascii="Times New Roman" w:eastAsia="Times New Roman" w:hAnsi="Times New Roman" w:cs="Times New Roman"/>
          <w:noProof/>
          <w:sz w:val="24"/>
          <w:szCs w:val="24"/>
        </w:rPr>
        <w:t>,</w:t>
      </w:r>
    </w:p>
    <w:p w:rsidR="00775E6A" w:rsidRPr="00C104AB" w:rsidRDefault="00775E6A" w:rsidP="00775E6A">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elektronički zapis </w:t>
      </w:r>
      <w:r w:rsidRPr="00C104AB">
        <w:rPr>
          <w:rFonts w:ascii="Times New Roman" w:eastAsia="Times New Roman" w:hAnsi="Times New Roman" w:cs="Times New Roman"/>
          <w:noProof/>
          <w:w w:val="85"/>
          <w:sz w:val="24"/>
          <w:szCs w:val="24"/>
        </w:rPr>
        <w:t xml:space="preserve">ili </w:t>
      </w:r>
      <w:r w:rsidRPr="00C104AB">
        <w:rPr>
          <w:rFonts w:ascii="Times New Roman" w:eastAsia="Times New Roman" w:hAnsi="Times New Roman" w:cs="Times New Roman"/>
          <w:noProof/>
          <w:sz w:val="24"/>
          <w:szCs w:val="24"/>
        </w:rPr>
        <w:t>potvrdu o podacima evidentiranim u matičnoj evidenciji Hrvatskog zavoda za mirovinsko osiguranje,</w:t>
      </w:r>
    </w:p>
    <w:p w:rsidR="00775E6A" w:rsidRPr="00C104AB" w:rsidRDefault="00775E6A" w:rsidP="00775E6A">
      <w:pPr>
        <w:pStyle w:val="Bezproreda"/>
        <w:numPr>
          <w:ilvl w:val="0"/>
          <w:numId w:val="4"/>
        </w:numPr>
        <w:jc w:val="both"/>
        <w:rPr>
          <w:rFonts w:ascii="Times New Roman" w:hAnsi="Times New Roman" w:cs="Times New Roman"/>
          <w:sz w:val="24"/>
          <w:szCs w:val="24"/>
        </w:rPr>
      </w:pPr>
      <w:r w:rsidRPr="00C104AB">
        <w:rPr>
          <w:rFonts w:ascii="Times New Roman" w:eastAsia="Times New Roman" w:hAnsi="Times New Roman" w:cs="Times New Roman"/>
          <w:noProof/>
          <w:sz w:val="24"/>
          <w:szCs w:val="24"/>
        </w:rPr>
        <w:t>dokaze iz članka 17. ovoga Pravilnika,</w:t>
      </w:r>
    </w:p>
    <w:p w:rsidR="00775E6A" w:rsidRPr="00C104AB" w:rsidRDefault="00775E6A" w:rsidP="00775E6A">
      <w:pPr>
        <w:pStyle w:val="Bezproreda"/>
        <w:numPr>
          <w:ilvl w:val="0"/>
          <w:numId w:val="4"/>
        </w:numPr>
        <w:jc w:val="both"/>
        <w:rPr>
          <w:rFonts w:ascii="Times New Roman" w:hAnsi="Times New Roman" w:cs="Times New Roman"/>
          <w:sz w:val="24"/>
          <w:szCs w:val="24"/>
        </w:rPr>
      </w:pPr>
      <w:r w:rsidRPr="00C104AB">
        <w:rPr>
          <w:rFonts w:ascii="Times New Roman" w:eastAsia="Times New Roman" w:hAnsi="Times New Roman" w:cs="Times New Roman"/>
          <w:noProof/>
          <w:sz w:val="24"/>
          <w:szCs w:val="24"/>
        </w:rPr>
        <w:t xml:space="preserve">ostali dokazi o ispunjavanju općih uvjeta propisanih Zakonom o radu odnosno posebnih uvjeta propisanih Zakonom o odgoju i obrazovanju u osnovnoj i srednjoj školi te drugim zakonima ili podzakonskim propisima. </w:t>
      </w:r>
    </w:p>
    <w:p w:rsidR="00775E6A" w:rsidRPr="00C104AB" w:rsidRDefault="00775E6A" w:rsidP="00775E6A">
      <w:pPr>
        <w:pStyle w:val="Bezproreda"/>
        <w:ind w:left="360"/>
        <w:jc w:val="both"/>
        <w:rPr>
          <w:rFonts w:ascii="Times New Roman" w:eastAsia="Times New Roman" w:hAnsi="Times New Roman" w:cs="Times New Roman"/>
          <w:noProof/>
          <w:sz w:val="24"/>
          <w:szCs w:val="24"/>
        </w:rPr>
      </w:pP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Sadržaj natječaja može se nadopuniti prema potrebama Škole, a u skladu s odredbama zakona i /ili podzakonskih propisa.</w:t>
      </w:r>
    </w:p>
    <w:p w:rsidR="00775E6A" w:rsidRPr="00C104AB" w:rsidRDefault="00775E6A" w:rsidP="00775E6A">
      <w:pPr>
        <w:pStyle w:val="Bezproreda"/>
        <w:jc w:val="both"/>
        <w:rPr>
          <w:rFonts w:ascii="Times New Roman" w:eastAsia="Times New Roman" w:hAnsi="Times New Roman" w:cs="Times New Roman"/>
          <w:noProof/>
          <w:color w:val="00B050"/>
          <w:sz w:val="24"/>
          <w:szCs w:val="24"/>
        </w:rPr>
      </w:pP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p>
    <w:p w:rsidR="00775E6A" w:rsidRPr="00C104AB" w:rsidRDefault="00775E6A" w:rsidP="00775E6A">
      <w:pPr>
        <w:widowControl w:val="0"/>
        <w:kinsoku w:val="0"/>
        <w:autoSpaceDE w:val="0"/>
        <w:autoSpaceDN w:val="0"/>
        <w:adjustRightInd w:val="0"/>
        <w:spacing w:after="0" w:line="240" w:lineRule="auto"/>
        <w:ind w:left="1436" w:hanging="1076"/>
        <w:rPr>
          <w:rFonts w:ascii="Times New Roman" w:eastAsia="Times New Roman" w:hAnsi="Times New Roman" w:cs="Times New Roman"/>
          <w:b/>
          <w:i/>
          <w:noProof/>
          <w:color w:val="000000"/>
          <w:sz w:val="24"/>
          <w:szCs w:val="24"/>
        </w:rPr>
      </w:pPr>
      <w:r w:rsidRPr="00C104AB">
        <w:rPr>
          <w:rFonts w:ascii="Times New Roman" w:eastAsia="Times New Roman" w:hAnsi="Times New Roman" w:cs="Times New Roman"/>
          <w:b/>
          <w:i/>
          <w:noProof/>
          <w:color w:val="000000"/>
          <w:sz w:val="24"/>
          <w:szCs w:val="24"/>
        </w:rPr>
        <w:t xml:space="preserve">Poništenje natječaja </w:t>
      </w:r>
      <w:r w:rsidRPr="00C104AB">
        <w:rPr>
          <w:rFonts w:ascii="Times New Roman" w:eastAsia="Times New Roman" w:hAnsi="Times New Roman" w:cs="Times New Roman"/>
          <w:b/>
          <w:i/>
          <w:noProof/>
          <w:color w:val="000000"/>
          <w:w w:val="118"/>
          <w:sz w:val="24"/>
          <w:szCs w:val="24"/>
        </w:rPr>
        <w:t>i</w:t>
      </w:r>
      <w:r w:rsidRPr="00C104AB">
        <w:rPr>
          <w:rFonts w:ascii="Times New Roman" w:eastAsia="Times New Roman" w:hAnsi="Times New Roman" w:cs="Times New Roman"/>
          <w:b/>
          <w:i/>
          <w:spacing w:val="-14"/>
          <w:w w:val="110"/>
          <w:sz w:val="24"/>
          <w:szCs w:val="24"/>
        </w:rPr>
        <w:t xml:space="preserve"> </w:t>
      </w:r>
      <w:r w:rsidRPr="00C104AB">
        <w:rPr>
          <w:rFonts w:ascii="Times New Roman" w:eastAsia="Times New Roman" w:hAnsi="Times New Roman" w:cs="Times New Roman"/>
          <w:b/>
          <w:i/>
          <w:noProof/>
          <w:color w:val="000000"/>
          <w:sz w:val="24"/>
          <w:szCs w:val="24"/>
        </w:rPr>
        <w:t>odluka o nezasnivanju radnog odnosa</w:t>
      </w:r>
    </w:p>
    <w:p w:rsidR="00775E6A" w:rsidRPr="00C104AB" w:rsidRDefault="00775E6A" w:rsidP="00775E6A">
      <w:pPr>
        <w:pStyle w:val="Bezproreda"/>
        <w:rPr>
          <w:rFonts w:ascii="Times New Roman" w:eastAsia="Times New Roman" w:hAnsi="Times New Roman" w:cs="Times New Roman"/>
          <w:b/>
          <w:noProof/>
          <w:sz w:val="24"/>
          <w:szCs w:val="24"/>
        </w:rPr>
      </w:pPr>
    </w:p>
    <w:p w:rsidR="00775E6A" w:rsidRPr="00C104AB"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w:t>
      </w:r>
      <w:r w:rsidRPr="00C104AB">
        <w:rPr>
          <w:rFonts w:ascii="Times New Roman" w:eastAsia="Times New Roman" w:hAnsi="Times New Roman" w:cs="Times New Roman"/>
          <w:b/>
          <w:spacing w:val="40"/>
          <w:w w:val="110"/>
          <w:sz w:val="24"/>
          <w:szCs w:val="24"/>
        </w:rPr>
        <w:t xml:space="preserve"> </w:t>
      </w:r>
      <w:r w:rsidRPr="00C104AB">
        <w:rPr>
          <w:rFonts w:ascii="Times New Roman" w:eastAsia="Times New Roman" w:hAnsi="Times New Roman" w:cs="Times New Roman"/>
          <w:b/>
          <w:noProof/>
          <w:sz w:val="24"/>
          <w:szCs w:val="24"/>
        </w:rPr>
        <w:t>7.</w:t>
      </w:r>
    </w:p>
    <w:p w:rsidR="00775E6A" w:rsidRPr="00C104AB" w:rsidRDefault="00775E6A" w:rsidP="00775E6A">
      <w:pPr>
        <w:pStyle w:val="Bezproreda"/>
        <w:jc w:val="center"/>
        <w:rPr>
          <w:rFonts w:ascii="Times New Roman" w:hAnsi="Times New Roman" w:cs="Times New Roman"/>
          <w:b/>
          <w:sz w:val="24"/>
          <w:szCs w:val="24"/>
        </w:rPr>
      </w:pP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Natječaj se poništava ako je objavljen suprotno važećim propisima ili zbog drugih opravdanih razloga. </w:t>
      </w: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Odluku o poništenju natječaja donosi ravnatelj.</w:t>
      </w: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Poništenje natječaja objavljuje se na mrežnim stranicama i oglasnoj ploči Hrvatskog zavoda za zapošljavanje te mrežnim stranicama i oglasnoj ploči Škole. Ako prema natječaju  nitko ne bude izabran odnosno ne bude sklopljen  ugovor o radu, ravnatelj donosi odluku o neizboru i raspisivanju novog natječaja.</w:t>
      </w:r>
    </w:p>
    <w:p w:rsidR="00775E6A"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U slučaju iz stavaka 1. i 2. ovoga članka natječaj će se ponoviti, a do zasnivanja radnog odnosa na temelju ponovljenoga natječaja ili na drugi propisani način, radni odnos se može zasnovati  u skladu s člankom  4. stavkom  2. ovoga  Pravilnika.</w:t>
      </w:r>
    </w:p>
    <w:p w:rsidR="00D8333B" w:rsidRDefault="00D8333B" w:rsidP="00775E6A">
      <w:pPr>
        <w:pStyle w:val="Bezproreda"/>
        <w:ind w:firstLine="360"/>
        <w:jc w:val="both"/>
        <w:rPr>
          <w:rFonts w:ascii="Times New Roman" w:eastAsia="Times New Roman" w:hAnsi="Times New Roman" w:cs="Times New Roman"/>
          <w:noProof/>
          <w:sz w:val="24"/>
          <w:szCs w:val="24"/>
        </w:rPr>
      </w:pPr>
    </w:p>
    <w:p w:rsidR="00D8333B" w:rsidRDefault="00D8333B" w:rsidP="00775E6A">
      <w:pPr>
        <w:pStyle w:val="Bezproreda"/>
        <w:ind w:firstLine="360"/>
        <w:jc w:val="both"/>
        <w:rPr>
          <w:rFonts w:ascii="Times New Roman" w:eastAsia="Times New Roman" w:hAnsi="Times New Roman" w:cs="Times New Roman"/>
          <w:noProof/>
          <w:sz w:val="24"/>
          <w:szCs w:val="24"/>
        </w:rPr>
      </w:pPr>
    </w:p>
    <w:p w:rsidR="00D8333B" w:rsidRPr="00C104AB" w:rsidRDefault="00D8333B" w:rsidP="00775E6A">
      <w:pPr>
        <w:pStyle w:val="Bezproreda"/>
        <w:ind w:firstLine="360"/>
        <w:jc w:val="both"/>
        <w:rPr>
          <w:rFonts w:ascii="Times New Roman" w:eastAsia="Times New Roman" w:hAnsi="Times New Roman" w:cs="Times New Roman"/>
          <w:noProof/>
          <w:sz w:val="24"/>
          <w:szCs w:val="24"/>
        </w:rPr>
      </w:pP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p>
    <w:p w:rsidR="00775E6A" w:rsidRPr="00C104AB" w:rsidRDefault="00775E6A" w:rsidP="00775E6A">
      <w:pPr>
        <w:pStyle w:val="Bezproreda"/>
        <w:ind w:left="360"/>
        <w:jc w:val="both"/>
        <w:rPr>
          <w:rFonts w:ascii="Times New Roman" w:hAnsi="Times New Roman" w:cs="Times New Roman"/>
          <w:b/>
          <w:sz w:val="24"/>
          <w:szCs w:val="24"/>
        </w:rPr>
      </w:pPr>
      <w:r w:rsidRPr="00C104AB">
        <w:rPr>
          <w:rFonts w:ascii="Times New Roman" w:hAnsi="Times New Roman" w:cs="Times New Roman"/>
          <w:b/>
          <w:sz w:val="24"/>
          <w:szCs w:val="24"/>
        </w:rPr>
        <w:t>III. POVJERENSTVO</w:t>
      </w:r>
    </w:p>
    <w:p w:rsidR="00775E6A" w:rsidRPr="00C104AB" w:rsidRDefault="00775E6A" w:rsidP="00775E6A">
      <w:pPr>
        <w:pStyle w:val="Bezproreda"/>
        <w:ind w:left="360"/>
        <w:jc w:val="both"/>
        <w:rPr>
          <w:rFonts w:ascii="Times New Roman" w:hAnsi="Times New Roman" w:cs="Times New Roman"/>
          <w:b/>
          <w:sz w:val="24"/>
          <w:szCs w:val="24"/>
        </w:rPr>
      </w:pPr>
    </w:p>
    <w:p w:rsidR="00775E6A" w:rsidRPr="00C104AB" w:rsidRDefault="00775E6A" w:rsidP="00775E6A">
      <w:pPr>
        <w:pStyle w:val="Bezproreda"/>
        <w:ind w:left="360"/>
        <w:jc w:val="both"/>
        <w:rPr>
          <w:rFonts w:ascii="Times New Roman" w:hAnsi="Times New Roman" w:cs="Times New Roman"/>
          <w:b/>
          <w:sz w:val="24"/>
          <w:szCs w:val="24"/>
        </w:rPr>
      </w:pPr>
    </w:p>
    <w:p w:rsidR="00775E6A" w:rsidRPr="00C104AB" w:rsidRDefault="00775E6A" w:rsidP="00775E6A">
      <w:pPr>
        <w:pStyle w:val="Bezproreda"/>
        <w:ind w:firstLine="360"/>
        <w:jc w:val="both"/>
        <w:rPr>
          <w:rFonts w:ascii="Times New Roman" w:hAnsi="Times New Roman" w:cs="Times New Roman"/>
          <w:b/>
          <w:i/>
          <w:sz w:val="24"/>
          <w:szCs w:val="24"/>
        </w:rPr>
      </w:pPr>
      <w:r w:rsidRPr="00C104AB">
        <w:rPr>
          <w:rFonts w:ascii="Times New Roman" w:eastAsia="Times New Roman" w:hAnsi="Times New Roman" w:cs="Times New Roman"/>
          <w:b/>
          <w:i/>
          <w:noProof/>
          <w:sz w:val="24"/>
          <w:szCs w:val="24"/>
        </w:rPr>
        <w:t>Imenovanje Povjerenstva</w:t>
      </w:r>
    </w:p>
    <w:p w:rsidR="00775E6A" w:rsidRPr="00C104AB"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w:t>
      </w:r>
      <w:r w:rsidRPr="00C104AB">
        <w:rPr>
          <w:rFonts w:ascii="Times New Roman" w:eastAsia="Times New Roman" w:hAnsi="Times New Roman" w:cs="Times New Roman"/>
          <w:b/>
          <w:spacing w:val="37"/>
          <w:w w:val="110"/>
          <w:sz w:val="24"/>
          <w:szCs w:val="24"/>
        </w:rPr>
        <w:t xml:space="preserve"> </w:t>
      </w:r>
      <w:r w:rsidRPr="00C104AB">
        <w:rPr>
          <w:rFonts w:ascii="Times New Roman" w:eastAsia="Times New Roman" w:hAnsi="Times New Roman" w:cs="Times New Roman"/>
          <w:b/>
          <w:noProof/>
          <w:sz w:val="24"/>
          <w:szCs w:val="24"/>
        </w:rPr>
        <w:t>8.</w:t>
      </w:r>
    </w:p>
    <w:p w:rsidR="00775E6A" w:rsidRPr="00C104AB" w:rsidRDefault="00775E6A" w:rsidP="00775E6A">
      <w:pPr>
        <w:pStyle w:val="Bezproreda"/>
        <w:jc w:val="center"/>
        <w:rPr>
          <w:rFonts w:ascii="Times New Roman" w:hAnsi="Times New Roman" w:cs="Times New Roman"/>
          <w:b/>
          <w:sz w:val="24"/>
          <w:szCs w:val="24"/>
        </w:rPr>
      </w:pP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Ravnatelj imenuje Povjerenstvo za postupak vrednovanja kandidata pri zapošljavanju (u daljnjem tekstu: Povjerenstvo).</w:t>
      </w: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Članove Povjerenstva  iz stavka 1. ovoga članka ravnatelj može imenovati kao stalne članove Povjerenstva za tekuću školsku godinu i/ili za svaki natječaj najkasnije do isteka roka za podnošenje prijave na natječaj. </w:t>
      </w:r>
    </w:p>
    <w:p w:rsid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Članovi Povjerenstva se imenuju iz redova zaposlenika škole</w:t>
      </w:r>
      <w:r w:rsidR="00C104AB">
        <w:rPr>
          <w:rFonts w:ascii="Times New Roman" w:eastAsia="Times New Roman" w:hAnsi="Times New Roman" w:cs="Times New Roman"/>
          <w:noProof/>
          <w:sz w:val="24"/>
          <w:szCs w:val="24"/>
        </w:rPr>
        <w:t>.</w:t>
      </w: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Ravnatelj može biti član Povjerenstva.</w:t>
      </w:r>
    </w:p>
    <w:p w:rsidR="00775E6A" w:rsidRPr="00C104AB" w:rsidRDefault="00775E6A" w:rsidP="00775E6A">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 w:val="24"/>
          <w:szCs w:val="24"/>
        </w:rPr>
      </w:pPr>
      <w:r w:rsidRPr="00C104AB">
        <w:rPr>
          <w:rFonts w:ascii="Times New Roman" w:eastAsia="Times New Roman" w:hAnsi="Times New Roman" w:cs="Times New Roman"/>
          <w:noProof/>
          <w:sz w:val="24"/>
          <w:szCs w:val="24"/>
        </w:rPr>
        <w:t>Ravnatelj može imenovati i zamjenike članova Povjerenstva ukoliko se na natječaj javi kandidat koji  je s nekim od članova Povjerenstva u srodstvu u izravnoj liniji, pobočnoj liniji do drugog stupnja ili po tazbini do drugog stupnja ili iz nekog drugog opravdanog razloga.</w:t>
      </w:r>
      <w:r w:rsidRPr="00C104AB">
        <w:rPr>
          <w:rFonts w:ascii="Times New Roman" w:eastAsia="Times New Roman" w:hAnsi="Times New Roman" w:cs="Times New Roman"/>
          <w:noProof/>
          <w:color w:val="000000"/>
          <w:sz w:val="24"/>
          <w:szCs w:val="24"/>
        </w:rPr>
        <w:t xml:space="preserve"> </w:t>
      </w:r>
    </w:p>
    <w:p w:rsidR="00775E6A" w:rsidRPr="00C104AB" w:rsidRDefault="00775E6A" w:rsidP="00775E6A">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Za potrebe postupka vrednovanja ravnatelj može angažirati stručne osobe ukoliko se za tim ukaže potreba zbog specifičnosti poslova vrednovanja, a koje ne moraju biti zaposlenici škole. </w:t>
      </w:r>
    </w:p>
    <w:p w:rsidR="00775E6A" w:rsidRPr="00C104AB" w:rsidRDefault="00775E6A" w:rsidP="00775E6A">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Osobe iz stavka 6. ovog članka mogu, bez prava glasa, nazočiti sjednicama Povjerenstva, ako je to potrebno za rad Povjerenstva, o čemu odlučuje ravnatelj.</w:t>
      </w:r>
    </w:p>
    <w:p w:rsidR="00775E6A" w:rsidRPr="00C104AB" w:rsidRDefault="00775E6A" w:rsidP="00775E6A">
      <w:pPr>
        <w:pStyle w:val="Bezproreda"/>
        <w:ind w:firstLine="360"/>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Članove Povjerenstva i/ili njihove zamjenike ravnatelj imenuje odlukom.</w:t>
      </w: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Rad</w:t>
      </w:r>
      <w:r w:rsidRPr="00C104AB">
        <w:rPr>
          <w:rFonts w:ascii="Times New Roman" w:eastAsia="Times New Roman" w:hAnsi="Times New Roman" w:cs="Times New Roman"/>
          <w:b/>
          <w:i/>
          <w:spacing w:val="17"/>
          <w:w w:val="110"/>
          <w:sz w:val="24"/>
          <w:szCs w:val="24"/>
        </w:rPr>
        <w:t xml:space="preserve"> </w:t>
      </w:r>
      <w:r w:rsidRPr="00C104AB">
        <w:rPr>
          <w:rFonts w:ascii="Times New Roman" w:eastAsia="Times New Roman" w:hAnsi="Times New Roman" w:cs="Times New Roman"/>
          <w:b/>
          <w:i/>
          <w:noProof/>
          <w:sz w:val="24"/>
          <w:szCs w:val="24"/>
        </w:rPr>
        <w:t>Povjerenstva</w:t>
      </w:r>
    </w:p>
    <w:p w:rsidR="00775E6A" w:rsidRPr="00C104AB" w:rsidRDefault="00775E6A" w:rsidP="00775E6A">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4"/>
          <w:szCs w:val="24"/>
        </w:rPr>
      </w:pPr>
    </w:p>
    <w:p w:rsidR="00775E6A" w:rsidRPr="00C104AB" w:rsidRDefault="00775E6A" w:rsidP="00775E6A">
      <w:pPr>
        <w:widowControl w:val="0"/>
        <w:kinsoku w:val="0"/>
        <w:autoSpaceDE w:val="0"/>
        <w:autoSpaceDN w:val="0"/>
        <w:adjustRightInd w:val="0"/>
        <w:spacing w:after="0" w:line="240" w:lineRule="auto"/>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w:t>
      </w:r>
      <w:r w:rsidRPr="00C104AB">
        <w:rPr>
          <w:rFonts w:ascii="Times New Roman" w:eastAsia="Times New Roman" w:hAnsi="Times New Roman" w:cs="Times New Roman"/>
          <w:b/>
          <w:spacing w:val="49"/>
          <w:w w:val="110"/>
          <w:sz w:val="24"/>
          <w:szCs w:val="24"/>
        </w:rPr>
        <w:t xml:space="preserve"> </w:t>
      </w:r>
      <w:r w:rsidRPr="00C104AB">
        <w:rPr>
          <w:rFonts w:ascii="Times New Roman" w:eastAsia="Times New Roman" w:hAnsi="Times New Roman" w:cs="Times New Roman"/>
          <w:b/>
          <w:noProof/>
          <w:sz w:val="24"/>
          <w:szCs w:val="24"/>
        </w:rPr>
        <w:t>9.</w:t>
      </w:r>
    </w:p>
    <w:p w:rsidR="00775E6A" w:rsidRPr="00C104AB" w:rsidRDefault="00775E6A" w:rsidP="00775E6A">
      <w:pPr>
        <w:widowControl w:val="0"/>
        <w:kinsoku w:val="0"/>
        <w:autoSpaceDE w:val="0"/>
        <w:autoSpaceDN w:val="0"/>
        <w:adjustRightInd w:val="0"/>
        <w:spacing w:after="0" w:line="240" w:lineRule="auto"/>
        <w:jc w:val="center"/>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Povjerenstvo u pravilu ima tri člana. </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Povjerenstvo radi na sjednicama, a o radu Povjerenstva vodi se zapisnik koji vodi jedan član Povjerenstva.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Povjerenstvo može raditi samo ako su na sjednici nazočni svi članovi povjerenstva ili njihovi zamjenici umjesto nenazočnih članova ukoliko su imenovani.</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Zapisnik o radu Povjerenstva ovjeravaju svi članovi Povjerenstva.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p>
    <w:p w:rsidR="00775E6A" w:rsidRPr="00C104AB" w:rsidRDefault="00775E6A" w:rsidP="00775E6A">
      <w:pPr>
        <w:widowControl w:val="0"/>
        <w:kinsoku w:val="0"/>
        <w:autoSpaceDE w:val="0"/>
        <w:autoSpaceDN w:val="0"/>
        <w:adjustRightInd w:val="0"/>
        <w:spacing w:after="0" w:line="240" w:lineRule="auto"/>
        <w:jc w:val="center"/>
        <w:rPr>
          <w:rFonts w:ascii="Times New Roman" w:eastAsia="Times New Roman" w:hAnsi="Times New Roman" w:cs="Times New Roman"/>
          <w:b/>
          <w:noProof/>
          <w:color w:val="000000"/>
          <w:sz w:val="24"/>
          <w:szCs w:val="24"/>
        </w:rPr>
      </w:pPr>
      <w:r w:rsidRPr="00C104AB">
        <w:rPr>
          <w:rFonts w:ascii="Times New Roman" w:eastAsia="Times New Roman" w:hAnsi="Times New Roman" w:cs="Times New Roman"/>
          <w:b/>
          <w:noProof/>
          <w:color w:val="000000"/>
          <w:sz w:val="24"/>
          <w:szCs w:val="24"/>
        </w:rPr>
        <w:t>Članak</w:t>
      </w:r>
      <w:r w:rsidRPr="00C104AB">
        <w:rPr>
          <w:rFonts w:ascii="Times New Roman" w:eastAsia="Times New Roman" w:hAnsi="Times New Roman" w:cs="Times New Roman"/>
          <w:b/>
          <w:spacing w:val="49"/>
          <w:w w:val="110"/>
          <w:sz w:val="24"/>
          <w:szCs w:val="24"/>
        </w:rPr>
        <w:t xml:space="preserve"> </w:t>
      </w:r>
      <w:r w:rsidRPr="00C104AB">
        <w:rPr>
          <w:rFonts w:ascii="Times New Roman" w:eastAsia="Times New Roman" w:hAnsi="Times New Roman" w:cs="Times New Roman"/>
          <w:b/>
          <w:noProof/>
          <w:color w:val="000000"/>
          <w:sz w:val="24"/>
          <w:szCs w:val="24"/>
        </w:rPr>
        <w:t>10.</w:t>
      </w: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Tajnik Škole, za svakog kandidata utvrđuje:</w:t>
      </w:r>
    </w:p>
    <w:p w:rsidR="00775E6A" w:rsidRPr="00C104AB" w:rsidRDefault="00775E6A" w:rsidP="00775E6A">
      <w:pPr>
        <w:pStyle w:val="Bezproreda"/>
        <w:numPr>
          <w:ilvl w:val="0"/>
          <w:numId w:val="5"/>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je li dostavio pravodobnu i potpunu prijavu sa svim prilozima, odnosno ispravama navedenim u natječaju,</w:t>
      </w:r>
    </w:p>
    <w:p w:rsidR="00775E6A" w:rsidRPr="00C104AB" w:rsidRDefault="00775E6A" w:rsidP="00775E6A">
      <w:pPr>
        <w:pStyle w:val="Bezproreda"/>
        <w:numPr>
          <w:ilvl w:val="0"/>
          <w:numId w:val="5"/>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ispunjava li uvjete natječaja,</w:t>
      </w:r>
    </w:p>
    <w:p w:rsidR="00775E6A" w:rsidRPr="00C104AB" w:rsidRDefault="00775E6A" w:rsidP="00775E6A">
      <w:pPr>
        <w:pStyle w:val="Bezproreda"/>
        <w:numPr>
          <w:ilvl w:val="0"/>
          <w:numId w:val="5"/>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poziva li se i ostvaruje li pravo prednosti pri zapošljavanju prema posebnim propisima.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Ako se na natječaj ne javi niti jedan kandidat koji ispunjava uvjete iz članka 105. Zakona o odgoju i obrazovanju u osnovnoj i srednjoj školi, vrednovanje provodi ravnatelj metodom usmenog razgovora.</w:t>
      </w:r>
    </w:p>
    <w:p w:rsidR="00775E6A" w:rsidRDefault="00775E6A" w:rsidP="00775E6A">
      <w:pPr>
        <w:pStyle w:val="Bezproreda"/>
        <w:ind w:firstLine="708"/>
        <w:jc w:val="both"/>
        <w:rPr>
          <w:rFonts w:ascii="Times New Roman" w:eastAsia="Times New Roman" w:hAnsi="Times New Roman" w:cs="Times New Roman"/>
          <w:noProof/>
          <w:sz w:val="24"/>
          <w:szCs w:val="24"/>
        </w:rPr>
      </w:pPr>
    </w:p>
    <w:p w:rsidR="000C11D8" w:rsidRDefault="000C11D8" w:rsidP="00775E6A">
      <w:pPr>
        <w:pStyle w:val="Bezproreda"/>
        <w:ind w:firstLine="708"/>
        <w:jc w:val="both"/>
        <w:rPr>
          <w:rFonts w:ascii="Times New Roman" w:eastAsia="Times New Roman" w:hAnsi="Times New Roman" w:cs="Times New Roman"/>
          <w:noProof/>
          <w:sz w:val="24"/>
          <w:szCs w:val="24"/>
        </w:rPr>
      </w:pPr>
    </w:p>
    <w:p w:rsidR="000C11D8" w:rsidRDefault="000C11D8" w:rsidP="00775E6A">
      <w:pPr>
        <w:pStyle w:val="Bezproreda"/>
        <w:ind w:firstLine="708"/>
        <w:jc w:val="both"/>
        <w:rPr>
          <w:rFonts w:ascii="Times New Roman" w:eastAsia="Times New Roman" w:hAnsi="Times New Roman" w:cs="Times New Roman"/>
          <w:noProof/>
          <w:sz w:val="24"/>
          <w:szCs w:val="24"/>
        </w:rPr>
      </w:pPr>
    </w:p>
    <w:p w:rsidR="000C11D8" w:rsidRPr="00C104AB" w:rsidRDefault="000C11D8" w:rsidP="00775E6A">
      <w:pPr>
        <w:pStyle w:val="Bezproreda"/>
        <w:ind w:firstLine="708"/>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noProof/>
          <w:color w:val="000000"/>
          <w:sz w:val="24"/>
          <w:szCs w:val="24"/>
        </w:rPr>
      </w:pPr>
      <w:r w:rsidRPr="00C104AB">
        <w:rPr>
          <w:rFonts w:ascii="Times New Roman" w:eastAsia="Times New Roman" w:hAnsi="Times New Roman" w:cs="Times New Roman"/>
          <w:b/>
          <w:noProof/>
          <w:color w:val="000000"/>
          <w:sz w:val="24"/>
          <w:szCs w:val="24"/>
        </w:rPr>
        <w:t>IV. VREDNOVANJE</w:t>
      </w:r>
      <w:r w:rsidRPr="00C104AB">
        <w:rPr>
          <w:rFonts w:ascii="Times New Roman" w:eastAsia="Times New Roman" w:hAnsi="Times New Roman" w:cs="Times New Roman"/>
          <w:b/>
          <w:spacing w:val="86"/>
          <w:w w:val="110"/>
          <w:sz w:val="24"/>
          <w:szCs w:val="24"/>
        </w:rPr>
        <w:t xml:space="preserve"> </w:t>
      </w:r>
      <w:r w:rsidRPr="00C104AB">
        <w:rPr>
          <w:rFonts w:ascii="Times New Roman" w:eastAsia="Times New Roman" w:hAnsi="Times New Roman" w:cs="Times New Roman"/>
          <w:b/>
          <w:noProof/>
          <w:color w:val="000000"/>
          <w:sz w:val="24"/>
          <w:szCs w:val="24"/>
        </w:rPr>
        <w:t>KANDIDATA</w:t>
      </w:r>
    </w:p>
    <w:p w:rsidR="00775E6A" w:rsidRPr="00C104AB" w:rsidRDefault="00775E6A" w:rsidP="00775E6A">
      <w:pPr>
        <w:pStyle w:val="Bezproreda"/>
        <w:ind w:firstLine="708"/>
        <w:jc w:val="both"/>
        <w:rPr>
          <w:rFonts w:ascii="Times New Roman" w:eastAsia="Times New Roman" w:hAnsi="Times New Roman" w:cs="Times New Roman"/>
          <w:b/>
          <w:noProof/>
          <w:color w:val="000000"/>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Načini vrednovanja kandidata</w:t>
      </w:r>
    </w:p>
    <w:p w:rsidR="00775E6A" w:rsidRPr="00C104AB"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 11.</w:t>
      </w: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p>
    <w:p w:rsidR="00775E6A" w:rsidRPr="00C104AB" w:rsidRDefault="00775E6A" w:rsidP="00775E6A">
      <w:pPr>
        <w:spacing w:after="0"/>
        <w:ind w:firstLine="426"/>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Vrednovanje kandidata može se provesti  usmeno  putem  razgovora (intervjua), pisanim testiranjem, odnosno kombinacijom oba načina.</w:t>
      </w:r>
    </w:p>
    <w:p w:rsidR="00775E6A" w:rsidRPr="00C104AB" w:rsidRDefault="00775E6A" w:rsidP="00775E6A">
      <w:pPr>
        <w:spacing w:after="0"/>
        <w:ind w:firstLine="426"/>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O  načinu provedbe postupka vrednovanja, područjima testiranja i mogućoj potrebi provjere radnih i stručnih sposobnosti te članovima Povjerenstva odlučuje ravnatelj Škole odlukom o imenovanju Povjerenstva za svaki natječaj koji se provodi.</w:t>
      </w:r>
    </w:p>
    <w:p w:rsidR="00775E6A" w:rsidRPr="00C104AB" w:rsidRDefault="00775E6A" w:rsidP="00775E6A">
      <w:pPr>
        <w:spacing w:after="0"/>
        <w:ind w:firstLine="426"/>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Škola je obvezna kandidatu koji je osoba s invaliditetom prilikom provedbe postupka vrednovanja osigurati odgovarajuću razumnu prilagodbu.</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Ako se na natječaj prijavi samo jedan kandidat koji ispunjava uvjete natječaja, mora se provesti vrednovanje prema ovom Pravilniku. </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Poziv kandidatima na testiranje Povjerenstvo</w:t>
      </w:r>
      <w:r w:rsidR="00C104AB">
        <w:rPr>
          <w:rFonts w:ascii="Times New Roman" w:eastAsia="Times New Roman" w:hAnsi="Times New Roman" w:cs="Times New Roman"/>
          <w:noProof/>
          <w:sz w:val="24"/>
          <w:szCs w:val="24"/>
        </w:rPr>
        <w:t xml:space="preserve"> dostavlja kandidatima na njihove e-mail adrese upisane u njihovoj prijavi na natječaj.</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Za kandidata koji ne pristupi postupku testiranja smatra se da je odustao od natječaja.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 xml:space="preserve">Vrednovanje kandidata upućenih od strane nadležnog </w:t>
      </w:r>
      <w:r w:rsidR="00C104AB">
        <w:rPr>
          <w:rFonts w:ascii="Times New Roman" w:eastAsia="Times New Roman" w:hAnsi="Times New Roman" w:cs="Times New Roman"/>
          <w:b/>
          <w:i/>
          <w:noProof/>
          <w:sz w:val="24"/>
          <w:szCs w:val="24"/>
        </w:rPr>
        <w:t>upravnog tijela županije</w:t>
      </w:r>
    </w:p>
    <w:p w:rsidR="00775E6A" w:rsidRPr="00C104AB" w:rsidRDefault="00775E6A" w:rsidP="00775E6A">
      <w:pPr>
        <w:spacing w:after="0"/>
        <w:jc w:val="both"/>
        <w:rPr>
          <w:rFonts w:ascii="Times New Roman" w:eastAsia="Batang" w:hAnsi="Times New Roman" w:cs="Times New Roman"/>
          <w:sz w:val="24"/>
          <w:szCs w:val="24"/>
        </w:rPr>
      </w:pPr>
    </w:p>
    <w:p w:rsidR="00775E6A" w:rsidRPr="00C104AB" w:rsidRDefault="00775E6A" w:rsidP="00775E6A">
      <w:pPr>
        <w:widowControl w:val="0"/>
        <w:kinsoku w:val="0"/>
        <w:autoSpaceDE w:val="0"/>
        <w:autoSpaceDN w:val="0"/>
        <w:adjustRightInd w:val="0"/>
        <w:spacing w:after="0" w:line="240" w:lineRule="auto"/>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 12.</w:t>
      </w:r>
    </w:p>
    <w:p w:rsidR="00775E6A" w:rsidRPr="00C104AB" w:rsidRDefault="00775E6A" w:rsidP="00775E6A">
      <w:pPr>
        <w:widowControl w:val="0"/>
        <w:kinsoku w:val="0"/>
        <w:autoSpaceDE w:val="0"/>
        <w:autoSpaceDN w:val="0"/>
        <w:adjustRightInd w:val="0"/>
        <w:spacing w:after="0" w:line="240" w:lineRule="auto"/>
        <w:jc w:val="center"/>
        <w:rPr>
          <w:rFonts w:ascii="Times New Roman" w:eastAsia="Times New Roman" w:hAnsi="Times New Roman" w:cs="Times New Roman"/>
          <w:b/>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Vrednovanje prema odredbama ovog Pravilnika vrši se i za k</w:t>
      </w:r>
      <w:r w:rsidR="00C104AB">
        <w:rPr>
          <w:rFonts w:ascii="Times New Roman" w:eastAsia="Times New Roman" w:hAnsi="Times New Roman" w:cs="Times New Roman"/>
          <w:noProof/>
          <w:sz w:val="24"/>
          <w:szCs w:val="24"/>
        </w:rPr>
        <w:t>andidate koje je uputio nadležno upravno tijelo županije</w:t>
      </w:r>
      <w:r w:rsidRPr="00C104AB">
        <w:rPr>
          <w:rFonts w:ascii="Times New Roman" w:eastAsia="Times New Roman" w:hAnsi="Times New Roman" w:cs="Times New Roman"/>
          <w:noProof/>
          <w:sz w:val="24"/>
          <w:szCs w:val="24"/>
        </w:rPr>
        <w:t>, a kojima je prethodni ugovor o radu na neodređeno vrijeme otkazan zbog gospodarskih, tehničkih ili organizacijskih razloga.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 Vrednovanje kandida</w:t>
      </w:r>
      <w:r w:rsidR="0081028C">
        <w:rPr>
          <w:rFonts w:ascii="Times New Roman" w:eastAsia="Times New Roman" w:hAnsi="Times New Roman" w:cs="Times New Roman"/>
          <w:noProof/>
          <w:sz w:val="24"/>
          <w:szCs w:val="24"/>
        </w:rPr>
        <w:t>ta koje je uputilo nadležno</w:t>
      </w:r>
      <w:r w:rsidRPr="00C104AB">
        <w:rPr>
          <w:rFonts w:ascii="Times New Roman" w:eastAsia="Times New Roman" w:hAnsi="Times New Roman" w:cs="Times New Roman"/>
          <w:noProof/>
          <w:sz w:val="24"/>
          <w:szCs w:val="24"/>
        </w:rPr>
        <w:t xml:space="preserve"> </w:t>
      </w:r>
      <w:r w:rsidR="0081028C">
        <w:rPr>
          <w:rFonts w:ascii="Times New Roman" w:eastAsia="Times New Roman" w:hAnsi="Times New Roman" w:cs="Times New Roman"/>
          <w:noProof/>
          <w:sz w:val="24"/>
          <w:szCs w:val="24"/>
        </w:rPr>
        <w:t>upravno tijelo županije</w:t>
      </w:r>
      <w:r w:rsidRPr="00C104AB">
        <w:rPr>
          <w:rFonts w:ascii="Times New Roman" w:eastAsia="Times New Roman" w:hAnsi="Times New Roman" w:cs="Times New Roman"/>
          <w:noProof/>
          <w:sz w:val="24"/>
          <w:szCs w:val="24"/>
        </w:rPr>
        <w:t xml:space="preserve"> obavlja se samo ukoliko se Škola nije pisano očitovala o razlozima zbog kojih nije primljena upućena osoba.</w:t>
      </w: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Područja vrednovanja odnosno testiranja kandidata</w:t>
      </w:r>
    </w:p>
    <w:p w:rsidR="00775E6A" w:rsidRPr="00C104AB" w:rsidRDefault="00775E6A" w:rsidP="00775E6A">
      <w:pPr>
        <w:pStyle w:val="Bezproreda"/>
        <w:jc w:val="both"/>
        <w:rPr>
          <w:rFonts w:ascii="Times New Roman" w:eastAsia="Times New Roman" w:hAnsi="Times New Roman" w:cs="Times New Roman"/>
          <w:b/>
          <w:i/>
          <w:noProof/>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13.</w:t>
      </w:r>
    </w:p>
    <w:p w:rsidR="00775E6A" w:rsidRPr="00C104AB" w:rsidRDefault="00775E6A" w:rsidP="00775E6A">
      <w:pPr>
        <w:pStyle w:val="Bezproreda"/>
        <w:rPr>
          <w:rFonts w:ascii="Times New Roman" w:hAnsi="Times New Roman" w:cs="Times New Roman"/>
          <w:sz w:val="24"/>
          <w:szCs w:val="24"/>
        </w:rPr>
      </w:pPr>
    </w:p>
    <w:p w:rsidR="00775E6A" w:rsidRPr="00C104AB" w:rsidRDefault="00775E6A" w:rsidP="00775E6A">
      <w:pPr>
        <w:pStyle w:val="Bezproreda"/>
        <w:ind w:firstLine="708"/>
        <w:rPr>
          <w:rFonts w:ascii="Times New Roman" w:hAnsi="Times New Roman" w:cs="Times New Roman"/>
          <w:sz w:val="24"/>
          <w:szCs w:val="24"/>
        </w:rPr>
      </w:pPr>
      <w:r w:rsidRPr="00C104AB">
        <w:rPr>
          <w:rFonts w:ascii="Times New Roman" w:hAnsi="Times New Roman" w:cs="Times New Roman"/>
          <w:sz w:val="24"/>
          <w:szCs w:val="24"/>
        </w:rPr>
        <w:t>Područja iz kojih se obavlja vrednovanje odnosno testiranje kandidata mogu biti sljedeća:</w:t>
      </w:r>
    </w:p>
    <w:p w:rsidR="00775E6A" w:rsidRPr="00C104AB" w:rsidRDefault="00775E6A" w:rsidP="00775E6A">
      <w:pPr>
        <w:pStyle w:val="Bezproreda"/>
        <w:ind w:firstLine="708"/>
        <w:rPr>
          <w:rFonts w:ascii="Times New Roman" w:hAnsi="Times New Roman" w:cs="Times New Roman"/>
          <w:sz w:val="24"/>
          <w:szCs w:val="24"/>
        </w:rPr>
      </w:pPr>
    </w:p>
    <w:p w:rsidR="00775E6A" w:rsidRPr="00C104AB" w:rsidRDefault="00775E6A" w:rsidP="00775E6A">
      <w:pPr>
        <w:pStyle w:val="Bezproreda"/>
        <w:numPr>
          <w:ilvl w:val="0"/>
          <w:numId w:val="6"/>
        </w:numPr>
        <w:jc w:val="both"/>
        <w:rPr>
          <w:rFonts w:ascii="Times New Roman" w:hAnsi="Times New Roman" w:cs="Times New Roman"/>
          <w:sz w:val="24"/>
          <w:szCs w:val="24"/>
        </w:rPr>
      </w:pPr>
      <w:r w:rsidRPr="00C104AB">
        <w:rPr>
          <w:rFonts w:ascii="Times New Roman" w:hAnsi="Times New Roman" w:cs="Times New Roman"/>
          <w:sz w:val="24"/>
          <w:szCs w:val="24"/>
        </w:rPr>
        <w:t xml:space="preserve">za odgojno-obrazovne radnike: stručno-pedagoške i metodičke kompetencije, informatička pismenost, intelektualno-kognitivne te psihološke sposobnosti, opći akti škole i propisi kojima se uređuju poslovi iz djelokruga odgoja i obrazovanja u osnovnoj školi te se odgojno-obrazovne radnike može testirati i praktično na način da odrade dio ili cijeli ogledni nastavni sat </w:t>
      </w:r>
    </w:p>
    <w:p w:rsidR="00775E6A" w:rsidRPr="00C104AB" w:rsidRDefault="00775E6A" w:rsidP="00775E6A">
      <w:pPr>
        <w:pStyle w:val="Bezproreda"/>
        <w:ind w:left="1068"/>
        <w:jc w:val="both"/>
        <w:rPr>
          <w:rFonts w:ascii="Times New Roman" w:hAnsi="Times New Roman" w:cs="Times New Roman"/>
          <w:sz w:val="24"/>
          <w:szCs w:val="24"/>
        </w:rPr>
      </w:pPr>
    </w:p>
    <w:p w:rsidR="00775E6A" w:rsidRPr="00C104AB" w:rsidRDefault="00775E6A" w:rsidP="00775E6A">
      <w:pPr>
        <w:pStyle w:val="Odlomakpopisa"/>
        <w:numPr>
          <w:ilvl w:val="0"/>
          <w:numId w:val="6"/>
        </w:numPr>
        <w:spacing w:after="0" w:line="240" w:lineRule="auto"/>
        <w:jc w:val="both"/>
        <w:rPr>
          <w:rFonts w:ascii="Times New Roman" w:hAnsi="Times New Roman" w:cs="Times New Roman"/>
          <w:sz w:val="24"/>
          <w:szCs w:val="24"/>
        </w:rPr>
      </w:pPr>
      <w:r w:rsidRPr="00C104AB">
        <w:rPr>
          <w:rFonts w:ascii="Times New Roman" w:hAnsi="Times New Roman" w:cs="Times New Roman"/>
          <w:sz w:val="24"/>
          <w:szCs w:val="24"/>
        </w:rPr>
        <w:t>za tajnika i voditelja računovodstva te</w:t>
      </w:r>
      <w:r w:rsidRPr="00C104AB">
        <w:rPr>
          <w:rFonts w:ascii="Times New Roman" w:hAnsi="Times New Roman" w:cs="Times New Roman"/>
          <w:iCs/>
          <w:sz w:val="24"/>
          <w:szCs w:val="24"/>
        </w:rPr>
        <w:t xml:space="preserve"> za računovodstvenog i administrativnog referenta: </w:t>
      </w:r>
      <w:r w:rsidRPr="00C104AB">
        <w:rPr>
          <w:rFonts w:ascii="Times New Roman" w:hAnsi="Times New Roman" w:cs="Times New Roman"/>
          <w:sz w:val="24"/>
          <w:szCs w:val="24"/>
        </w:rPr>
        <w:t xml:space="preserve">opći akti škole i propisi kojima se uređuju poslovi iz djelokruga odgoja i obrazovanja u osnovnoj školi, a posebno za tajnika primjena zakona i propisa u pravnim, kadrovskim i općim administrativnim poslovima, za voditelja računovodstva te računovodstvenog i administrativnog referenta poslovi </w:t>
      </w:r>
      <w:r w:rsidRPr="00C104AB">
        <w:rPr>
          <w:rFonts w:ascii="Times New Roman" w:hAnsi="Times New Roman" w:cs="Times New Roman"/>
          <w:sz w:val="24"/>
          <w:szCs w:val="24"/>
        </w:rPr>
        <w:lastRenderedPageBreak/>
        <w:t>računovodstva i knjigovodstva, obračuni plaća i naknada izrada financijskih planova te priprema financijskih izvješća, informatička pismenost te intelektualno-kognitivne te psihološke sposobnosti.</w:t>
      </w:r>
    </w:p>
    <w:p w:rsidR="00775E6A" w:rsidRPr="00C104AB" w:rsidRDefault="00775E6A" w:rsidP="00775E6A">
      <w:pPr>
        <w:pStyle w:val="Odlomakpopisa"/>
        <w:spacing w:after="0" w:line="240" w:lineRule="auto"/>
        <w:ind w:left="1068"/>
        <w:jc w:val="both"/>
        <w:rPr>
          <w:rFonts w:ascii="Times New Roman" w:hAnsi="Times New Roman" w:cs="Times New Roman"/>
          <w:color w:val="FF0000"/>
          <w:sz w:val="24"/>
          <w:szCs w:val="24"/>
        </w:rPr>
      </w:pPr>
    </w:p>
    <w:p w:rsidR="00775E6A" w:rsidRPr="00C104AB" w:rsidRDefault="00775E6A" w:rsidP="00775E6A">
      <w:pPr>
        <w:pStyle w:val="Odlomakpopisa"/>
        <w:numPr>
          <w:ilvl w:val="0"/>
          <w:numId w:val="6"/>
        </w:numPr>
        <w:spacing w:after="0" w:line="240" w:lineRule="auto"/>
        <w:jc w:val="both"/>
        <w:rPr>
          <w:rFonts w:ascii="Times New Roman" w:hAnsi="Times New Roman" w:cs="Times New Roman"/>
          <w:sz w:val="24"/>
          <w:szCs w:val="24"/>
        </w:rPr>
      </w:pPr>
      <w:r w:rsidRPr="00C104AB">
        <w:rPr>
          <w:rFonts w:ascii="Times New Roman" w:hAnsi="Times New Roman" w:cs="Times New Roman"/>
          <w:sz w:val="24"/>
          <w:szCs w:val="24"/>
        </w:rPr>
        <w:t xml:space="preserve">pomoćno-tehnički radnici u pravilu se testiraju usmeno, razgovorom ili praktičnom </w:t>
      </w:r>
      <w:r w:rsidRPr="00C104AB">
        <w:rPr>
          <w:rFonts w:ascii="Times New Roman" w:eastAsia="Times New Roman" w:hAnsi="Times New Roman" w:cs="Times New Roman"/>
          <w:noProof/>
          <w:sz w:val="24"/>
          <w:szCs w:val="24"/>
        </w:rPr>
        <w:t>provjerom radnih i stručnih sposobnosti</w:t>
      </w:r>
      <w:r w:rsidRPr="00C104AB">
        <w:rPr>
          <w:rFonts w:ascii="Times New Roman" w:hAnsi="Times New Roman" w:cs="Times New Roman"/>
          <w:sz w:val="24"/>
          <w:szCs w:val="24"/>
        </w:rPr>
        <w:t xml:space="preserve"> </w:t>
      </w:r>
      <w:r w:rsidR="003907AD">
        <w:rPr>
          <w:rFonts w:ascii="Times New Roman" w:hAnsi="Times New Roman" w:cs="Times New Roman"/>
          <w:sz w:val="24"/>
          <w:szCs w:val="24"/>
        </w:rPr>
        <w:t xml:space="preserve">iz djelokruga rada </w:t>
      </w:r>
    </w:p>
    <w:p w:rsidR="00775E6A" w:rsidRPr="00C104AB" w:rsidRDefault="00775E6A" w:rsidP="00775E6A">
      <w:pPr>
        <w:spacing w:after="0" w:line="240" w:lineRule="auto"/>
        <w:ind w:left="708"/>
        <w:jc w:val="both"/>
        <w:rPr>
          <w:rFonts w:ascii="Times New Roman" w:hAnsi="Times New Roman" w:cs="Times New Roman"/>
          <w:sz w:val="24"/>
          <w:szCs w:val="24"/>
        </w:rPr>
      </w:pPr>
    </w:p>
    <w:p w:rsidR="00775E6A" w:rsidRPr="00C104AB" w:rsidRDefault="00775E6A" w:rsidP="00775E6A">
      <w:pPr>
        <w:spacing w:after="0" w:line="240" w:lineRule="auto"/>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Pisano testiranje</w:t>
      </w: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14.</w:t>
      </w: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Pisano testiranje može se obaviti testovima i upitnicima koje izradi Povjerenstvo odnosno druge stručne osobe na prijedlog ravnatelja Škole. </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Testove mogu izraditi i druge osobe izvan Škole koje su stručne za određeno područje, prema odluci ravnatelja.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Uz svako pitanje mora biti iskazan broj bodova kojim se vrednuje ispravan rezultat.</w:t>
      </w:r>
    </w:p>
    <w:p w:rsidR="00775E6A"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Svi kandidati dužni su sa sobom imati odgovarajuću identifikacijsku ispravu (važeću osobnu iskaznicu, putovnicu ili vozačku dozvolu).</w:t>
      </w:r>
    </w:p>
    <w:p w:rsidR="006F7415" w:rsidRPr="006F7415" w:rsidRDefault="006F7415" w:rsidP="003907AD">
      <w:pPr>
        <w:spacing w:after="0" w:line="240" w:lineRule="auto"/>
        <w:ind w:firstLine="708"/>
        <w:jc w:val="both"/>
        <w:rPr>
          <w:rFonts w:ascii="Times New Roman" w:eastAsia="Times New Roman" w:hAnsi="Times New Roman" w:cs="Times New Roman"/>
          <w:sz w:val="24"/>
          <w:szCs w:val="24"/>
        </w:rPr>
      </w:pPr>
      <w:r w:rsidRPr="006F7415">
        <w:rPr>
          <w:rFonts w:ascii="Times New Roman" w:eastAsia="Times New Roman" w:hAnsi="Times New Roman" w:cs="Times New Roman"/>
          <w:sz w:val="24"/>
          <w:szCs w:val="24"/>
        </w:rPr>
        <w:t>U slučaju pismenog testiranja kandidati sami određuju zaporku pod kojom rješavaju test, a koja se prije rješavanja testa uz ime i prezime kandidata pohranjuje u zatvorenu omotnicu koju čuva predsjednik Povjerenstva do izrade rang liste kandidata nakon ispravljenih testova.</w:t>
      </w:r>
    </w:p>
    <w:p w:rsidR="006F7415" w:rsidRPr="00C104AB" w:rsidRDefault="006F7415" w:rsidP="006F7415">
      <w:pPr>
        <w:spacing w:after="0" w:line="240" w:lineRule="auto"/>
        <w:rPr>
          <w:rFonts w:ascii="Times New Roman" w:eastAsia="Times New Roman" w:hAnsi="Times New Roman" w:cs="Times New Roman"/>
          <w:b/>
          <w:noProof/>
          <w:sz w:val="24"/>
          <w:szCs w:val="24"/>
        </w:rPr>
      </w:pPr>
      <w:r w:rsidRPr="006F7415">
        <w:rPr>
          <w:rFonts w:ascii="Times New Roman" w:eastAsia="Times New Roman" w:hAnsi="Times New Roman" w:cs="Times New Roman"/>
          <w:sz w:val="24"/>
          <w:szCs w:val="24"/>
        </w:rPr>
        <w:t>Nakon što je izrađena rang lista kandidata u nazočnosti svih članova Povjerenstva povezuje se zaporka s imenom i prezimenom kandidata.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Kandidati rješavaju testove ili ispunjavaju upitnike svi istodobno u nazočnosti svih članova povjerenstva.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Pri pisanom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Pisanim testiranjem kandidat može ostvariti maksimalno 10 bodova.</w:t>
      </w:r>
    </w:p>
    <w:p w:rsidR="00775E6A" w:rsidRPr="00C104AB" w:rsidRDefault="00775E6A" w:rsidP="00775E6A">
      <w:pPr>
        <w:pStyle w:val="Bezproreda"/>
        <w:ind w:firstLine="708"/>
        <w:jc w:val="both"/>
        <w:rPr>
          <w:rFonts w:ascii="Times New Roman" w:eastAsia="Times New Roman" w:hAnsi="Times New Roman" w:cs="Times New Roman"/>
          <w:noProof/>
          <w:color w:val="00B050"/>
          <w:sz w:val="24"/>
          <w:szCs w:val="24"/>
        </w:rPr>
      </w:pPr>
      <w:r w:rsidRPr="00C104AB">
        <w:rPr>
          <w:rFonts w:ascii="Times New Roman" w:eastAsia="Times New Roman" w:hAnsi="Times New Roman" w:cs="Times New Roman"/>
          <w:noProof/>
          <w:sz w:val="24"/>
          <w:szCs w:val="24"/>
        </w:rPr>
        <w:t>Ako testiranje intelektualno-kognitivnih te psiholoških sposobnosti kandidata prema odluci ravnatelja, na temelju zahtjeva ravnatelja prema istom provodi Hrvatski zavod za zapošljavanje odnosno druga stručna osoba, testiranje se provodi prema pravilima tog Zavoda, odnosno stručne osobe. Rezultati dobiveni testiranjem od strane Hrvatskog zavoda za zapošljavanje ili druge stručne osobe koristit će se u eliminacijskom postupku ukoliko Zavod ili druga stručna osoba kandidata ocijene ocjenom: „</w:t>
      </w:r>
      <w:r w:rsidRPr="00C104AB">
        <w:rPr>
          <w:rFonts w:ascii="Times New Roman" w:eastAsia="Times New Roman" w:hAnsi="Times New Roman" w:cs="Times New Roman"/>
          <w:i/>
          <w:noProof/>
          <w:sz w:val="24"/>
          <w:szCs w:val="24"/>
        </w:rPr>
        <w:t>ne preporuča se zapošljavanje</w:t>
      </w:r>
      <w:r w:rsidRPr="00C104AB">
        <w:rPr>
          <w:rFonts w:ascii="Times New Roman" w:eastAsia="Times New Roman" w:hAnsi="Times New Roman" w:cs="Times New Roman"/>
          <w:noProof/>
          <w:sz w:val="24"/>
          <w:szCs w:val="24"/>
        </w:rPr>
        <w:t>“.</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Usmeno testiranje</w:t>
      </w:r>
    </w:p>
    <w:p w:rsidR="00775E6A" w:rsidRPr="00C104AB" w:rsidRDefault="00775E6A" w:rsidP="00775E6A">
      <w:pPr>
        <w:pStyle w:val="Bezproreda"/>
        <w:jc w:val="both"/>
        <w:rPr>
          <w:rFonts w:ascii="Times New Roman" w:eastAsia="Times New Roman" w:hAnsi="Times New Roman" w:cs="Times New Roman"/>
          <w:b/>
          <w:i/>
          <w:noProof/>
          <w:sz w:val="24"/>
          <w:szCs w:val="24"/>
        </w:rPr>
      </w:pPr>
    </w:p>
    <w:p w:rsidR="00775E6A" w:rsidRPr="00C104AB"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 15.</w:t>
      </w: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ind w:firstLine="708"/>
        <w:jc w:val="both"/>
        <w:rPr>
          <w:rFonts w:ascii="Times New Roman" w:hAnsi="Times New Roman" w:cs="Times New Roman"/>
          <w:sz w:val="24"/>
          <w:szCs w:val="24"/>
        </w:rPr>
      </w:pPr>
      <w:r w:rsidRPr="00C104AB">
        <w:rPr>
          <w:rFonts w:ascii="Times New Roman" w:hAnsi="Times New Roman" w:cs="Times New Roman"/>
          <w:sz w:val="24"/>
          <w:szCs w:val="24"/>
        </w:rPr>
        <w:t>Usmenim testiranjem svaki član Povjerenstva postavlja do tri pitanja, a odgovori na pitanja se vrednuju od strane članova Povjerenstva na način da svaki član Povje</w:t>
      </w:r>
      <w:r w:rsidR="00824D4B">
        <w:rPr>
          <w:rFonts w:ascii="Times New Roman" w:hAnsi="Times New Roman" w:cs="Times New Roman"/>
          <w:sz w:val="24"/>
          <w:szCs w:val="24"/>
        </w:rPr>
        <w:t>renstva pojedinom kandidatu dod</w:t>
      </w:r>
      <w:r w:rsidRPr="00C104AB">
        <w:rPr>
          <w:rFonts w:ascii="Times New Roman" w:hAnsi="Times New Roman" w:cs="Times New Roman"/>
          <w:sz w:val="24"/>
          <w:szCs w:val="24"/>
        </w:rPr>
        <w:t>jeljuje od 0 do 10 bodova.</w:t>
      </w:r>
    </w:p>
    <w:p w:rsidR="00775E6A" w:rsidRPr="00C104AB" w:rsidRDefault="00775E6A" w:rsidP="00775E6A">
      <w:pPr>
        <w:pStyle w:val="Bezproreda"/>
        <w:ind w:firstLine="708"/>
        <w:jc w:val="both"/>
        <w:rPr>
          <w:rFonts w:ascii="Times New Roman" w:hAnsi="Times New Roman" w:cs="Times New Roman"/>
          <w:sz w:val="24"/>
          <w:szCs w:val="24"/>
        </w:rPr>
      </w:pPr>
      <w:r w:rsidRPr="00C104AB">
        <w:rPr>
          <w:rFonts w:ascii="Times New Roman" w:hAnsi="Times New Roman" w:cs="Times New Roman"/>
          <w:sz w:val="24"/>
          <w:szCs w:val="24"/>
        </w:rPr>
        <w:t>Ocjene članova Povjerenstva se zbrajaju te se kandidatu aritmetičkom sredinom na dvije decimale određuje o</w:t>
      </w:r>
      <w:r w:rsidR="00824D4B">
        <w:rPr>
          <w:rFonts w:ascii="Times New Roman" w:hAnsi="Times New Roman" w:cs="Times New Roman"/>
          <w:sz w:val="24"/>
          <w:szCs w:val="24"/>
        </w:rPr>
        <w:t>s</w:t>
      </w:r>
      <w:r w:rsidRPr="00C104AB">
        <w:rPr>
          <w:rFonts w:ascii="Times New Roman" w:hAnsi="Times New Roman" w:cs="Times New Roman"/>
          <w:sz w:val="24"/>
          <w:szCs w:val="24"/>
        </w:rPr>
        <w:t>tvareni ukupan broj bodova na usmenom testiranju.</w:t>
      </w:r>
    </w:p>
    <w:p w:rsidR="00775E6A" w:rsidRPr="00C104AB" w:rsidRDefault="00775E6A" w:rsidP="00775E6A">
      <w:pPr>
        <w:pStyle w:val="Bezproreda"/>
        <w:ind w:firstLine="708"/>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Usmenim testiranjem kandidat može ostvariti maksimalno 10 bodova.</w:t>
      </w:r>
    </w:p>
    <w:p w:rsidR="00775E6A" w:rsidRPr="00C104AB" w:rsidRDefault="00775E6A" w:rsidP="00775E6A">
      <w:pPr>
        <w:pStyle w:val="Bezproreda"/>
        <w:jc w:val="center"/>
        <w:rPr>
          <w:rFonts w:ascii="Times New Roman" w:eastAsia="Times New Roman" w:hAnsi="Times New Roman" w:cs="Times New Roman"/>
          <w:b/>
          <w:noProof/>
          <w:sz w:val="24"/>
          <w:szCs w:val="24"/>
        </w:rPr>
      </w:pPr>
    </w:p>
    <w:p w:rsidR="00775E6A" w:rsidRDefault="00775E6A" w:rsidP="00775E6A">
      <w:pPr>
        <w:pStyle w:val="Bezproreda"/>
        <w:jc w:val="center"/>
        <w:rPr>
          <w:rFonts w:ascii="Times New Roman" w:eastAsia="Times New Roman" w:hAnsi="Times New Roman" w:cs="Times New Roman"/>
          <w:b/>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Bodovni prag</w:t>
      </w: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p>
    <w:p w:rsidR="00775E6A" w:rsidRPr="00C104AB"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 16.</w:t>
      </w:r>
    </w:p>
    <w:p w:rsidR="00775E6A" w:rsidRPr="00C104AB" w:rsidRDefault="00775E6A" w:rsidP="00775E6A">
      <w:pPr>
        <w:pStyle w:val="Bezproreda"/>
        <w:jc w:val="center"/>
        <w:rPr>
          <w:rFonts w:ascii="Times New Roman" w:eastAsia="Times New Roman" w:hAnsi="Times New Roman" w:cs="Times New Roman"/>
          <w:b/>
          <w:noProof/>
          <w:sz w:val="24"/>
          <w:szCs w:val="24"/>
        </w:rPr>
      </w:pPr>
    </w:p>
    <w:p w:rsidR="00775E6A" w:rsidRPr="00C104AB" w:rsidRDefault="00775E6A" w:rsidP="00775E6A">
      <w:pPr>
        <w:pStyle w:val="Bezproreda"/>
        <w:ind w:firstLine="708"/>
        <w:jc w:val="both"/>
        <w:rPr>
          <w:rFonts w:ascii="Times New Roman" w:hAnsi="Times New Roman" w:cs="Times New Roman"/>
          <w:sz w:val="24"/>
          <w:szCs w:val="24"/>
        </w:rPr>
      </w:pPr>
      <w:r w:rsidRPr="00C104AB">
        <w:rPr>
          <w:rFonts w:ascii="Times New Roman" w:hAnsi="Times New Roman" w:cs="Times New Roman"/>
          <w:sz w:val="24"/>
          <w:szCs w:val="24"/>
        </w:rPr>
        <w:t>Kandidat koji na pisanom i/ili usmenom testiranju nije ostvario 50% bodova ne</w:t>
      </w:r>
      <w:r w:rsidR="00824D4B">
        <w:rPr>
          <w:rFonts w:ascii="Times New Roman" w:hAnsi="Times New Roman" w:cs="Times New Roman"/>
          <w:sz w:val="24"/>
          <w:szCs w:val="24"/>
        </w:rPr>
        <w:t xml:space="preserve"> </w:t>
      </w:r>
      <w:r w:rsidRPr="00C104AB">
        <w:rPr>
          <w:rFonts w:ascii="Times New Roman" w:hAnsi="Times New Roman" w:cs="Times New Roman"/>
          <w:sz w:val="24"/>
          <w:szCs w:val="24"/>
        </w:rPr>
        <w:t>može ići u daljnji postupak vrednovanja.</w:t>
      </w: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Default="00775E6A" w:rsidP="00775E6A">
      <w:pPr>
        <w:pStyle w:val="Bezproreda"/>
        <w:jc w:val="both"/>
        <w:rPr>
          <w:rFonts w:ascii="Times New Roman" w:eastAsia="Batang" w:hAnsi="Times New Roman" w:cs="Times New Roman"/>
          <w:b/>
          <w:sz w:val="24"/>
          <w:szCs w:val="24"/>
        </w:rPr>
      </w:pPr>
      <w:r w:rsidRPr="00C104AB">
        <w:rPr>
          <w:rFonts w:ascii="Times New Roman" w:eastAsia="Batang" w:hAnsi="Times New Roman" w:cs="Times New Roman"/>
          <w:b/>
          <w:sz w:val="24"/>
          <w:szCs w:val="24"/>
        </w:rPr>
        <w:t xml:space="preserve">V. OSTVARIVANJE PREDNOSTI PRI ZAPOŠLJAVANJU </w:t>
      </w:r>
    </w:p>
    <w:p w:rsidR="006F7415" w:rsidRDefault="006F7415" w:rsidP="00775E6A">
      <w:pPr>
        <w:pStyle w:val="Bezproreda"/>
        <w:jc w:val="both"/>
        <w:rPr>
          <w:rFonts w:ascii="Times New Roman" w:eastAsia="Batang" w:hAnsi="Times New Roman" w:cs="Times New Roman"/>
          <w:b/>
          <w:sz w:val="24"/>
          <w:szCs w:val="24"/>
        </w:rPr>
      </w:pPr>
    </w:p>
    <w:p w:rsidR="006F7415" w:rsidRPr="006F7415" w:rsidRDefault="006F7415" w:rsidP="00775E6A">
      <w:pPr>
        <w:pStyle w:val="Bezproreda"/>
        <w:jc w:val="both"/>
        <w:rPr>
          <w:rFonts w:ascii="Times New Roman" w:eastAsia="Batang" w:hAnsi="Times New Roman" w:cs="Times New Roman"/>
          <w:b/>
          <w:i/>
          <w:sz w:val="24"/>
          <w:szCs w:val="24"/>
        </w:rPr>
      </w:pPr>
      <w:r>
        <w:rPr>
          <w:rFonts w:ascii="Times New Roman" w:eastAsia="Batang" w:hAnsi="Times New Roman" w:cs="Times New Roman"/>
          <w:b/>
          <w:i/>
          <w:sz w:val="24"/>
          <w:szCs w:val="24"/>
        </w:rPr>
        <w:t>Dodatna prava prema Zakonu o hrvatskim braniteljima iz Domovinskog rata i članovima njihovih obitelji, Zakona o civilnim stradalnicima iz Domovinskog rata, Zakona o zaštiti vojnih i civilnih invalida rata i Zakona o profesionalnoj rehabilitaciji  zapošljavanju osoba s invaliditetom</w:t>
      </w:r>
    </w:p>
    <w:p w:rsidR="00775E6A" w:rsidRPr="00C104AB" w:rsidRDefault="00775E6A" w:rsidP="00775E6A">
      <w:pPr>
        <w:pStyle w:val="Bezproreda"/>
        <w:jc w:val="center"/>
        <w:rPr>
          <w:rFonts w:ascii="Times New Roman" w:eastAsia="Times New Roman" w:hAnsi="Times New Roman" w:cs="Times New Roman"/>
          <w:b/>
          <w:noProof/>
          <w:sz w:val="24"/>
          <w:szCs w:val="24"/>
        </w:rPr>
      </w:pPr>
    </w:p>
    <w:p w:rsidR="00775E6A"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 1</w:t>
      </w:r>
      <w:r w:rsidR="00824D4B">
        <w:rPr>
          <w:rFonts w:ascii="Times New Roman" w:eastAsia="Times New Roman" w:hAnsi="Times New Roman" w:cs="Times New Roman"/>
          <w:b/>
          <w:noProof/>
          <w:sz w:val="24"/>
          <w:szCs w:val="24"/>
        </w:rPr>
        <w:t>7</w:t>
      </w:r>
      <w:r w:rsidRPr="00C104AB">
        <w:rPr>
          <w:rFonts w:ascii="Times New Roman" w:eastAsia="Times New Roman" w:hAnsi="Times New Roman" w:cs="Times New Roman"/>
          <w:b/>
          <w:noProof/>
          <w:sz w:val="24"/>
          <w:szCs w:val="24"/>
        </w:rPr>
        <w:t>.</w:t>
      </w:r>
    </w:p>
    <w:p w:rsidR="006F7415" w:rsidRDefault="006F7415" w:rsidP="00775E6A">
      <w:pPr>
        <w:pStyle w:val="Bezproreda"/>
        <w:jc w:val="center"/>
        <w:rPr>
          <w:rFonts w:ascii="Times New Roman" w:eastAsia="Times New Roman" w:hAnsi="Times New Roman" w:cs="Times New Roman"/>
          <w:b/>
          <w:noProof/>
          <w:sz w:val="24"/>
          <w:szCs w:val="24"/>
        </w:rPr>
      </w:pPr>
    </w:p>
    <w:p w:rsidR="006F7415" w:rsidRPr="006F7415" w:rsidRDefault="006F7415" w:rsidP="006F7415">
      <w:pPr>
        <w:pStyle w:val="Default"/>
      </w:pPr>
      <w:r w:rsidRPr="006F7415">
        <w:rPr>
          <w:bCs/>
          <w:iCs/>
        </w:rPr>
        <w:t xml:space="preserve">Osoba koja se poziva na pravo prednosti pri zapošljavanju sukladno članku 102. Zakona o hrvatskim braniteljima iz Domovinskog rata i članovima njihovih obitelji (Narodne novine broj 121/17, 98/19 i 84/21), članku 48. stavku 1.-3. Zakona o civilnim stradalnicima iz Domovinskog rata (Narodne novine broj 84/21),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dužna je u prijavi na javni natječaj pozvati se na to pravo i uz prijavu priložiti svu propisanu dokumentaciju prema posebnom zakonu, a ima prednost u odnosu na ostale kandidate samo pod jednakim uvjetima. </w:t>
      </w:r>
    </w:p>
    <w:p w:rsidR="006F7415" w:rsidRPr="006F7415" w:rsidRDefault="006F7415" w:rsidP="006F7415">
      <w:pPr>
        <w:pStyle w:val="Default"/>
      </w:pPr>
      <w:r w:rsidRPr="006F7415">
        <w:rPr>
          <w:bCs/>
          <w:iCs/>
        </w:rPr>
        <w:t xml:space="preserve">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103.st.1.Zakona) dostupne na poveznici Ministarstva hrvatskih branitelja: </w:t>
      </w:r>
    </w:p>
    <w:p w:rsidR="006F7415" w:rsidRPr="006F7415" w:rsidRDefault="00845745" w:rsidP="006F7415">
      <w:pPr>
        <w:pStyle w:val="Default"/>
      </w:pPr>
      <w:hyperlink r:id="rId7" w:history="1">
        <w:r w:rsidR="006F7415" w:rsidRPr="006F7415">
          <w:rPr>
            <w:rStyle w:val="Hiperveza"/>
          </w:rPr>
          <w:t>https://branitelji.gov.hr/UserDocsImages/dokumenti/Nikola/popis%20dokaza%20za%20ostvarivanje%20prava%20prednosti%20pri%20zapo%C5%A1ljavanju-%20ZOHBDR%202021.pdf</w:t>
        </w:r>
      </w:hyperlink>
    </w:p>
    <w:p w:rsidR="006F7415" w:rsidRPr="006F7415" w:rsidRDefault="006F7415" w:rsidP="006F7415">
      <w:pPr>
        <w:pStyle w:val="Default"/>
      </w:pPr>
    </w:p>
    <w:p w:rsidR="006F7415" w:rsidRPr="006F7415" w:rsidRDefault="006F7415" w:rsidP="006F7415">
      <w:pPr>
        <w:spacing w:after="0"/>
        <w:rPr>
          <w:rFonts w:ascii="Times New Roman" w:hAnsi="Times New Roman" w:cs="Times New Roman"/>
          <w:sz w:val="24"/>
          <w:szCs w:val="24"/>
        </w:rPr>
      </w:pPr>
      <w:r w:rsidRPr="006F7415">
        <w:rPr>
          <w:rFonts w:ascii="Times New Roman" w:hAnsi="Times New Roman" w:cs="Times New Roman"/>
          <w:bCs/>
          <w:iCs/>
          <w:sz w:val="24"/>
          <w:szCs w:val="24"/>
        </w:rPr>
        <w:t xml:space="preserve">Osoba koja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 (članak 49.st.1.Zakona) dostupne na poveznici Ministarstva hrvatskih branitelja: </w:t>
      </w:r>
    </w:p>
    <w:p w:rsidR="006F7415" w:rsidRPr="006F7415" w:rsidRDefault="00845745" w:rsidP="006F7415">
      <w:pPr>
        <w:pStyle w:val="Bezproreda"/>
        <w:rPr>
          <w:rFonts w:ascii="Times New Roman" w:eastAsia="Times New Roman" w:hAnsi="Times New Roman" w:cs="Times New Roman"/>
          <w:noProof/>
          <w:sz w:val="24"/>
          <w:szCs w:val="24"/>
        </w:rPr>
      </w:pPr>
      <w:hyperlink r:id="rId8" w:history="1">
        <w:r w:rsidR="006F7415" w:rsidRPr="006F7415">
          <w:rPr>
            <w:rStyle w:val="Hiperveza"/>
            <w:rFonts w:ascii="Times New Roman" w:eastAsia="Times New Roman" w:hAnsi="Times New Roman" w:cs="Times New Roman"/>
            <w:bCs/>
            <w:sz w:val="24"/>
            <w:szCs w:val="24"/>
          </w:rPr>
          <w:t>https://branitelji.gov.hr/UserDocsImages/dokumenti/Nikola/popis%20dokaza%20za%20ostvarivanje%20prava%20prednosti%20pri%20zapo%C5%A1ljavanju-%20Zakon%20o%20civilnim%20stradalnicima%20iz%20DR.pdf</w:t>
        </w:r>
      </w:hyperlink>
    </w:p>
    <w:p w:rsidR="00775E6A" w:rsidRPr="00C104AB" w:rsidRDefault="00775E6A" w:rsidP="00775E6A">
      <w:pPr>
        <w:spacing w:after="0"/>
        <w:jc w:val="both"/>
        <w:rPr>
          <w:rFonts w:ascii="Times New Roman" w:eastAsia="Batang" w:hAnsi="Times New Roman" w:cs="Times New Roman"/>
          <w:sz w:val="24"/>
          <w:szCs w:val="24"/>
        </w:rPr>
      </w:pPr>
    </w:p>
    <w:p w:rsidR="00775E6A" w:rsidRDefault="00775E6A" w:rsidP="00824D4B">
      <w:pPr>
        <w:pStyle w:val="Bezproreda"/>
        <w:ind w:firstLine="708"/>
        <w:jc w:val="both"/>
        <w:rPr>
          <w:rFonts w:ascii="Times New Roman" w:hAnsi="Times New Roman" w:cs="Times New Roman"/>
          <w:sz w:val="24"/>
          <w:szCs w:val="24"/>
        </w:rPr>
      </w:pPr>
      <w:r w:rsidRPr="00C104AB">
        <w:rPr>
          <w:rFonts w:ascii="Times New Roman" w:hAnsi="Times New Roman" w:cs="Times New Roman"/>
          <w:sz w:val="24"/>
          <w:szCs w:val="24"/>
        </w:rPr>
        <w:t>Kandidat koji ostvaruje pravo prednosti kod zapošljavanja u osnovnoj školi prema posebnim zakonima, dužan je u prijavi na natječaj pozvati se na to pravo i ima prednost u odnosu na ostale kandidate samo pod jednakim uvjetima.</w:t>
      </w:r>
    </w:p>
    <w:p w:rsidR="000C11D8" w:rsidRPr="00C104AB" w:rsidRDefault="000C11D8" w:rsidP="00824D4B">
      <w:pPr>
        <w:pStyle w:val="Bezproreda"/>
        <w:ind w:firstLine="708"/>
        <w:jc w:val="both"/>
        <w:rPr>
          <w:rFonts w:ascii="Times New Roman" w:eastAsia="Times New Roman" w:hAnsi="Times New Roman" w:cs="Times New Roman"/>
          <w:noProof/>
          <w:sz w:val="24"/>
          <w:szCs w:val="24"/>
        </w:rPr>
      </w:pP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jc w:val="both"/>
        <w:rPr>
          <w:rFonts w:ascii="Times New Roman" w:eastAsia="Times New Roman" w:hAnsi="Times New Roman" w:cs="Times New Roman"/>
          <w:noProof/>
          <w:sz w:val="24"/>
          <w:szCs w:val="24"/>
        </w:rPr>
      </w:pPr>
    </w:p>
    <w:p w:rsidR="00775E6A" w:rsidRPr="00C104AB" w:rsidRDefault="00775E6A" w:rsidP="00775E6A">
      <w:pPr>
        <w:pStyle w:val="Bezproreda"/>
        <w:jc w:val="both"/>
        <w:rPr>
          <w:rFonts w:ascii="Times New Roman" w:eastAsia="Batang" w:hAnsi="Times New Roman" w:cs="Times New Roman"/>
          <w:b/>
          <w:sz w:val="24"/>
          <w:szCs w:val="24"/>
        </w:rPr>
      </w:pPr>
      <w:r w:rsidRPr="00C104AB">
        <w:rPr>
          <w:rFonts w:ascii="Times New Roman" w:eastAsia="Batang" w:hAnsi="Times New Roman" w:cs="Times New Roman"/>
          <w:b/>
          <w:sz w:val="24"/>
          <w:szCs w:val="24"/>
        </w:rPr>
        <w:t>VI. PRIJEM U RADNI ODNOS</w:t>
      </w: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Konačna rang lista</w:t>
      </w: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p>
    <w:p w:rsidR="00775E6A" w:rsidRPr="00C104AB"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 1</w:t>
      </w:r>
      <w:r w:rsidR="00824D4B">
        <w:rPr>
          <w:rFonts w:ascii="Times New Roman" w:eastAsia="Times New Roman" w:hAnsi="Times New Roman" w:cs="Times New Roman"/>
          <w:b/>
          <w:noProof/>
          <w:sz w:val="24"/>
          <w:szCs w:val="24"/>
        </w:rPr>
        <w:t>8</w:t>
      </w:r>
      <w:r w:rsidRPr="00C104AB">
        <w:rPr>
          <w:rFonts w:ascii="Times New Roman" w:eastAsia="Times New Roman" w:hAnsi="Times New Roman" w:cs="Times New Roman"/>
          <w:b/>
          <w:noProof/>
          <w:sz w:val="24"/>
          <w:szCs w:val="24"/>
        </w:rPr>
        <w:t>.</w:t>
      </w:r>
    </w:p>
    <w:p w:rsidR="00775E6A" w:rsidRPr="00C104AB" w:rsidRDefault="00775E6A" w:rsidP="00775E6A">
      <w:pPr>
        <w:pStyle w:val="Bezproreda"/>
        <w:jc w:val="both"/>
        <w:rPr>
          <w:rFonts w:ascii="Times New Roman" w:eastAsia="Times New Roman" w:hAnsi="Times New Roman" w:cs="Times New Roman"/>
          <w:b/>
          <w:i/>
          <w:noProof/>
          <w:sz w:val="24"/>
          <w:szCs w:val="24"/>
        </w:rPr>
      </w:pPr>
    </w:p>
    <w:p w:rsidR="00775E6A" w:rsidRPr="00C104AB" w:rsidRDefault="00775E6A" w:rsidP="00775E6A">
      <w:pPr>
        <w:pStyle w:val="Bezproreda"/>
        <w:ind w:firstLine="708"/>
        <w:jc w:val="both"/>
        <w:rPr>
          <w:rFonts w:ascii="Times New Roman" w:hAnsi="Times New Roman" w:cs="Times New Roman"/>
          <w:sz w:val="24"/>
          <w:szCs w:val="24"/>
        </w:rPr>
      </w:pPr>
      <w:r w:rsidRPr="00C104AB">
        <w:rPr>
          <w:rFonts w:ascii="Times New Roman" w:hAnsi="Times New Roman" w:cs="Times New Roman"/>
          <w:sz w:val="24"/>
          <w:szCs w:val="24"/>
        </w:rPr>
        <w:t xml:space="preserve">Povjerenstvo za vrednovanje utvrđuje Konačnu rang listu kandidata prema ukupno ostvarenom broju bodova sukladno odluci o načinu vrednovanja kandidata iz članka </w:t>
      </w:r>
      <w:r w:rsidRPr="00824D4B">
        <w:rPr>
          <w:rFonts w:ascii="Times New Roman" w:hAnsi="Times New Roman" w:cs="Times New Roman"/>
          <w:sz w:val="24"/>
          <w:szCs w:val="24"/>
        </w:rPr>
        <w:t xml:space="preserve">11. st. 2. </w:t>
      </w:r>
      <w:r w:rsidRPr="00C104AB">
        <w:rPr>
          <w:rFonts w:ascii="Times New Roman" w:hAnsi="Times New Roman" w:cs="Times New Roman"/>
          <w:sz w:val="24"/>
          <w:szCs w:val="24"/>
        </w:rPr>
        <w:t xml:space="preserve">ovog Pravilnika. </w:t>
      </w:r>
    </w:p>
    <w:p w:rsidR="00775E6A" w:rsidRPr="00C104AB" w:rsidRDefault="00775E6A" w:rsidP="00775E6A">
      <w:pPr>
        <w:pStyle w:val="Bezproreda"/>
        <w:ind w:firstLine="708"/>
        <w:jc w:val="both"/>
        <w:rPr>
          <w:rFonts w:ascii="Times New Roman" w:hAnsi="Times New Roman" w:cs="Times New Roman"/>
          <w:sz w:val="24"/>
          <w:szCs w:val="24"/>
        </w:rPr>
      </w:pPr>
      <w:r w:rsidRPr="00C104AB">
        <w:rPr>
          <w:rFonts w:ascii="Times New Roman" w:hAnsi="Times New Roman" w:cs="Times New Roman"/>
          <w:sz w:val="24"/>
          <w:szCs w:val="24"/>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775E6A" w:rsidRPr="00C104AB" w:rsidRDefault="00775E6A" w:rsidP="00775E6A">
      <w:pPr>
        <w:pStyle w:val="Bezproreda"/>
        <w:ind w:firstLine="708"/>
        <w:jc w:val="both"/>
        <w:rPr>
          <w:rFonts w:ascii="Times New Roman" w:hAnsi="Times New Roman" w:cs="Times New Roman"/>
          <w:sz w:val="24"/>
          <w:szCs w:val="24"/>
        </w:rPr>
      </w:pPr>
      <w:r w:rsidRPr="00C104AB">
        <w:rPr>
          <w:rFonts w:ascii="Times New Roman" w:hAnsi="Times New Roman" w:cs="Times New Roman"/>
          <w:sz w:val="24"/>
          <w:szCs w:val="24"/>
        </w:rPr>
        <w:t>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775E6A" w:rsidRPr="00C104AB" w:rsidRDefault="00775E6A" w:rsidP="00775E6A">
      <w:pPr>
        <w:pStyle w:val="Bezproreda"/>
        <w:ind w:firstLine="708"/>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Prethodna suglasnost Školskog odbora</w:t>
      </w:r>
    </w:p>
    <w:p w:rsidR="00775E6A" w:rsidRPr="00C104AB" w:rsidRDefault="00775E6A" w:rsidP="00775E6A">
      <w:pPr>
        <w:spacing w:after="0"/>
        <w:jc w:val="center"/>
        <w:rPr>
          <w:rFonts w:ascii="Times New Roman" w:eastAsia="Batang" w:hAnsi="Times New Roman" w:cs="Times New Roman"/>
          <w:sz w:val="24"/>
          <w:szCs w:val="24"/>
        </w:rPr>
      </w:pPr>
    </w:p>
    <w:p w:rsidR="00775E6A" w:rsidRPr="00C104AB"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 xml:space="preserve">Članak </w:t>
      </w:r>
      <w:r w:rsidR="00824D4B">
        <w:rPr>
          <w:rFonts w:ascii="Times New Roman" w:eastAsia="Times New Roman" w:hAnsi="Times New Roman" w:cs="Times New Roman"/>
          <w:b/>
          <w:noProof/>
          <w:sz w:val="24"/>
          <w:szCs w:val="24"/>
        </w:rPr>
        <w:t>19</w:t>
      </w:r>
      <w:r w:rsidRPr="00C104AB">
        <w:rPr>
          <w:rFonts w:ascii="Times New Roman" w:eastAsia="Times New Roman" w:hAnsi="Times New Roman" w:cs="Times New Roman"/>
          <w:b/>
          <w:noProof/>
          <w:sz w:val="24"/>
          <w:szCs w:val="24"/>
        </w:rPr>
        <w:t>.</w:t>
      </w:r>
    </w:p>
    <w:p w:rsidR="00775E6A" w:rsidRPr="00C104AB" w:rsidRDefault="00775E6A" w:rsidP="00775E6A">
      <w:pPr>
        <w:spacing w:after="0"/>
        <w:jc w:val="center"/>
        <w:rPr>
          <w:rFonts w:ascii="Times New Roman" w:eastAsia="Batang" w:hAnsi="Times New Roman" w:cs="Times New Roman"/>
          <w:b/>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Na temelju dostavljene konačne rang liste kandidata ravnatelj od školskog odbora traži suglasnost za najbolje rangiranog kandidata.</w:t>
      </w: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 xml:space="preserve">Zahtjev za davanje suglasnosti iz stavka 1. ovoga članka, u pravilu se dostavlja u pisanom obliku, a u slučaju žurnosti isti može biti i usmeno iznijet na samoj sjednici Školskog odbora Škole.                                                                                                           </w:t>
      </w: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Ako se Školski odbor ne očituje u roku od 8 dana od dana primitka zahtjeva za suglasnošću smatra se da je suglasnost dana.</w:t>
      </w:r>
    </w:p>
    <w:p w:rsidR="00775E6A" w:rsidRPr="00C104AB" w:rsidRDefault="00775E6A" w:rsidP="00775E6A">
      <w:pPr>
        <w:pStyle w:val="Bezproreda"/>
        <w:ind w:firstLine="708"/>
        <w:jc w:val="both"/>
        <w:rPr>
          <w:rFonts w:ascii="Times New Roman" w:hAnsi="Times New Roman" w:cs="Times New Roman"/>
          <w:sz w:val="24"/>
          <w:szCs w:val="24"/>
        </w:rPr>
      </w:pPr>
      <w:r w:rsidRPr="00C104AB">
        <w:rPr>
          <w:rFonts w:ascii="Times New Roman" w:hAnsi="Times New Roman" w:cs="Times New Roman"/>
          <w:sz w:val="24"/>
          <w:szCs w:val="24"/>
        </w:rPr>
        <w:t>Do zasnivanja radnog odnosa na temelju natječaja upražnjeno radno mjesto se popunjava na način propisan zakonom.</w:t>
      </w:r>
    </w:p>
    <w:p w:rsidR="00775E6A" w:rsidRPr="00C104AB" w:rsidRDefault="00775E6A" w:rsidP="00775E6A">
      <w:pPr>
        <w:pStyle w:val="Bezproreda"/>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hAnsi="Times New Roman" w:cs="Times New Roman"/>
          <w:sz w:val="24"/>
          <w:szCs w:val="24"/>
        </w:rPr>
      </w:pPr>
    </w:p>
    <w:p w:rsidR="00775E6A" w:rsidRPr="00C104AB" w:rsidRDefault="00775E6A" w:rsidP="00775E6A">
      <w:pPr>
        <w:pStyle w:val="Bezproreda"/>
        <w:jc w:val="both"/>
        <w:rPr>
          <w:rFonts w:ascii="Times New Roman" w:eastAsia="Times New Roman" w:hAnsi="Times New Roman" w:cs="Times New Roman"/>
          <w:b/>
          <w:i/>
          <w:noProof/>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 xml:space="preserve">Provjera nepostojanja zapreka za zapošljavanje u školskoj ustanovi i uvjerenje o zdravstvenoj sposobnosti </w:t>
      </w:r>
    </w:p>
    <w:p w:rsidR="00775E6A" w:rsidRPr="00C104AB" w:rsidRDefault="00775E6A" w:rsidP="00775E6A">
      <w:pPr>
        <w:pStyle w:val="Bezproreda"/>
        <w:jc w:val="both"/>
        <w:rPr>
          <w:rFonts w:ascii="Times New Roman" w:hAnsi="Times New Roman" w:cs="Times New Roman"/>
          <w:b/>
          <w:sz w:val="24"/>
          <w:szCs w:val="24"/>
        </w:rPr>
      </w:pPr>
    </w:p>
    <w:p w:rsidR="00775E6A" w:rsidRPr="00C104AB" w:rsidRDefault="00775E6A" w:rsidP="00775E6A">
      <w:pPr>
        <w:pStyle w:val="Bezproreda"/>
        <w:jc w:val="center"/>
        <w:rPr>
          <w:rFonts w:ascii="Times New Roman" w:eastAsia="Times New Roman" w:hAnsi="Times New Roman" w:cs="Times New Roman"/>
          <w:b/>
          <w:noProof/>
          <w:sz w:val="24"/>
          <w:szCs w:val="24"/>
        </w:rPr>
      </w:pPr>
      <w:r w:rsidRPr="00C104AB">
        <w:rPr>
          <w:rFonts w:ascii="Times New Roman" w:eastAsia="Times New Roman" w:hAnsi="Times New Roman" w:cs="Times New Roman"/>
          <w:b/>
          <w:noProof/>
          <w:sz w:val="24"/>
          <w:szCs w:val="24"/>
        </w:rPr>
        <w:t>Članak 2</w:t>
      </w:r>
      <w:r w:rsidR="00824D4B">
        <w:rPr>
          <w:rFonts w:ascii="Times New Roman" w:eastAsia="Times New Roman" w:hAnsi="Times New Roman" w:cs="Times New Roman"/>
          <w:b/>
          <w:noProof/>
          <w:sz w:val="24"/>
          <w:szCs w:val="24"/>
        </w:rPr>
        <w:t>0</w:t>
      </w:r>
      <w:r w:rsidRPr="00C104AB">
        <w:rPr>
          <w:rFonts w:ascii="Times New Roman" w:eastAsia="Times New Roman" w:hAnsi="Times New Roman" w:cs="Times New Roman"/>
          <w:b/>
          <w:noProof/>
          <w:sz w:val="24"/>
          <w:szCs w:val="24"/>
        </w:rPr>
        <w:t>.</w:t>
      </w:r>
    </w:p>
    <w:p w:rsidR="00775E6A" w:rsidRPr="00C104AB" w:rsidRDefault="00775E6A" w:rsidP="00775E6A">
      <w:pPr>
        <w:pStyle w:val="Bezproreda"/>
        <w:jc w:val="center"/>
        <w:rPr>
          <w:rFonts w:ascii="Times New Roman" w:eastAsia="Times New Roman" w:hAnsi="Times New Roman" w:cs="Times New Roman"/>
          <w:b/>
          <w:noProof/>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Izabrani kandidat pozvat će se da u primjerenom roku, dostavi izvornike dokaza o ispunjavanju formalnih uvjeta iz javnog natječaja, uz upozorenje da se nedostavljanje traženih isprava smatra odustajanjem od zasnivanja radnog odnosa u školskoj ustanovi.</w:t>
      </w: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Škola će po službenoj dužnosti provjeriti nepostojanje ostalih zapreka za zasnivanje radnog odnosa u školskoj ustanovi iz članka 106. Zakona.</w:t>
      </w: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Odustanak kandidata</w:t>
      </w:r>
    </w:p>
    <w:p w:rsidR="00775E6A" w:rsidRDefault="00775E6A" w:rsidP="00775E6A">
      <w:pPr>
        <w:pStyle w:val="Bezproreda"/>
        <w:jc w:val="center"/>
        <w:rPr>
          <w:rFonts w:ascii="Times New Roman" w:hAnsi="Times New Roman" w:cs="Times New Roman"/>
          <w:b/>
          <w:sz w:val="24"/>
          <w:szCs w:val="24"/>
        </w:rPr>
      </w:pPr>
    </w:p>
    <w:p w:rsidR="000C11D8" w:rsidRDefault="000C11D8" w:rsidP="00775E6A">
      <w:pPr>
        <w:pStyle w:val="Bezproreda"/>
        <w:jc w:val="center"/>
        <w:rPr>
          <w:rFonts w:ascii="Times New Roman" w:hAnsi="Times New Roman" w:cs="Times New Roman"/>
          <w:b/>
          <w:sz w:val="24"/>
          <w:szCs w:val="24"/>
        </w:rPr>
      </w:pPr>
    </w:p>
    <w:p w:rsidR="000C11D8" w:rsidRDefault="000C11D8" w:rsidP="00775E6A">
      <w:pPr>
        <w:pStyle w:val="Bezproreda"/>
        <w:jc w:val="center"/>
        <w:rPr>
          <w:rFonts w:ascii="Times New Roman" w:hAnsi="Times New Roman" w:cs="Times New Roman"/>
          <w:b/>
          <w:sz w:val="24"/>
          <w:szCs w:val="24"/>
        </w:rPr>
      </w:pPr>
    </w:p>
    <w:p w:rsidR="000C11D8" w:rsidRPr="00C104AB" w:rsidRDefault="000C11D8" w:rsidP="00775E6A">
      <w:pPr>
        <w:pStyle w:val="Bezproreda"/>
        <w:jc w:val="center"/>
        <w:rPr>
          <w:rFonts w:ascii="Times New Roman" w:hAnsi="Times New Roman" w:cs="Times New Roman"/>
          <w:b/>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2</w:t>
      </w:r>
      <w:r w:rsidR="00824D4B">
        <w:rPr>
          <w:rFonts w:ascii="Times New Roman" w:hAnsi="Times New Roman" w:cs="Times New Roman"/>
          <w:b/>
          <w:sz w:val="24"/>
          <w:szCs w:val="24"/>
        </w:rPr>
        <w:t>1</w:t>
      </w:r>
      <w:r w:rsidRPr="00C104AB">
        <w:rPr>
          <w:rFonts w:ascii="Times New Roman" w:hAnsi="Times New Roman" w:cs="Times New Roman"/>
          <w:b/>
          <w:sz w:val="24"/>
          <w:szCs w:val="24"/>
        </w:rPr>
        <w:t>.</w:t>
      </w:r>
    </w:p>
    <w:p w:rsidR="00775E6A" w:rsidRPr="00C104AB" w:rsidRDefault="00775E6A" w:rsidP="00775E6A">
      <w:pPr>
        <w:pStyle w:val="Bezproreda"/>
        <w:jc w:val="center"/>
        <w:rPr>
          <w:rFonts w:ascii="Times New Roman" w:hAnsi="Times New Roman" w:cs="Times New Roman"/>
          <w:b/>
          <w:sz w:val="24"/>
          <w:szCs w:val="24"/>
        </w:rPr>
      </w:pPr>
    </w:p>
    <w:p w:rsidR="00775E6A" w:rsidRPr="00C104AB" w:rsidRDefault="00775E6A" w:rsidP="00775E6A">
      <w:pPr>
        <w:spacing w:after="0"/>
        <w:ind w:firstLine="426"/>
        <w:jc w:val="both"/>
        <w:rPr>
          <w:rFonts w:ascii="Times New Roman" w:hAnsi="Times New Roman" w:cs="Times New Roman"/>
          <w:sz w:val="24"/>
          <w:szCs w:val="24"/>
        </w:rPr>
      </w:pPr>
      <w:r w:rsidRPr="00C104AB">
        <w:rPr>
          <w:rFonts w:ascii="Times New Roman" w:hAnsi="Times New Roman" w:cs="Times New Roman"/>
          <w:sz w:val="24"/>
          <w:szCs w:val="24"/>
        </w:rPr>
        <w:t xml:space="preserve">     U slučaju </w:t>
      </w:r>
      <w:proofErr w:type="spellStart"/>
      <w:r w:rsidRPr="00C104AB">
        <w:rPr>
          <w:rFonts w:ascii="Times New Roman" w:hAnsi="Times New Roman" w:cs="Times New Roman"/>
          <w:sz w:val="24"/>
          <w:szCs w:val="24"/>
        </w:rPr>
        <w:t>odustanka</w:t>
      </w:r>
      <w:proofErr w:type="spellEnd"/>
      <w:r w:rsidRPr="00C104AB">
        <w:rPr>
          <w:rFonts w:ascii="Times New Roman" w:hAnsi="Times New Roman" w:cs="Times New Roman"/>
          <w:sz w:val="24"/>
          <w:szCs w:val="24"/>
        </w:rPr>
        <w:t xml:space="preserve"> izabranog kandidata od zasnivanje radnog odnosa u školskoj ustanovi, ravnatelj će izabrati drugog kandidata s rang liste iz članka </w:t>
      </w:r>
      <w:r w:rsidR="00824D4B">
        <w:rPr>
          <w:rFonts w:ascii="Times New Roman" w:hAnsi="Times New Roman" w:cs="Times New Roman"/>
          <w:sz w:val="24"/>
          <w:szCs w:val="24"/>
        </w:rPr>
        <w:t>19</w:t>
      </w:r>
      <w:r w:rsidRPr="00C104AB">
        <w:rPr>
          <w:rFonts w:ascii="Times New Roman" w:hAnsi="Times New Roman" w:cs="Times New Roman"/>
          <w:sz w:val="24"/>
          <w:szCs w:val="24"/>
        </w:rPr>
        <w:t>. ovog Pravilnika, a ukoliko nema drugih kandidata koji su zadovoljili na provedenim testiranjima, obustavit će postupak natječaja te će ravnatelj donijeti odluku o neizboru.</w:t>
      </w:r>
    </w:p>
    <w:p w:rsidR="00775E6A" w:rsidRPr="00C104AB" w:rsidRDefault="00775E6A" w:rsidP="00775E6A">
      <w:pPr>
        <w:spacing w:after="0"/>
        <w:ind w:firstLine="708"/>
        <w:jc w:val="both"/>
        <w:rPr>
          <w:rFonts w:ascii="Times New Roman" w:hAnsi="Times New Roman" w:cs="Times New Roman"/>
          <w:sz w:val="24"/>
          <w:szCs w:val="24"/>
        </w:rPr>
      </w:pPr>
      <w:r w:rsidRPr="00C104AB">
        <w:rPr>
          <w:rFonts w:ascii="Times New Roman" w:hAnsi="Times New Roman" w:cs="Times New Roman"/>
          <w:sz w:val="24"/>
          <w:szCs w:val="24"/>
        </w:rPr>
        <w:t>Odluka kojom se obustavlja provedba postupka javnog natječaja objavljuje se istodobno  na mrežnoj stranici  i oglasnoj ploči Hrvatskog zavoda za zapošljavanje i mrežnoj stranici i oglasnoj ploči Škole.</w:t>
      </w:r>
    </w:p>
    <w:p w:rsidR="00775E6A" w:rsidRPr="00C104AB" w:rsidRDefault="00775E6A" w:rsidP="00775E6A">
      <w:pPr>
        <w:widowControl w:val="0"/>
        <w:kinsoku w:val="0"/>
        <w:autoSpaceDE w:val="0"/>
        <w:autoSpaceDN w:val="0"/>
        <w:adjustRightInd w:val="0"/>
        <w:spacing w:after="0" w:line="250" w:lineRule="auto"/>
        <w:ind w:right="-1"/>
        <w:jc w:val="both"/>
        <w:rPr>
          <w:rFonts w:ascii="Times New Roman" w:hAnsi="Times New Roman" w:cs="Times New Roman"/>
          <w:sz w:val="24"/>
          <w:szCs w:val="24"/>
        </w:rPr>
      </w:pPr>
    </w:p>
    <w:p w:rsidR="00775E6A" w:rsidRPr="00C104AB" w:rsidRDefault="00775E6A" w:rsidP="00775E6A">
      <w:pPr>
        <w:widowControl w:val="0"/>
        <w:kinsoku w:val="0"/>
        <w:autoSpaceDE w:val="0"/>
        <w:autoSpaceDN w:val="0"/>
        <w:adjustRightInd w:val="0"/>
        <w:spacing w:after="0" w:line="250" w:lineRule="auto"/>
        <w:ind w:right="-1"/>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Pravo uvida u rezultate</w:t>
      </w:r>
    </w:p>
    <w:p w:rsidR="00775E6A" w:rsidRPr="00C104AB" w:rsidRDefault="00775E6A" w:rsidP="00775E6A">
      <w:pPr>
        <w:spacing w:after="0"/>
        <w:ind w:firstLine="426"/>
        <w:rPr>
          <w:rFonts w:ascii="Times New Roman" w:eastAsia="Batang" w:hAnsi="Times New Roman" w:cs="Times New Roman"/>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23.</w:t>
      </w:r>
    </w:p>
    <w:p w:rsidR="00775E6A" w:rsidRPr="00C104AB" w:rsidRDefault="00775E6A" w:rsidP="00775E6A">
      <w:pPr>
        <w:pStyle w:val="Bezproreda"/>
        <w:jc w:val="center"/>
        <w:rPr>
          <w:rFonts w:ascii="Times New Roman" w:hAnsi="Times New Roman" w:cs="Times New Roman"/>
          <w:b/>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Svi kandidati prijavljeni na javni natječaj  imaju pravo uvida u dokumentaciju koja se odnosi na javni natječaj, u skladu s propisima koji reguliraju područje zaštite osobnih podataka.</w:t>
      </w: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Uvid u cjelokupnu natječajnu dokumentaciju i rezultate procjene odnosno testiranja te vrednovanja imaju nadležna upravna i nadzorna tijela te sud.</w:t>
      </w:r>
    </w:p>
    <w:p w:rsidR="00775E6A" w:rsidRPr="00C104AB" w:rsidRDefault="00775E6A" w:rsidP="00775E6A">
      <w:pPr>
        <w:spacing w:after="0" w:line="240" w:lineRule="auto"/>
        <w:ind w:firstLine="708"/>
        <w:jc w:val="both"/>
        <w:rPr>
          <w:rFonts w:ascii="Times New Roman" w:hAnsi="Times New Roman" w:cs="Times New Roman"/>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Sklapanje ugovora o radu</w:t>
      </w:r>
    </w:p>
    <w:p w:rsidR="00775E6A" w:rsidRPr="00C104AB" w:rsidRDefault="00775E6A" w:rsidP="00775E6A">
      <w:pPr>
        <w:spacing w:after="0"/>
        <w:jc w:val="center"/>
        <w:rPr>
          <w:rFonts w:ascii="Times New Roman" w:eastAsia="Batang" w:hAnsi="Times New Roman" w:cs="Times New Roman"/>
          <w:b/>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24.</w:t>
      </w:r>
    </w:p>
    <w:p w:rsidR="00775E6A" w:rsidRPr="00C104AB" w:rsidRDefault="00775E6A" w:rsidP="00775E6A">
      <w:pPr>
        <w:pStyle w:val="Bezproreda"/>
        <w:jc w:val="center"/>
        <w:rPr>
          <w:rFonts w:ascii="Times New Roman" w:hAnsi="Times New Roman" w:cs="Times New Roman"/>
          <w:b/>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 xml:space="preserve">Temeljem pozitivne suglasnosti Školskog odbora iz članka </w:t>
      </w:r>
      <w:r w:rsidR="00824D4B">
        <w:rPr>
          <w:rFonts w:ascii="Times New Roman" w:hAnsi="Times New Roman" w:cs="Times New Roman"/>
          <w:sz w:val="24"/>
          <w:szCs w:val="24"/>
        </w:rPr>
        <w:t>19</w:t>
      </w:r>
      <w:r w:rsidRPr="00C104AB">
        <w:rPr>
          <w:rFonts w:ascii="Times New Roman" w:hAnsi="Times New Roman" w:cs="Times New Roman"/>
          <w:sz w:val="24"/>
          <w:szCs w:val="24"/>
        </w:rPr>
        <w:t>. ovog Pravilnika, ravnatelj donosi odluku o prijemu radnika u radni odnos te s njim sklapa ugovor o radu.</w:t>
      </w: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Na postupak sklapanja ugovora o radu primjenjuju se odredbe Pravilnika o radu Škole.</w:t>
      </w:r>
    </w:p>
    <w:p w:rsidR="00775E6A" w:rsidRPr="00C104AB" w:rsidRDefault="00775E6A" w:rsidP="00775E6A">
      <w:pPr>
        <w:spacing w:after="0" w:line="240" w:lineRule="auto"/>
        <w:jc w:val="both"/>
        <w:rPr>
          <w:rFonts w:ascii="Times New Roman" w:hAnsi="Times New Roman" w:cs="Times New Roman"/>
          <w:sz w:val="24"/>
          <w:szCs w:val="24"/>
        </w:rPr>
      </w:pPr>
    </w:p>
    <w:p w:rsidR="00775E6A" w:rsidRPr="00C104AB" w:rsidRDefault="00775E6A" w:rsidP="00775E6A">
      <w:pPr>
        <w:spacing w:after="0" w:line="240" w:lineRule="auto"/>
        <w:jc w:val="both"/>
        <w:rPr>
          <w:rFonts w:ascii="Times New Roman" w:hAnsi="Times New Roman" w:cs="Times New Roman"/>
          <w:sz w:val="24"/>
          <w:szCs w:val="24"/>
        </w:rPr>
      </w:pPr>
    </w:p>
    <w:p w:rsidR="00775E6A" w:rsidRPr="00C104AB" w:rsidRDefault="00775E6A" w:rsidP="00775E6A">
      <w:pPr>
        <w:spacing w:after="0" w:line="240" w:lineRule="auto"/>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eastAsia="Times New Roman" w:hAnsi="Times New Roman" w:cs="Times New Roman"/>
          <w:b/>
          <w:i/>
          <w:noProof/>
          <w:sz w:val="24"/>
          <w:szCs w:val="24"/>
        </w:rPr>
      </w:pPr>
      <w:r w:rsidRPr="00C104AB">
        <w:rPr>
          <w:rFonts w:ascii="Times New Roman" w:eastAsia="Times New Roman" w:hAnsi="Times New Roman" w:cs="Times New Roman"/>
          <w:b/>
          <w:i/>
          <w:noProof/>
          <w:sz w:val="24"/>
          <w:szCs w:val="24"/>
        </w:rPr>
        <w:t xml:space="preserve">Obavještavanje kandidata </w:t>
      </w:r>
    </w:p>
    <w:p w:rsidR="00775E6A" w:rsidRPr="00C104AB" w:rsidRDefault="00775E6A" w:rsidP="00775E6A">
      <w:pPr>
        <w:spacing w:after="0"/>
        <w:ind w:firstLine="426"/>
        <w:rPr>
          <w:rFonts w:ascii="Times New Roman" w:hAnsi="Times New Roman" w:cs="Times New Roman"/>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25.</w:t>
      </w:r>
    </w:p>
    <w:p w:rsidR="00775E6A" w:rsidRPr="00C104AB" w:rsidRDefault="00775E6A" w:rsidP="00775E6A">
      <w:pPr>
        <w:pStyle w:val="Bezproreda"/>
        <w:jc w:val="center"/>
        <w:rPr>
          <w:rFonts w:ascii="Times New Roman" w:hAnsi="Times New Roman" w:cs="Times New Roman"/>
          <w:b/>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Sve se kandidate izvješćuje u skladu s odredbama Temeljnog kolektivnog ugovora za službenike i namještenike u javnim službama, na isti način i u istom roku koji je naveden u natječaju.</w:t>
      </w: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Svim kandidatima mora biti dostupan odnosno dostavljen isti tekst obavijesti o rezultatima natječaja.</w:t>
      </w: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Kandidate se u pravilu izvješćuje putem mrežnih stranica Škole što se navodi u natječaju.</w:t>
      </w: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Iznimno od stavaka 1. 2. i 3. ovoga članka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775E6A" w:rsidRPr="00C104AB" w:rsidRDefault="00775E6A" w:rsidP="00775E6A">
      <w:pPr>
        <w:spacing w:after="0" w:line="240" w:lineRule="auto"/>
        <w:ind w:firstLine="708"/>
        <w:jc w:val="both"/>
        <w:rPr>
          <w:rFonts w:ascii="Times New Roman" w:hAnsi="Times New Roman" w:cs="Times New Roman"/>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p>
    <w:p w:rsidR="00775E6A" w:rsidRPr="00C104AB" w:rsidRDefault="00775E6A" w:rsidP="00775E6A">
      <w:pPr>
        <w:pStyle w:val="Bezproreda"/>
        <w:jc w:val="both"/>
        <w:rPr>
          <w:rFonts w:ascii="Times New Roman" w:eastAsia="Batang" w:hAnsi="Times New Roman" w:cs="Times New Roman"/>
          <w:b/>
          <w:sz w:val="24"/>
          <w:szCs w:val="24"/>
        </w:rPr>
      </w:pPr>
      <w:r w:rsidRPr="00C104AB">
        <w:rPr>
          <w:rFonts w:ascii="Times New Roman" w:eastAsia="Batang" w:hAnsi="Times New Roman" w:cs="Times New Roman"/>
          <w:b/>
          <w:sz w:val="24"/>
          <w:szCs w:val="24"/>
        </w:rPr>
        <w:t>VII.  PRIJELAZNE I ZAVRŠNE ODREDBE</w:t>
      </w:r>
    </w:p>
    <w:p w:rsidR="00775E6A" w:rsidRPr="00C104AB" w:rsidRDefault="00775E6A" w:rsidP="00775E6A">
      <w:pPr>
        <w:pStyle w:val="Bezproreda"/>
        <w:jc w:val="both"/>
        <w:rPr>
          <w:rFonts w:ascii="Times New Roman" w:eastAsia="Batang" w:hAnsi="Times New Roman" w:cs="Times New Roman"/>
          <w:b/>
          <w:sz w:val="24"/>
          <w:szCs w:val="24"/>
        </w:rPr>
      </w:pPr>
    </w:p>
    <w:p w:rsidR="00775E6A" w:rsidRPr="00C104AB" w:rsidRDefault="00775E6A" w:rsidP="00775E6A">
      <w:pPr>
        <w:spacing w:after="0" w:line="240" w:lineRule="auto"/>
        <w:ind w:right="-1"/>
        <w:rPr>
          <w:rFonts w:ascii="Times New Roman" w:hAnsi="Times New Roman" w:cs="Times New Roman"/>
          <w:b/>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26.</w:t>
      </w:r>
    </w:p>
    <w:p w:rsidR="00775E6A" w:rsidRPr="00C104AB" w:rsidRDefault="00775E6A" w:rsidP="00775E6A">
      <w:pPr>
        <w:spacing w:after="0" w:line="240" w:lineRule="auto"/>
        <w:ind w:right="-1"/>
        <w:jc w:val="center"/>
        <w:rPr>
          <w:rFonts w:ascii="Times New Roman" w:hAnsi="Times New Roman" w:cs="Times New Roman"/>
          <w:b/>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Odredbe Pravilnika kojeg donosi ministar na temelju članaka 107. stavka 8. Zakona, a koje bi se odnosile na neko od područja propisanih ovim Pravilnikom neposredno će se primijeniti, do usklađenja ovoga Pravilnika.</w:t>
      </w:r>
    </w:p>
    <w:p w:rsidR="00775E6A" w:rsidRPr="00C104AB" w:rsidRDefault="00775E6A" w:rsidP="00775E6A">
      <w:pPr>
        <w:spacing w:after="0" w:line="240" w:lineRule="auto"/>
        <w:ind w:firstLine="708"/>
        <w:jc w:val="both"/>
        <w:rPr>
          <w:rFonts w:ascii="Times New Roman" w:hAnsi="Times New Roman" w:cs="Times New Roman"/>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27.</w:t>
      </w:r>
    </w:p>
    <w:p w:rsidR="00775E6A" w:rsidRPr="00C104AB" w:rsidRDefault="00775E6A" w:rsidP="00775E6A">
      <w:pPr>
        <w:pStyle w:val="Bezproreda"/>
        <w:jc w:val="center"/>
        <w:rPr>
          <w:rFonts w:ascii="Times New Roman" w:hAnsi="Times New Roman" w:cs="Times New Roman"/>
          <w:b/>
          <w:sz w:val="24"/>
          <w:szCs w:val="24"/>
        </w:rPr>
      </w:pPr>
    </w:p>
    <w:p w:rsidR="00775E6A"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Ovaj Pravilnik može se mijenjati i dopunjavati samo prema postupku i na način na koji  je i donesen.</w:t>
      </w:r>
    </w:p>
    <w:p w:rsidR="006D2609" w:rsidRPr="006D2609" w:rsidRDefault="006D2609" w:rsidP="006D2609">
      <w:pPr>
        <w:spacing w:after="0" w:line="240" w:lineRule="auto"/>
        <w:ind w:firstLine="708"/>
        <w:jc w:val="center"/>
        <w:rPr>
          <w:rFonts w:ascii="Times New Roman" w:hAnsi="Times New Roman" w:cs="Times New Roman"/>
          <w:b/>
          <w:sz w:val="24"/>
          <w:szCs w:val="24"/>
        </w:rPr>
      </w:pPr>
    </w:p>
    <w:p w:rsidR="00775E6A" w:rsidRPr="00C104AB" w:rsidRDefault="00775E6A" w:rsidP="00775E6A">
      <w:pPr>
        <w:pStyle w:val="Bezproreda"/>
        <w:jc w:val="center"/>
        <w:rPr>
          <w:rFonts w:ascii="Times New Roman" w:hAnsi="Times New Roman" w:cs="Times New Roman"/>
          <w:b/>
          <w:sz w:val="24"/>
          <w:szCs w:val="24"/>
        </w:rPr>
      </w:pPr>
      <w:r w:rsidRPr="00C104AB">
        <w:rPr>
          <w:rFonts w:ascii="Times New Roman" w:hAnsi="Times New Roman" w:cs="Times New Roman"/>
          <w:b/>
          <w:sz w:val="24"/>
          <w:szCs w:val="24"/>
        </w:rPr>
        <w:t>Članak 28.</w:t>
      </w:r>
    </w:p>
    <w:p w:rsidR="00775E6A" w:rsidRPr="00C104AB" w:rsidRDefault="00775E6A" w:rsidP="00775E6A">
      <w:pPr>
        <w:pStyle w:val="Bezproreda"/>
        <w:jc w:val="center"/>
        <w:rPr>
          <w:rFonts w:ascii="Times New Roman" w:hAnsi="Times New Roman" w:cs="Times New Roman"/>
          <w:b/>
          <w:sz w:val="24"/>
          <w:szCs w:val="24"/>
        </w:rPr>
      </w:pPr>
    </w:p>
    <w:p w:rsidR="00775E6A" w:rsidRPr="00C104AB"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 xml:space="preserve">Ovaj Pravilnik stupa na snagu danom objave na oglasnoj ploči Škole, a </w:t>
      </w:r>
      <w:r w:rsidR="00D601DC">
        <w:rPr>
          <w:rFonts w:ascii="Times New Roman" w:hAnsi="Times New Roman" w:cs="Times New Roman"/>
          <w:sz w:val="24"/>
          <w:szCs w:val="24"/>
        </w:rPr>
        <w:t>objavljuje se na oglasnoj ploči Škole nakon dobivene suglasnosti nadležnog upravnog tijela županije.</w:t>
      </w:r>
    </w:p>
    <w:p w:rsidR="00775E6A" w:rsidRDefault="00775E6A" w:rsidP="00775E6A">
      <w:pPr>
        <w:spacing w:after="0" w:line="240" w:lineRule="auto"/>
        <w:ind w:firstLine="708"/>
        <w:jc w:val="both"/>
        <w:rPr>
          <w:rFonts w:ascii="Times New Roman" w:hAnsi="Times New Roman" w:cs="Times New Roman"/>
          <w:sz w:val="24"/>
          <w:szCs w:val="24"/>
        </w:rPr>
      </w:pPr>
      <w:r w:rsidRPr="00C104AB">
        <w:rPr>
          <w:rFonts w:ascii="Times New Roman" w:hAnsi="Times New Roman" w:cs="Times New Roman"/>
          <w:sz w:val="24"/>
          <w:szCs w:val="24"/>
        </w:rPr>
        <w:t>U roku od osam dana od stupanja na snagu ovaj Pravilnik objavljuje se na mrežnim stranicama Škole.</w:t>
      </w:r>
    </w:p>
    <w:p w:rsidR="006D2609" w:rsidRDefault="006D2609" w:rsidP="006D2609">
      <w:pPr>
        <w:spacing w:after="0" w:line="240" w:lineRule="auto"/>
        <w:jc w:val="both"/>
        <w:rPr>
          <w:rFonts w:ascii="Times New Roman" w:hAnsi="Times New Roman" w:cs="Times New Roman"/>
          <w:sz w:val="24"/>
          <w:szCs w:val="24"/>
        </w:rPr>
      </w:pPr>
    </w:p>
    <w:p w:rsidR="006D2609" w:rsidRDefault="006D2609" w:rsidP="006D2609">
      <w:pPr>
        <w:spacing w:after="0" w:line="240" w:lineRule="auto"/>
        <w:jc w:val="center"/>
        <w:rPr>
          <w:rFonts w:ascii="Times New Roman" w:hAnsi="Times New Roman" w:cs="Times New Roman"/>
          <w:b/>
          <w:sz w:val="24"/>
          <w:szCs w:val="24"/>
        </w:rPr>
      </w:pPr>
      <w:r w:rsidRPr="006D2609">
        <w:rPr>
          <w:rFonts w:ascii="Times New Roman" w:hAnsi="Times New Roman" w:cs="Times New Roman"/>
          <w:b/>
          <w:sz w:val="24"/>
          <w:szCs w:val="24"/>
        </w:rPr>
        <w:t>Članak 29.</w:t>
      </w:r>
    </w:p>
    <w:p w:rsidR="006D2609" w:rsidRPr="006D2609" w:rsidRDefault="006D2609" w:rsidP="006D260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Stupanjem na snagu ovog Pravilnika prestaje važiti Pravilnik o načinu i postupku zapošljavanja u Osnovnoj školi </w:t>
      </w:r>
      <w:r w:rsidR="001A5E6B">
        <w:rPr>
          <w:rFonts w:ascii="Times New Roman" w:hAnsi="Times New Roman" w:cs="Times New Roman"/>
          <w:sz w:val="24"/>
          <w:szCs w:val="24"/>
        </w:rPr>
        <w:t xml:space="preserve">Jurja </w:t>
      </w:r>
      <w:proofErr w:type="spellStart"/>
      <w:r w:rsidR="001A5E6B">
        <w:rPr>
          <w:rFonts w:ascii="Times New Roman" w:hAnsi="Times New Roman" w:cs="Times New Roman"/>
          <w:sz w:val="24"/>
          <w:szCs w:val="24"/>
        </w:rPr>
        <w:t>Brakovića</w:t>
      </w:r>
      <w:proofErr w:type="spellEnd"/>
      <w:r w:rsidR="001A5E6B">
        <w:rPr>
          <w:rFonts w:ascii="Times New Roman" w:hAnsi="Times New Roman" w:cs="Times New Roman"/>
          <w:sz w:val="24"/>
          <w:szCs w:val="24"/>
        </w:rPr>
        <w:t xml:space="preserve">, Ražanac </w:t>
      </w:r>
      <w:r>
        <w:rPr>
          <w:rFonts w:ascii="Times New Roman" w:hAnsi="Times New Roman" w:cs="Times New Roman"/>
          <w:sz w:val="24"/>
          <w:szCs w:val="24"/>
        </w:rPr>
        <w:t xml:space="preserve">(KLASA: </w:t>
      </w:r>
      <w:r w:rsidR="006B0EB9">
        <w:rPr>
          <w:rFonts w:ascii="Times New Roman" w:hAnsi="Times New Roman" w:cs="Times New Roman"/>
          <w:sz w:val="24"/>
          <w:szCs w:val="24"/>
        </w:rPr>
        <w:t>011</w:t>
      </w:r>
      <w:r w:rsidR="001A5E6B">
        <w:rPr>
          <w:rFonts w:ascii="Times New Roman" w:hAnsi="Times New Roman" w:cs="Times New Roman"/>
          <w:sz w:val="24"/>
          <w:szCs w:val="24"/>
        </w:rPr>
        <w:t>-0</w:t>
      </w:r>
      <w:r w:rsidR="006B0EB9">
        <w:rPr>
          <w:rFonts w:ascii="Times New Roman" w:hAnsi="Times New Roman" w:cs="Times New Roman"/>
          <w:sz w:val="24"/>
          <w:szCs w:val="24"/>
        </w:rPr>
        <w:t>1</w:t>
      </w:r>
      <w:r w:rsidR="001A5E6B">
        <w:rPr>
          <w:rFonts w:ascii="Times New Roman" w:hAnsi="Times New Roman" w:cs="Times New Roman"/>
          <w:sz w:val="24"/>
          <w:szCs w:val="24"/>
        </w:rPr>
        <w:t>/19-01/01 URBROJ: 2198-1-26</w:t>
      </w:r>
      <w:r>
        <w:rPr>
          <w:rFonts w:ascii="Times New Roman" w:hAnsi="Times New Roman" w:cs="Times New Roman"/>
          <w:sz w:val="24"/>
          <w:szCs w:val="24"/>
        </w:rPr>
        <w:t>-0</w:t>
      </w:r>
      <w:r w:rsidR="001A5E6B">
        <w:rPr>
          <w:rFonts w:ascii="Times New Roman" w:hAnsi="Times New Roman" w:cs="Times New Roman"/>
          <w:sz w:val="24"/>
          <w:szCs w:val="24"/>
        </w:rPr>
        <w:t>1</w:t>
      </w:r>
      <w:r w:rsidR="006B0EB9">
        <w:rPr>
          <w:rFonts w:ascii="Times New Roman" w:hAnsi="Times New Roman" w:cs="Times New Roman"/>
          <w:sz w:val="24"/>
          <w:szCs w:val="24"/>
        </w:rPr>
        <w:t>-19-03 od 3</w:t>
      </w:r>
      <w:r>
        <w:rPr>
          <w:rFonts w:ascii="Times New Roman" w:hAnsi="Times New Roman" w:cs="Times New Roman"/>
          <w:sz w:val="24"/>
          <w:szCs w:val="24"/>
        </w:rPr>
        <w:t>.</w:t>
      </w:r>
      <w:r w:rsidR="006B0EB9">
        <w:rPr>
          <w:rFonts w:ascii="Times New Roman" w:hAnsi="Times New Roman" w:cs="Times New Roman"/>
          <w:sz w:val="24"/>
          <w:szCs w:val="24"/>
        </w:rPr>
        <w:t>10</w:t>
      </w:r>
      <w:r>
        <w:rPr>
          <w:rFonts w:ascii="Times New Roman" w:hAnsi="Times New Roman" w:cs="Times New Roman"/>
          <w:sz w:val="24"/>
          <w:szCs w:val="24"/>
        </w:rPr>
        <w:t>.2019. godine)</w:t>
      </w:r>
      <w:r w:rsidR="00D601DC">
        <w:rPr>
          <w:rFonts w:ascii="Times New Roman" w:hAnsi="Times New Roman" w:cs="Times New Roman"/>
          <w:sz w:val="24"/>
          <w:szCs w:val="24"/>
        </w:rPr>
        <w:t>.</w:t>
      </w:r>
    </w:p>
    <w:p w:rsidR="00775E6A" w:rsidRPr="00C104AB" w:rsidRDefault="00775E6A" w:rsidP="00775E6A">
      <w:pPr>
        <w:pStyle w:val="Bezproreda"/>
        <w:jc w:val="center"/>
        <w:rPr>
          <w:rFonts w:ascii="Times New Roman" w:hAnsi="Times New Roman" w:cs="Times New Roman"/>
          <w:b/>
          <w:sz w:val="24"/>
          <w:szCs w:val="24"/>
        </w:rPr>
      </w:pPr>
    </w:p>
    <w:p w:rsidR="00775E6A" w:rsidRPr="00C104AB" w:rsidRDefault="00775E6A" w:rsidP="00775E6A">
      <w:pPr>
        <w:pStyle w:val="Bezproreda"/>
        <w:jc w:val="both"/>
        <w:rPr>
          <w:rFonts w:ascii="Times New Roman" w:hAnsi="Times New Roman" w:cs="Times New Roman"/>
          <w:sz w:val="24"/>
          <w:szCs w:val="24"/>
        </w:rPr>
      </w:pPr>
    </w:p>
    <w:p w:rsidR="00824D4B" w:rsidRDefault="00775E6A" w:rsidP="00775E6A">
      <w:pPr>
        <w:widowControl w:val="0"/>
        <w:kinsoku w:val="0"/>
        <w:autoSpaceDE w:val="0"/>
        <w:autoSpaceDN w:val="0"/>
        <w:adjustRightInd w:val="0"/>
        <w:spacing w:after="0" w:line="240" w:lineRule="auto"/>
        <w:ind w:right="-1"/>
        <w:jc w:val="both"/>
        <w:rPr>
          <w:rFonts w:ascii="Times New Roman" w:hAnsi="Times New Roman" w:cs="Times New Roman"/>
          <w:sz w:val="24"/>
          <w:szCs w:val="24"/>
        </w:rPr>
      </w:pPr>
      <w:r w:rsidRPr="00C104AB">
        <w:rPr>
          <w:rFonts w:ascii="Times New Roman" w:hAnsi="Times New Roman" w:cs="Times New Roman"/>
          <w:sz w:val="24"/>
          <w:szCs w:val="24"/>
        </w:rPr>
        <w:t>KLASA:</w:t>
      </w:r>
      <w:r w:rsidR="000C11D8">
        <w:rPr>
          <w:rFonts w:ascii="Times New Roman" w:hAnsi="Times New Roman" w:cs="Times New Roman"/>
          <w:sz w:val="24"/>
          <w:szCs w:val="24"/>
        </w:rPr>
        <w:t xml:space="preserve"> 003-05/21-01/02</w:t>
      </w:r>
    </w:p>
    <w:p w:rsidR="00775E6A" w:rsidRPr="00C104AB" w:rsidRDefault="00775E6A" w:rsidP="00775E6A">
      <w:pPr>
        <w:widowControl w:val="0"/>
        <w:kinsoku w:val="0"/>
        <w:autoSpaceDE w:val="0"/>
        <w:autoSpaceDN w:val="0"/>
        <w:adjustRightInd w:val="0"/>
        <w:spacing w:after="0" w:line="240" w:lineRule="auto"/>
        <w:ind w:right="-1"/>
        <w:jc w:val="both"/>
        <w:rPr>
          <w:rFonts w:ascii="Times New Roman" w:hAnsi="Times New Roman" w:cs="Times New Roman"/>
          <w:sz w:val="24"/>
          <w:szCs w:val="24"/>
        </w:rPr>
      </w:pPr>
      <w:r w:rsidRPr="00C104AB">
        <w:rPr>
          <w:rFonts w:ascii="Times New Roman" w:hAnsi="Times New Roman" w:cs="Times New Roman"/>
          <w:sz w:val="24"/>
          <w:szCs w:val="24"/>
        </w:rPr>
        <w:t>URBROJ:</w:t>
      </w:r>
      <w:r w:rsidR="000C11D8">
        <w:rPr>
          <w:rFonts w:ascii="Times New Roman" w:hAnsi="Times New Roman" w:cs="Times New Roman"/>
          <w:sz w:val="24"/>
          <w:szCs w:val="24"/>
        </w:rPr>
        <w:t xml:space="preserve"> 2198-1-39-02-21-0</w:t>
      </w:r>
      <w:r w:rsidR="001A5E6B">
        <w:rPr>
          <w:rFonts w:ascii="Times New Roman" w:hAnsi="Times New Roman" w:cs="Times New Roman"/>
          <w:sz w:val="24"/>
          <w:szCs w:val="24"/>
        </w:rPr>
        <w:t>5</w:t>
      </w:r>
    </w:p>
    <w:p w:rsidR="00775E6A" w:rsidRPr="00C104AB" w:rsidRDefault="001A5E6B" w:rsidP="00775E6A">
      <w:pPr>
        <w:widowControl w:val="0"/>
        <w:kinsoku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U Ražancu, 29.9.2021.</w:t>
      </w:r>
      <w:r w:rsidR="00775E6A" w:rsidRPr="00C104AB">
        <w:rPr>
          <w:rFonts w:ascii="Times New Roman" w:hAnsi="Times New Roman" w:cs="Times New Roman"/>
          <w:sz w:val="24"/>
          <w:szCs w:val="24"/>
        </w:rPr>
        <w:t xml:space="preserve"> godine</w:t>
      </w:r>
    </w:p>
    <w:p w:rsidR="00775E6A" w:rsidRPr="00C104AB" w:rsidRDefault="00775E6A" w:rsidP="00775E6A">
      <w:pPr>
        <w:widowControl w:val="0"/>
        <w:kinsoku w:val="0"/>
        <w:autoSpaceDE w:val="0"/>
        <w:autoSpaceDN w:val="0"/>
        <w:adjustRightInd w:val="0"/>
        <w:spacing w:after="0" w:line="240" w:lineRule="auto"/>
        <w:ind w:right="-1"/>
        <w:jc w:val="both"/>
        <w:rPr>
          <w:rFonts w:ascii="Times New Roman" w:hAnsi="Times New Roman" w:cs="Times New Roman"/>
          <w:sz w:val="24"/>
          <w:szCs w:val="24"/>
        </w:rPr>
      </w:pPr>
    </w:p>
    <w:p w:rsidR="00775E6A" w:rsidRPr="00C104AB" w:rsidRDefault="00775E6A" w:rsidP="00775E6A">
      <w:pPr>
        <w:widowControl w:val="0"/>
        <w:kinsoku w:val="0"/>
        <w:autoSpaceDE w:val="0"/>
        <w:autoSpaceDN w:val="0"/>
        <w:adjustRightInd w:val="0"/>
        <w:spacing w:after="0" w:line="240" w:lineRule="auto"/>
        <w:ind w:right="-1"/>
        <w:jc w:val="right"/>
        <w:rPr>
          <w:rFonts w:ascii="Times New Roman" w:hAnsi="Times New Roman" w:cs="Times New Roman"/>
          <w:sz w:val="24"/>
          <w:szCs w:val="24"/>
        </w:rPr>
      </w:pPr>
      <w:r w:rsidRPr="00C104AB">
        <w:rPr>
          <w:rFonts w:ascii="Times New Roman" w:hAnsi="Times New Roman" w:cs="Times New Roman"/>
          <w:sz w:val="24"/>
          <w:szCs w:val="24"/>
        </w:rPr>
        <w:t xml:space="preserve"> </w:t>
      </w:r>
      <w:r w:rsidRPr="00C104AB">
        <w:rPr>
          <w:rFonts w:ascii="Times New Roman" w:hAnsi="Times New Roman" w:cs="Times New Roman"/>
          <w:sz w:val="24"/>
          <w:szCs w:val="24"/>
        </w:rPr>
        <w:tab/>
      </w:r>
      <w:r w:rsidRPr="00C104AB">
        <w:rPr>
          <w:rFonts w:ascii="Times New Roman" w:hAnsi="Times New Roman" w:cs="Times New Roman"/>
          <w:sz w:val="24"/>
          <w:szCs w:val="24"/>
        </w:rPr>
        <w:tab/>
      </w:r>
      <w:r w:rsidRPr="00C104AB">
        <w:rPr>
          <w:rFonts w:ascii="Times New Roman" w:hAnsi="Times New Roman" w:cs="Times New Roman"/>
          <w:sz w:val="24"/>
          <w:szCs w:val="24"/>
        </w:rPr>
        <w:tab/>
      </w:r>
      <w:r w:rsidRPr="00C104AB">
        <w:rPr>
          <w:rFonts w:ascii="Times New Roman" w:hAnsi="Times New Roman" w:cs="Times New Roman"/>
          <w:sz w:val="24"/>
          <w:szCs w:val="24"/>
        </w:rPr>
        <w:tab/>
      </w:r>
      <w:r w:rsidRPr="00C104AB">
        <w:rPr>
          <w:rFonts w:ascii="Times New Roman" w:hAnsi="Times New Roman" w:cs="Times New Roman"/>
          <w:sz w:val="24"/>
          <w:szCs w:val="24"/>
        </w:rPr>
        <w:tab/>
        <w:t>_______________________________</w:t>
      </w:r>
    </w:p>
    <w:p w:rsidR="00775E6A" w:rsidRPr="00D601DC" w:rsidRDefault="00775E6A" w:rsidP="00775E6A">
      <w:pPr>
        <w:pStyle w:val="Odlomakpopisa"/>
        <w:widowControl w:val="0"/>
        <w:kinsoku w:val="0"/>
        <w:autoSpaceDE w:val="0"/>
        <w:autoSpaceDN w:val="0"/>
        <w:adjustRightInd w:val="0"/>
        <w:spacing w:after="0" w:line="240" w:lineRule="auto"/>
        <w:ind w:right="-1"/>
        <w:jc w:val="center"/>
        <w:rPr>
          <w:rFonts w:ascii="Times New Roman" w:eastAsiaTheme="minorEastAsia" w:hAnsi="Times New Roman" w:cs="Times New Roman"/>
          <w:b/>
          <w:sz w:val="24"/>
          <w:szCs w:val="24"/>
          <w:lang w:eastAsia="hr-HR"/>
        </w:rPr>
      </w:pPr>
      <w:r w:rsidRPr="00C104AB">
        <w:rPr>
          <w:rFonts w:ascii="Times New Roman" w:eastAsiaTheme="minorEastAsia" w:hAnsi="Times New Roman" w:cs="Times New Roman"/>
          <w:sz w:val="24"/>
          <w:szCs w:val="24"/>
          <w:lang w:eastAsia="hr-HR"/>
        </w:rPr>
        <w:t xml:space="preserve">                                                    </w:t>
      </w:r>
      <w:r w:rsidR="00824D4B">
        <w:rPr>
          <w:rFonts w:ascii="Times New Roman" w:eastAsiaTheme="minorEastAsia" w:hAnsi="Times New Roman" w:cs="Times New Roman"/>
          <w:sz w:val="24"/>
          <w:szCs w:val="24"/>
          <w:lang w:eastAsia="hr-HR"/>
        </w:rPr>
        <w:t xml:space="preserve">                     </w:t>
      </w:r>
      <w:r w:rsidR="001A5E6B">
        <w:rPr>
          <w:rFonts w:ascii="Times New Roman" w:eastAsiaTheme="minorEastAsia" w:hAnsi="Times New Roman" w:cs="Times New Roman"/>
          <w:b/>
          <w:sz w:val="24"/>
          <w:szCs w:val="24"/>
          <w:lang w:eastAsia="hr-HR"/>
        </w:rPr>
        <w:t xml:space="preserve">Predsjednik </w:t>
      </w:r>
      <w:proofErr w:type="spellStart"/>
      <w:r w:rsidR="001A5E6B">
        <w:rPr>
          <w:rFonts w:ascii="Times New Roman" w:eastAsiaTheme="minorEastAsia" w:hAnsi="Times New Roman" w:cs="Times New Roman"/>
          <w:b/>
          <w:sz w:val="24"/>
          <w:szCs w:val="24"/>
          <w:lang w:eastAsia="hr-HR"/>
        </w:rPr>
        <w:t>š</w:t>
      </w:r>
      <w:r w:rsidRPr="00D601DC">
        <w:rPr>
          <w:rFonts w:ascii="Times New Roman" w:eastAsiaTheme="minorEastAsia" w:hAnsi="Times New Roman" w:cs="Times New Roman"/>
          <w:b/>
          <w:sz w:val="24"/>
          <w:szCs w:val="24"/>
          <w:lang w:eastAsia="hr-HR"/>
        </w:rPr>
        <w:t>olskog</w:t>
      </w:r>
      <w:proofErr w:type="spellEnd"/>
      <w:r w:rsidRPr="00D601DC">
        <w:rPr>
          <w:rFonts w:ascii="Times New Roman" w:eastAsiaTheme="minorEastAsia" w:hAnsi="Times New Roman" w:cs="Times New Roman"/>
          <w:b/>
          <w:sz w:val="24"/>
          <w:szCs w:val="24"/>
          <w:lang w:eastAsia="hr-HR"/>
        </w:rPr>
        <w:t xml:space="preserve"> odbora:</w:t>
      </w:r>
    </w:p>
    <w:p w:rsidR="00775E6A" w:rsidRPr="00D601DC" w:rsidRDefault="00775E6A" w:rsidP="00775E6A">
      <w:pPr>
        <w:pStyle w:val="Odlomakpopisa"/>
        <w:widowControl w:val="0"/>
        <w:kinsoku w:val="0"/>
        <w:autoSpaceDE w:val="0"/>
        <w:autoSpaceDN w:val="0"/>
        <w:adjustRightInd w:val="0"/>
        <w:spacing w:after="0" w:line="240" w:lineRule="auto"/>
        <w:ind w:right="-1"/>
        <w:jc w:val="center"/>
        <w:rPr>
          <w:rFonts w:ascii="Times New Roman" w:eastAsiaTheme="minorEastAsia" w:hAnsi="Times New Roman" w:cs="Times New Roman"/>
          <w:b/>
          <w:sz w:val="24"/>
          <w:szCs w:val="24"/>
          <w:lang w:eastAsia="hr-HR"/>
        </w:rPr>
      </w:pPr>
      <w:r w:rsidRPr="00D601DC">
        <w:rPr>
          <w:rFonts w:ascii="Times New Roman" w:eastAsiaTheme="minorEastAsia" w:hAnsi="Times New Roman" w:cs="Times New Roman"/>
          <w:b/>
          <w:sz w:val="24"/>
          <w:szCs w:val="24"/>
          <w:lang w:eastAsia="hr-HR"/>
        </w:rPr>
        <w:t xml:space="preserve">                                                                            </w:t>
      </w:r>
      <w:r w:rsidR="001A5E6B">
        <w:rPr>
          <w:rFonts w:ascii="Times New Roman" w:eastAsiaTheme="minorEastAsia" w:hAnsi="Times New Roman" w:cs="Times New Roman"/>
          <w:b/>
          <w:sz w:val="24"/>
          <w:szCs w:val="24"/>
          <w:lang w:eastAsia="hr-HR"/>
        </w:rPr>
        <w:t xml:space="preserve">Petar </w:t>
      </w:r>
      <w:proofErr w:type="spellStart"/>
      <w:r w:rsidR="001A5E6B">
        <w:rPr>
          <w:rFonts w:ascii="Times New Roman" w:eastAsiaTheme="minorEastAsia" w:hAnsi="Times New Roman" w:cs="Times New Roman"/>
          <w:b/>
          <w:sz w:val="24"/>
          <w:szCs w:val="24"/>
          <w:lang w:eastAsia="hr-HR"/>
        </w:rPr>
        <w:t>Kapitanović,nast</w:t>
      </w:r>
      <w:proofErr w:type="spellEnd"/>
      <w:r w:rsidR="00824D4B" w:rsidRPr="00D601DC">
        <w:rPr>
          <w:rFonts w:ascii="Times New Roman" w:eastAsiaTheme="minorEastAsia" w:hAnsi="Times New Roman" w:cs="Times New Roman"/>
          <w:b/>
          <w:sz w:val="24"/>
          <w:szCs w:val="24"/>
          <w:lang w:eastAsia="hr-HR"/>
        </w:rPr>
        <w:t>.</w:t>
      </w:r>
    </w:p>
    <w:p w:rsidR="00775E6A" w:rsidRPr="00C104AB" w:rsidRDefault="00775E6A" w:rsidP="00775E6A">
      <w:pPr>
        <w:pStyle w:val="Odlomakpopisa"/>
        <w:widowControl w:val="0"/>
        <w:kinsoku w:val="0"/>
        <w:autoSpaceDE w:val="0"/>
        <w:autoSpaceDN w:val="0"/>
        <w:adjustRightInd w:val="0"/>
        <w:spacing w:after="0" w:line="240" w:lineRule="auto"/>
        <w:ind w:right="-1"/>
        <w:jc w:val="both"/>
        <w:rPr>
          <w:rFonts w:ascii="Times New Roman" w:eastAsiaTheme="minorEastAsia" w:hAnsi="Times New Roman" w:cs="Times New Roman"/>
          <w:sz w:val="24"/>
          <w:szCs w:val="24"/>
          <w:lang w:eastAsia="hr-HR"/>
        </w:rPr>
      </w:pPr>
    </w:p>
    <w:p w:rsidR="00775E6A" w:rsidRPr="00C104AB" w:rsidRDefault="00775E6A" w:rsidP="00775E6A">
      <w:pPr>
        <w:pStyle w:val="Bezproreda"/>
        <w:jc w:val="both"/>
        <w:rPr>
          <w:rFonts w:ascii="Times New Roman" w:hAnsi="Times New Roman" w:cs="Times New Roman"/>
          <w:sz w:val="24"/>
          <w:szCs w:val="24"/>
        </w:rPr>
      </w:pPr>
    </w:p>
    <w:p w:rsidR="00775E6A" w:rsidRPr="00C104AB" w:rsidRDefault="00775E6A" w:rsidP="00775E6A">
      <w:pPr>
        <w:pStyle w:val="Bezproreda"/>
        <w:jc w:val="both"/>
        <w:rPr>
          <w:rFonts w:ascii="Times New Roman" w:hAnsi="Times New Roman" w:cs="Times New Roman"/>
          <w:sz w:val="24"/>
          <w:szCs w:val="24"/>
        </w:rPr>
      </w:pPr>
    </w:p>
    <w:p w:rsidR="00775E6A" w:rsidRPr="00C104AB" w:rsidRDefault="00775E6A" w:rsidP="00775E6A">
      <w:pPr>
        <w:pStyle w:val="Bezproreda"/>
        <w:jc w:val="both"/>
        <w:rPr>
          <w:rFonts w:ascii="Times New Roman" w:hAnsi="Times New Roman" w:cs="Times New Roman"/>
          <w:sz w:val="24"/>
          <w:szCs w:val="24"/>
        </w:rPr>
      </w:pPr>
    </w:p>
    <w:p w:rsidR="00775E6A" w:rsidRPr="00C104AB" w:rsidRDefault="00775E6A" w:rsidP="00775E6A">
      <w:pPr>
        <w:pStyle w:val="Bezproreda"/>
        <w:jc w:val="both"/>
        <w:rPr>
          <w:rFonts w:ascii="Times New Roman" w:hAnsi="Times New Roman" w:cs="Times New Roman"/>
          <w:sz w:val="24"/>
          <w:szCs w:val="24"/>
        </w:rPr>
      </w:pPr>
      <w:r w:rsidRPr="00C104AB">
        <w:rPr>
          <w:rFonts w:ascii="Times New Roman" w:hAnsi="Times New Roman" w:cs="Times New Roman"/>
          <w:sz w:val="24"/>
          <w:szCs w:val="24"/>
        </w:rPr>
        <w:t xml:space="preserve">Ovaj Pravilnik objavljen je i stupa na snagu dana </w:t>
      </w:r>
      <w:r w:rsidR="00824D4B">
        <w:rPr>
          <w:rFonts w:ascii="Times New Roman" w:hAnsi="Times New Roman" w:cs="Times New Roman"/>
          <w:sz w:val="24"/>
          <w:szCs w:val="24"/>
        </w:rPr>
        <w:t>_____________</w:t>
      </w:r>
      <w:r w:rsidRPr="00C104AB">
        <w:rPr>
          <w:rFonts w:ascii="Times New Roman" w:hAnsi="Times New Roman" w:cs="Times New Roman"/>
          <w:sz w:val="24"/>
          <w:szCs w:val="24"/>
        </w:rPr>
        <w:t>. godine.</w:t>
      </w:r>
    </w:p>
    <w:p w:rsidR="00775E6A" w:rsidRPr="00C104AB" w:rsidRDefault="00775E6A" w:rsidP="00775E6A">
      <w:pPr>
        <w:pStyle w:val="Bezproreda"/>
        <w:ind w:firstLine="708"/>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hAnsi="Times New Roman" w:cs="Times New Roman"/>
          <w:sz w:val="24"/>
          <w:szCs w:val="24"/>
        </w:rPr>
      </w:pPr>
    </w:p>
    <w:p w:rsidR="00775E6A" w:rsidRPr="00C104AB" w:rsidRDefault="00775E6A" w:rsidP="00775E6A">
      <w:pPr>
        <w:pStyle w:val="Bezproreda"/>
        <w:ind w:firstLine="708"/>
        <w:jc w:val="both"/>
        <w:rPr>
          <w:rFonts w:ascii="Times New Roman" w:hAnsi="Times New Roman" w:cs="Times New Roman"/>
          <w:sz w:val="24"/>
          <w:szCs w:val="24"/>
        </w:rPr>
      </w:pPr>
    </w:p>
    <w:p w:rsidR="00775E6A" w:rsidRPr="00C104AB" w:rsidRDefault="00775E6A" w:rsidP="00775E6A">
      <w:pPr>
        <w:pStyle w:val="Bezproreda"/>
        <w:ind w:firstLine="708"/>
        <w:jc w:val="right"/>
        <w:rPr>
          <w:rFonts w:ascii="Times New Roman" w:hAnsi="Times New Roman" w:cs="Times New Roman"/>
          <w:sz w:val="24"/>
          <w:szCs w:val="24"/>
        </w:rPr>
      </w:pPr>
    </w:p>
    <w:p w:rsidR="00775E6A" w:rsidRPr="00C104AB" w:rsidRDefault="00775E6A" w:rsidP="00775E6A">
      <w:pPr>
        <w:widowControl w:val="0"/>
        <w:kinsoku w:val="0"/>
        <w:autoSpaceDE w:val="0"/>
        <w:autoSpaceDN w:val="0"/>
        <w:adjustRightInd w:val="0"/>
        <w:spacing w:after="0" w:line="240" w:lineRule="auto"/>
        <w:ind w:right="-1"/>
        <w:jc w:val="right"/>
        <w:rPr>
          <w:rFonts w:ascii="Times New Roman" w:hAnsi="Times New Roman" w:cs="Times New Roman"/>
          <w:sz w:val="24"/>
          <w:szCs w:val="24"/>
        </w:rPr>
      </w:pPr>
      <w:r w:rsidRPr="00C104AB">
        <w:rPr>
          <w:rFonts w:ascii="Times New Roman" w:hAnsi="Times New Roman" w:cs="Times New Roman"/>
          <w:sz w:val="24"/>
          <w:szCs w:val="24"/>
        </w:rPr>
        <w:t>_______________________________</w:t>
      </w:r>
    </w:p>
    <w:p w:rsidR="00775E6A" w:rsidRPr="00D601DC" w:rsidRDefault="00775E6A" w:rsidP="00775E6A">
      <w:pPr>
        <w:pStyle w:val="Odlomakpopisa"/>
        <w:widowControl w:val="0"/>
        <w:kinsoku w:val="0"/>
        <w:autoSpaceDE w:val="0"/>
        <w:autoSpaceDN w:val="0"/>
        <w:adjustRightInd w:val="0"/>
        <w:spacing w:after="0" w:line="240" w:lineRule="auto"/>
        <w:ind w:right="-1"/>
        <w:jc w:val="center"/>
        <w:rPr>
          <w:rFonts w:ascii="Times New Roman" w:eastAsiaTheme="minorEastAsia" w:hAnsi="Times New Roman" w:cs="Times New Roman"/>
          <w:b/>
          <w:sz w:val="24"/>
          <w:szCs w:val="24"/>
          <w:lang w:eastAsia="hr-HR"/>
        </w:rPr>
      </w:pPr>
      <w:r w:rsidRPr="00D601DC">
        <w:rPr>
          <w:rFonts w:ascii="Times New Roman" w:eastAsiaTheme="minorEastAsia" w:hAnsi="Times New Roman" w:cs="Times New Roman"/>
          <w:b/>
          <w:sz w:val="24"/>
          <w:szCs w:val="24"/>
          <w:lang w:eastAsia="hr-HR"/>
        </w:rPr>
        <w:t xml:space="preserve">                                                                          Ravnatelj</w:t>
      </w:r>
      <w:r w:rsidR="00824D4B" w:rsidRPr="00D601DC">
        <w:rPr>
          <w:rFonts w:ascii="Times New Roman" w:eastAsiaTheme="minorEastAsia" w:hAnsi="Times New Roman" w:cs="Times New Roman"/>
          <w:b/>
          <w:sz w:val="24"/>
          <w:szCs w:val="24"/>
          <w:lang w:eastAsia="hr-HR"/>
        </w:rPr>
        <w:t>ica</w:t>
      </w:r>
      <w:r w:rsidRPr="00D601DC">
        <w:rPr>
          <w:rFonts w:ascii="Times New Roman" w:eastAsiaTheme="minorEastAsia" w:hAnsi="Times New Roman" w:cs="Times New Roman"/>
          <w:b/>
          <w:sz w:val="24"/>
          <w:szCs w:val="24"/>
          <w:lang w:eastAsia="hr-HR"/>
        </w:rPr>
        <w:t>:</w:t>
      </w:r>
    </w:p>
    <w:p w:rsidR="008F0872" w:rsidRPr="00D601DC" w:rsidRDefault="00D601DC" w:rsidP="00D601DC">
      <w:pPr>
        <w:widowControl w:val="0"/>
        <w:kinsoku w:val="0"/>
        <w:autoSpaceDE w:val="0"/>
        <w:autoSpaceDN w:val="0"/>
        <w:adjustRightInd w:val="0"/>
        <w:spacing w:after="0" w:line="247" w:lineRule="auto"/>
        <w:ind w:right="-1"/>
        <w:jc w:val="both"/>
        <w:rPr>
          <w:rFonts w:ascii="Times New Roman" w:hAnsi="Times New Roman" w:cs="Times New Roman"/>
          <w:b/>
          <w:i/>
          <w:sz w:val="24"/>
          <w:szCs w:val="24"/>
        </w:rPr>
      </w:pPr>
      <w:r>
        <w:rPr>
          <w:rFonts w:ascii="Times New Roman" w:hAnsi="Times New Roman" w:cs="Times New Roman"/>
          <w:b/>
          <w:sz w:val="24"/>
          <w:szCs w:val="24"/>
        </w:rPr>
        <w:t xml:space="preserve">                                                                                          </w:t>
      </w:r>
      <w:proofErr w:type="spellStart"/>
      <w:r w:rsidR="001A5E6B">
        <w:rPr>
          <w:rFonts w:ascii="Times New Roman" w:hAnsi="Times New Roman" w:cs="Times New Roman"/>
          <w:b/>
          <w:sz w:val="24"/>
          <w:szCs w:val="24"/>
        </w:rPr>
        <w:t>Vesan</w:t>
      </w:r>
      <w:proofErr w:type="spellEnd"/>
      <w:r w:rsidR="001A5E6B">
        <w:rPr>
          <w:rFonts w:ascii="Times New Roman" w:hAnsi="Times New Roman" w:cs="Times New Roman"/>
          <w:b/>
          <w:sz w:val="24"/>
          <w:szCs w:val="24"/>
        </w:rPr>
        <w:t xml:space="preserve"> </w:t>
      </w:r>
      <w:proofErr w:type="spellStart"/>
      <w:r w:rsidR="001A5E6B">
        <w:rPr>
          <w:rFonts w:ascii="Times New Roman" w:hAnsi="Times New Roman" w:cs="Times New Roman"/>
          <w:b/>
          <w:sz w:val="24"/>
          <w:szCs w:val="24"/>
        </w:rPr>
        <w:t>Drmić</w:t>
      </w:r>
      <w:proofErr w:type="spellEnd"/>
      <w:r w:rsidR="001A5E6B">
        <w:rPr>
          <w:rFonts w:ascii="Times New Roman" w:hAnsi="Times New Roman" w:cs="Times New Roman"/>
          <w:b/>
          <w:sz w:val="24"/>
          <w:szCs w:val="24"/>
        </w:rPr>
        <w:t>, di</w:t>
      </w:r>
      <w:r w:rsidR="00824D4B" w:rsidRPr="00D601DC">
        <w:rPr>
          <w:rFonts w:ascii="Times New Roman" w:hAnsi="Times New Roman" w:cs="Times New Roman"/>
          <w:b/>
          <w:sz w:val="24"/>
          <w:szCs w:val="24"/>
        </w:rPr>
        <w:t>pl.  pedagog</w:t>
      </w:r>
    </w:p>
    <w:sectPr w:rsidR="008F0872" w:rsidRPr="00D601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45" w:rsidRDefault="00845745" w:rsidP="006D2609">
      <w:pPr>
        <w:spacing w:after="0" w:line="240" w:lineRule="auto"/>
      </w:pPr>
      <w:r>
        <w:separator/>
      </w:r>
    </w:p>
  </w:endnote>
  <w:endnote w:type="continuationSeparator" w:id="0">
    <w:p w:rsidR="00845745" w:rsidRDefault="00845745" w:rsidP="006D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32060"/>
      <w:docPartObj>
        <w:docPartGallery w:val="Page Numbers (Bottom of Page)"/>
        <w:docPartUnique/>
      </w:docPartObj>
    </w:sdtPr>
    <w:sdtEndPr/>
    <w:sdtContent>
      <w:p w:rsidR="006D2609" w:rsidRDefault="006D2609">
        <w:pPr>
          <w:pStyle w:val="Podnoje"/>
          <w:jc w:val="right"/>
        </w:pPr>
        <w:r>
          <w:fldChar w:fldCharType="begin"/>
        </w:r>
        <w:r>
          <w:instrText>PAGE   \* MERGEFORMAT</w:instrText>
        </w:r>
        <w:r>
          <w:fldChar w:fldCharType="separate"/>
        </w:r>
        <w:r w:rsidR="00E34D0C">
          <w:rPr>
            <w:noProof/>
          </w:rPr>
          <w:t>2</w:t>
        </w:r>
        <w:r>
          <w:fldChar w:fldCharType="end"/>
        </w:r>
      </w:p>
    </w:sdtContent>
  </w:sdt>
  <w:p w:rsidR="006D2609" w:rsidRDefault="006D260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45" w:rsidRDefault="00845745" w:rsidP="006D2609">
      <w:pPr>
        <w:spacing w:after="0" w:line="240" w:lineRule="auto"/>
      </w:pPr>
      <w:r>
        <w:separator/>
      </w:r>
    </w:p>
  </w:footnote>
  <w:footnote w:type="continuationSeparator" w:id="0">
    <w:p w:rsidR="00845745" w:rsidRDefault="00845745" w:rsidP="006D2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EA04D1E"/>
    <w:multiLevelType w:val="hybridMultilevel"/>
    <w:tmpl w:val="CF7444C6"/>
    <w:lvl w:ilvl="0" w:tplc="C73833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72"/>
    <w:rsid w:val="000619FD"/>
    <w:rsid w:val="00073C9F"/>
    <w:rsid w:val="000C11D8"/>
    <w:rsid w:val="001A5E6B"/>
    <w:rsid w:val="003907AD"/>
    <w:rsid w:val="004172EE"/>
    <w:rsid w:val="006B0EB9"/>
    <w:rsid w:val="006D2609"/>
    <w:rsid w:val="006F7415"/>
    <w:rsid w:val="00775E6A"/>
    <w:rsid w:val="0079119D"/>
    <w:rsid w:val="0081028C"/>
    <w:rsid w:val="00824D4B"/>
    <w:rsid w:val="00845745"/>
    <w:rsid w:val="008F0872"/>
    <w:rsid w:val="00B27336"/>
    <w:rsid w:val="00B644F5"/>
    <w:rsid w:val="00C104AB"/>
    <w:rsid w:val="00CB7EF7"/>
    <w:rsid w:val="00D601DC"/>
    <w:rsid w:val="00D8333B"/>
    <w:rsid w:val="00DC410D"/>
    <w:rsid w:val="00E34D0C"/>
    <w:rsid w:val="00F25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22A4"/>
  <w15:chartTrackingRefBased/>
  <w15:docId w15:val="{4D8862C9-02FE-46C1-ACFF-081FAE6E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0872"/>
    <w:pPr>
      <w:ind w:left="720"/>
      <w:contextualSpacing/>
    </w:pPr>
  </w:style>
  <w:style w:type="table" w:styleId="Reetkatablice">
    <w:name w:val="Table Grid"/>
    <w:basedOn w:val="Obinatablica"/>
    <w:uiPriority w:val="59"/>
    <w:rsid w:val="0077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775E6A"/>
    <w:pPr>
      <w:spacing w:after="0" w:line="240" w:lineRule="auto"/>
    </w:pPr>
    <w:rPr>
      <w:rFonts w:eastAsiaTheme="minorEastAsia"/>
      <w:lang w:eastAsia="hr-HR"/>
    </w:rPr>
  </w:style>
  <w:style w:type="character" w:styleId="Hiperveza">
    <w:name w:val="Hyperlink"/>
    <w:basedOn w:val="Zadanifontodlomka"/>
    <w:uiPriority w:val="99"/>
    <w:unhideWhenUsed/>
    <w:rsid w:val="006F7415"/>
    <w:rPr>
      <w:color w:val="0563C1" w:themeColor="hyperlink"/>
      <w:u w:val="single"/>
    </w:rPr>
  </w:style>
  <w:style w:type="character" w:styleId="SlijeenaHiperveza">
    <w:name w:val="FollowedHyperlink"/>
    <w:basedOn w:val="Zadanifontodlomka"/>
    <w:uiPriority w:val="99"/>
    <w:semiHidden/>
    <w:unhideWhenUsed/>
    <w:rsid w:val="006F7415"/>
    <w:rPr>
      <w:color w:val="954F72" w:themeColor="followedHyperlink"/>
      <w:u w:val="single"/>
    </w:rPr>
  </w:style>
  <w:style w:type="paragraph" w:customStyle="1" w:styleId="Default">
    <w:name w:val="Default"/>
    <w:rsid w:val="006F7415"/>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0C11D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C11D8"/>
    <w:rPr>
      <w:rFonts w:ascii="Segoe UI" w:hAnsi="Segoe UI" w:cs="Segoe UI"/>
      <w:sz w:val="18"/>
      <w:szCs w:val="18"/>
    </w:rPr>
  </w:style>
  <w:style w:type="paragraph" w:styleId="Zaglavlje">
    <w:name w:val="header"/>
    <w:basedOn w:val="Normal"/>
    <w:link w:val="ZaglavljeChar"/>
    <w:uiPriority w:val="99"/>
    <w:unhideWhenUsed/>
    <w:rsid w:val="006D26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2609"/>
  </w:style>
  <w:style w:type="paragraph" w:styleId="Podnoje">
    <w:name w:val="footer"/>
    <w:basedOn w:val="Normal"/>
    <w:link w:val="PodnojeChar"/>
    <w:uiPriority w:val="99"/>
    <w:unhideWhenUsed/>
    <w:rsid w:val="006D26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3632</Words>
  <Characters>20708</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Ramić</dc:creator>
  <cp:keywords/>
  <dc:description/>
  <cp:lastModifiedBy>Ured-Ra1</cp:lastModifiedBy>
  <cp:revision>5</cp:revision>
  <cp:lastPrinted>2021-09-22T06:35:00Z</cp:lastPrinted>
  <dcterms:created xsi:type="dcterms:W3CDTF">2021-09-29T10:59:00Z</dcterms:created>
  <dcterms:modified xsi:type="dcterms:W3CDTF">2021-09-29T12:44:00Z</dcterms:modified>
</cp:coreProperties>
</file>