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B6" w:rsidRPr="00197597" w:rsidRDefault="00161BB6" w:rsidP="00AA31CD">
      <w:pPr>
        <w:jc w:val="center"/>
        <w:rPr>
          <w:rFonts w:asciiTheme="majorHAnsi" w:hAnsiTheme="majorHAnsi"/>
          <w:sz w:val="36"/>
          <w:szCs w:val="36"/>
          <w:lang w:val="hr-HR"/>
        </w:rPr>
      </w:pPr>
      <w:r w:rsidRPr="00197597">
        <w:rPr>
          <w:rFonts w:asciiTheme="majorHAnsi" w:hAnsiTheme="majorHAnsi"/>
          <w:sz w:val="36"/>
          <w:szCs w:val="36"/>
          <w:lang w:val="hr-HR"/>
        </w:rPr>
        <w:t>OSNOVNA  ŠKOLA  JURJA BARAKOVIĆA</w:t>
      </w:r>
    </w:p>
    <w:p w:rsidR="00161BB6" w:rsidRPr="00197597" w:rsidRDefault="00161BB6" w:rsidP="00AA31CD">
      <w:pPr>
        <w:jc w:val="center"/>
        <w:rPr>
          <w:rFonts w:asciiTheme="majorHAnsi" w:hAnsiTheme="majorHAnsi"/>
          <w:sz w:val="36"/>
          <w:szCs w:val="36"/>
          <w:lang w:val="hr-HR"/>
        </w:rPr>
      </w:pPr>
    </w:p>
    <w:p w:rsidR="00161BB6" w:rsidRPr="00197597" w:rsidRDefault="00161BB6" w:rsidP="00AA31CD">
      <w:pPr>
        <w:jc w:val="center"/>
        <w:rPr>
          <w:rFonts w:asciiTheme="majorHAnsi" w:hAnsiTheme="majorHAnsi"/>
          <w:sz w:val="32"/>
          <w:szCs w:val="32"/>
          <w:lang w:val="hr-HR"/>
        </w:rPr>
      </w:pPr>
      <w:r w:rsidRPr="00197597">
        <w:rPr>
          <w:rFonts w:asciiTheme="majorHAnsi" w:hAnsiTheme="majorHAnsi"/>
          <w:sz w:val="36"/>
          <w:szCs w:val="36"/>
          <w:lang w:val="hr-HR"/>
        </w:rPr>
        <w:t>R A Ž A N A C</w:t>
      </w:r>
    </w:p>
    <w:p w:rsidR="00161BB6" w:rsidRPr="00197597" w:rsidRDefault="00161BB6" w:rsidP="00AA31CD">
      <w:pPr>
        <w:jc w:val="center"/>
        <w:rPr>
          <w:rFonts w:asciiTheme="majorHAnsi" w:hAnsiTheme="majorHAnsi"/>
          <w:sz w:val="32"/>
          <w:szCs w:val="32"/>
          <w:lang w:val="hr-HR"/>
        </w:rPr>
      </w:pPr>
    </w:p>
    <w:p w:rsidR="00161BB6" w:rsidRPr="00197597" w:rsidRDefault="00161BB6" w:rsidP="00161BB6">
      <w:pPr>
        <w:rPr>
          <w:rFonts w:asciiTheme="majorHAnsi" w:hAnsiTheme="majorHAnsi"/>
          <w:sz w:val="32"/>
          <w:szCs w:val="32"/>
          <w:lang w:val="hr-HR"/>
        </w:rPr>
      </w:pPr>
    </w:p>
    <w:p w:rsidR="00161BB6" w:rsidRPr="00197597" w:rsidRDefault="00161BB6" w:rsidP="00161BB6">
      <w:pPr>
        <w:rPr>
          <w:rFonts w:asciiTheme="majorHAnsi" w:hAnsiTheme="majorHAnsi"/>
          <w:sz w:val="32"/>
          <w:szCs w:val="32"/>
          <w:lang w:val="hr-HR"/>
        </w:rPr>
      </w:pPr>
    </w:p>
    <w:p w:rsidR="00161BB6" w:rsidRPr="00197597" w:rsidRDefault="00161BB6" w:rsidP="00161BB6">
      <w:pPr>
        <w:rPr>
          <w:rFonts w:asciiTheme="majorHAnsi" w:hAnsiTheme="majorHAnsi"/>
          <w:sz w:val="32"/>
          <w:szCs w:val="32"/>
          <w:lang w:val="hr-HR"/>
        </w:rPr>
      </w:pPr>
    </w:p>
    <w:p w:rsidR="00161BB6" w:rsidRPr="00197597" w:rsidRDefault="00161BB6" w:rsidP="00161BB6">
      <w:pPr>
        <w:rPr>
          <w:rFonts w:asciiTheme="majorHAnsi" w:hAnsiTheme="majorHAnsi"/>
          <w:sz w:val="32"/>
          <w:szCs w:val="32"/>
          <w:lang w:val="hr-HR"/>
        </w:rPr>
      </w:pPr>
    </w:p>
    <w:p w:rsidR="00161BB6" w:rsidRPr="00197597" w:rsidRDefault="00161BB6" w:rsidP="00AA31CD">
      <w:pPr>
        <w:jc w:val="center"/>
        <w:rPr>
          <w:rFonts w:asciiTheme="majorHAnsi" w:hAnsiTheme="majorHAnsi"/>
          <w:sz w:val="32"/>
          <w:szCs w:val="32"/>
          <w:lang w:val="hr-HR"/>
        </w:rPr>
      </w:pPr>
    </w:p>
    <w:p w:rsidR="00161BB6" w:rsidRPr="00197597" w:rsidRDefault="00161BB6" w:rsidP="00AA31CD">
      <w:pPr>
        <w:jc w:val="center"/>
        <w:rPr>
          <w:rFonts w:asciiTheme="majorHAnsi" w:hAnsiTheme="majorHAnsi"/>
          <w:sz w:val="40"/>
          <w:szCs w:val="40"/>
          <w:lang w:val="hr-HR"/>
        </w:rPr>
      </w:pPr>
      <w:r w:rsidRPr="00197597">
        <w:rPr>
          <w:rFonts w:asciiTheme="majorHAnsi" w:hAnsiTheme="majorHAnsi"/>
          <w:sz w:val="40"/>
          <w:szCs w:val="40"/>
          <w:lang w:val="hr-HR"/>
        </w:rPr>
        <w:t>GODIŠNJI PLAN I PROGRAM ZA</w:t>
      </w:r>
    </w:p>
    <w:p w:rsidR="00161BB6" w:rsidRPr="00197597" w:rsidRDefault="00161BB6" w:rsidP="00AA31CD">
      <w:pPr>
        <w:jc w:val="center"/>
        <w:rPr>
          <w:rFonts w:asciiTheme="majorHAnsi" w:hAnsiTheme="majorHAnsi"/>
          <w:sz w:val="40"/>
          <w:szCs w:val="40"/>
          <w:lang w:val="hr-HR"/>
        </w:rPr>
      </w:pPr>
      <w:r w:rsidRPr="00197597">
        <w:rPr>
          <w:rFonts w:asciiTheme="majorHAnsi" w:hAnsiTheme="majorHAnsi"/>
          <w:sz w:val="40"/>
          <w:szCs w:val="40"/>
          <w:lang w:val="hr-HR"/>
        </w:rPr>
        <w:t>ŠKOLSKU GODINU 20</w:t>
      </w:r>
      <w:r w:rsidR="009E78D1" w:rsidRPr="00197597">
        <w:rPr>
          <w:rFonts w:asciiTheme="majorHAnsi" w:hAnsiTheme="majorHAnsi"/>
          <w:sz w:val="40"/>
          <w:szCs w:val="40"/>
          <w:lang w:val="hr-HR"/>
        </w:rPr>
        <w:t>1</w:t>
      </w:r>
      <w:r w:rsidR="005B7047" w:rsidRPr="00197597">
        <w:rPr>
          <w:rFonts w:asciiTheme="majorHAnsi" w:hAnsiTheme="majorHAnsi"/>
          <w:sz w:val="40"/>
          <w:szCs w:val="40"/>
          <w:lang w:val="hr-HR"/>
        </w:rPr>
        <w:t>8</w:t>
      </w:r>
      <w:r w:rsidRPr="00197597">
        <w:rPr>
          <w:rFonts w:asciiTheme="majorHAnsi" w:hAnsiTheme="majorHAnsi"/>
          <w:sz w:val="40"/>
          <w:szCs w:val="40"/>
          <w:lang w:val="hr-HR"/>
        </w:rPr>
        <w:t>./201</w:t>
      </w:r>
      <w:r w:rsidR="005B7047" w:rsidRPr="00197597">
        <w:rPr>
          <w:rFonts w:asciiTheme="majorHAnsi" w:hAnsiTheme="majorHAnsi"/>
          <w:sz w:val="40"/>
          <w:szCs w:val="40"/>
          <w:lang w:val="hr-HR"/>
        </w:rPr>
        <w:t>9</w:t>
      </w:r>
      <w:r w:rsidRPr="00197597">
        <w:rPr>
          <w:rFonts w:asciiTheme="majorHAnsi" w:hAnsiTheme="majorHAnsi"/>
          <w:sz w:val="40"/>
          <w:szCs w:val="40"/>
          <w:lang w:val="hr-HR"/>
        </w:rPr>
        <w:t>.</w:t>
      </w:r>
    </w:p>
    <w:p w:rsidR="00161BB6" w:rsidRPr="00197597" w:rsidRDefault="00161BB6" w:rsidP="00AA31CD">
      <w:pPr>
        <w:jc w:val="center"/>
        <w:rPr>
          <w:rFonts w:asciiTheme="majorHAnsi" w:hAnsiTheme="majorHAnsi"/>
          <w:sz w:val="32"/>
          <w:szCs w:val="32"/>
          <w:lang w:val="hr-HR"/>
        </w:rPr>
      </w:pPr>
    </w:p>
    <w:p w:rsidR="00161BB6" w:rsidRPr="00197597" w:rsidRDefault="00161BB6" w:rsidP="00161BB6">
      <w:pPr>
        <w:rPr>
          <w:rFonts w:asciiTheme="majorHAnsi" w:hAnsiTheme="majorHAnsi"/>
          <w:sz w:val="32"/>
          <w:szCs w:val="32"/>
          <w:lang w:val="hr-HR"/>
        </w:rPr>
      </w:pPr>
    </w:p>
    <w:p w:rsidR="00161BB6" w:rsidRPr="00197597" w:rsidRDefault="00B82CA8" w:rsidP="00AA31CD">
      <w:pPr>
        <w:jc w:val="center"/>
        <w:rPr>
          <w:rFonts w:asciiTheme="majorHAnsi" w:hAnsiTheme="majorHAnsi"/>
          <w:sz w:val="32"/>
          <w:szCs w:val="32"/>
          <w:lang w:val="hr-HR"/>
        </w:rPr>
      </w:pPr>
      <w:r w:rsidRPr="00197597">
        <w:rPr>
          <w:rFonts w:asciiTheme="majorHAnsi" w:hAnsiTheme="majorHAnsi"/>
          <w:noProof/>
          <w:sz w:val="32"/>
          <w:szCs w:val="32"/>
          <w:lang w:val="hr-HR" w:eastAsia="hr-HR"/>
        </w:rPr>
        <w:drawing>
          <wp:inline distT="0" distB="0" distL="0" distR="0">
            <wp:extent cx="4989871" cy="3314700"/>
            <wp:effectExtent l="133350" t="152400" r="134579" b="114300"/>
            <wp:docPr id="1" name="Slika 0" descr="RAZA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ANA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9871" cy="33147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61BB6" w:rsidRPr="00197597" w:rsidRDefault="00161BB6" w:rsidP="00161BB6">
      <w:pPr>
        <w:rPr>
          <w:rFonts w:asciiTheme="majorHAnsi" w:hAnsiTheme="majorHAnsi"/>
          <w:sz w:val="32"/>
          <w:szCs w:val="32"/>
          <w:lang w:val="hr-HR"/>
        </w:rPr>
      </w:pPr>
    </w:p>
    <w:p w:rsidR="00161BB6" w:rsidRPr="00197597" w:rsidRDefault="00161BB6" w:rsidP="00161BB6">
      <w:pPr>
        <w:rPr>
          <w:rFonts w:asciiTheme="majorHAnsi" w:hAnsiTheme="majorHAnsi"/>
          <w:sz w:val="32"/>
          <w:szCs w:val="32"/>
          <w:lang w:val="hr-HR"/>
        </w:rPr>
      </w:pPr>
    </w:p>
    <w:p w:rsidR="00161BB6" w:rsidRPr="00197597" w:rsidRDefault="00161BB6" w:rsidP="00161BB6">
      <w:pPr>
        <w:rPr>
          <w:rFonts w:asciiTheme="majorHAnsi" w:hAnsiTheme="majorHAnsi"/>
          <w:sz w:val="32"/>
          <w:szCs w:val="32"/>
          <w:lang w:val="hr-HR"/>
        </w:rPr>
      </w:pPr>
    </w:p>
    <w:p w:rsidR="00D859C1" w:rsidRPr="00197597" w:rsidRDefault="00D859C1" w:rsidP="00161BB6">
      <w:pPr>
        <w:rPr>
          <w:rFonts w:asciiTheme="majorHAnsi" w:hAnsiTheme="majorHAnsi"/>
          <w:sz w:val="32"/>
          <w:szCs w:val="32"/>
          <w:lang w:val="hr-HR"/>
        </w:rPr>
      </w:pPr>
    </w:p>
    <w:p w:rsidR="00D859C1" w:rsidRPr="00197597" w:rsidRDefault="00D859C1" w:rsidP="00161BB6">
      <w:pPr>
        <w:rPr>
          <w:rFonts w:asciiTheme="majorHAnsi" w:hAnsiTheme="majorHAnsi"/>
          <w:sz w:val="32"/>
          <w:szCs w:val="32"/>
          <w:lang w:val="hr-HR"/>
        </w:rPr>
      </w:pPr>
    </w:p>
    <w:p w:rsidR="00D859C1" w:rsidRPr="00197597" w:rsidRDefault="00D859C1" w:rsidP="00161BB6">
      <w:pPr>
        <w:rPr>
          <w:rFonts w:asciiTheme="majorHAnsi" w:hAnsiTheme="majorHAnsi"/>
          <w:sz w:val="32"/>
          <w:szCs w:val="32"/>
          <w:lang w:val="hr-HR"/>
        </w:rPr>
      </w:pPr>
    </w:p>
    <w:p w:rsidR="00161BB6" w:rsidRPr="00197597" w:rsidRDefault="00161BB6" w:rsidP="00AE6701">
      <w:pPr>
        <w:rPr>
          <w:rFonts w:asciiTheme="majorHAnsi" w:hAnsiTheme="majorHAnsi"/>
          <w:sz w:val="32"/>
          <w:szCs w:val="32"/>
          <w:lang w:val="hr-HR"/>
        </w:rPr>
      </w:pPr>
    </w:p>
    <w:p w:rsidR="00161BB6" w:rsidRPr="00197597" w:rsidRDefault="00781DB5" w:rsidP="00AE6701">
      <w:pPr>
        <w:rPr>
          <w:rFonts w:asciiTheme="majorHAnsi" w:hAnsiTheme="majorHAnsi"/>
          <w:sz w:val="36"/>
          <w:lang w:val="hr-HR"/>
        </w:rPr>
      </w:pPr>
      <w:r w:rsidRPr="00197597">
        <w:rPr>
          <w:rFonts w:asciiTheme="majorHAnsi" w:hAnsiTheme="majorHAnsi"/>
          <w:sz w:val="32"/>
          <w:szCs w:val="32"/>
          <w:lang w:val="hr-HR"/>
        </w:rPr>
        <w:t>Ražanac, rujan</w:t>
      </w:r>
      <w:r w:rsidR="00161BB6" w:rsidRPr="00197597">
        <w:rPr>
          <w:rFonts w:asciiTheme="majorHAnsi" w:hAnsiTheme="majorHAnsi"/>
          <w:sz w:val="32"/>
          <w:szCs w:val="32"/>
          <w:lang w:val="hr-HR"/>
        </w:rPr>
        <w:t xml:space="preserve"> 20</w:t>
      </w:r>
      <w:r w:rsidR="009E78D1" w:rsidRPr="00197597">
        <w:rPr>
          <w:rFonts w:asciiTheme="majorHAnsi" w:hAnsiTheme="majorHAnsi"/>
          <w:sz w:val="32"/>
          <w:szCs w:val="32"/>
          <w:lang w:val="hr-HR"/>
        </w:rPr>
        <w:t>1</w:t>
      </w:r>
      <w:r w:rsidR="005B7047" w:rsidRPr="00197597">
        <w:rPr>
          <w:rFonts w:asciiTheme="majorHAnsi" w:hAnsiTheme="majorHAnsi"/>
          <w:sz w:val="32"/>
          <w:szCs w:val="32"/>
          <w:lang w:val="hr-HR"/>
        </w:rPr>
        <w:t>8</w:t>
      </w:r>
      <w:r w:rsidR="00161BB6" w:rsidRPr="00197597">
        <w:rPr>
          <w:rFonts w:asciiTheme="majorHAnsi" w:hAnsiTheme="majorHAnsi"/>
          <w:sz w:val="32"/>
          <w:szCs w:val="32"/>
          <w:lang w:val="hr-HR"/>
        </w:rPr>
        <w:t>.</w:t>
      </w:r>
    </w:p>
    <w:p w:rsidR="00161BB6" w:rsidRPr="00197597" w:rsidRDefault="00161BB6" w:rsidP="00F44F96">
      <w:pPr>
        <w:ind w:left="-1134" w:firstLine="1134"/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D450BC" w:rsidRPr="00197597" w:rsidRDefault="00D450BC" w:rsidP="00F44F96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3624B8" w:rsidRPr="00197597" w:rsidRDefault="003624B8" w:rsidP="00EC41DE">
      <w:pPr>
        <w:ind w:left="-1134" w:firstLine="1134"/>
        <w:jc w:val="center"/>
        <w:outlineLvl w:val="0"/>
        <w:rPr>
          <w:rFonts w:asciiTheme="majorHAnsi" w:hAnsiTheme="majorHAnsi"/>
          <w:sz w:val="36"/>
          <w:lang w:val="hr-HR"/>
        </w:rPr>
      </w:pPr>
      <w:r w:rsidRPr="00197597">
        <w:rPr>
          <w:rFonts w:asciiTheme="majorHAnsi" w:hAnsiTheme="majorHAnsi"/>
          <w:sz w:val="36"/>
          <w:lang w:val="hr-HR"/>
        </w:rPr>
        <w:t>OSOBNI  PODACI  O  OSNOVNOJ  ŠKOLI</w:t>
      </w:r>
    </w:p>
    <w:p w:rsidR="003624B8" w:rsidRPr="00197597" w:rsidRDefault="003624B8">
      <w:pPr>
        <w:jc w:val="both"/>
        <w:rPr>
          <w:rFonts w:asciiTheme="majorHAnsi" w:hAnsiTheme="majorHAnsi"/>
          <w:sz w:val="28"/>
          <w:lang w:val="hr-HR"/>
        </w:rPr>
      </w:pPr>
    </w:p>
    <w:p w:rsidR="003624B8" w:rsidRPr="00197597" w:rsidRDefault="003624B8" w:rsidP="00F44F96">
      <w:pPr>
        <w:jc w:val="center"/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u w:val="single"/>
          <w:lang w:val="hr-HR"/>
        </w:rPr>
        <w:t>OSNOVNA ŠKOLA JURJA BARAKOVIĆA RAŽANAC</w:t>
      </w:r>
    </w:p>
    <w:p w:rsidR="003624B8" w:rsidRPr="00197597" w:rsidRDefault="003624B8" w:rsidP="00F44F96">
      <w:pPr>
        <w:jc w:val="center"/>
        <w:rPr>
          <w:rFonts w:asciiTheme="majorHAnsi" w:hAnsiTheme="majorHAnsi"/>
          <w:sz w:val="24"/>
          <w:lang w:val="hr-H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3420"/>
      </w:tblGrid>
      <w:tr w:rsidR="003624B8" w:rsidRPr="00197597">
        <w:trPr>
          <w:jc w:val="center"/>
        </w:trPr>
        <w:tc>
          <w:tcPr>
            <w:tcW w:w="2538" w:type="dxa"/>
          </w:tcPr>
          <w:p w:rsidR="003624B8" w:rsidRPr="00197597" w:rsidRDefault="003624B8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Adresa:</w:t>
            </w:r>
          </w:p>
        </w:tc>
        <w:tc>
          <w:tcPr>
            <w:tcW w:w="3420" w:type="dxa"/>
          </w:tcPr>
          <w:p w:rsidR="003624B8" w:rsidRPr="00197597" w:rsidRDefault="00E6441D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Ražanac X 9</w:t>
            </w:r>
          </w:p>
        </w:tc>
      </w:tr>
      <w:tr w:rsidR="003624B8" w:rsidRPr="00197597">
        <w:trPr>
          <w:jc w:val="center"/>
        </w:trPr>
        <w:tc>
          <w:tcPr>
            <w:tcW w:w="2538" w:type="dxa"/>
          </w:tcPr>
          <w:p w:rsidR="003624B8" w:rsidRPr="00197597" w:rsidRDefault="003624B8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Broj i naziv pošte:</w:t>
            </w:r>
          </w:p>
        </w:tc>
        <w:tc>
          <w:tcPr>
            <w:tcW w:w="3420" w:type="dxa"/>
          </w:tcPr>
          <w:p w:rsidR="003624B8" w:rsidRPr="00197597" w:rsidRDefault="003624B8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23 248  Ražanac</w:t>
            </w:r>
          </w:p>
        </w:tc>
      </w:tr>
      <w:tr w:rsidR="003624B8" w:rsidRPr="00197597">
        <w:trPr>
          <w:jc w:val="center"/>
        </w:trPr>
        <w:tc>
          <w:tcPr>
            <w:tcW w:w="2538" w:type="dxa"/>
          </w:tcPr>
          <w:p w:rsidR="003624B8" w:rsidRPr="00197597" w:rsidRDefault="003624B8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Broj telefona:</w:t>
            </w:r>
          </w:p>
        </w:tc>
        <w:tc>
          <w:tcPr>
            <w:tcW w:w="3420" w:type="dxa"/>
          </w:tcPr>
          <w:p w:rsidR="003624B8" w:rsidRPr="00197597" w:rsidRDefault="003624B8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(023) 651-110, 651-341</w:t>
            </w:r>
          </w:p>
        </w:tc>
      </w:tr>
      <w:tr w:rsidR="003624B8" w:rsidRPr="00197597">
        <w:trPr>
          <w:jc w:val="center"/>
        </w:trPr>
        <w:tc>
          <w:tcPr>
            <w:tcW w:w="2538" w:type="dxa"/>
          </w:tcPr>
          <w:p w:rsidR="003624B8" w:rsidRPr="00197597" w:rsidRDefault="003624B8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Broj telefaxa:</w:t>
            </w:r>
          </w:p>
        </w:tc>
        <w:tc>
          <w:tcPr>
            <w:tcW w:w="3420" w:type="dxa"/>
          </w:tcPr>
          <w:p w:rsidR="003624B8" w:rsidRPr="00197597" w:rsidRDefault="003624B8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(023) 651-110</w:t>
            </w:r>
          </w:p>
        </w:tc>
      </w:tr>
      <w:tr w:rsidR="003624B8" w:rsidRPr="00197597">
        <w:trPr>
          <w:jc w:val="center"/>
        </w:trPr>
        <w:tc>
          <w:tcPr>
            <w:tcW w:w="2538" w:type="dxa"/>
          </w:tcPr>
          <w:p w:rsidR="003624B8" w:rsidRPr="00197597" w:rsidRDefault="003624B8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Županija:</w:t>
            </w:r>
          </w:p>
        </w:tc>
        <w:tc>
          <w:tcPr>
            <w:tcW w:w="3420" w:type="dxa"/>
          </w:tcPr>
          <w:p w:rsidR="003624B8" w:rsidRPr="00197597" w:rsidRDefault="003624B8" w:rsidP="00F44F96">
            <w:pPr>
              <w:jc w:val="center"/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Zadarska</w:t>
            </w:r>
          </w:p>
        </w:tc>
      </w:tr>
    </w:tbl>
    <w:p w:rsidR="003624B8" w:rsidRPr="00197597" w:rsidRDefault="003624B8" w:rsidP="004F2147">
      <w:pPr>
        <w:jc w:val="center"/>
        <w:rPr>
          <w:rFonts w:asciiTheme="majorHAnsi" w:hAnsiTheme="majorHAnsi"/>
          <w:sz w:val="24"/>
          <w:lang w:val="hr-HR"/>
        </w:rPr>
      </w:pPr>
    </w:p>
    <w:p w:rsidR="003624B8" w:rsidRPr="00197597" w:rsidRDefault="003624B8">
      <w:pPr>
        <w:jc w:val="both"/>
        <w:rPr>
          <w:rFonts w:asciiTheme="majorHAnsi" w:hAnsiTheme="majorHAnsi"/>
          <w:sz w:val="24"/>
          <w:lang w:val="hr-H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160"/>
        <w:gridCol w:w="1260"/>
      </w:tblGrid>
      <w:tr w:rsidR="003624B8" w:rsidRPr="00197597" w:rsidTr="00F44F96">
        <w:trPr>
          <w:jc w:val="center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Broj učenika: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I-IV razreda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624B8" w:rsidRPr="00197597" w:rsidRDefault="00CC4297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111</w:t>
            </w:r>
          </w:p>
          <w:p w:rsidR="005F6C81" w:rsidRPr="00197597" w:rsidRDefault="005F6C81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24B8" w:rsidRPr="00197597" w:rsidTr="00F44F96">
        <w:trPr>
          <w:jc w:val="center"/>
        </w:trPr>
        <w:tc>
          <w:tcPr>
            <w:tcW w:w="2538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V-VIII razreda</w:t>
            </w:r>
          </w:p>
        </w:tc>
        <w:tc>
          <w:tcPr>
            <w:tcW w:w="1260" w:type="dxa"/>
            <w:tcBorders>
              <w:left w:val="nil"/>
              <w:bottom w:val="nil"/>
              <w:right w:val="single" w:sz="12" w:space="0" w:color="auto"/>
            </w:tcBorders>
          </w:tcPr>
          <w:p w:rsidR="003624B8" w:rsidRPr="00197597" w:rsidRDefault="00227C82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101</w:t>
            </w:r>
          </w:p>
        </w:tc>
      </w:tr>
      <w:tr w:rsidR="003624B8" w:rsidRPr="00197597" w:rsidTr="00F44F96">
        <w:trPr>
          <w:jc w:val="center"/>
        </w:trPr>
        <w:tc>
          <w:tcPr>
            <w:tcW w:w="25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ukupno: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624B8" w:rsidRPr="00197597" w:rsidRDefault="00227C82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212</w:t>
            </w:r>
          </w:p>
        </w:tc>
      </w:tr>
      <w:tr w:rsidR="003624B8" w:rsidRPr="00197597" w:rsidTr="00F44F96">
        <w:trPr>
          <w:jc w:val="center"/>
        </w:trPr>
        <w:tc>
          <w:tcPr>
            <w:tcW w:w="2538" w:type="dxa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Broj razrednih odjela:</w:t>
            </w:r>
          </w:p>
        </w:tc>
        <w:tc>
          <w:tcPr>
            <w:tcW w:w="2160" w:type="dxa"/>
            <w:tcBorders>
              <w:top w:val="nil"/>
              <w:left w:val="nil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I-IV razreda</w:t>
            </w:r>
          </w:p>
        </w:tc>
        <w:tc>
          <w:tcPr>
            <w:tcW w:w="1260" w:type="dxa"/>
            <w:tcBorders>
              <w:top w:val="nil"/>
              <w:left w:val="nil"/>
              <w:right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</w:t>
            </w:r>
            <w:r w:rsidR="0019529F" w:rsidRPr="00197597">
              <w:rPr>
                <w:rFonts w:asciiTheme="majorHAnsi" w:hAnsiTheme="majorHAnsi"/>
                <w:sz w:val="24"/>
                <w:lang w:val="hr-HR"/>
              </w:rPr>
              <w:t>3</w:t>
            </w:r>
          </w:p>
        </w:tc>
      </w:tr>
      <w:tr w:rsidR="003624B8" w:rsidRPr="00197597" w:rsidTr="00F44F96">
        <w:trPr>
          <w:jc w:val="center"/>
        </w:trPr>
        <w:tc>
          <w:tcPr>
            <w:tcW w:w="2538" w:type="dxa"/>
            <w:tcBorders>
              <w:left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V-VIII razreda</w:t>
            </w:r>
          </w:p>
        </w:tc>
        <w:tc>
          <w:tcPr>
            <w:tcW w:w="1260" w:type="dxa"/>
            <w:tcBorders>
              <w:left w:val="nil"/>
              <w:bottom w:val="nil"/>
              <w:right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8</w:t>
            </w:r>
          </w:p>
        </w:tc>
      </w:tr>
      <w:tr w:rsidR="003624B8" w:rsidRPr="00197597" w:rsidTr="00F44F96">
        <w:trPr>
          <w:jc w:val="center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ukupno: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4B8" w:rsidRPr="00197597" w:rsidRDefault="0019529F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21</w:t>
            </w:r>
          </w:p>
        </w:tc>
      </w:tr>
    </w:tbl>
    <w:p w:rsidR="003624B8" w:rsidRPr="00197597" w:rsidRDefault="003624B8">
      <w:pPr>
        <w:jc w:val="both"/>
        <w:rPr>
          <w:rFonts w:asciiTheme="majorHAnsi" w:hAnsiTheme="majorHAnsi"/>
          <w:sz w:val="24"/>
          <w:lang w:val="hr-HR"/>
        </w:rPr>
      </w:pPr>
    </w:p>
    <w:p w:rsidR="003624B8" w:rsidRPr="00197597" w:rsidRDefault="003624B8">
      <w:pPr>
        <w:jc w:val="both"/>
        <w:rPr>
          <w:rFonts w:asciiTheme="majorHAnsi" w:hAnsiTheme="majorHAnsi"/>
          <w:sz w:val="24"/>
          <w:lang w:val="hr-HR"/>
        </w:rPr>
      </w:pPr>
    </w:p>
    <w:p w:rsidR="003624B8" w:rsidRPr="00197597" w:rsidRDefault="003624B8" w:rsidP="00F44F96">
      <w:pPr>
        <w:jc w:val="both"/>
        <w:outlineLvl w:val="0"/>
        <w:rPr>
          <w:rFonts w:asciiTheme="majorHAnsi" w:hAnsiTheme="majorHAnsi"/>
          <w:sz w:val="24"/>
          <w:u w:val="single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Br</w:t>
      </w:r>
      <w:r w:rsidR="00D1567C" w:rsidRPr="00197597">
        <w:rPr>
          <w:rFonts w:asciiTheme="majorHAnsi" w:hAnsiTheme="majorHAnsi"/>
          <w:sz w:val="24"/>
          <w:lang w:val="hr-HR"/>
        </w:rPr>
        <w:t>oj područnih razrednih odjela (škola</w:t>
      </w:r>
      <w:r w:rsidRPr="00197597">
        <w:rPr>
          <w:rFonts w:asciiTheme="majorHAnsi" w:hAnsiTheme="majorHAnsi"/>
          <w:sz w:val="24"/>
          <w:lang w:val="hr-HR"/>
        </w:rPr>
        <w:t xml:space="preserve">):  </w:t>
      </w:r>
      <w:r w:rsidRPr="00197597">
        <w:rPr>
          <w:rFonts w:asciiTheme="majorHAnsi" w:hAnsiTheme="majorHAnsi"/>
          <w:sz w:val="24"/>
          <w:u w:val="single"/>
          <w:lang w:val="hr-HR"/>
        </w:rPr>
        <w:t xml:space="preserve">5  </w:t>
      </w:r>
    </w:p>
    <w:p w:rsidR="003624B8" w:rsidRPr="00197597" w:rsidRDefault="003624B8" w:rsidP="00F44F96">
      <w:pPr>
        <w:jc w:val="both"/>
        <w:rPr>
          <w:rFonts w:asciiTheme="majorHAnsi" w:hAnsiTheme="majorHAnsi"/>
          <w:sz w:val="24"/>
          <w:lang w:val="hr-HR"/>
        </w:rPr>
      </w:pPr>
    </w:p>
    <w:p w:rsidR="003624B8" w:rsidRPr="00197597" w:rsidRDefault="003624B8" w:rsidP="00F44F96">
      <w:pPr>
        <w:jc w:val="both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4109"/>
        <w:gridCol w:w="616"/>
      </w:tblGrid>
      <w:tr w:rsidR="003624B8" w:rsidRPr="00197597">
        <w:tc>
          <w:tcPr>
            <w:tcW w:w="3798" w:type="dxa"/>
          </w:tcPr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Broj djelatnika:</w:t>
            </w:r>
          </w:p>
          <w:p w:rsidR="004F2147" w:rsidRPr="00197597" w:rsidRDefault="004F2147" w:rsidP="00F44F96">
            <w:pPr>
              <w:jc w:val="both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4109" w:type="dxa"/>
          </w:tcPr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a) učitelja razredne nastave</w:t>
            </w:r>
          </w:p>
        </w:tc>
        <w:tc>
          <w:tcPr>
            <w:tcW w:w="616" w:type="dxa"/>
          </w:tcPr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</w:t>
            </w:r>
            <w:r w:rsidR="0039432B" w:rsidRPr="00197597">
              <w:rPr>
                <w:rFonts w:asciiTheme="majorHAnsi" w:hAnsiTheme="majorHAnsi"/>
                <w:sz w:val="24"/>
                <w:lang w:val="hr-HR"/>
              </w:rPr>
              <w:t>3</w:t>
            </w:r>
          </w:p>
        </w:tc>
      </w:tr>
      <w:tr w:rsidR="003624B8" w:rsidRPr="00197597">
        <w:tc>
          <w:tcPr>
            <w:tcW w:w="3798" w:type="dxa"/>
          </w:tcPr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  <w:p w:rsidR="004F2147" w:rsidRPr="00197597" w:rsidRDefault="004F2147" w:rsidP="00F44F96">
            <w:pPr>
              <w:jc w:val="both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4109" w:type="dxa"/>
          </w:tcPr>
          <w:p w:rsidR="003624B8" w:rsidRPr="00197597" w:rsidRDefault="00D62643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b) učitelja predmetne nasta</w:t>
            </w:r>
            <w:r w:rsidR="006B7980" w:rsidRPr="00197597">
              <w:rPr>
                <w:rFonts w:asciiTheme="majorHAnsi" w:hAnsiTheme="majorHAnsi"/>
                <w:sz w:val="24"/>
                <w:lang w:val="hr-HR"/>
              </w:rPr>
              <w:t>v</w:t>
            </w:r>
            <w:r w:rsidR="003624B8" w:rsidRPr="00197597">
              <w:rPr>
                <w:rFonts w:asciiTheme="majorHAnsi" w:hAnsiTheme="majorHAnsi"/>
                <w:sz w:val="24"/>
                <w:lang w:val="hr-HR"/>
              </w:rPr>
              <w:t>e</w:t>
            </w:r>
          </w:p>
        </w:tc>
        <w:tc>
          <w:tcPr>
            <w:tcW w:w="616" w:type="dxa"/>
          </w:tcPr>
          <w:p w:rsidR="003624B8" w:rsidRPr="00197597" w:rsidRDefault="0039432B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</w:t>
            </w:r>
            <w:r w:rsidR="00B15046" w:rsidRPr="00197597">
              <w:rPr>
                <w:rFonts w:asciiTheme="majorHAnsi" w:hAnsiTheme="majorHAnsi"/>
                <w:sz w:val="24"/>
                <w:lang w:val="hr-HR"/>
              </w:rPr>
              <w:t>1</w:t>
            </w:r>
          </w:p>
        </w:tc>
      </w:tr>
      <w:tr w:rsidR="003624B8" w:rsidRPr="00197597">
        <w:tc>
          <w:tcPr>
            <w:tcW w:w="3798" w:type="dxa"/>
          </w:tcPr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  <w:p w:rsidR="004F2147" w:rsidRPr="00197597" w:rsidRDefault="004F2147" w:rsidP="00F44F96">
            <w:pPr>
              <w:jc w:val="both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4109" w:type="dxa"/>
          </w:tcPr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c) stručnih suradnika</w:t>
            </w:r>
          </w:p>
        </w:tc>
        <w:tc>
          <w:tcPr>
            <w:tcW w:w="616" w:type="dxa"/>
          </w:tcPr>
          <w:p w:rsidR="003624B8" w:rsidRPr="00197597" w:rsidRDefault="00F05C62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</w:t>
            </w:r>
          </w:p>
        </w:tc>
      </w:tr>
      <w:tr w:rsidR="003624B8" w:rsidRPr="00197597">
        <w:tc>
          <w:tcPr>
            <w:tcW w:w="3798" w:type="dxa"/>
          </w:tcPr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  <w:p w:rsidR="004F2147" w:rsidRPr="00197597" w:rsidRDefault="004F2147" w:rsidP="00F44F96">
            <w:pPr>
              <w:jc w:val="both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4109" w:type="dxa"/>
          </w:tcPr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d) ostalih djelatnika</w:t>
            </w:r>
          </w:p>
        </w:tc>
        <w:tc>
          <w:tcPr>
            <w:tcW w:w="616" w:type="dxa"/>
          </w:tcPr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11</w:t>
            </w:r>
          </w:p>
        </w:tc>
      </w:tr>
      <w:tr w:rsidR="00B37180" w:rsidRPr="00197597">
        <w:tc>
          <w:tcPr>
            <w:tcW w:w="3798" w:type="dxa"/>
          </w:tcPr>
          <w:p w:rsidR="00B37180" w:rsidRPr="00197597" w:rsidRDefault="00B37180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4109" w:type="dxa"/>
          </w:tcPr>
          <w:p w:rsidR="00B37180" w:rsidRPr="00197597" w:rsidRDefault="00D1567C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e) </w:t>
            </w:r>
            <w:r w:rsidR="00B703BE" w:rsidRPr="00197597">
              <w:rPr>
                <w:rFonts w:asciiTheme="majorHAnsi" w:hAnsiTheme="majorHAnsi"/>
                <w:sz w:val="24"/>
                <w:lang w:val="hr-HR"/>
              </w:rPr>
              <w:t>obvezni stažist-volonter</w:t>
            </w:r>
          </w:p>
        </w:tc>
        <w:tc>
          <w:tcPr>
            <w:tcW w:w="616" w:type="dxa"/>
          </w:tcPr>
          <w:p w:rsidR="00B37180" w:rsidRPr="00197597" w:rsidRDefault="00227C82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</w:t>
            </w:r>
          </w:p>
          <w:p w:rsidR="00D1567C" w:rsidRPr="00197597" w:rsidRDefault="00D1567C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24B8" w:rsidRPr="00197597">
        <w:tc>
          <w:tcPr>
            <w:tcW w:w="3798" w:type="dxa"/>
          </w:tcPr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Ravnatelj</w:t>
            </w:r>
            <w:r w:rsidR="00762929" w:rsidRPr="00197597">
              <w:rPr>
                <w:rFonts w:asciiTheme="majorHAnsi" w:hAnsiTheme="majorHAnsi"/>
                <w:sz w:val="24"/>
                <w:lang w:val="hr-HR"/>
              </w:rPr>
              <w:t>ica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 škole:</w:t>
            </w:r>
          </w:p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4109" w:type="dxa"/>
          </w:tcPr>
          <w:p w:rsidR="003624B8" w:rsidRPr="00197597" w:rsidRDefault="003766BD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Vesna Drmić</w:t>
            </w:r>
            <w:r w:rsidR="004C445D" w:rsidRPr="00197597">
              <w:rPr>
                <w:rFonts w:asciiTheme="majorHAnsi" w:hAnsiTheme="majorHAnsi"/>
                <w:sz w:val="24"/>
                <w:lang w:val="hr-HR"/>
              </w:rPr>
              <w:t>, dipl.ped.</w:t>
            </w:r>
          </w:p>
        </w:tc>
        <w:tc>
          <w:tcPr>
            <w:tcW w:w="616" w:type="dxa"/>
          </w:tcPr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24B8" w:rsidRPr="00197597">
        <w:tc>
          <w:tcPr>
            <w:tcW w:w="3798" w:type="dxa"/>
          </w:tcPr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Voditelj smjene:</w:t>
            </w:r>
          </w:p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4109" w:type="dxa"/>
          </w:tcPr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/</w:t>
            </w:r>
          </w:p>
        </w:tc>
        <w:tc>
          <w:tcPr>
            <w:tcW w:w="616" w:type="dxa"/>
          </w:tcPr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24B8" w:rsidRPr="00197597">
        <w:tc>
          <w:tcPr>
            <w:tcW w:w="3798" w:type="dxa"/>
          </w:tcPr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Voditelj područnog razrednog</w:t>
            </w:r>
          </w:p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odjela ( područne škole ):</w:t>
            </w:r>
          </w:p>
        </w:tc>
        <w:tc>
          <w:tcPr>
            <w:tcW w:w="4109" w:type="dxa"/>
          </w:tcPr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Petar Kapitanović</w:t>
            </w:r>
          </w:p>
        </w:tc>
        <w:tc>
          <w:tcPr>
            <w:tcW w:w="616" w:type="dxa"/>
          </w:tcPr>
          <w:p w:rsidR="003624B8" w:rsidRPr="00197597" w:rsidRDefault="003624B8" w:rsidP="00F44F9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</w:tbl>
    <w:p w:rsidR="003624B8" w:rsidRPr="00197597" w:rsidRDefault="003624B8" w:rsidP="00F44F96">
      <w:pPr>
        <w:jc w:val="both"/>
        <w:rPr>
          <w:rFonts w:asciiTheme="majorHAnsi" w:hAnsiTheme="majorHAnsi"/>
          <w:sz w:val="24"/>
          <w:lang w:val="hr-HR"/>
        </w:rPr>
      </w:pPr>
    </w:p>
    <w:p w:rsidR="003624B8" w:rsidRPr="00197597" w:rsidRDefault="003624B8" w:rsidP="00F44F96">
      <w:pPr>
        <w:jc w:val="both"/>
        <w:rPr>
          <w:rFonts w:asciiTheme="majorHAnsi" w:hAnsiTheme="majorHAnsi"/>
          <w:sz w:val="24"/>
          <w:lang w:val="hr-HR"/>
        </w:rPr>
      </w:pPr>
    </w:p>
    <w:p w:rsidR="00C54CE7" w:rsidRPr="00197597" w:rsidRDefault="00C54CE7" w:rsidP="00F44F96">
      <w:pPr>
        <w:jc w:val="both"/>
        <w:rPr>
          <w:rFonts w:asciiTheme="majorHAnsi" w:hAnsiTheme="majorHAnsi"/>
          <w:sz w:val="24"/>
          <w:szCs w:val="24"/>
          <w:lang w:val="pl-PL"/>
        </w:rPr>
      </w:pPr>
      <w:r w:rsidRPr="00197597">
        <w:rPr>
          <w:rFonts w:asciiTheme="majorHAnsi" w:hAnsiTheme="majorHAnsi"/>
          <w:sz w:val="24"/>
          <w:szCs w:val="24"/>
        </w:rPr>
        <w:t>Temeljem</w:t>
      </w:r>
      <w:r w:rsidRPr="00197597">
        <w:rPr>
          <w:rFonts w:asciiTheme="majorHAnsi" w:hAnsiTheme="majorHAnsi"/>
          <w:sz w:val="24"/>
          <w:szCs w:val="24"/>
          <w:lang w:val="hr-HR"/>
        </w:rPr>
        <w:t xml:space="preserve"> č</w:t>
      </w:r>
      <w:r w:rsidRPr="00197597">
        <w:rPr>
          <w:rFonts w:asciiTheme="majorHAnsi" w:hAnsiTheme="majorHAnsi"/>
          <w:sz w:val="24"/>
          <w:szCs w:val="24"/>
        </w:rPr>
        <w:t>lanka</w:t>
      </w:r>
      <w:r w:rsidRPr="00197597">
        <w:rPr>
          <w:rFonts w:asciiTheme="majorHAnsi" w:hAnsiTheme="majorHAnsi"/>
          <w:sz w:val="24"/>
          <w:szCs w:val="24"/>
          <w:lang w:val="hr-HR"/>
        </w:rPr>
        <w:t xml:space="preserve"> 28. </w:t>
      </w:r>
      <w:r w:rsidRPr="00197597">
        <w:rPr>
          <w:rFonts w:asciiTheme="majorHAnsi" w:hAnsiTheme="majorHAnsi"/>
          <w:sz w:val="24"/>
          <w:szCs w:val="24"/>
        </w:rPr>
        <w:t>Zakonaoodgoju</w:t>
      </w:r>
      <w:r w:rsidR="00B15046" w:rsidRPr="00197597">
        <w:rPr>
          <w:rFonts w:asciiTheme="majorHAnsi" w:hAnsiTheme="majorHAnsi"/>
          <w:sz w:val="24"/>
          <w:szCs w:val="24"/>
        </w:rPr>
        <w:t xml:space="preserve"> i </w:t>
      </w:r>
      <w:r w:rsidR="00E75350" w:rsidRPr="00197597">
        <w:rPr>
          <w:rFonts w:asciiTheme="majorHAnsi" w:hAnsiTheme="majorHAnsi"/>
          <w:sz w:val="24"/>
          <w:szCs w:val="24"/>
        </w:rPr>
        <w:t xml:space="preserve">obrazovanja u osnovnoj i </w:t>
      </w:r>
      <w:r w:rsidRPr="00197597">
        <w:rPr>
          <w:rFonts w:asciiTheme="majorHAnsi" w:hAnsiTheme="majorHAnsi"/>
          <w:sz w:val="24"/>
          <w:szCs w:val="24"/>
        </w:rPr>
        <w:t>srednjoj</w:t>
      </w:r>
      <w:r w:rsidRPr="00197597">
        <w:rPr>
          <w:rFonts w:asciiTheme="majorHAnsi" w:hAnsiTheme="majorHAnsi"/>
          <w:sz w:val="24"/>
          <w:szCs w:val="24"/>
          <w:lang w:val="hr-HR"/>
        </w:rPr>
        <w:t>š</w:t>
      </w:r>
      <w:r w:rsidRPr="00197597">
        <w:rPr>
          <w:rFonts w:asciiTheme="majorHAnsi" w:hAnsiTheme="majorHAnsi"/>
          <w:sz w:val="24"/>
          <w:szCs w:val="24"/>
        </w:rPr>
        <w:t>koli</w:t>
      </w:r>
      <w:r w:rsidR="00B15046" w:rsidRPr="00197597">
        <w:rPr>
          <w:rFonts w:asciiTheme="majorHAnsi" w:hAnsiTheme="majorHAnsi"/>
          <w:sz w:val="24"/>
          <w:szCs w:val="24"/>
          <w:lang w:val="hr-HR"/>
        </w:rPr>
        <w:t xml:space="preserve"> (</w:t>
      </w:r>
      <w:r w:rsidRPr="00197597">
        <w:rPr>
          <w:rFonts w:asciiTheme="majorHAnsi" w:hAnsiTheme="majorHAnsi"/>
          <w:sz w:val="24"/>
          <w:szCs w:val="24"/>
        </w:rPr>
        <w:t>NN</w:t>
      </w:r>
      <w:proofErr w:type="gramStart"/>
      <w:r w:rsidRPr="00197597">
        <w:rPr>
          <w:rFonts w:asciiTheme="majorHAnsi" w:hAnsiTheme="majorHAnsi"/>
          <w:sz w:val="24"/>
          <w:szCs w:val="24"/>
          <w:lang w:val="hr-HR"/>
        </w:rPr>
        <w:t xml:space="preserve">“ </w:t>
      </w:r>
      <w:r w:rsidRPr="00197597">
        <w:rPr>
          <w:rFonts w:asciiTheme="majorHAnsi" w:hAnsiTheme="majorHAnsi"/>
          <w:sz w:val="24"/>
          <w:szCs w:val="24"/>
        </w:rPr>
        <w:t>br</w:t>
      </w:r>
      <w:proofErr w:type="gramEnd"/>
      <w:r w:rsidRPr="00197597">
        <w:rPr>
          <w:rFonts w:asciiTheme="majorHAnsi" w:hAnsiTheme="majorHAnsi"/>
          <w:sz w:val="24"/>
          <w:szCs w:val="24"/>
          <w:lang w:val="hr-HR"/>
        </w:rPr>
        <w:t>. 87/08, 86/09, 92</w:t>
      </w:r>
      <w:r w:rsidR="004B7C5C" w:rsidRPr="00197597">
        <w:rPr>
          <w:rFonts w:asciiTheme="majorHAnsi" w:hAnsiTheme="majorHAnsi"/>
          <w:sz w:val="24"/>
          <w:szCs w:val="24"/>
          <w:lang w:val="hr-HR"/>
        </w:rPr>
        <w:t>/10, 105/10, 90/11, 5/12, 16/12,</w:t>
      </w:r>
      <w:r w:rsidR="00D1567C" w:rsidRPr="00197597">
        <w:rPr>
          <w:rFonts w:asciiTheme="majorHAnsi" w:hAnsiTheme="majorHAnsi"/>
          <w:sz w:val="24"/>
          <w:szCs w:val="24"/>
          <w:lang w:val="hr-HR"/>
        </w:rPr>
        <w:t>86/12</w:t>
      </w:r>
      <w:r w:rsidR="00762929" w:rsidRPr="00197597">
        <w:rPr>
          <w:rFonts w:asciiTheme="majorHAnsi" w:hAnsiTheme="majorHAnsi"/>
          <w:sz w:val="24"/>
          <w:szCs w:val="24"/>
          <w:lang w:val="hr-HR"/>
        </w:rPr>
        <w:t>,</w:t>
      </w:r>
      <w:r w:rsidR="004B7C5C" w:rsidRPr="00197597">
        <w:rPr>
          <w:rFonts w:asciiTheme="majorHAnsi" w:hAnsiTheme="majorHAnsi"/>
          <w:sz w:val="24"/>
          <w:szCs w:val="24"/>
          <w:lang w:val="hr-HR"/>
        </w:rPr>
        <w:t>94/13</w:t>
      </w:r>
      <w:r w:rsidR="00DC0BAF" w:rsidRPr="00197597">
        <w:rPr>
          <w:rFonts w:asciiTheme="majorHAnsi" w:hAnsiTheme="majorHAnsi"/>
          <w:sz w:val="24"/>
          <w:szCs w:val="24"/>
          <w:lang w:val="hr-HR"/>
        </w:rPr>
        <w:t>,</w:t>
      </w:r>
      <w:r w:rsidR="00762929" w:rsidRPr="00197597">
        <w:rPr>
          <w:rFonts w:asciiTheme="majorHAnsi" w:hAnsiTheme="majorHAnsi"/>
          <w:sz w:val="24"/>
          <w:szCs w:val="24"/>
          <w:lang w:val="hr-HR"/>
        </w:rPr>
        <w:t>152/14</w:t>
      </w:r>
      <w:r w:rsidR="00DC0BAF" w:rsidRPr="00197597">
        <w:rPr>
          <w:rFonts w:asciiTheme="majorHAnsi" w:hAnsiTheme="majorHAnsi"/>
          <w:sz w:val="24"/>
          <w:szCs w:val="24"/>
          <w:lang w:val="hr-HR"/>
        </w:rPr>
        <w:t>,7/17</w:t>
      </w:r>
      <w:r w:rsidR="00E75350" w:rsidRPr="00197597">
        <w:rPr>
          <w:rFonts w:asciiTheme="majorHAnsi" w:hAnsiTheme="majorHAnsi"/>
          <w:sz w:val="24"/>
          <w:szCs w:val="24"/>
          <w:lang w:val="hr-HR"/>
        </w:rPr>
        <w:t>,68/18</w:t>
      </w:r>
      <w:r w:rsidRPr="00197597">
        <w:rPr>
          <w:rFonts w:asciiTheme="majorHAnsi" w:hAnsiTheme="majorHAnsi"/>
          <w:sz w:val="24"/>
          <w:szCs w:val="24"/>
          <w:lang w:val="hr-HR"/>
        </w:rPr>
        <w:t>), Š</w:t>
      </w:r>
      <w:r w:rsidRPr="00197597">
        <w:rPr>
          <w:rFonts w:asciiTheme="majorHAnsi" w:hAnsiTheme="majorHAnsi"/>
          <w:sz w:val="24"/>
          <w:szCs w:val="24"/>
        </w:rPr>
        <w:t>kolski</w:t>
      </w:r>
      <w:r w:rsidR="00024E7A" w:rsidRPr="00197597">
        <w:rPr>
          <w:rFonts w:asciiTheme="majorHAnsi" w:hAnsiTheme="majorHAnsi"/>
          <w:sz w:val="24"/>
          <w:szCs w:val="24"/>
        </w:rPr>
        <w:t xml:space="preserve"> O</w:t>
      </w:r>
      <w:r w:rsidRPr="00197597">
        <w:rPr>
          <w:rFonts w:asciiTheme="majorHAnsi" w:hAnsiTheme="majorHAnsi"/>
          <w:sz w:val="24"/>
          <w:szCs w:val="24"/>
        </w:rPr>
        <w:t>dborOsnovne</w:t>
      </w:r>
      <w:r w:rsidRPr="00197597">
        <w:rPr>
          <w:rFonts w:asciiTheme="majorHAnsi" w:hAnsiTheme="majorHAnsi"/>
          <w:sz w:val="24"/>
          <w:szCs w:val="24"/>
          <w:lang w:val="hr-HR"/>
        </w:rPr>
        <w:t xml:space="preserve"> š</w:t>
      </w:r>
      <w:r w:rsidRPr="00197597">
        <w:rPr>
          <w:rFonts w:asciiTheme="majorHAnsi" w:hAnsiTheme="majorHAnsi"/>
          <w:sz w:val="24"/>
          <w:szCs w:val="24"/>
        </w:rPr>
        <w:t>koleJurjaBarakovi</w:t>
      </w:r>
      <w:r w:rsidRPr="00197597">
        <w:rPr>
          <w:rFonts w:asciiTheme="majorHAnsi" w:hAnsiTheme="majorHAnsi"/>
          <w:sz w:val="24"/>
          <w:szCs w:val="24"/>
          <w:lang w:val="hr-HR"/>
        </w:rPr>
        <w:t>ć</w:t>
      </w:r>
      <w:r w:rsidRPr="00197597">
        <w:rPr>
          <w:rFonts w:asciiTheme="majorHAnsi" w:hAnsiTheme="majorHAnsi"/>
          <w:sz w:val="24"/>
          <w:szCs w:val="24"/>
        </w:rPr>
        <w:t>aRa</w:t>
      </w:r>
      <w:r w:rsidRPr="00197597">
        <w:rPr>
          <w:rFonts w:asciiTheme="majorHAnsi" w:hAnsiTheme="majorHAnsi"/>
          <w:sz w:val="24"/>
          <w:szCs w:val="24"/>
          <w:lang w:val="hr-HR"/>
        </w:rPr>
        <w:t>ž</w:t>
      </w:r>
      <w:r w:rsidR="006E55DE" w:rsidRPr="00197597">
        <w:rPr>
          <w:rFonts w:asciiTheme="majorHAnsi" w:hAnsiTheme="majorHAnsi"/>
          <w:sz w:val="24"/>
          <w:szCs w:val="24"/>
        </w:rPr>
        <w:t xml:space="preserve">anaca na </w:t>
      </w:r>
      <w:r w:rsidR="00E75350" w:rsidRPr="00197597">
        <w:rPr>
          <w:rFonts w:asciiTheme="majorHAnsi" w:hAnsiTheme="majorHAnsi"/>
          <w:sz w:val="24"/>
          <w:szCs w:val="24"/>
        </w:rPr>
        <w:t>15. S</w:t>
      </w:r>
      <w:r w:rsidRPr="00197597">
        <w:rPr>
          <w:rFonts w:asciiTheme="majorHAnsi" w:hAnsiTheme="majorHAnsi"/>
          <w:sz w:val="24"/>
          <w:szCs w:val="24"/>
        </w:rPr>
        <w:t>jedniciodr</w:t>
      </w:r>
      <w:r w:rsidRPr="00197597">
        <w:rPr>
          <w:rFonts w:asciiTheme="majorHAnsi" w:hAnsiTheme="majorHAnsi"/>
          <w:sz w:val="24"/>
          <w:szCs w:val="24"/>
          <w:lang w:val="hr-HR"/>
        </w:rPr>
        <w:t>ž</w:t>
      </w:r>
      <w:r w:rsidRPr="00197597">
        <w:rPr>
          <w:rFonts w:asciiTheme="majorHAnsi" w:hAnsiTheme="majorHAnsi"/>
          <w:sz w:val="24"/>
          <w:szCs w:val="24"/>
        </w:rPr>
        <w:t>anoj</w:t>
      </w:r>
      <w:r w:rsidR="00E75350" w:rsidRPr="00197597">
        <w:rPr>
          <w:rFonts w:asciiTheme="majorHAnsi" w:hAnsiTheme="majorHAnsi"/>
          <w:sz w:val="24"/>
          <w:szCs w:val="24"/>
        </w:rPr>
        <w:t xml:space="preserve"> 4.10.2018. </w:t>
      </w:r>
      <w:proofErr w:type="gramStart"/>
      <w:r w:rsidR="00E75350" w:rsidRPr="00197597">
        <w:rPr>
          <w:rFonts w:asciiTheme="majorHAnsi" w:hAnsiTheme="majorHAnsi"/>
          <w:sz w:val="24"/>
          <w:szCs w:val="24"/>
        </w:rPr>
        <w:t>go</w:t>
      </w:r>
      <w:r w:rsidRPr="00197597">
        <w:rPr>
          <w:rFonts w:asciiTheme="majorHAnsi" w:hAnsiTheme="majorHAnsi"/>
          <w:sz w:val="24"/>
          <w:szCs w:val="24"/>
        </w:rPr>
        <w:t>dine</w:t>
      </w:r>
      <w:proofErr w:type="gramEnd"/>
      <w:r w:rsidRPr="00197597">
        <w:rPr>
          <w:rFonts w:asciiTheme="majorHAnsi" w:hAnsiTheme="majorHAnsi"/>
          <w:sz w:val="24"/>
          <w:szCs w:val="24"/>
          <w:lang w:val="hr-HR"/>
        </w:rPr>
        <w:t xml:space="preserve">, </w:t>
      </w:r>
      <w:r w:rsidRPr="00197597">
        <w:rPr>
          <w:rFonts w:asciiTheme="majorHAnsi" w:hAnsiTheme="majorHAnsi"/>
          <w:sz w:val="24"/>
          <w:szCs w:val="24"/>
        </w:rPr>
        <w:t>naprijedlogU</w:t>
      </w:r>
      <w:r w:rsidRPr="00197597">
        <w:rPr>
          <w:rFonts w:asciiTheme="majorHAnsi" w:hAnsiTheme="majorHAnsi"/>
          <w:sz w:val="24"/>
          <w:szCs w:val="24"/>
          <w:lang w:val="hr-HR"/>
        </w:rPr>
        <w:t>č</w:t>
      </w:r>
      <w:r w:rsidRPr="00197597">
        <w:rPr>
          <w:rFonts w:asciiTheme="majorHAnsi" w:hAnsiTheme="majorHAnsi"/>
          <w:sz w:val="24"/>
          <w:szCs w:val="24"/>
        </w:rPr>
        <w:t>iteljskog</w:t>
      </w:r>
      <w:r w:rsidR="00E75350" w:rsidRPr="00197597">
        <w:rPr>
          <w:rFonts w:asciiTheme="majorHAnsi" w:hAnsiTheme="majorHAnsi"/>
          <w:sz w:val="24"/>
          <w:szCs w:val="24"/>
        </w:rPr>
        <w:t xml:space="preserve"> vijeća od</w:t>
      </w:r>
      <w:r w:rsidR="00DD49F9" w:rsidRPr="00197597">
        <w:rPr>
          <w:rFonts w:asciiTheme="majorHAnsi" w:hAnsiTheme="majorHAnsi"/>
          <w:sz w:val="24"/>
          <w:szCs w:val="24"/>
        </w:rPr>
        <w:t xml:space="preserve"> 25.rujna 2</w:t>
      </w:r>
      <w:r w:rsidR="00E07E98" w:rsidRPr="00197597">
        <w:rPr>
          <w:rFonts w:asciiTheme="majorHAnsi" w:hAnsiTheme="majorHAnsi"/>
          <w:sz w:val="24"/>
          <w:szCs w:val="24"/>
        </w:rPr>
        <w:t>0</w:t>
      </w:r>
      <w:r w:rsidR="00DD49F9" w:rsidRPr="00197597">
        <w:rPr>
          <w:rFonts w:asciiTheme="majorHAnsi" w:hAnsiTheme="majorHAnsi"/>
          <w:sz w:val="24"/>
          <w:szCs w:val="24"/>
        </w:rPr>
        <w:t>1</w:t>
      </w:r>
      <w:r w:rsidR="00E07E98" w:rsidRPr="00197597">
        <w:rPr>
          <w:rFonts w:asciiTheme="majorHAnsi" w:hAnsiTheme="majorHAnsi"/>
          <w:sz w:val="24"/>
          <w:szCs w:val="24"/>
        </w:rPr>
        <w:t>8.</w:t>
      </w:r>
      <w:r w:rsidR="00AE2412" w:rsidRPr="00197597">
        <w:rPr>
          <w:rFonts w:asciiTheme="majorHAnsi" w:hAnsiTheme="majorHAnsi"/>
          <w:sz w:val="24"/>
          <w:szCs w:val="24"/>
          <w:lang w:val="hr-HR"/>
        </w:rPr>
        <w:t xml:space="preserve">godine </w:t>
      </w:r>
      <w:r w:rsidR="00B15046" w:rsidRPr="00197597">
        <w:rPr>
          <w:rFonts w:asciiTheme="majorHAnsi" w:hAnsiTheme="majorHAnsi"/>
          <w:sz w:val="24"/>
          <w:szCs w:val="24"/>
          <w:lang w:val="hr-HR"/>
        </w:rPr>
        <w:t>i</w:t>
      </w:r>
      <w:r w:rsidRPr="00197597">
        <w:rPr>
          <w:rFonts w:asciiTheme="majorHAnsi" w:hAnsiTheme="majorHAnsi"/>
          <w:sz w:val="24"/>
          <w:szCs w:val="24"/>
        </w:rPr>
        <w:t>pozitivnogmi</w:t>
      </w:r>
      <w:r w:rsidRPr="00197597">
        <w:rPr>
          <w:rFonts w:asciiTheme="majorHAnsi" w:hAnsiTheme="majorHAnsi"/>
          <w:sz w:val="24"/>
          <w:szCs w:val="24"/>
          <w:lang w:val="hr-HR"/>
        </w:rPr>
        <w:t>š</w:t>
      </w:r>
      <w:r w:rsidRPr="00197597">
        <w:rPr>
          <w:rFonts w:asciiTheme="majorHAnsi" w:hAnsiTheme="majorHAnsi"/>
          <w:sz w:val="24"/>
          <w:szCs w:val="24"/>
        </w:rPr>
        <w:t>ljenjaVije</w:t>
      </w:r>
      <w:r w:rsidRPr="00197597">
        <w:rPr>
          <w:rFonts w:asciiTheme="majorHAnsi" w:hAnsiTheme="majorHAnsi"/>
          <w:sz w:val="24"/>
          <w:szCs w:val="24"/>
          <w:lang w:val="hr-HR"/>
        </w:rPr>
        <w:t>ć</w:t>
      </w:r>
      <w:r w:rsidRPr="00197597">
        <w:rPr>
          <w:rFonts w:asciiTheme="majorHAnsi" w:hAnsiTheme="majorHAnsi"/>
          <w:sz w:val="24"/>
          <w:szCs w:val="24"/>
        </w:rPr>
        <w:t>aroditelja</w:t>
      </w:r>
      <w:r w:rsidR="00E75350" w:rsidRPr="00197597">
        <w:rPr>
          <w:rFonts w:asciiTheme="majorHAnsi" w:hAnsiTheme="majorHAnsi"/>
          <w:sz w:val="24"/>
          <w:szCs w:val="24"/>
        </w:rPr>
        <w:t xml:space="preserve"> od</w:t>
      </w:r>
      <w:r w:rsidR="00E07E98" w:rsidRPr="00197597">
        <w:rPr>
          <w:rFonts w:asciiTheme="majorHAnsi" w:hAnsiTheme="majorHAnsi"/>
          <w:sz w:val="24"/>
          <w:szCs w:val="24"/>
        </w:rPr>
        <w:t xml:space="preserve">  27.rujna 2018.</w:t>
      </w:r>
      <w:r w:rsidR="00592B98" w:rsidRPr="00197597">
        <w:rPr>
          <w:rFonts w:asciiTheme="majorHAnsi" w:hAnsiTheme="majorHAnsi"/>
          <w:sz w:val="24"/>
          <w:szCs w:val="24"/>
          <w:lang w:val="hr-HR"/>
        </w:rPr>
        <w:t xml:space="preserve"> godine</w:t>
      </w:r>
      <w:r w:rsidRPr="00197597">
        <w:rPr>
          <w:rFonts w:asciiTheme="majorHAnsi" w:hAnsiTheme="majorHAnsi"/>
          <w:sz w:val="24"/>
          <w:szCs w:val="24"/>
          <w:lang w:val="pl-PL"/>
        </w:rPr>
        <w:t xml:space="preserve">, donio je Godišnji plan </w:t>
      </w:r>
      <w:r w:rsidR="00F41C17" w:rsidRPr="00197597">
        <w:rPr>
          <w:rFonts w:asciiTheme="majorHAnsi" w:hAnsiTheme="majorHAnsi"/>
          <w:sz w:val="24"/>
          <w:szCs w:val="24"/>
          <w:lang w:val="pl-PL"/>
        </w:rPr>
        <w:t>i program škole.</w:t>
      </w:r>
    </w:p>
    <w:p w:rsidR="003624B8" w:rsidRPr="00197597" w:rsidRDefault="003624B8">
      <w:pPr>
        <w:jc w:val="both"/>
        <w:rPr>
          <w:rFonts w:asciiTheme="majorHAnsi" w:hAnsiTheme="majorHAnsi"/>
          <w:sz w:val="24"/>
          <w:lang w:val="hr-HR"/>
        </w:rPr>
      </w:pPr>
    </w:p>
    <w:p w:rsidR="003624B8" w:rsidRPr="00197597" w:rsidRDefault="003624B8">
      <w:pPr>
        <w:jc w:val="both"/>
        <w:rPr>
          <w:rFonts w:asciiTheme="majorHAnsi" w:hAnsiTheme="majorHAnsi"/>
          <w:sz w:val="24"/>
          <w:lang w:val="hr-HR"/>
        </w:rPr>
      </w:pPr>
    </w:p>
    <w:p w:rsidR="003624B8" w:rsidRPr="00197597" w:rsidRDefault="003624B8">
      <w:pPr>
        <w:jc w:val="both"/>
        <w:rPr>
          <w:rFonts w:asciiTheme="majorHAnsi" w:hAnsiTheme="majorHAnsi"/>
          <w:sz w:val="24"/>
          <w:lang w:val="hr-HR"/>
        </w:rPr>
      </w:pPr>
    </w:p>
    <w:p w:rsidR="00145A04" w:rsidRPr="00197597" w:rsidRDefault="00145A04">
      <w:pPr>
        <w:jc w:val="both"/>
        <w:rPr>
          <w:rFonts w:asciiTheme="majorHAnsi" w:hAnsiTheme="majorHAnsi"/>
          <w:sz w:val="32"/>
          <w:lang w:val="hr-HR"/>
        </w:rPr>
      </w:pPr>
    </w:p>
    <w:p w:rsidR="003624B8" w:rsidRPr="00197597" w:rsidRDefault="003624B8" w:rsidP="00AE6701">
      <w:pPr>
        <w:outlineLvl w:val="0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1.  UVJETI  RADA</w:t>
      </w:r>
    </w:p>
    <w:p w:rsidR="003624B8" w:rsidRPr="00197597" w:rsidRDefault="003624B8" w:rsidP="00AE6701">
      <w:pPr>
        <w:outlineLvl w:val="0"/>
        <w:rPr>
          <w:rFonts w:asciiTheme="majorHAnsi" w:hAnsiTheme="majorHAnsi"/>
          <w:sz w:val="28"/>
          <w:szCs w:val="24"/>
          <w:lang w:val="hr-HR"/>
        </w:rPr>
      </w:pPr>
      <w:r w:rsidRPr="00197597">
        <w:rPr>
          <w:rFonts w:asciiTheme="majorHAnsi" w:hAnsiTheme="majorHAnsi"/>
          <w:sz w:val="28"/>
          <w:szCs w:val="24"/>
          <w:lang w:val="hr-HR"/>
        </w:rPr>
        <w:t>1.1.  Podaci o školskom području</w:t>
      </w:r>
    </w:p>
    <w:p w:rsidR="003624B8" w:rsidRPr="00197597" w:rsidRDefault="003624B8" w:rsidP="00AE6701">
      <w:pPr>
        <w:outlineLvl w:val="0"/>
        <w:rPr>
          <w:rFonts w:asciiTheme="majorHAnsi" w:hAnsiTheme="majorHAnsi"/>
          <w:sz w:val="28"/>
          <w:szCs w:val="24"/>
          <w:lang w:val="hr-HR"/>
        </w:rPr>
      </w:pPr>
      <w:r w:rsidRPr="00197597">
        <w:rPr>
          <w:rFonts w:asciiTheme="majorHAnsi" w:hAnsiTheme="majorHAnsi"/>
          <w:sz w:val="28"/>
          <w:szCs w:val="24"/>
          <w:lang w:val="hr-HR"/>
        </w:rPr>
        <w:t>1.2.  Prostorni uvjeti</w:t>
      </w:r>
    </w:p>
    <w:p w:rsidR="003B1AD5" w:rsidRPr="00197597" w:rsidRDefault="003624B8" w:rsidP="00AE6701">
      <w:pPr>
        <w:rPr>
          <w:rFonts w:asciiTheme="majorHAnsi" w:hAnsiTheme="majorHAnsi"/>
          <w:sz w:val="28"/>
          <w:szCs w:val="24"/>
          <w:lang w:val="hr-HR"/>
        </w:rPr>
      </w:pPr>
      <w:r w:rsidRPr="00197597">
        <w:rPr>
          <w:rFonts w:asciiTheme="majorHAnsi" w:hAnsiTheme="majorHAnsi"/>
          <w:sz w:val="28"/>
          <w:szCs w:val="24"/>
          <w:lang w:val="hr-HR"/>
        </w:rPr>
        <w:t>1.2.1.  Unutrašnji školski prostori</w:t>
      </w:r>
    </w:p>
    <w:p w:rsidR="003624B8" w:rsidRPr="00197597" w:rsidRDefault="003624B8" w:rsidP="00AE6701">
      <w:pPr>
        <w:rPr>
          <w:rFonts w:asciiTheme="majorHAnsi" w:hAnsiTheme="majorHAnsi"/>
          <w:sz w:val="28"/>
          <w:szCs w:val="24"/>
          <w:lang w:val="hr-HR"/>
        </w:rPr>
      </w:pPr>
      <w:r w:rsidRPr="00197597">
        <w:rPr>
          <w:rFonts w:asciiTheme="majorHAnsi" w:hAnsiTheme="majorHAnsi"/>
          <w:sz w:val="28"/>
          <w:szCs w:val="24"/>
          <w:lang w:val="hr-HR"/>
        </w:rPr>
        <w:t>1.2.2.  Plan obnove, adaptacije, dogradnje i izgradnje novog</w:t>
      </w:r>
    </w:p>
    <w:p w:rsidR="003624B8" w:rsidRPr="00197597" w:rsidRDefault="003624B8" w:rsidP="00AE6701">
      <w:pPr>
        <w:rPr>
          <w:rFonts w:asciiTheme="majorHAnsi" w:hAnsiTheme="majorHAnsi"/>
          <w:sz w:val="28"/>
          <w:szCs w:val="24"/>
          <w:lang w:val="hr-HR"/>
        </w:rPr>
      </w:pPr>
      <w:r w:rsidRPr="00197597">
        <w:rPr>
          <w:rFonts w:asciiTheme="majorHAnsi" w:hAnsiTheme="majorHAnsi"/>
          <w:sz w:val="28"/>
          <w:szCs w:val="24"/>
          <w:lang w:val="hr-HR"/>
        </w:rPr>
        <w:t>prostora</w:t>
      </w:r>
    </w:p>
    <w:p w:rsidR="003624B8" w:rsidRPr="00197597" w:rsidRDefault="003624B8" w:rsidP="00AE6701">
      <w:pPr>
        <w:outlineLvl w:val="0"/>
        <w:rPr>
          <w:rFonts w:asciiTheme="majorHAnsi" w:hAnsiTheme="majorHAnsi"/>
          <w:sz w:val="28"/>
          <w:szCs w:val="24"/>
          <w:lang w:val="hr-HR"/>
        </w:rPr>
      </w:pPr>
      <w:r w:rsidRPr="00197597">
        <w:rPr>
          <w:rFonts w:asciiTheme="majorHAnsi" w:hAnsiTheme="majorHAnsi"/>
          <w:sz w:val="28"/>
          <w:szCs w:val="24"/>
          <w:lang w:val="hr-HR"/>
        </w:rPr>
        <w:t>1.3.  Stanje školskog okoliša i plan uređivanja</w:t>
      </w:r>
    </w:p>
    <w:p w:rsidR="003624B8" w:rsidRPr="00197597" w:rsidRDefault="003624B8" w:rsidP="00AE6701">
      <w:pPr>
        <w:rPr>
          <w:rFonts w:asciiTheme="majorHAnsi" w:hAnsiTheme="majorHAnsi"/>
          <w:sz w:val="28"/>
          <w:lang w:val="hr-HR"/>
        </w:rPr>
      </w:pPr>
    </w:p>
    <w:p w:rsidR="003624B8" w:rsidRPr="00197597" w:rsidRDefault="003624B8" w:rsidP="00AE6701">
      <w:pPr>
        <w:outlineLvl w:val="0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2.  ZAPOSLENI  DJELATNICI  U  ŠKOLI  20</w:t>
      </w:r>
      <w:r w:rsidR="004F66CE" w:rsidRPr="00197597">
        <w:rPr>
          <w:rFonts w:asciiTheme="majorHAnsi" w:hAnsiTheme="majorHAnsi"/>
          <w:sz w:val="32"/>
          <w:lang w:val="hr-HR"/>
        </w:rPr>
        <w:t>1</w:t>
      </w:r>
      <w:r w:rsidR="0078252A" w:rsidRPr="00197597">
        <w:rPr>
          <w:rFonts w:asciiTheme="majorHAnsi" w:hAnsiTheme="majorHAnsi"/>
          <w:sz w:val="32"/>
          <w:lang w:val="hr-HR"/>
        </w:rPr>
        <w:t>8</w:t>
      </w:r>
      <w:r w:rsidR="0045656E" w:rsidRPr="00197597">
        <w:rPr>
          <w:rFonts w:asciiTheme="majorHAnsi" w:hAnsiTheme="majorHAnsi"/>
          <w:sz w:val="32"/>
          <w:lang w:val="hr-HR"/>
        </w:rPr>
        <w:t>.</w:t>
      </w:r>
      <w:r w:rsidRPr="00197597">
        <w:rPr>
          <w:rFonts w:asciiTheme="majorHAnsi" w:hAnsiTheme="majorHAnsi"/>
          <w:sz w:val="32"/>
          <w:lang w:val="hr-HR"/>
        </w:rPr>
        <w:t>/20</w:t>
      </w:r>
      <w:r w:rsidR="0019529F" w:rsidRPr="00197597">
        <w:rPr>
          <w:rFonts w:asciiTheme="majorHAnsi" w:hAnsiTheme="majorHAnsi"/>
          <w:sz w:val="32"/>
          <w:lang w:val="hr-HR"/>
        </w:rPr>
        <w:t>1</w:t>
      </w:r>
      <w:r w:rsidR="0078252A" w:rsidRPr="00197597">
        <w:rPr>
          <w:rFonts w:asciiTheme="majorHAnsi" w:hAnsiTheme="majorHAnsi"/>
          <w:sz w:val="32"/>
          <w:lang w:val="hr-HR"/>
        </w:rPr>
        <w:t>9</w:t>
      </w:r>
      <w:r w:rsidRPr="00197597">
        <w:rPr>
          <w:rFonts w:asciiTheme="majorHAnsi" w:hAnsiTheme="majorHAnsi"/>
          <w:sz w:val="32"/>
          <w:lang w:val="hr-HR"/>
        </w:rPr>
        <w:t>.</w:t>
      </w:r>
    </w:p>
    <w:p w:rsidR="003624B8" w:rsidRPr="00197597" w:rsidRDefault="003624B8" w:rsidP="00AE6701">
      <w:pPr>
        <w:outlineLvl w:val="0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ŠKOLSKE  GODINE</w:t>
      </w:r>
    </w:p>
    <w:p w:rsidR="00A735DE" w:rsidRPr="00197597" w:rsidRDefault="003624B8" w:rsidP="00A735DE">
      <w:pPr>
        <w:rPr>
          <w:rFonts w:asciiTheme="majorHAnsi" w:hAnsiTheme="majorHAnsi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t xml:space="preserve">2.1.  </w:t>
      </w:r>
      <w:r w:rsidR="00A735DE" w:rsidRPr="00197597">
        <w:rPr>
          <w:rFonts w:asciiTheme="majorHAnsi" w:hAnsiTheme="majorHAnsi"/>
          <w:sz w:val="24"/>
          <w:szCs w:val="24"/>
        </w:rPr>
        <w:t>Podaci o odgojno</w:t>
      </w:r>
      <w:r w:rsidR="00A735DE" w:rsidRPr="00197597">
        <w:rPr>
          <w:rFonts w:asciiTheme="majorHAnsi" w:hAnsiTheme="majorHAnsi"/>
          <w:sz w:val="24"/>
          <w:szCs w:val="24"/>
          <w:lang w:val="hr-HR"/>
        </w:rPr>
        <w:t>-</w:t>
      </w:r>
      <w:r w:rsidR="00A735DE" w:rsidRPr="00197597">
        <w:rPr>
          <w:rFonts w:asciiTheme="majorHAnsi" w:hAnsiTheme="majorHAnsi"/>
          <w:sz w:val="24"/>
          <w:szCs w:val="24"/>
        </w:rPr>
        <w:t>obrazovnim radnicima</w:t>
      </w:r>
    </w:p>
    <w:p w:rsidR="00A735DE" w:rsidRPr="00197597" w:rsidRDefault="00A735DE" w:rsidP="00195A40">
      <w:pPr>
        <w:numPr>
          <w:ilvl w:val="2"/>
          <w:numId w:val="10"/>
        </w:num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</w:rPr>
        <w:t>Podaci o u</w:t>
      </w:r>
      <w:r w:rsidRPr="00197597">
        <w:rPr>
          <w:rFonts w:asciiTheme="majorHAnsi" w:hAnsiTheme="majorHAnsi"/>
          <w:sz w:val="24"/>
          <w:szCs w:val="24"/>
          <w:lang w:val="hr-HR"/>
        </w:rPr>
        <w:t>č</w:t>
      </w:r>
      <w:r w:rsidRPr="00197597">
        <w:rPr>
          <w:rFonts w:asciiTheme="majorHAnsi" w:hAnsiTheme="majorHAnsi"/>
          <w:sz w:val="24"/>
          <w:szCs w:val="24"/>
        </w:rPr>
        <w:t>iteljima razredne nastave</w:t>
      </w:r>
    </w:p>
    <w:p w:rsidR="00A735DE" w:rsidRPr="00197597" w:rsidRDefault="00A735DE" w:rsidP="00195A40">
      <w:pPr>
        <w:pStyle w:val="Odlomakpopisa"/>
        <w:numPr>
          <w:ilvl w:val="2"/>
          <w:numId w:val="10"/>
        </w:numPr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Podaci o učiteljima predmetne nastave</w:t>
      </w:r>
    </w:p>
    <w:p w:rsidR="00A735DE" w:rsidRPr="00197597" w:rsidRDefault="00A735DE" w:rsidP="00195A40">
      <w:pPr>
        <w:pStyle w:val="Odlomakpopisa"/>
        <w:numPr>
          <w:ilvl w:val="2"/>
          <w:numId w:val="10"/>
        </w:numPr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sz w:val="24"/>
          <w:szCs w:val="24"/>
          <w:lang w:val="pl-PL"/>
        </w:rPr>
        <w:t>Podaci o ravnatelju i stručnim suradnicima</w:t>
      </w:r>
    </w:p>
    <w:p w:rsidR="00A735DE" w:rsidRPr="00197597" w:rsidRDefault="00261AB3" w:rsidP="00195A40">
      <w:pPr>
        <w:pStyle w:val="Odlomakpopisa"/>
        <w:numPr>
          <w:ilvl w:val="2"/>
          <w:numId w:val="10"/>
        </w:numPr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sz w:val="24"/>
          <w:szCs w:val="24"/>
          <w:lang w:val="pl-PL"/>
        </w:rPr>
        <w:t>Podaci o odgojno-obrazovnim radnicima – pripravnicima</w:t>
      </w:r>
    </w:p>
    <w:p w:rsidR="00A735DE" w:rsidRPr="00197597" w:rsidRDefault="00261AB3" w:rsidP="00261AB3">
      <w:p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8"/>
          <w:szCs w:val="28"/>
          <w:lang w:val="pl-PL"/>
        </w:rPr>
        <w:t xml:space="preserve">2.3.    </w:t>
      </w:r>
      <w:r w:rsidRPr="00197597">
        <w:rPr>
          <w:rFonts w:asciiTheme="majorHAnsi" w:hAnsiTheme="majorHAnsi"/>
          <w:sz w:val="24"/>
          <w:szCs w:val="24"/>
        </w:rPr>
        <w:t>Podaci o ostalim radnicima škole</w:t>
      </w:r>
    </w:p>
    <w:p w:rsidR="00A735DE" w:rsidRPr="00197597" w:rsidRDefault="00A735DE" w:rsidP="00A735DE">
      <w:pPr>
        <w:jc w:val="both"/>
        <w:rPr>
          <w:rFonts w:asciiTheme="majorHAnsi" w:hAnsiTheme="majorHAnsi"/>
          <w:lang w:val="hr-HR"/>
        </w:rPr>
      </w:pPr>
    </w:p>
    <w:p w:rsidR="003624B8" w:rsidRPr="00197597" w:rsidRDefault="003624B8" w:rsidP="00AE6701">
      <w:pPr>
        <w:outlineLvl w:val="0"/>
        <w:rPr>
          <w:rFonts w:asciiTheme="majorHAnsi" w:hAnsiTheme="majorHAnsi"/>
          <w:sz w:val="28"/>
          <w:lang w:val="hr-HR"/>
        </w:rPr>
      </w:pPr>
    </w:p>
    <w:p w:rsidR="003624B8" w:rsidRPr="00197597" w:rsidRDefault="003624B8" w:rsidP="00AE6701">
      <w:pPr>
        <w:rPr>
          <w:rFonts w:asciiTheme="majorHAnsi" w:hAnsiTheme="majorHAnsi"/>
          <w:sz w:val="28"/>
          <w:lang w:val="hr-HR"/>
        </w:rPr>
      </w:pPr>
    </w:p>
    <w:p w:rsidR="003624B8" w:rsidRPr="00197597" w:rsidRDefault="003624B8" w:rsidP="00AE6701">
      <w:pPr>
        <w:outlineLvl w:val="0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3.  ORGANIZACIJA  RADA</w:t>
      </w:r>
    </w:p>
    <w:p w:rsidR="003624B8" w:rsidRPr="00197597" w:rsidRDefault="003624B8" w:rsidP="00AE6701">
      <w:pPr>
        <w:outlineLvl w:val="0"/>
        <w:rPr>
          <w:rFonts w:asciiTheme="majorHAnsi" w:hAnsiTheme="majorHAnsi"/>
          <w:sz w:val="28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t>3.1.  Podaci o učenicima i razrednim odjelima</w:t>
      </w:r>
    </w:p>
    <w:p w:rsidR="003624B8" w:rsidRPr="00197597" w:rsidRDefault="003624B8" w:rsidP="00AE6701">
      <w:pPr>
        <w:outlineLvl w:val="0"/>
        <w:rPr>
          <w:rFonts w:asciiTheme="majorHAnsi" w:hAnsiTheme="majorHAnsi"/>
          <w:sz w:val="28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t>3.2.  Organizacija smjena</w:t>
      </w:r>
    </w:p>
    <w:p w:rsidR="003624B8" w:rsidRPr="00197597" w:rsidRDefault="003624B8" w:rsidP="00AE6701">
      <w:pPr>
        <w:outlineLvl w:val="0"/>
        <w:rPr>
          <w:rFonts w:asciiTheme="majorHAnsi" w:hAnsiTheme="majorHAnsi"/>
          <w:sz w:val="28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t>3.3.  Godišnji kalendar rada</w:t>
      </w:r>
    </w:p>
    <w:p w:rsidR="001F0456" w:rsidRPr="00197597" w:rsidRDefault="001F0456" w:rsidP="00AE6701">
      <w:pPr>
        <w:outlineLvl w:val="0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t>3.4. Godišnji fond sati po razrednim odjelima</w:t>
      </w:r>
    </w:p>
    <w:p w:rsidR="000E43FE" w:rsidRPr="00197597" w:rsidRDefault="000E43FE" w:rsidP="00AE6701">
      <w:pPr>
        <w:rPr>
          <w:rFonts w:asciiTheme="majorHAnsi" w:hAnsiTheme="majorHAnsi"/>
          <w:sz w:val="32"/>
          <w:lang w:val="hr-HR"/>
        </w:rPr>
      </w:pPr>
    </w:p>
    <w:p w:rsidR="003624B8" w:rsidRPr="00197597" w:rsidRDefault="005E462A" w:rsidP="00AE6701">
      <w:pPr>
        <w:outlineLvl w:val="0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4</w:t>
      </w:r>
      <w:r w:rsidR="00AA6DC3" w:rsidRPr="00197597">
        <w:rPr>
          <w:rFonts w:asciiTheme="majorHAnsi" w:hAnsiTheme="majorHAnsi"/>
          <w:sz w:val="32"/>
          <w:lang w:val="hr-HR"/>
        </w:rPr>
        <w:t>.</w:t>
      </w:r>
      <w:r w:rsidR="003624B8" w:rsidRPr="00197597">
        <w:rPr>
          <w:rFonts w:asciiTheme="majorHAnsi" w:hAnsiTheme="majorHAnsi"/>
          <w:sz w:val="32"/>
          <w:lang w:val="hr-HR"/>
        </w:rPr>
        <w:t xml:space="preserve">  PLAN  O</w:t>
      </w:r>
      <w:r w:rsidR="00D1567C" w:rsidRPr="00197597">
        <w:rPr>
          <w:rFonts w:asciiTheme="majorHAnsi" w:hAnsiTheme="majorHAnsi"/>
          <w:sz w:val="32"/>
          <w:lang w:val="hr-HR"/>
        </w:rPr>
        <w:t>RGANIZIRANJA  KULTURNIH  DJELAT</w:t>
      </w:r>
      <w:r w:rsidR="003624B8" w:rsidRPr="00197597">
        <w:rPr>
          <w:rFonts w:asciiTheme="majorHAnsi" w:hAnsiTheme="majorHAnsi"/>
          <w:sz w:val="32"/>
          <w:lang w:val="hr-HR"/>
        </w:rPr>
        <w:t>NOSTI</w:t>
      </w:r>
      <w:r w:rsidR="00D1567C" w:rsidRPr="00197597">
        <w:rPr>
          <w:rFonts w:asciiTheme="majorHAnsi" w:hAnsiTheme="majorHAnsi"/>
          <w:sz w:val="32"/>
          <w:lang w:val="hr-HR"/>
        </w:rPr>
        <w:br/>
      </w:r>
      <w:r w:rsidR="003624B8" w:rsidRPr="00197597">
        <w:rPr>
          <w:rFonts w:asciiTheme="majorHAnsi" w:hAnsiTheme="majorHAnsi"/>
          <w:sz w:val="32"/>
          <w:lang w:val="hr-HR"/>
        </w:rPr>
        <w:t xml:space="preserve"> ŠKOLE</w:t>
      </w:r>
    </w:p>
    <w:p w:rsidR="00DF7E79" w:rsidRPr="00197597" w:rsidRDefault="00DF7E79" w:rsidP="00AE6701">
      <w:pPr>
        <w:rPr>
          <w:rFonts w:asciiTheme="majorHAnsi" w:hAnsiTheme="majorHAnsi"/>
          <w:sz w:val="32"/>
          <w:lang w:val="hr-HR"/>
        </w:rPr>
      </w:pPr>
    </w:p>
    <w:p w:rsidR="004F2147" w:rsidRPr="00197597" w:rsidRDefault="005E462A" w:rsidP="00AE6701">
      <w:pPr>
        <w:outlineLvl w:val="0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5</w:t>
      </w:r>
      <w:r w:rsidR="00AA6DC3" w:rsidRPr="00197597">
        <w:rPr>
          <w:rFonts w:asciiTheme="majorHAnsi" w:hAnsiTheme="majorHAnsi"/>
          <w:sz w:val="32"/>
          <w:lang w:val="hr-HR"/>
        </w:rPr>
        <w:t>.</w:t>
      </w:r>
      <w:r w:rsidR="003624B8" w:rsidRPr="00197597">
        <w:rPr>
          <w:rFonts w:asciiTheme="majorHAnsi" w:hAnsiTheme="majorHAnsi"/>
          <w:sz w:val="32"/>
          <w:lang w:val="hr-HR"/>
        </w:rPr>
        <w:t>PLAN  BRI</w:t>
      </w:r>
      <w:r w:rsidR="00C93F29" w:rsidRPr="00197597">
        <w:rPr>
          <w:rFonts w:asciiTheme="majorHAnsi" w:hAnsiTheme="majorHAnsi"/>
          <w:sz w:val="32"/>
          <w:lang w:val="hr-HR"/>
        </w:rPr>
        <w:t xml:space="preserve">GE </w:t>
      </w:r>
      <w:r w:rsidR="00D1567C" w:rsidRPr="00197597">
        <w:rPr>
          <w:rFonts w:asciiTheme="majorHAnsi" w:hAnsiTheme="majorHAnsi"/>
          <w:sz w:val="32"/>
          <w:lang w:val="hr-HR"/>
        </w:rPr>
        <w:t>ŠKOLE  ZA  ZDRAVSTVENO-</w:t>
      </w:r>
      <w:r w:rsidR="00D1567C" w:rsidRPr="00197597">
        <w:rPr>
          <w:rFonts w:asciiTheme="majorHAnsi" w:hAnsiTheme="majorHAnsi"/>
          <w:sz w:val="32"/>
          <w:lang w:val="hr-HR"/>
        </w:rPr>
        <w:br/>
        <w:t>SOCI</w:t>
      </w:r>
      <w:r w:rsidR="003624B8" w:rsidRPr="00197597">
        <w:rPr>
          <w:rFonts w:asciiTheme="majorHAnsi" w:hAnsiTheme="majorHAnsi"/>
          <w:sz w:val="32"/>
          <w:lang w:val="hr-HR"/>
        </w:rPr>
        <w:t>JALNU  I  EKOLOŠKU  ZAŠTITU  UČENIKA</w:t>
      </w:r>
    </w:p>
    <w:p w:rsidR="003624B8" w:rsidRPr="00197597" w:rsidRDefault="00DD1DD4" w:rsidP="00AE6701">
      <w:pPr>
        <w:rPr>
          <w:rFonts w:asciiTheme="majorHAnsi" w:hAnsiTheme="majorHAnsi"/>
          <w:sz w:val="28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t>5.1.ŠPP</w:t>
      </w:r>
    </w:p>
    <w:p w:rsidR="004F2147" w:rsidRPr="00197597" w:rsidRDefault="005E462A" w:rsidP="00AE6701">
      <w:pPr>
        <w:rPr>
          <w:rFonts w:asciiTheme="majorHAnsi" w:hAnsiTheme="majorHAnsi"/>
          <w:sz w:val="28"/>
          <w:szCs w:val="28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>5.</w:t>
      </w:r>
      <w:r w:rsidR="00DD1DD4" w:rsidRPr="00197597">
        <w:rPr>
          <w:rFonts w:asciiTheme="majorHAnsi" w:hAnsiTheme="majorHAnsi"/>
          <w:sz w:val="28"/>
          <w:szCs w:val="28"/>
          <w:lang w:val="hr-HR"/>
        </w:rPr>
        <w:t>2</w:t>
      </w:r>
      <w:r w:rsidR="00861CC7" w:rsidRPr="00197597">
        <w:rPr>
          <w:rFonts w:asciiTheme="majorHAnsi" w:hAnsiTheme="majorHAnsi"/>
          <w:sz w:val="28"/>
          <w:szCs w:val="28"/>
          <w:lang w:val="hr-HR"/>
        </w:rPr>
        <w:t>.</w:t>
      </w:r>
      <w:r w:rsidR="007F4A32" w:rsidRPr="00197597">
        <w:rPr>
          <w:rFonts w:asciiTheme="majorHAnsi" w:hAnsiTheme="majorHAnsi"/>
          <w:sz w:val="28"/>
          <w:szCs w:val="28"/>
          <w:lang w:val="hr-HR"/>
        </w:rPr>
        <w:t>Profesionalno informiranje i usmjeravanje</w:t>
      </w:r>
    </w:p>
    <w:p w:rsidR="00861CC7" w:rsidRPr="00197597" w:rsidRDefault="005E462A" w:rsidP="00AE6701">
      <w:pPr>
        <w:rPr>
          <w:rFonts w:asciiTheme="majorHAnsi" w:hAnsiTheme="majorHAnsi"/>
          <w:sz w:val="28"/>
          <w:szCs w:val="28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>5.</w:t>
      </w:r>
      <w:r w:rsidR="00DD1DD4" w:rsidRPr="00197597">
        <w:rPr>
          <w:rFonts w:asciiTheme="majorHAnsi" w:hAnsiTheme="majorHAnsi"/>
          <w:sz w:val="28"/>
          <w:szCs w:val="28"/>
          <w:lang w:val="hr-HR"/>
        </w:rPr>
        <w:t>3</w:t>
      </w:r>
      <w:r w:rsidR="00CA3A35" w:rsidRPr="00197597">
        <w:rPr>
          <w:rFonts w:asciiTheme="majorHAnsi" w:hAnsiTheme="majorHAnsi"/>
          <w:sz w:val="28"/>
          <w:szCs w:val="28"/>
          <w:lang w:val="hr-HR"/>
        </w:rPr>
        <w:t>. Program prevencije nasilja</w:t>
      </w:r>
    </w:p>
    <w:p w:rsidR="00861CC7" w:rsidRPr="00197597" w:rsidRDefault="00861CC7" w:rsidP="00AE6701">
      <w:pPr>
        <w:rPr>
          <w:rFonts w:asciiTheme="majorHAnsi" w:hAnsiTheme="majorHAnsi"/>
          <w:sz w:val="32"/>
          <w:szCs w:val="32"/>
          <w:lang w:val="hr-HR"/>
        </w:rPr>
      </w:pPr>
    </w:p>
    <w:p w:rsidR="004F2147" w:rsidRPr="00197597" w:rsidRDefault="000B3171" w:rsidP="00AE6701">
      <w:pPr>
        <w:rPr>
          <w:rFonts w:asciiTheme="majorHAnsi" w:hAnsiTheme="majorHAnsi"/>
          <w:sz w:val="32"/>
          <w:szCs w:val="32"/>
          <w:lang w:val="hr-HR"/>
        </w:rPr>
      </w:pPr>
      <w:r w:rsidRPr="00197597">
        <w:rPr>
          <w:rFonts w:asciiTheme="majorHAnsi" w:hAnsiTheme="majorHAnsi"/>
          <w:sz w:val="32"/>
          <w:szCs w:val="32"/>
          <w:lang w:val="hr-HR"/>
        </w:rPr>
        <w:t>6</w:t>
      </w:r>
      <w:r w:rsidR="004F2147" w:rsidRPr="00197597">
        <w:rPr>
          <w:rFonts w:asciiTheme="majorHAnsi" w:hAnsiTheme="majorHAnsi"/>
          <w:sz w:val="32"/>
          <w:szCs w:val="32"/>
          <w:lang w:val="hr-HR"/>
        </w:rPr>
        <w:t xml:space="preserve">.  </w:t>
      </w:r>
      <w:r w:rsidR="003624B8" w:rsidRPr="00197597">
        <w:rPr>
          <w:rFonts w:asciiTheme="majorHAnsi" w:hAnsiTheme="majorHAnsi"/>
          <w:sz w:val="32"/>
          <w:szCs w:val="32"/>
          <w:lang w:val="hr-HR"/>
        </w:rPr>
        <w:t>PODACI  O  RADNIM  ZADUŽENJIMA</w:t>
      </w:r>
    </w:p>
    <w:p w:rsidR="00D965E3" w:rsidRPr="00197597" w:rsidRDefault="003624B8" w:rsidP="00AE6701">
      <w:pPr>
        <w:outlineLvl w:val="0"/>
        <w:rPr>
          <w:rFonts w:asciiTheme="majorHAnsi" w:hAnsiTheme="majorHAnsi"/>
          <w:sz w:val="32"/>
          <w:szCs w:val="32"/>
          <w:lang w:val="hr-HR"/>
        </w:rPr>
      </w:pPr>
      <w:r w:rsidRPr="00197597">
        <w:rPr>
          <w:rFonts w:asciiTheme="majorHAnsi" w:hAnsiTheme="majorHAnsi"/>
          <w:sz w:val="32"/>
          <w:szCs w:val="32"/>
          <w:lang w:val="hr-HR"/>
        </w:rPr>
        <w:t>DJELATNIKAŠKOLE</w:t>
      </w:r>
    </w:p>
    <w:p w:rsidR="003624B8" w:rsidRPr="00197597" w:rsidRDefault="005E462A" w:rsidP="00AE6701">
      <w:pPr>
        <w:outlineLvl w:val="0"/>
        <w:rPr>
          <w:rFonts w:asciiTheme="majorHAnsi" w:hAnsiTheme="majorHAnsi"/>
          <w:sz w:val="28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t>6</w:t>
      </w:r>
      <w:r w:rsidR="00AA6DC3" w:rsidRPr="00197597">
        <w:rPr>
          <w:rFonts w:asciiTheme="majorHAnsi" w:hAnsiTheme="majorHAnsi"/>
          <w:sz w:val="28"/>
          <w:lang w:val="hr-HR"/>
        </w:rPr>
        <w:t>.1.</w:t>
      </w:r>
      <w:r w:rsidR="003624B8" w:rsidRPr="00197597">
        <w:rPr>
          <w:rFonts w:asciiTheme="majorHAnsi" w:hAnsiTheme="majorHAnsi"/>
          <w:sz w:val="28"/>
          <w:lang w:val="hr-HR"/>
        </w:rPr>
        <w:t xml:space="preserve">  Tjedno zaduženje odgojno-obrazovnih djelatnika škole</w:t>
      </w:r>
    </w:p>
    <w:p w:rsidR="003624B8" w:rsidRPr="00197597" w:rsidRDefault="005E462A" w:rsidP="00AE6701">
      <w:pPr>
        <w:outlineLvl w:val="0"/>
        <w:rPr>
          <w:rFonts w:asciiTheme="majorHAnsi" w:hAnsiTheme="majorHAnsi"/>
          <w:sz w:val="28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t>6</w:t>
      </w:r>
      <w:r w:rsidR="003624B8" w:rsidRPr="00197597">
        <w:rPr>
          <w:rFonts w:asciiTheme="majorHAnsi" w:hAnsiTheme="majorHAnsi"/>
          <w:sz w:val="28"/>
          <w:lang w:val="hr-HR"/>
        </w:rPr>
        <w:t>.2.  Podaci  o  učiteljima  pripravnicima</w:t>
      </w:r>
    </w:p>
    <w:p w:rsidR="003624B8" w:rsidRPr="00197597" w:rsidRDefault="005E462A" w:rsidP="00AE6701">
      <w:pPr>
        <w:outlineLvl w:val="0"/>
        <w:rPr>
          <w:rFonts w:asciiTheme="majorHAnsi" w:hAnsiTheme="majorHAnsi"/>
          <w:sz w:val="28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t>6</w:t>
      </w:r>
      <w:r w:rsidR="003624B8" w:rsidRPr="00197597">
        <w:rPr>
          <w:rFonts w:asciiTheme="majorHAnsi" w:hAnsiTheme="majorHAnsi"/>
          <w:sz w:val="28"/>
          <w:lang w:val="hr-HR"/>
        </w:rPr>
        <w:t>.3.  Podaci o ostalim djelatnicima u školi i njihovim</w:t>
      </w:r>
    </w:p>
    <w:p w:rsidR="003624B8" w:rsidRPr="00197597" w:rsidRDefault="00AB0217" w:rsidP="00AE6701">
      <w:pPr>
        <w:rPr>
          <w:rFonts w:asciiTheme="majorHAnsi" w:hAnsiTheme="majorHAnsi"/>
          <w:sz w:val="28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lastRenderedPageBreak/>
        <w:t>z</w:t>
      </w:r>
      <w:r w:rsidR="003624B8" w:rsidRPr="00197597">
        <w:rPr>
          <w:rFonts w:asciiTheme="majorHAnsi" w:hAnsiTheme="majorHAnsi"/>
          <w:sz w:val="28"/>
          <w:lang w:val="hr-HR"/>
        </w:rPr>
        <w:t>aduženjima</w:t>
      </w:r>
    </w:p>
    <w:p w:rsidR="00DA6293" w:rsidRPr="00197597" w:rsidRDefault="00DA6293" w:rsidP="00AE6701">
      <w:pPr>
        <w:outlineLvl w:val="0"/>
        <w:rPr>
          <w:rFonts w:asciiTheme="majorHAnsi" w:hAnsiTheme="majorHAnsi"/>
          <w:sz w:val="32"/>
          <w:lang w:val="hr-HR"/>
        </w:rPr>
      </w:pPr>
    </w:p>
    <w:p w:rsidR="004911EF" w:rsidRPr="00197597" w:rsidRDefault="005E462A" w:rsidP="00AE6701">
      <w:pPr>
        <w:outlineLvl w:val="0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7</w:t>
      </w:r>
      <w:r w:rsidR="003624B8" w:rsidRPr="00197597">
        <w:rPr>
          <w:rFonts w:asciiTheme="majorHAnsi" w:hAnsiTheme="majorHAnsi"/>
          <w:sz w:val="32"/>
          <w:lang w:val="hr-HR"/>
        </w:rPr>
        <w:t>.  PLANOVI  PERMANENTNOG  STRUČNOG  USA</w:t>
      </w:r>
      <w:r w:rsidR="004911EF" w:rsidRPr="00197597">
        <w:rPr>
          <w:rFonts w:asciiTheme="majorHAnsi" w:hAnsiTheme="majorHAnsi"/>
          <w:sz w:val="32"/>
          <w:lang w:val="hr-HR"/>
        </w:rPr>
        <w:t>-</w:t>
      </w:r>
    </w:p>
    <w:p w:rsidR="003624B8" w:rsidRPr="00197597" w:rsidRDefault="004911EF" w:rsidP="00AE6701">
      <w:pPr>
        <w:outlineLvl w:val="0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VR</w:t>
      </w:r>
      <w:r w:rsidR="003624B8" w:rsidRPr="00197597">
        <w:rPr>
          <w:rFonts w:asciiTheme="majorHAnsi" w:hAnsiTheme="majorHAnsi"/>
          <w:sz w:val="32"/>
          <w:lang w:val="hr-HR"/>
        </w:rPr>
        <w:t>ŠAVANJA  (s elementima uključivanja izvan škole)</w:t>
      </w:r>
    </w:p>
    <w:p w:rsidR="00D965E3" w:rsidRPr="00197597" w:rsidRDefault="00D965E3" w:rsidP="00AE6701">
      <w:pPr>
        <w:rPr>
          <w:rFonts w:asciiTheme="majorHAnsi" w:hAnsiTheme="majorHAnsi"/>
          <w:sz w:val="28"/>
          <w:lang w:val="hr-HR"/>
        </w:rPr>
      </w:pPr>
    </w:p>
    <w:p w:rsidR="00AE6701" w:rsidRPr="00197597" w:rsidRDefault="00AE6701" w:rsidP="00AE6701">
      <w:pPr>
        <w:outlineLvl w:val="0"/>
        <w:rPr>
          <w:rFonts w:asciiTheme="majorHAnsi" w:hAnsiTheme="majorHAnsi"/>
          <w:sz w:val="32"/>
          <w:lang w:val="hr-HR"/>
        </w:rPr>
      </w:pPr>
    </w:p>
    <w:p w:rsidR="00AE6701" w:rsidRPr="00197597" w:rsidRDefault="00AE6701" w:rsidP="00AE6701">
      <w:pPr>
        <w:outlineLvl w:val="0"/>
        <w:rPr>
          <w:rFonts w:asciiTheme="majorHAnsi" w:hAnsiTheme="majorHAnsi"/>
          <w:sz w:val="32"/>
          <w:lang w:val="hr-HR"/>
        </w:rPr>
      </w:pPr>
    </w:p>
    <w:p w:rsidR="003624B8" w:rsidRPr="00197597" w:rsidRDefault="005E462A" w:rsidP="00AE6701">
      <w:pPr>
        <w:outlineLvl w:val="0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8</w:t>
      </w:r>
      <w:r w:rsidR="003624B8" w:rsidRPr="00197597">
        <w:rPr>
          <w:rFonts w:asciiTheme="majorHAnsi" w:hAnsiTheme="majorHAnsi"/>
          <w:sz w:val="32"/>
          <w:lang w:val="hr-HR"/>
        </w:rPr>
        <w:t>.  PLAN  RADA STRUČNIH  ORGANA, STRUČNIH</w:t>
      </w:r>
    </w:p>
    <w:p w:rsidR="003624B8" w:rsidRPr="00197597" w:rsidRDefault="003624B8" w:rsidP="00AE6701">
      <w:pPr>
        <w:outlineLvl w:val="0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SURADNIKA  I  ORGANA  UPRAVLJANJA</w:t>
      </w:r>
    </w:p>
    <w:p w:rsidR="003624B8" w:rsidRPr="00197597" w:rsidRDefault="005E462A" w:rsidP="00AE6701">
      <w:pPr>
        <w:outlineLvl w:val="0"/>
        <w:rPr>
          <w:rFonts w:asciiTheme="majorHAnsi" w:hAnsiTheme="majorHAnsi"/>
          <w:sz w:val="28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t>8</w:t>
      </w:r>
      <w:r w:rsidR="003624B8" w:rsidRPr="00197597">
        <w:rPr>
          <w:rFonts w:asciiTheme="majorHAnsi" w:hAnsiTheme="majorHAnsi"/>
          <w:sz w:val="28"/>
          <w:lang w:val="hr-HR"/>
        </w:rPr>
        <w:t>.1.  Plan  rada  Učiteljskoga  vijeća,  razrednih  vijeća  i</w:t>
      </w:r>
    </w:p>
    <w:p w:rsidR="003624B8" w:rsidRPr="00197597" w:rsidRDefault="003624B8" w:rsidP="00AE6701">
      <w:pPr>
        <w:rPr>
          <w:rFonts w:asciiTheme="majorHAnsi" w:hAnsiTheme="majorHAnsi"/>
          <w:sz w:val="28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t>razrednika</w:t>
      </w:r>
    </w:p>
    <w:p w:rsidR="003624B8" w:rsidRPr="00197597" w:rsidRDefault="005E462A" w:rsidP="00AE6701">
      <w:pPr>
        <w:outlineLvl w:val="0"/>
        <w:rPr>
          <w:rFonts w:asciiTheme="majorHAnsi" w:hAnsiTheme="majorHAnsi"/>
          <w:sz w:val="28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t>8</w:t>
      </w:r>
      <w:r w:rsidR="003624B8" w:rsidRPr="00197597">
        <w:rPr>
          <w:rFonts w:asciiTheme="majorHAnsi" w:hAnsiTheme="majorHAnsi"/>
          <w:sz w:val="28"/>
          <w:lang w:val="hr-HR"/>
        </w:rPr>
        <w:t>.2.  Plan rada Vijeća roditelja i Školskog odbora</w:t>
      </w:r>
    </w:p>
    <w:p w:rsidR="003624B8" w:rsidRPr="00197597" w:rsidRDefault="005E462A" w:rsidP="00AE6701">
      <w:pPr>
        <w:outlineLvl w:val="0"/>
        <w:rPr>
          <w:rFonts w:asciiTheme="majorHAnsi" w:hAnsiTheme="majorHAnsi"/>
          <w:sz w:val="28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t>8</w:t>
      </w:r>
      <w:r w:rsidR="003624B8" w:rsidRPr="00197597">
        <w:rPr>
          <w:rFonts w:asciiTheme="majorHAnsi" w:hAnsiTheme="majorHAnsi"/>
          <w:sz w:val="28"/>
          <w:lang w:val="hr-HR"/>
        </w:rPr>
        <w:t>.3.  Plan rada ravnatelja i stručnih suradnika škole</w:t>
      </w:r>
    </w:p>
    <w:p w:rsidR="003624B8" w:rsidRPr="00197597" w:rsidRDefault="005E462A" w:rsidP="00AE6701">
      <w:pPr>
        <w:outlineLvl w:val="0"/>
        <w:rPr>
          <w:rFonts w:asciiTheme="majorHAnsi" w:hAnsiTheme="majorHAnsi"/>
          <w:sz w:val="28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t>8</w:t>
      </w:r>
      <w:r w:rsidR="003624B8" w:rsidRPr="00197597">
        <w:rPr>
          <w:rFonts w:asciiTheme="majorHAnsi" w:hAnsiTheme="majorHAnsi"/>
          <w:sz w:val="28"/>
          <w:lang w:val="hr-HR"/>
        </w:rPr>
        <w:t>.4.  Plan rada tajništva i administrativno-tehničke službe</w:t>
      </w:r>
    </w:p>
    <w:p w:rsidR="00D965E3" w:rsidRPr="00197597" w:rsidRDefault="00D965E3" w:rsidP="00AE6701">
      <w:pPr>
        <w:rPr>
          <w:rFonts w:asciiTheme="majorHAnsi" w:hAnsiTheme="majorHAnsi"/>
          <w:sz w:val="28"/>
          <w:lang w:val="hr-HR"/>
        </w:rPr>
      </w:pPr>
    </w:p>
    <w:p w:rsidR="003624B8" w:rsidRPr="00197597" w:rsidRDefault="005E462A" w:rsidP="00AE6701">
      <w:pPr>
        <w:outlineLvl w:val="0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9</w:t>
      </w:r>
      <w:r w:rsidR="000226E9" w:rsidRPr="00197597">
        <w:rPr>
          <w:rFonts w:asciiTheme="majorHAnsi" w:hAnsiTheme="majorHAnsi"/>
          <w:sz w:val="32"/>
          <w:lang w:val="hr-HR"/>
        </w:rPr>
        <w:t xml:space="preserve">. </w:t>
      </w:r>
      <w:r w:rsidR="003624B8" w:rsidRPr="00197597">
        <w:rPr>
          <w:rFonts w:asciiTheme="majorHAnsi" w:hAnsiTheme="majorHAnsi"/>
          <w:sz w:val="32"/>
          <w:lang w:val="hr-HR"/>
        </w:rPr>
        <w:t xml:space="preserve">PLAN  I  </w:t>
      </w:r>
      <w:r w:rsidR="00D859C1" w:rsidRPr="00197597">
        <w:rPr>
          <w:rFonts w:asciiTheme="majorHAnsi" w:hAnsiTheme="majorHAnsi"/>
          <w:sz w:val="32"/>
          <w:lang w:val="hr-HR"/>
        </w:rPr>
        <w:t>PROGRAM  INVESTICIJA, INVESTICI</w:t>
      </w:r>
      <w:r w:rsidR="000226E9" w:rsidRPr="00197597">
        <w:rPr>
          <w:rFonts w:asciiTheme="majorHAnsi" w:hAnsiTheme="majorHAnsi"/>
          <w:sz w:val="32"/>
          <w:lang w:val="hr-HR"/>
        </w:rPr>
        <w:t>JSKOG</w:t>
      </w:r>
      <w:r w:rsidR="003624B8" w:rsidRPr="00197597">
        <w:rPr>
          <w:rFonts w:asciiTheme="majorHAnsi" w:hAnsiTheme="majorHAnsi"/>
          <w:sz w:val="32"/>
          <w:lang w:val="hr-HR"/>
        </w:rPr>
        <w:t xml:space="preserve">  I</w:t>
      </w:r>
      <w:r w:rsidR="00D859C1" w:rsidRPr="00197597">
        <w:rPr>
          <w:rFonts w:asciiTheme="majorHAnsi" w:hAnsiTheme="majorHAnsi"/>
          <w:sz w:val="32"/>
          <w:lang w:val="hr-HR"/>
        </w:rPr>
        <w:br/>
      </w:r>
      <w:r w:rsidR="003624B8" w:rsidRPr="00197597">
        <w:rPr>
          <w:rFonts w:asciiTheme="majorHAnsi" w:hAnsiTheme="majorHAnsi"/>
          <w:sz w:val="32"/>
          <w:lang w:val="hr-HR"/>
        </w:rPr>
        <w:t xml:space="preserve"> TEHNIČKOG  ODRŽAVANJA</w:t>
      </w:r>
    </w:p>
    <w:p w:rsidR="000A6E26" w:rsidRPr="00197597" w:rsidRDefault="000A6E26" w:rsidP="00AE6701">
      <w:pPr>
        <w:outlineLvl w:val="0"/>
        <w:rPr>
          <w:rFonts w:asciiTheme="majorHAnsi" w:hAnsiTheme="majorHAnsi"/>
          <w:sz w:val="32"/>
          <w:lang w:val="hr-HR"/>
        </w:rPr>
      </w:pPr>
    </w:p>
    <w:p w:rsidR="00DC22D6" w:rsidRPr="00197597" w:rsidRDefault="00DC22D6" w:rsidP="00AE6701">
      <w:pPr>
        <w:outlineLvl w:val="0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10.</w:t>
      </w:r>
      <w:r w:rsidR="00B32D56" w:rsidRPr="00197597">
        <w:rPr>
          <w:rFonts w:asciiTheme="majorHAnsi" w:hAnsiTheme="majorHAnsi"/>
          <w:sz w:val="32"/>
          <w:lang w:val="hr-HR"/>
        </w:rPr>
        <w:t xml:space="preserve"> ANALIZA NASTAVNOG PROCESA</w:t>
      </w:r>
      <w:r w:rsidR="009A0D48" w:rsidRPr="00197597">
        <w:rPr>
          <w:rFonts w:asciiTheme="majorHAnsi" w:hAnsiTheme="majorHAnsi"/>
          <w:sz w:val="32"/>
          <w:lang w:val="hr-HR"/>
        </w:rPr>
        <w:t xml:space="preserve"> PROŠLE ŠKOLSKE</w:t>
      </w:r>
    </w:p>
    <w:p w:rsidR="009A0D48" w:rsidRPr="00197597" w:rsidRDefault="009A0D48" w:rsidP="00AE6701">
      <w:pPr>
        <w:outlineLvl w:val="0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GODINE</w:t>
      </w:r>
    </w:p>
    <w:p w:rsidR="00794961" w:rsidRPr="00197597" w:rsidRDefault="00794961">
      <w:pPr>
        <w:jc w:val="both"/>
        <w:rPr>
          <w:rFonts w:asciiTheme="majorHAnsi" w:hAnsiTheme="majorHAnsi"/>
          <w:sz w:val="32"/>
          <w:lang w:val="hr-HR"/>
        </w:rPr>
      </w:pPr>
    </w:p>
    <w:p w:rsidR="00170F6C" w:rsidRPr="00197597" w:rsidRDefault="00170F6C">
      <w:pPr>
        <w:jc w:val="both"/>
        <w:rPr>
          <w:rFonts w:asciiTheme="majorHAnsi" w:hAnsiTheme="majorHAnsi"/>
          <w:sz w:val="32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263317" w:rsidRPr="00197597" w:rsidRDefault="00263317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F13D69" w:rsidRPr="00197597" w:rsidRDefault="00F13D69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F13D69" w:rsidRPr="00197597" w:rsidRDefault="00F13D69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F13D69" w:rsidRPr="00197597" w:rsidRDefault="00F13D69" w:rsidP="003C7920">
      <w:pPr>
        <w:jc w:val="both"/>
        <w:outlineLvl w:val="0"/>
        <w:rPr>
          <w:rFonts w:asciiTheme="majorHAnsi" w:hAnsiTheme="majorHAnsi"/>
          <w:sz w:val="36"/>
          <w:lang w:val="hr-HR"/>
        </w:rPr>
      </w:pPr>
    </w:p>
    <w:p w:rsidR="003624B8" w:rsidRPr="00197597" w:rsidRDefault="003624B8" w:rsidP="00AE6701">
      <w:pPr>
        <w:outlineLvl w:val="0"/>
        <w:rPr>
          <w:rFonts w:asciiTheme="majorHAnsi" w:hAnsiTheme="majorHAnsi"/>
          <w:sz w:val="36"/>
          <w:lang w:val="hr-HR"/>
        </w:rPr>
      </w:pPr>
      <w:r w:rsidRPr="00197597">
        <w:rPr>
          <w:rFonts w:asciiTheme="majorHAnsi" w:hAnsiTheme="majorHAnsi"/>
          <w:sz w:val="36"/>
          <w:lang w:val="hr-HR"/>
        </w:rPr>
        <w:lastRenderedPageBreak/>
        <w:t>1.  UVJETI  RADA</w:t>
      </w:r>
    </w:p>
    <w:p w:rsidR="003624B8" w:rsidRPr="00197597" w:rsidRDefault="003624B8" w:rsidP="00AE6701">
      <w:pPr>
        <w:rPr>
          <w:rFonts w:asciiTheme="majorHAnsi" w:hAnsiTheme="majorHAnsi"/>
          <w:sz w:val="32"/>
          <w:lang w:val="hr-HR"/>
        </w:rPr>
      </w:pPr>
    </w:p>
    <w:p w:rsidR="003624B8" w:rsidRPr="00197597" w:rsidRDefault="003624B8" w:rsidP="00AE6701">
      <w:pPr>
        <w:outlineLvl w:val="0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1.1.  Podaci o školskom području</w:t>
      </w:r>
    </w:p>
    <w:p w:rsidR="003624B8" w:rsidRPr="00197597" w:rsidRDefault="003624B8" w:rsidP="00AE6701">
      <w:pPr>
        <w:rPr>
          <w:rFonts w:asciiTheme="majorHAnsi" w:hAnsiTheme="majorHAnsi"/>
          <w:sz w:val="24"/>
          <w:lang w:val="hr-HR"/>
        </w:rPr>
      </w:pPr>
    </w:p>
    <w:p w:rsidR="003624B8" w:rsidRPr="00197597" w:rsidRDefault="003624B8" w:rsidP="00AE6701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Osnovna škola Jurja Bar</w:t>
      </w:r>
      <w:r w:rsidR="00D1567C" w:rsidRPr="00197597">
        <w:rPr>
          <w:rFonts w:asciiTheme="majorHAnsi" w:hAnsiTheme="majorHAnsi"/>
          <w:sz w:val="24"/>
          <w:lang w:val="hr-HR"/>
        </w:rPr>
        <w:t>akovića Ražanac (u daljnjem tekstu: Škola</w:t>
      </w:r>
      <w:r w:rsidRPr="00197597">
        <w:rPr>
          <w:rFonts w:asciiTheme="majorHAnsi" w:hAnsiTheme="majorHAnsi"/>
          <w:sz w:val="24"/>
          <w:lang w:val="hr-HR"/>
        </w:rPr>
        <w:t xml:space="preserve">), ima u svom sastavu pored matične još </w:t>
      </w:r>
      <w:r w:rsidR="0019529F" w:rsidRPr="00197597">
        <w:rPr>
          <w:rFonts w:asciiTheme="majorHAnsi" w:hAnsiTheme="majorHAnsi"/>
          <w:sz w:val="24"/>
          <w:lang w:val="hr-HR"/>
        </w:rPr>
        <w:t xml:space="preserve">jednu područnu školu Radovin </w:t>
      </w:r>
      <w:r w:rsidRPr="00197597">
        <w:rPr>
          <w:rFonts w:asciiTheme="majorHAnsi" w:hAnsiTheme="majorHAnsi"/>
          <w:sz w:val="24"/>
          <w:lang w:val="hr-HR"/>
        </w:rPr>
        <w:t>razvijen</w:t>
      </w:r>
      <w:r w:rsidR="0019529F" w:rsidRPr="00197597">
        <w:rPr>
          <w:rFonts w:asciiTheme="majorHAnsi" w:hAnsiTheme="majorHAnsi"/>
          <w:sz w:val="24"/>
          <w:lang w:val="hr-HR"/>
        </w:rPr>
        <w:t>u</w:t>
      </w:r>
      <w:r w:rsidRPr="00197597">
        <w:rPr>
          <w:rFonts w:asciiTheme="majorHAnsi" w:hAnsiTheme="majorHAnsi"/>
          <w:sz w:val="24"/>
          <w:lang w:val="hr-HR"/>
        </w:rPr>
        <w:t xml:space="preserve"> od I-VIII razreda</w:t>
      </w:r>
      <w:r w:rsidR="0019529F" w:rsidRPr="00197597">
        <w:rPr>
          <w:rFonts w:asciiTheme="majorHAnsi" w:hAnsiTheme="majorHAnsi"/>
          <w:sz w:val="24"/>
          <w:lang w:val="hr-HR"/>
        </w:rPr>
        <w:t xml:space="preserve"> i četiri područnaodjela</w:t>
      </w:r>
      <w:r w:rsidR="00D1567C" w:rsidRPr="00197597">
        <w:rPr>
          <w:rFonts w:asciiTheme="majorHAnsi" w:hAnsiTheme="majorHAnsi"/>
          <w:sz w:val="24"/>
          <w:lang w:val="hr-HR"/>
        </w:rPr>
        <w:t xml:space="preserve"> od I-IV razreda i to</w:t>
      </w:r>
      <w:r w:rsidR="00EF6304" w:rsidRPr="00197597">
        <w:rPr>
          <w:rFonts w:asciiTheme="majorHAnsi" w:hAnsiTheme="majorHAnsi"/>
          <w:sz w:val="24"/>
          <w:lang w:val="hr-HR"/>
        </w:rPr>
        <w:t>: PO Jovići, PO Rtina, PO Ljubač i PO Krneza.</w:t>
      </w:r>
    </w:p>
    <w:p w:rsidR="003624B8" w:rsidRPr="00197597" w:rsidRDefault="00D501C0" w:rsidP="00AE6701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Škola pokriva cijelo područje Općine Ražanac veličine 74 km kvadratna, a objekti se nalaze na udaljenostima i do 20 km, što predstavlja veliki problem</w:t>
      </w:r>
      <w:r w:rsidR="00C77F57" w:rsidRPr="00197597">
        <w:rPr>
          <w:rFonts w:asciiTheme="majorHAnsi" w:hAnsiTheme="majorHAnsi"/>
          <w:sz w:val="24"/>
          <w:lang w:val="hr-HR"/>
        </w:rPr>
        <w:t xml:space="preserve">, </w:t>
      </w:r>
      <w:r w:rsidRPr="00197597">
        <w:rPr>
          <w:rFonts w:asciiTheme="majorHAnsi" w:hAnsiTheme="majorHAnsi"/>
          <w:sz w:val="24"/>
          <w:lang w:val="hr-HR"/>
        </w:rPr>
        <w:t>tim viš</w:t>
      </w:r>
      <w:r w:rsidR="00D1567C" w:rsidRPr="00197597">
        <w:rPr>
          <w:rFonts w:asciiTheme="majorHAnsi" w:hAnsiTheme="majorHAnsi"/>
          <w:sz w:val="24"/>
          <w:lang w:val="hr-HR"/>
        </w:rPr>
        <w:t>e</w:t>
      </w:r>
      <w:r w:rsidR="00C77F57" w:rsidRPr="00197597">
        <w:rPr>
          <w:rFonts w:asciiTheme="majorHAnsi" w:hAnsiTheme="majorHAnsi"/>
          <w:sz w:val="24"/>
          <w:lang w:val="hr-HR"/>
        </w:rPr>
        <w:t xml:space="preserve"> jer ne postoji javni prijevoz. S</w:t>
      </w:r>
      <w:r w:rsidRPr="00197597">
        <w:rPr>
          <w:rFonts w:asciiTheme="majorHAnsi" w:hAnsiTheme="majorHAnsi"/>
          <w:sz w:val="24"/>
          <w:lang w:val="hr-HR"/>
        </w:rPr>
        <w:t xml:space="preserve">ve </w:t>
      </w:r>
      <w:r w:rsidR="00E11C2C" w:rsidRPr="00197597">
        <w:rPr>
          <w:rFonts w:asciiTheme="majorHAnsi" w:hAnsiTheme="majorHAnsi"/>
          <w:sz w:val="24"/>
          <w:lang w:val="hr-HR"/>
        </w:rPr>
        <w:t xml:space="preserve">navedeno </w:t>
      </w:r>
      <w:r w:rsidRPr="00197597">
        <w:rPr>
          <w:rFonts w:asciiTheme="majorHAnsi" w:hAnsiTheme="majorHAnsi"/>
          <w:sz w:val="24"/>
          <w:lang w:val="hr-HR"/>
        </w:rPr>
        <w:t>znatno otežava organizaciju rada Škole.</w:t>
      </w:r>
      <w:r w:rsidR="003624B8" w:rsidRPr="00197597">
        <w:rPr>
          <w:rFonts w:asciiTheme="majorHAnsi" w:hAnsiTheme="majorHAnsi"/>
          <w:sz w:val="24"/>
          <w:lang w:val="hr-HR"/>
        </w:rPr>
        <w:t>Ovo ima posebnu težinu kada se zna da je Škola jedino ž</w:t>
      </w:r>
      <w:r w:rsidR="000B0AAD" w:rsidRPr="00197597">
        <w:rPr>
          <w:rFonts w:asciiTheme="majorHAnsi" w:hAnsiTheme="majorHAnsi"/>
          <w:sz w:val="24"/>
          <w:lang w:val="hr-HR"/>
        </w:rPr>
        <w:t xml:space="preserve">arište kulturnog </w:t>
      </w:r>
      <w:r w:rsidR="003624B8" w:rsidRPr="00197597">
        <w:rPr>
          <w:rFonts w:asciiTheme="majorHAnsi" w:hAnsiTheme="majorHAnsi"/>
          <w:sz w:val="24"/>
          <w:lang w:val="hr-HR"/>
        </w:rPr>
        <w:t>djelovanja na cijelom ovom području.</w:t>
      </w:r>
    </w:p>
    <w:p w:rsidR="003624B8" w:rsidRPr="00197597" w:rsidRDefault="003624B8" w:rsidP="00AE6701">
      <w:pPr>
        <w:rPr>
          <w:rFonts w:asciiTheme="majorHAnsi" w:hAnsiTheme="majorHAnsi"/>
          <w:sz w:val="24"/>
          <w:lang w:val="hr-HR"/>
        </w:rPr>
      </w:pPr>
    </w:p>
    <w:p w:rsidR="002D386D" w:rsidRPr="00197597" w:rsidRDefault="002D386D" w:rsidP="00AE6701">
      <w:pPr>
        <w:outlineLvl w:val="0"/>
        <w:rPr>
          <w:rFonts w:asciiTheme="majorHAnsi" w:hAnsiTheme="majorHAnsi"/>
          <w:sz w:val="32"/>
          <w:lang w:val="hr-HR"/>
        </w:rPr>
      </w:pPr>
    </w:p>
    <w:p w:rsidR="003624B8" w:rsidRPr="00197597" w:rsidRDefault="003624B8" w:rsidP="00AE6701">
      <w:pPr>
        <w:outlineLvl w:val="0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1.2.  Prostorni uvjeti</w:t>
      </w:r>
    </w:p>
    <w:p w:rsidR="003624B8" w:rsidRPr="00197597" w:rsidRDefault="003624B8" w:rsidP="00AE6701">
      <w:pPr>
        <w:rPr>
          <w:rFonts w:asciiTheme="majorHAnsi" w:hAnsiTheme="majorHAnsi"/>
          <w:sz w:val="32"/>
          <w:lang w:val="hr-HR"/>
        </w:rPr>
      </w:pPr>
    </w:p>
    <w:p w:rsidR="003624B8" w:rsidRPr="00197597" w:rsidRDefault="003624B8" w:rsidP="00AE6701">
      <w:pPr>
        <w:outlineLvl w:val="0"/>
        <w:rPr>
          <w:rFonts w:asciiTheme="majorHAnsi" w:hAnsiTheme="majorHAnsi"/>
          <w:sz w:val="28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t>1.2.1.  Unutrašnji školski prostori</w:t>
      </w:r>
    </w:p>
    <w:p w:rsidR="003624B8" w:rsidRPr="00197597" w:rsidRDefault="003624B8" w:rsidP="00AE6701">
      <w:pPr>
        <w:rPr>
          <w:rFonts w:asciiTheme="majorHAnsi" w:hAnsiTheme="majorHAnsi"/>
          <w:sz w:val="24"/>
          <w:lang w:val="hr-HR"/>
        </w:rPr>
      </w:pPr>
    </w:p>
    <w:p w:rsidR="003624B8" w:rsidRPr="00197597" w:rsidRDefault="003624B8" w:rsidP="00AE6701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Građevinsko stanje svih šest objekata je nezadovoljavajuće. Objekti su relativno stari. Građeni su u vremenu od 1937. do 1960. godine dobrovoljnim radom, bez građevinskih standarda i pedagoških zahtjeva. Prostori su uglavnom nefunkcionalni. </w:t>
      </w:r>
      <w:r w:rsidR="003D1669" w:rsidRPr="00197597">
        <w:rPr>
          <w:rFonts w:asciiTheme="majorHAnsi" w:hAnsiTheme="majorHAnsi"/>
          <w:sz w:val="24"/>
          <w:lang w:val="hr-HR"/>
        </w:rPr>
        <w:t>Blagovaonica</w:t>
      </w:r>
      <w:r w:rsidRPr="00197597">
        <w:rPr>
          <w:rFonts w:asciiTheme="majorHAnsi" w:hAnsiTheme="majorHAnsi"/>
          <w:sz w:val="24"/>
          <w:lang w:val="hr-HR"/>
        </w:rPr>
        <w:t xml:space="preserve"> školske kuhinje koristi se kao redovna učionica, sportska "dvorana" za ružnih vremena itd. Redovna nastava se izvodi u klasičnim učionicama.</w:t>
      </w:r>
      <w:r w:rsidR="0030615E" w:rsidRPr="00197597">
        <w:rPr>
          <w:rFonts w:asciiTheme="majorHAnsi" w:hAnsiTheme="majorHAnsi"/>
          <w:sz w:val="24"/>
          <w:lang w:val="hr-HR"/>
        </w:rPr>
        <w:t xml:space="preserve"> Svi uzrasti koriste isti namještaj.</w:t>
      </w:r>
    </w:p>
    <w:p w:rsidR="003624B8" w:rsidRPr="00197597" w:rsidRDefault="003624B8" w:rsidP="00AE6701">
      <w:pPr>
        <w:rPr>
          <w:rFonts w:asciiTheme="majorHAnsi" w:hAnsiTheme="majorHAnsi"/>
          <w:sz w:val="24"/>
          <w:lang w:val="hr-HR"/>
        </w:rPr>
      </w:pPr>
    </w:p>
    <w:p w:rsidR="003624B8" w:rsidRPr="00197597" w:rsidRDefault="003624B8" w:rsidP="00AE6701">
      <w:pPr>
        <w:rPr>
          <w:rFonts w:asciiTheme="majorHAnsi" w:hAnsiTheme="majorHAnsi"/>
          <w:sz w:val="24"/>
          <w:lang w:val="hr-HR"/>
        </w:rPr>
      </w:pPr>
    </w:p>
    <w:p w:rsidR="008C6B1B" w:rsidRPr="00197597" w:rsidRDefault="00532835" w:rsidP="008C6B1B">
      <w:pPr>
        <w:jc w:val="both"/>
        <w:outlineLvl w:val="0"/>
        <w:rPr>
          <w:rFonts w:asciiTheme="majorHAnsi" w:hAnsiTheme="majorHAnsi"/>
          <w:sz w:val="28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t xml:space="preserve">1.2.2. </w:t>
      </w:r>
      <w:r w:rsidR="008C6B1B" w:rsidRPr="00197597">
        <w:rPr>
          <w:rFonts w:asciiTheme="majorHAnsi" w:hAnsiTheme="majorHAnsi"/>
          <w:sz w:val="28"/>
          <w:lang w:val="hr-HR"/>
        </w:rPr>
        <w:t>Plan obnove, adaptacije, dogradnje i izgradnje novog</w:t>
      </w:r>
    </w:p>
    <w:p w:rsidR="008C6B1B" w:rsidRPr="00197597" w:rsidRDefault="008C6B1B" w:rsidP="008C6B1B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t xml:space="preserve">            prostora</w:t>
      </w:r>
    </w:p>
    <w:p w:rsidR="008C6B1B" w:rsidRPr="00197597" w:rsidRDefault="008C6B1B" w:rsidP="008C6B1B">
      <w:pPr>
        <w:jc w:val="both"/>
        <w:rPr>
          <w:rFonts w:asciiTheme="majorHAnsi" w:hAnsiTheme="majorHAnsi"/>
          <w:sz w:val="24"/>
          <w:lang w:val="hr-HR"/>
        </w:rPr>
      </w:pPr>
    </w:p>
    <w:p w:rsidR="008C6B1B" w:rsidRPr="00197597" w:rsidRDefault="008C6B1B" w:rsidP="00195A40">
      <w:pPr>
        <w:numPr>
          <w:ilvl w:val="0"/>
          <w:numId w:val="5"/>
        </w:num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Već nekoliko godina radi se na izradi projekta dogradnje 6 specijaliziranih učionica za predmetnu nastavu kao i sportsku dvoranu u matičnoj školi , dogradnju 4 učionice i izgradnju jednodjelne sportske dvorane u PŠ Radovin. Realizacija svih projekata bi iz temelja promijenila uvjete rada Škole, te napokon omogućila da se nakon 175 godina školstva u ovoj sredini nastava može odvijati  u suvremenim  uvjetima. </w:t>
      </w:r>
    </w:p>
    <w:p w:rsidR="008C6B1B" w:rsidRPr="00197597" w:rsidRDefault="008C6B1B" w:rsidP="00195A40">
      <w:pPr>
        <w:numPr>
          <w:ilvl w:val="0"/>
          <w:numId w:val="5"/>
        </w:num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Izgraditi sportsku dvoranu pri matičnoj školi i područnoj školi Radovin.</w:t>
      </w:r>
    </w:p>
    <w:p w:rsidR="008C6B1B" w:rsidRPr="00197597" w:rsidRDefault="008C6B1B" w:rsidP="00195A40">
      <w:pPr>
        <w:pStyle w:val="Odlomakpopisa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 xml:space="preserve">Neophodno je pristupiti uređenju : </w:t>
      </w:r>
    </w:p>
    <w:p w:rsidR="008C6B1B" w:rsidRPr="00197597" w:rsidRDefault="008C6B1B" w:rsidP="008C6B1B">
      <w:pPr>
        <w:pStyle w:val="Odlomakpopisa"/>
        <w:spacing w:after="0" w:line="240" w:lineRule="auto"/>
        <w:ind w:left="1650"/>
        <w:rPr>
          <w:rFonts w:asciiTheme="majorHAnsi" w:hAnsiTheme="majorHAnsi"/>
        </w:rPr>
      </w:pPr>
      <w:r w:rsidRPr="00197597">
        <w:rPr>
          <w:rFonts w:asciiTheme="majorHAnsi" w:hAnsiTheme="majorHAnsi"/>
        </w:rPr>
        <w:t xml:space="preserve">Vodovodne i elektro instalacije;uređenje sanitarnog čvora u matičnoj školi,krovišta i fasade  u PŠ Radovin (škola je razvijena od 1. - 8. razreda) </w:t>
      </w:r>
    </w:p>
    <w:p w:rsidR="008C6B1B" w:rsidRPr="00197597" w:rsidRDefault="008C6B1B" w:rsidP="008C6B1B">
      <w:pPr>
        <w:pStyle w:val="Odlomakpopisa"/>
        <w:spacing w:after="0" w:line="240" w:lineRule="auto"/>
        <w:ind w:left="1650"/>
        <w:rPr>
          <w:rFonts w:asciiTheme="majorHAnsi" w:hAnsiTheme="majorHAnsi"/>
        </w:rPr>
      </w:pPr>
      <w:r w:rsidRPr="00197597">
        <w:rPr>
          <w:rFonts w:asciiTheme="majorHAnsi" w:hAnsiTheme="majorHAnsi"/>
        </w:rPr>
        <w:t>PO Jovići -  izmjena drvenog poda u 1 učionici i krova;</w:t>
      </w:r>
    </w:p>
    <w:p w:rsidR="008C6B1B" w:rsidRPr="00197597" w:rsidRDefault="008C6B1B" w:rsidP="008C6B1B">
      <w:pPr>
        <w:pStyle w:val="Odlomakpopisa"/>
        <w:spacing w:after="0" w:line="240" w:lineRule="auto"/>
        <w:ind w:left="1650"/>
        <w:rPr>
          <w:rFonts w:asciiTheme="majorHAnsi" w:hAnsiTheme="majorHAnsi"/>
        </w:rPr>
      </w:pPr>
      <w:r w:rsidRPr="00197597">
        <w:rPr>
          <w:rFonts w:asciiTheme="majorHAnsi" w:hAnsiTheme="majorHAnsi"/>
        </w:rPr>
        <w:t xml:space="preserve"> PO Krneza – krov , fasada i  okoliš;</w:t>
      </w:r>
    </w:p>
    <w:p w:rsidR="008C6B1B" w:rsidRPr="00197597" w:rsidRDefault="008C6B1B" w:rsidP="008C6B1B">
      <w:pPr>
        <w:pStyle w:val="Odlomakpopisa"/>
        <w:spacing w:after="0" w:line="240" w:lineRule="auto"/>
        <w:ind w:left="1650"/>
        <w:rPr>
          <w:rFonts w:asciiTheme="majorHAnsi" w:hAnsiTheme="majorHAnsi"/>
        </w:rPr>
      </w:pPr>
      <w:r w:rsidRPr="00197597">
        <w:rPr>
          <w:rFonts w:asciiTheme="majorHAnsi" w:hAnsiTheme="majorHAnsi"/>
        </w:rPr>
        <w:t>PO Rtina – izmjene stolarije  (u jednoj učionici )  i fasade;</w:t>
      </w:r>
    </w:p>
    <w:p w:rsidR="008C6B1B" w:rsidRPr="00197597" w:rsidRDefault="008C6B1B" w:rsidP="008C6B1B">
      <w:pPr>
        <w:pStyle w:val="Odlomakpopisa"/>
        <w:spacing w:after="0" w:line="240" w:lineRule="auto"/>
        <w:ind w:left="1650"/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</w:rPr>
        <w:t>PO Ljubač- izmjena krovišta.</w:t>
      </w:r>
    </w:p>
    <w:p w:rsidR="008C6B1B" w:rsidRPr="00197597" w:rsidRDefault="008C6B1B" w:rsidP="008C6B1B">
      <w:pPr>
        <w:ind w:left="720"/>
        <w:jc w:val="both"/>
        <w:rPr>
          <w:rFonts w:asciiTheme="majorHAnsi" w:hAnsiTheme="majorHAnsi"/>
          <w:sz w:val="24"/>
          <w:szCs w:val="24"/>
          <w:lang w:val="hr-HR"/>
        </w:rPr>
      </w:pPr>
    </w:p>
    <w:p w:rsidR="00B14595" w:rsidRPr="00197597" w:rsidRDefault="00B14595" w:rsidP="00D1567C">
      <w:pPr>
        <w:ind w:left="720"/>
        <w:jc w:val="both"/>
        <w:rPr>
          <w:rFonts w:asciiTheme="majorHAnsi" w:hAnsiTheme="majorHAnsi"/>
          <w:sz w:val="24"/>
          <w:szCs w:val="24"/>
          <w:lang w:val="hr-HR"/>
        </w:rPr>
      </w:pPr>
    </w:p>
    <w:p w:rsidR="004C445D" w:rsidRPr="00197597" w:rsidRDefault="004C445D" w:rsidP="00D1567C">
      <w:pPr>
        <w:ind w:left="720"/>
        <w:jc w:val="both"/>
        <w:rPr>
          <w:rFonts w:asciiTheme="majorHAnsi" w:hAnsiTheme="majorHAnsi"/>
          <w:sz w:val="24"/>
          <w:szCs w:val="24"/>
          <w:lang w:val="hr-HR"/>
        </w:rPr>
      </w:pPr>
    </w:p>
    <w:p w:rsidR="00AE6701" w:rsidRPr="00197597" w:rsidRDefault="00AE6701" w:rsidP="00120CDB">
      <w:pPr>
        <w:jc w:val="both"/>
        <w:rPr>
          <w:rFonts w:asciiTheme="majorHAnsi" w:hAnsiTheme="majorHAnsi"/>
          <w:sz w:val="32"/>
          <w:lang w:val="hr-HR"/>
        </w:rPr>
      </w:pPr>
    </w:p>
    <w:p w:rsidR="003624B8" w:rsidRPr="00197597" w:rsidRDefault="00EC1795" w:rsidP="00AE6701">
      <w:pPr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1.3.</w:t>
      </w:r>
      <w:r w:rsidR="00120CDB" w:rsidRPr="00197597">
        <w:rPr>
          <w:rFonts w:asciiTheme="majorHAnsi" w:hAnsiTheme="majorHAnsi"/>
          <w:sz w:val="32"/>
          <w:lang w:val="hr-HR"/>
        </w:rPr>
        <w:t xml:space="preserve"> Stanje školskog okoliša i plan uređivanja</w:t>
      </w:r>
    </w:p>
    <w:p w:rsidR="003624B8" w:rsidRPr="00197597" w:rsidRDefault="003624B8" w:rsidP="00AE6701">
      <w:pPr>
        <w:rPr>
          <w:rFonts w:asciiTheme="majorHAnsi" w:hAnsiTheme="majorHAnsi"/>
          <w:sz w:val="24"/>
          <w:lang w:val="hr-HR"/>
        </w:rPr>
      </w:pPr>
    </w:p>
    <w:p w:rsidR="00532835" w:rsidRPr="00197597" w:rsidRDefault="00532835" w:rsidP="00532835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Stanja školskih okoliša su  zadovoljavajuća. Nastojimo svake godine učiniti više i bolje. Veliki problem su financijska sredstva koja ograničavaju rad ( novi asfalt, ograde, zemlja, cvijeće i dr. ) </w:t>
      </w:r>
    </w:p>
    <w:p w:rsidR="00532835" w:rsidRPr="00197597" w:rsidRDefault="00532835" w:rsidP="00532835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ab/>
      </w:r>
    </w:p>
    <w:p w:rsidR="00532835" w:rsidRPr="00197597" w:rsidRDefault="00532835" w:rsidP="00532835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Učinjen je velik pomak na uređenju okoliša u PŠ Radovinu- izgradnja otvorenog sportskog igrališta, a s čime bi trebalo započeti i po ostalim školama.</w:t>
      </w:r>
    </w:p>
    <w:p w:rsidR="00532835" w:rsidRPr="00197597" w:rsidRDefault="00532835" w:rsidP="00532835">
      <w:pPr>
        <w:jc w:val="both"/>
        <w:rPr>
          <w:rFonts w:asciiTheme="majorHAnsi" w:hAnsiTheme="majorHAnsi"/>
          <w:sz w:val="24"/>
          <w:lang w:val="hr-HR"/>
        </w:rPr>
      </w:pPr>
    </w:p>
    <w:p w:rsidR="00E54CD4" w:rsidRPr="00197597" w:rsidRDefault="00E54CD4" w:rsidP="00AE6701">
      <w:pPr>
        <w:rPr>
          <w:rFonts w:asciiTheme="majorHAnsi" w:hAnsiTheme="majorHAnsi"/>
          <w:sz w:val="24"/>
          <w:lang w:val="hr-HR"/>
        </w:rPr>
      </w:pPr>
    </w:p>
    <w:p w:rsidR="00E54CD4" w:rsidRPr="00197597" w:rsidRDefault="00E54CD4">
      <w:pPr>
        <w:jc w:val="both"/>
        <w:rPr>
          <w:rFonts w:asciiTheme="majorHAnsi" w:hAnsiTheme="majorHAnsi"/>
          <w:sz w:val="24"/>
          <w:lang w:val="hr-HR"/>
        </w:rPr>
      </w:pPr>
    </w:p>
    <w:p w:rsidR="003624B8" w:rsidRPr="00197597" w:rsidRDefault="0015366A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u w:val="single"/>
          <w:lang w:val="hr-HR"/>
        </w:rPr>
        <w:t>P</w:t>
      </w:r>
      <w:r w:rsidR="003624B8" w:rsidRPr="00197597">
        <w:rPr>
          <w:rFonts w:asciiTheme="majorHAnsi" w:hAnsiTheme="majorHAnsi"/>
          <w:sz w:val="24"/>
          <w:u w:val="single"/>
          <w:lang w:val="hr-HR"/>
        </w:rPr>
        <w:t>rikaz unutrašnjeg školskog prostora i njegova namjena u školskoj godini 20</w:t>
      </w:r>
      <w:r w:rsidR="002E7859" w:rsidRPr="00197597">
        <w:rPr>
          <w:rFonts w:asciiTheme="majorHAnsi" w:hAnsiTheme="majorHAnsi"/>
          <w:sz w:val="24"/>
          <w:u w:val="single"/>
          <w:lang w:val="hr-HR"/>
        </w:rPr>
        <w:t>1</w:t>
      </w:r>
      <w:r w:rsidR="00E75350" w:rsidRPr="00197597">
        <w:rPr>
          <w:rFonts w:asciiTheme="majorHAnsi" w:hAnsiTheme="majorHAnsi"/>
          <w:sz w:val="24"/>
          <w:u w:val="single"/>
          <w:lang w:val="hr-HR"/>
        </w:rPr>
        <w:t>8</w:t>
      </w:r>
      <w:r w:rsidR="0097436F" w:rsidRPr="00197597">
        <w:rPr>
          <w:rFonts w:asciiTheme="majorHAnsi" w:hAnsiTheme="majorHAnsi"/>
          <w:sz w:val="24"/>
          <w:u w:val="single"/>
          <w:lang w:val="hr-HR"/>
        </w:rPr>
        <w:t>.</w:t>
      </w:r>
      <w:r w:rsidR="00C71200" w:rsidRPr="00197597">
        <w:rPr>
          <w:rFonts w:asciiTheme="majorHAnsi" w:hAnsiTheme="majorHAnsi"/>
          <w:sz w:val="24"/>
          <w:u w:val="single"/>
          <w:lang w:val="hr-HR"/>
        </w:rPr>
        <w:t>/201</w:t>
      </w:r>
      <w:r w:rsidR="00E75350" w:rsidRPr="00197597">
        <w:rPr>
          <w:rFonts w:asciiTheme="majorHAnsi" w:hAnsiTheme="majorHAnsi"/>
          <w:sz w:val="24"/>
          <w:u w:val="single"/>
          <w:lang w:val="hr-HR"/>
        </w:rPr>
        <w:t>9</w:t>
      </w:r>
      <w:r w:rsidR="003766BD" w:rsidRPr="00197597">
        <w:rPr>
          <w:rFonts w:asciiTheme="majorHAnsi" w:hAnsiTheme="majorHAnsi"/>
          <w:sz w:val="24"/>
          <w:u w:val="single"/>
          <w:lang w:val="hr-HR"/>
        </w:rPr>
        <w:t>.</w:t>
      </w:r>
      <w:r w:rsidR="003624B8" w:rsidRPr="00197597">
        <w:rPr>
          <w:rFonts w:asciiTheme="majorHAnsi" w:hAnsiTheme="majorHAnsi"/>
          <w:sz w:val="24"/>
          <w:u w:val="single"/>
          <w:lang w:val="hr-HR"/>
        </w:rPr>
        <w:t>, te stanje opće opreme</w:t>
      </w:r>
    </w:p>
    <w:p w:rsidR="00674FFE" w:rsidRPr="00197597" w:rsidRDefault="00674FFE">
      <w:pPr>
        <w:jc w:val="both"/>
        <w:rPr>
          <w:rFonts w:asciiTheme="majorHAnsi" w:hAnsiTheme="majorHAnsi"/>
          <w:sz w:val="24"/>
          <w:lang w:val="hr-HR"/>
        </w:rPr>
      </w:pPr>
    </w:p>
    <w:p w:rsidR="00145A04" w:rsidRPr="00197597" w:rsidRDefault="003624B8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MATIČNA ŠKOLA</w:t>
      </w:r>
    </w:p>
    <w:p w:rsidR="00D1567C" w:rsidRPr="00197597" w:rsidRDefault="00D1567C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683"/>
        <w:gridCol w:w="1260"/>
        <w:gridCol w:w="1069"/>
        <w:gridCol w:w="1181"/>
        <w:gridCol w:w="1080"/>
        <w:gridCol w:w="720"/>
      </w:tblGrid>
      <w:tr w:rsidR="00532835" w:rsidRPr="00197597" w:rsidTr="00532835">
        <w:tc>
          <w:tcPr>
            <w:tcW w:w="2017" w:type="dxa"/>
            <w:tcBorders>
              <w:top w:val="single" w:sz="18" w:space="0" w:color="auto"/>
              <w:bottom w:val="single" w:sz="12" w:space="0" w:color="auto"/>
              <w:right w:val="nil"/>
            </w:tcBorders>
          </w:tcPr>
          <w:p w:rsidR="00532835" w:rsidRPr="00197597" w:rsidRDefault="00532835" w:rsidP="00532835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Kl. Učion. Specij.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Br.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532835" w:rsidRPr="00197597" w:rsidRDefault="00532835" w:rsidP="00532835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Vel. u m</w:t>
            </w:r>
            <w:r w:rsidRPr="00197597">
              <w:rPr>
                <w:rFonts w:asciiTheme="majorHAnsi" w:hAnsiTheme="majorHAnsi"/>
                <w:sz w:val="24"/>
                <w:vertAlign w:val="superscript"/>
                <w:lang w:val="hr-HR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Namjena u smjeni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532835" w:rsidRPr="00197597" w:rsidRDefault="00532835" w:rsidP="00532835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Šif. st.</w:t>
            </w:r>
          </w:p>
        </w:tc>
      </w:tr>
      <w:tr w:rsidR="00532835" w:rsidRPr="00197597" w:rsidTr="00532835">
        <w:tc>
          <w:tcPr>
            <w:tcW w:w="201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knjiž. Kabinet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60" w:type="dxa"/>
            <w:tcBorders>
              <w:left w:val="nil"/>
              <w:bottom w:val="single" w:sz="6" w:space="0" w:color="auto"/>
              <w:right w:val="nil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 prvoj</w:t>
            </w:r>
          </w:p>
        </w:tc>
        <w:tc>
          <w:tcPr>
            <w:tcW w:w="1181" w:type="dxa"/>
            <w:tcBorders>
              <w:left w:val="nil"/>
              <w:bottom w:val="single" w:sz="6" w:space="0" w:color="auto"/>
              <w:right w:val="nil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 drugoj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op. opr.</w:t>
            </w:r>
          </w:p>
        </w:tc>
        <w:tc>
          <w:tcPr>
            <w:tcW w:w="718" w:type="dxa"/>
            <w:tcBorders>
              <w:left w:val="nil"/>
              <w:bottom w:val="single" w:sz="6" w:space="0" w:color="auto"/>
            </w:tcBorders>
          </w:tcPr>
          <w:p w:rsidR="00532835" w:rsidRPr="00197597" w:rsidRDefault="00532835" w:rsidP="00532835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d</w:t>
            </w:r>
          </w:p>
        </w:tc>
      </w:tr>
      <w:tr w:rsidR="00532835" w:rsidRPr="00197597" w:rsidTr="00532835">
        <w:tc>
          <w:tcPr>
            <w:tcW w:w="20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Učionice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60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</w:tr>
      <w:tr w:rsidR="00532835" w:rsidRPr="00197597" w:rsidTr="00532835">
        <w:tc>
          <w:tcPr>
            <w:tcW w:w="20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Informatika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</w:tr>
      <w:tr w:rsidR="00532835" w:rsidRPr="00197597" w:rsidTr="00532835">
        <w:tc>
          <w:tcPr>
            <w:tcW w:w="20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Blagavaonica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96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</w:tr>
      <w:tr w:rsidR="00532835" w:rsidRPr="00197597" w:rsidTr="00532835">
        <w:tc>
          <w:tcPr>
            <w:tcW w:w="201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Knjižnica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</w:tr>
      <w:tr w:rsidR="00532835" w:rsidRPr="00197597" w:rsidTr="00532835">
        <w:tc>
          <w:tcPr>
            <w:tcW w:w="201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UKUPNO: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6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348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6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32835" w:rsidRPr="00197597" w:rsidRDefault="00532835" w:rsidP="00532835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</w:tr>
    </w:tbl>
    <w:p w:rsidR="003624B8" w:rsidRPr="00197597" w:rsidRDefault="003624B8">
      <w:pPr>
        <w:jc w:val="both"/>
        <w:rPr>
          <w:rFonts w:asciiTheme="majorHAnsi" w:hAnsiTheme="majorHAnsi"/>
          <w:sz w:val="24"/>
          <w:lang w:val="hr-HR"/>
        </w:rPr>
      </w:pPr>
    </w:p>
    <w:p w:rsidR="00D1567C" w:rsidRPr="00197597" w:rsidRDefault="00D1567C">
      <w:pPr>
        <w:jc w:val="both"/>
        <w:rPr>
          <w:rFonts w:asciiTheme="majorHAnsi" w:hAnsiTheme="majorHAnsi"/>
          <w:sz w:val="24"/>
          <w:lang w:val="hr-HR"/>
        </w:rPr>
      </w:pPr>
    </w:p>
    <w:p w:rsidR="00145A04" w:rsidRPr="00197597" w:rsidRDefault="003624B8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PODRUČNA ŠKOLA RADOVIN</w:t>
      </w:r>
    </w:p>
    <w:p w:rsidR="00D1567C" w:rsidRPr="00197597" w:rsidRDefault="00D1567C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1260"/>
        <w:gridCol w:w="1080"/>
        <w:gridCol w:w="1170"/>
        <w:gridCol w:w="1080"/>
        <w:gridCol w:w="720"/>
      </w:tblGrid>
      <w:tr w:rsidR="003624B8" w:rsidRPr="00197597"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Učionice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</w:tr>
      <w:tr w:rsidR="003624B8" w:rsidRPr="00197597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</w:tr>
      <w:tr w:rsidR="003624B8" w:rsidRPr="00197597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Zbornica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</w:tr>
      <w:tr w:rsidR="003624B8" w:rsidRPr="00197597"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UKUPNO: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122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</w:tr>
    </w:tbl>
    <w:p w:rsidR="003624B8" w:rsidRPr="00197597" w:rsidRDefault="003624B8">
      <w:pPr>
        <w:jc w:val="both"/>
        <w:rPr>
          <w:rFonts w:asciiTheme="majorHAnsi" w:hAnsiTheme="majorHAnsi"/>
          <w:sz w:val="24"/>
          <w:lang w:val="hr-HR"/>
        </w:rPr>
      </w:pPr>
    </w:p>
    <w:p w:rsidR="00D1567C" w:rsidRPr="00197597" w:rsidRDefault="00D1567C">
      <w:pPr>
        <w:jc w:val="both"/>
        <w:rPr>
          <w:rFonts w:asciiTheme="majorHAnsi" w:hAnsiTheme="majorHAnsi"/>
          <w:sz w:val="24"/>
          <w:lang w:val="hr-HR"/>
        </w:rPr>
      </w:pPr>
    </w:p>
    <w:p w:rsidR="00145A04" w:rsidRPr="00197597" w:rsidRDefault="00EB175A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PODRUČNI ODJEL</w:t>
      </w:r>
      <w:r w:rsidR="003624B8" w:rsidRPr="00197597">
        <w:rPr>
          <w:rFonts w:asciiTheme="majorHAnsi" w:hAnsiTheme="majorHAnsi"/>
          <w:sz w:val="24"/>
          <w:lang w:val="hr-HR"/>
        </w:rPr>
        <w:t xml:space="preserve"> JOVIĆI</w:t>
      </w:r>
    </w:p>
    <w:p w:rsidR="00D1567C" w:rsidRPr="00197597" w:rsidRDefault="00D1567C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1260"/>
        <w:gridCol w:w="1068"/>
        <w:gridCol w:w="1182"/>
        <w:gridCol w:w="1080"/>
        <w:gridCol w:w="720"/>
      </w:tblGrid>
      <w:tr w:rsidR="003624B8" w:rsidRPr="00197597">
        <w:tc>
          <w:tcPr>
            <w:tcW w:w="1980" w:type="dxa"/>
            <w:tcBorders>
              <w:right w:val="nil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Učionice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56x2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720" w:type="dxa"/>
            <w:tcBorders>
              <w:left w:val="nil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</w:tr>
    </w:tbl>
    <w:p w:rsidR="000E43FE" w:rsidRPr="00197597" w:rsidRDefault="000E43FE">
      <w:pPr>
        <w:jc w:val="both"/>
        <w:rPr>
          <w:rFonts w:asciiTheme="majorHAnsi" w:hAnsiTheme="majorHAnsi"/>
          <w:sz w:val="24"/>
          <w:lang w:val="hr-HR"/>
        </w:rPr>
      </w:pPr>
    </w:p>
    <w:p w:rsidR="00D1567C" w:rsidRPr="00197597" w:rsidRDefault="00D1567C">
      <w:pPr>
        <w:jc w:val="both"/>
        <w:rPr>
          <w:rFonts w:asciiTheme="majorHAnsi" w:hAnsiTheme="majorHAnsi"/>
          <w:sz w:val="24"/>
          <w:lang w:val="hr-HR"/>
        </w:rPr>
      </w:pPr>
    </w:p>
    <w:p w:rsidR="00145A04" w:rsidRPr="00197597" w:rsidRDefault="00EB175A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PODRUČNI ODJEL</w:t>
      </w:r>
      <w:r w:rsidR="003624B8" w:rsidRPr="00197597">
        <w:rPr>
          <w:rFonts w:asciiTheme="majorHAnsi" w:hAnsiTheme="majorHAnsi"/>
          <w:sz w:val="24"/>
          <w:lang w:val="hr-HR"/>
        </w:rPr>
        <w:t xml:space="preserve"> KRNEZA</w:t>
      </w:r>
    </w:p>
    <w:p w:rsidR="00D1567C" w:rsidRPr="00197597" w:rsidRDefault="00D1567C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1260"/>
        <w:gridCol w:w="1068"/>
        <w:gridCol w:w="1182"/>
        <w:gridCol w:w="1080"/>
        <w:gridCol w:w="720"/>
      </w:tblGrid>
      <w:tr w:rsidR="003624B8" w:rsidRPr="00197597">
        <w:tc>
          <w:tcPr>
            <w:tcW w:w="1980" w:type="dxa"/>
            <w:tcBorders>
              <w:right w:val="nil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Učionice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50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720" w:type="dxa"/>
            <w:tcBorders>
              <w:left w:val="nil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</w:tr>
      <w:tr w:rsidR="002E7859" w:rsidRPr="00197597">
        <w:tc>
          <w:tcPr>
            <w:tcW w:w="1980" w:type="dxa"/>
            <w:tcBorders>
              <w:right w:val="nil"/>
            </w:tcBorders>
          </w:tcPr>
          <w:p w:rsidR="002E7859" w:rsidRPr="00197597" w:rsidRDefault="002E7859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16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</w:tr>
      <w:tr w:rsidR="002E7859" w:rsidRPr="00197597">
        <w:tc>
          <w:tcPr>
            <w:tcW w:w="1980" w:type="dxa"/>
            <w:tcBorders>
              <w:right w:val="nil"/>
            </w:tcBorders>
          </w:tcPr>
          <w:p w:rsidR="002E7859" w:rsidRPr="00197597" w:rsidRDefault="002E785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UKUPNO: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66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</w:tr>
    </w:tbl>
    <w:p w:rsidR="00145A04" w:rsidRPr="00197597" w:rsidRDefault="00145A04">
      <w:pPr>
        <w:jc w:val="both"/>
        <w:rPr>
          <w:rFonts w:asciiTheme="majorHAnsi" w:hAnsiTheme="majorHAnsi"/>
          <w:sz w:val="24"/>
          <w:lang w:val="hr-HR"/>
        </w:rPr>
      </w:pPr>
    </w:p>
    <w:p w:rsidR="00D1567C" w:rsidRPr="00197597" w:rsidRDefault="00D1567C">
      <w:pPr>
        <w:jc w:val="both"/>
        <w:rPr>
          <w:rFonts w:asciiTheme="majorHAnsi" w:hAnsiTheme="majorHAnsi"/>
          <w:sz w:val="24"/>
          <w:lang w:val="hr-HR"/>
        </w:rPr>
      </w:pPr>
    </w:p>
    <w:p w:rsidR="00145A04" w:rsidRPr="00197597" w:rsidRDefault="00EB175A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PODRUČNI ODJEL</w:t>
      </w:r>
      <w:r w:rsidR="003624B8" w:rsidRPr="00197597">
        <w:rPr>
          <w:rFonts w:asciiTheme="majorHAnsi" w:hAnsiTheme="majorHAnsi"/>
          <w:sz w:val="24"/>
          <w:lang w:val="hr-HR"/>
        </w:rPr>
        <w:t xml:space="preserve"> LJUBAČ</w:t>
      </w:r>
    </w:p>
    <w:p w:rsidR="00D1567C" w:rsidRPr="00197597" w:rsidRDefault="00D1567C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1260"/>
        <w:gridCol w:w="1068"/>
        <w:gridCol w:w="1182"/>
        <w:gridCol w:w="1080"/>
        <w:gridCol w:w="720"/>
      </w:tblGrid>
      <w:tr w:rsidR="003624B8" w:rsidRPr="00197597"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Učionice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48x2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</w:tr>
      <w:tr w:rsidR="003624B8" w:rsidRPr="00197597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Zbornica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</w:tr>
      <w:tr w:rsidR="003624B8" w:rsidRPr="00197597"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lastRenderedPageBreak/>
              <w:t>UKUPNO: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116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</w:tr>
      <w:tr w:rsidR="004C445D" w:rsidRPr="00197597"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C445D" w:rsidRPr="00197597" w:rsidRDefault="004C445D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445D" w:rsidRPr="00197597" w:rsidRDefault="004C445D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C445D" w:rsidRPr="00197597" w:rsidRDefault="004C445D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445D" w:rsidRPr="00197597" w:rsidRDefault="004C445D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C445D" w:rsidRPr="00197597" w:rsidRDefault="004C445D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445D" w:rsidRPr="00197597" w:rsidRDefault="004C445D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C445D" w:rsidRPr="00197597" w:rsidRDefault="004C445D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</w:tr>
    </w:tbl>
    <w:p w:rsidR="00145A04" w:rsidRPr="00197597" w:rsidRDefault="00145A04">
      <w:pPr>
        <w:jc w:val="both"/>
        <w:rPr>
          <w:rFonts w:asciiTheme="majorHAnsi" w:hAnsiTheme="majorHAnsi"/>
          <w:sz w:val="24"/>
          <w:lang w:val="hr-HR"/>
        </w:rPr>
      </w:pPr>
    </w:p>
    <w:p w:rsidR="004C445D" w:rsidRPr="00197597" w:rsidRDefault="004C445D">
      <w:pPr>
        <w:jc w:val="both"/>
        <w:rPr>
          <w:rFonts w:asciiTheme="majorHAnsi" w:hAnsiTheme="majorHAnsi"/>
          <w:sz w:val="24"/>
          <w:lang w:val="hr-HR"/>
        </w:rPr>
      </w:pPr>
    </w:p>
    <w:p w:rsidR="00D1567C" w:rsidRPr="00197597" w:rsidRDefault="00D1567C">
      <w:pPr>
        <w:jc w:val="both"/>
        <w:rPr>
          <w:rFonts w:asciiTheme="majorHAnsi" w:hAnsiTheme="majorHAnsi"/>
          <w:sz w:val="24"/>
          <w:lang w:val="hr-HR"/>
        </w:rPr>
      </w:pPr>
    </w:p>
    <w:p w:rsidR="00AE6701" w:rsidRPr="00197597" w:rsidRDefault="00AE6701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p w:rsidR="003624B8" w:rsidRPr="00197597" w:rsidRDefault="00EB175A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PODRUČNI ODJEL</w:t>
      </w:r>
      <w:r w:rsidR="003624B8" w:rsidRPr="00197597">
        <w:rPr>
          <w:rFonts w:asciiTheme="majorHAnsi" w:hAnsiTheme="majorHAnsi"/>
          <w:sz w:val="24"/>
          <w:lang w:val="hr-HR"/>
        </w:rPr>
        <w:t xml:space="preserve"> RTINA</w:t>
      </w:r>
    </w:p>
    <w:p w:rsidR="00D1567C" w:rsidRPr="00197597" w:rsidRDefault="00D1567C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1260"/>
        <w:gridCol w:w="1068"/>
        <w:gridCol w:w="1182"/>
        <w:gridCol w:w="1080"/>
        <w:gridCol w:w="720"/>
      </w:tblGrid>
      <w:tr w:rsidR="003624B8" w:rsidRPr="00197597">
        <w:tc>
          <w:tcPr>
            <w:tcW w:w="1980" w:type="dxa"/>
            <w:tcBorders>
              <w:right w:val="nil"/>
            </w:tcBorders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Učionice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56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720" w:type="dxa"/>
            <w:tcBorders>
              <w:left w:val="nil"/>
            </w:tcBorders>
          </w:tcPr>
          <w:p w:rsidR="003624B8" w:rsidRPr="00197597" w:rsidRDefault="003624B8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</w:tr>
      <w:tr w:rsidR="002E7859" w:rsidRPr="00197597">
        <w:tc>
          <w:tcPr>
            <w:tcW w:w="1980" w:type="dxa"/>
            <w:tcBorders>
              <w:right w:val="nil"/>
            </w:tcBorders>
          </w:tcPr>
          <w:p w:rsidR="002E7859" w:rsidRPr="00197597" w:rsidRDefault="002E785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UKUPNO: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112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E7859" w:rsidRPr="00197597" w:rsidRDefault="002E7859">
            <w:pPr>
              <w:jc w:val="right"/>
              <w:rPr>
                <w:rFonts w:asciiTheme="majorHAnsi" w:hAnsiTheme="majorHAnsi"/>
                <w:lang w:val="hr-HR"/>
              </w:rPr>
            </w:pPr>
          </w:p>
        </w:tc>
      </w:tr>
    </w:tbl>
    <w:p w:rsidR="003624B8" w:rsidRPr="00197597" w:rsidRDefault="003624B8">
      <w:pPr>
        <w:jc w:val="both"/>
        <w:rPr>
          <w:rFonts w:asciiTheme="majorHAnsi" w:hAnsiTheme="majorHAnsi"/>
          <w:sz w:val="24"/>
          <w:lang w:val="hr-HR"/>
        </w:rPr>
      </w:pPr>
    </w:p>
    <w:p w:rsidR="00D1567C" w:rsidRPr="00197597" w:rsidRDefault="00D1567C" w:rsidP="003C7920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p w:rsidR="00D859C1" w:rsidRPr="00197597" w:rsidRDefault="00D859C1" w:rsidP="003C7920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p w:rsidR="00B537A6" w:rsidRPr="00197597" w:rsidRDefault="003624B8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u w:val="single"/>
          <w:lang w:val="hr-HR"/>
        </w:rPr>
        <w:t>Stanje okoliša po školama</w:t>
      </w:r>
    </w:p>
    <w:p w:rsidR="00D1567C" w:rsidRPr="00197597" w:rsidRDefault="00D1567C" w:rsidP="00D1567C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904"/>
        <w:gridCol w:w="1606"/>
        <w:gridCol w:w="2023"/>
      </w:tblGrid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Naziv površine</w:t>
            </w:r>
          </w:p>
        </w:tc>
        <w:tc>
          <w:tcPr>
            <w:tcW w:w="1904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Veličina u m</w:t>
            </w:r>
            <w:r w:rsidRPr="00197597">
              <w:rPr>
                <w:rFonts w:asciiTheme="majorHAnsi" w:hAnsiTheme="majorHAnsi"/>
                <w:sz w:val="24"/>
                <w:vertAlign w:val="superscript"/>
                <w:lang w:val="hr-HR"/>
              </w:rPr>
              <w:t>2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Ocjena stanja</w:t>
            </w: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Matična</w:t>
            </w: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Š</w:t>
            </w:r>
            <w:r w:rsidR="003624B8" w:rsidRPr="00197597">
              <w:rPr>
                <w:rFonts w:asciiTheme="majorHAnsi" w:hAnsiTheme="majorHAnsi"/>
                <w:sz w:val="24"/>
                <w:lang w:val="hr-HR"/>
              </w:rPr>
              <w:t>kola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Ražanac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</w:t>
            </w:r>
            <w:r w:rsidR="003624B8" w:rsidRPr="00197597">
              <w:rPr>
                <w:rFonts w:asciiTheme="majorHAnsi" w:hAnsiTheme="majorHAnsi"/>
                <w:lang w:val="hr-HR"/>
              </w:rPr>
              <w:t>sfalt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35x20</w:t>
            </w:r>
          </w:p>
        </w:tc>
        <w:tc>
          <w:tcPr>
            <w:tcW w:w="2023" w:type="dxa"/>
          </w:tcPr>
          <w:p w:rsidR="003624B8" w:rsidRPr="00197597" w:rsidRDefault="002C13CB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djelom. zadovolj</w:t>
            </w: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2. </w:t>
            </w:r>
          </w:p>
        </w:tc>
        <w:tc>
          <w:tcPr>
            <w:tcW w:w="1904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zemljani tereni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20x20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djelom. zadovolj.</w:t>
            </w: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K</w:t>
            </w:r>
            <w:r w:rsidR="003624B8" w:rsidRPr="00197597">
              <w:rPr>
                <w:rFonts w:asciiTheme="majorHAnsi" w:hAnsiTheme="majorHAnsi"/>
                <w:lang w:val="hr-HR"/>
              </w:rPr>
              <w:t>amenjara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50x20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nezadovoljavajuće</w:t>
            </w: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EB175A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Područni</w:t>
            </w: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</w:t>
            </w:r>
            <w:r w:rsidR="00EB175A" w:rsidRPr="00197597">
              <w:rPr>
                <w:rFonts w:asciiTheme="majorHAnsi" w:hAnsiTheme="majorHAnsi"/>
                <w:sz w:val="24"/>
                <w:lang w:val="hr-HR"/>
              </w:rPr>
              <w:t>djel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Ljubač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</w:t>
            </w:r>
            <w:r w:rsidR="003624B8" w:rsidRPr="00197597">
              <w:rPr>
                <w:rFonts w:asciiTheme="majorHAnsi" w:hAnsiTheme="majorHAnsi"/>
                <w:lang w:val="hr-HR"/>
              </w:rPr>
              <w:t>sfalt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30x15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zadovoljava </w:t>
            </w: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Š</w:t>
            </w:r>
            <w:r w:rsidR="004500FC" w:rsidRPr="00197597">
              <w:rPr>
                <w:rFonts w:asciiTheme="majorHAnsi" w:hAnsiTheme="majorHAnsi"/>
                <w:lang w:val="hr-HR"/>
              </w:rPr>
              <w:t>kolski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30x15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zadovoljava</w:t>
            </w: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2. Zelena površina:</w:t>
            </w: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V</w:t>
            </w:r>
            <w:r w:rsidR="004500FC" w:rsidRPr="00197597">
              <w:rPr>
                <w:rFonts w:asciiTheme="majorHAnsi" w:hAnsiTheme="majorHAnsi"/>
                <w:lang w:val="hr-HR"/>
              </w:rPr>
              <w:t>rt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30x15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zadovoljava</w:t>
            </w:r>
          </w:p>
        </w:tc>
      </w:tr>
      <w:tr w:rsidR="0055401E" w:rsidRPr="00197597" w:rsidTr="00160206">
        <w:tc>
          <w:tcPr>
            <w:tcW w:w="2547" w:type="dxa"/>
          </w:tcPr>
          <w:p w:rsidR="0055401E" w:rsidRPr="00197597" w:rsidRDefault="0055401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904" w:type="dxa"/>
          </w:tcPr>
          <w:p w:rsidR="0055401E" w:rsidRPr="00197597" w:rsidRDefault="0055401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606" w:type="dxa"/>
          </w:tcPr>
          <w:p w:rsidR="0055401E" w:rsidRPr="00197597" w:rsidRDefault="0055401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023" w:type="dxa"/>
          </w:tcPr>
          <w:p w:rsidR="0055401E" w:rsidRPr="00197597" w:rsidRDefault="0055401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Područna </w:t>
            </w:r>
          </w:p>
        </w:tc>
        <w:tc>
          <w:tcPr>
            <w:tcW w:w="1904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škola 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Radovin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</w:t>
            </w:r>
            <w:r w:rsidR="003624B8" w:rsidRPr="00197597">
              <w:rPr>
                <w:rFonts w:asciiTheme="majorHAnsi" w:hAnsiTheme="majorHAnsi"/>
                <w:lang w:val="hr-HR"/>
              </w:rPr>
              <w:t>sfalt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25x10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zadovoljava</w:t>
            </w: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</w:t>
            </w:r>
            <w:r w:rsidR="00D64357" w:rsidRPr="00197597">
              <w:rPr>
                <w:rFonts w:asciiTheme="majorHAnsi" w:hAnsiTheme="majorHAnsi"/>
                <w:lang w:val="hr-HR"/>
              </w:rPr>
              <w:t>sfalt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30x20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zadovoljava</w:t>
            </w: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2. Zelena površina:</w:t>
            </w: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Š</w:t>
            </w:r>
            <w:r w:rsidR="003624B8" w:rsidRPr="00197597">
              <w:rPr>
                <w:rFonts w:asciiTheme="majorHAnsi" w:hAnsiTheme="majorHAnsi"/>
                <w:lang w:val="hr-HR"/>
              </w:rPr>
              <w:t>uma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30x15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dijelom.zadovolj.</w:t>
            </w: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55401E" w:rsidRPr="00197597" w:rsidTr="00160206">
        <w:tc>
          <w:tcPr>
            <w:tcW w:w="2547" w:type="dxa"/>
          </w:tcPr>
          <w:p w:rsidR="0055401E" w:rsidRPr="00197597" w:rsidRDefault="0055401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904" w:type="dxa"/>
          </w:tcPr>
          <w:p w:rsidR="0055401E" w:rsidRPr="00197597" w:rsidRDefault="0055401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606" w:type="dxa"/>
          </w:tcPr>
          <w:p w:rsidR="0055401E" w:rsidRPr="00197597" w:rsidRDefault="0055401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023" w:type="dxa"/>
          </w:tcPr>
          <w:p w:rsidR="0055401E" w:rsidRPr="00197597" w:rsidRDefault="0055401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EB175A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Područni</w:t>
            </w: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</w:t>
            </w:r>
            <w:r w:rsidR="00EB175A" w:rsidRPr="00197597">
              <w:rPr>
                <w:rFonts w:asciiTheme="majorHAnsi" w:hAnsiTheme="majorHAnsi"/>
                <w:sz w:val="24"/>
                <w:lang w:val="hr-HR"/>
              </w:rPr>
              <w:t>djel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Rtina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</w:t>
            </w:r>
            <w:r w:rsidR="003624B8" w:rsidRPr="00197597">
              <w:rPr>
                <w:rFonts w:asciiTheme="majorHAnsi" w:hAnsiTheme="majorHAnsi"/>
                <w:lang w:val="hr-HR"/>
              </w:rPr>
              <w:t>sfalt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25x15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zadovoljava</w:t>
            </w: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</w:t>
            </w:r>
            <w:r w:rsidR="003624B8" w:rsidRPr="00197597">
              <w:rPr>
                <w:rFonts w:asciiTheme="majorHAnsi" w:hAnsiTheme="majorHAnsi"/>
                <w:lang w:val="hr-HR"/>
              </w:rPr>
              <w:t>emljani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25x10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nezadovoljava</w:t>
            </w: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55401E" w:rsidRPr="00197597" w:rsidTr="00160206">
        <w:tc>
          <w:tcPr>
            <w:tcW w:w="2547" w:type="dxa"/>
          </w:tcPr>
          <w:p w:rsidR="0055401E" w:rsidRPr="00197597" w:rsidRDefault="0055401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904" w:type="dxa"/>
          </w:tcPr>
          <w:p w:rsidR="0055401E" w:rsidRPr="00197597" w:rsidRDefault="0055401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606" w:type="dxa"/>
          </w:tcPr>
          <w:p w:rsidR="0055401E" w:rsidRPr="00197597" w:rsidRDefault="0055401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023" w:type="dxa"/>
          </w:tcPr>
          <w:p w:rsidR="0055401E" w:rsidRPr="00197597" w:rsidRDefault="0055401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EB175A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Područni</w:t>
            </w: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</w:t>
            </w:r>
            <w:r w:rsidR="00EB175A" w:rsidRPr="00197597">
              <w:rPr>
                <w:rFonts w:asciiTheme="majorHAnsi" w:hAnsiTheme="majorHAnsi"/>
                <w:sz w:val="24"/>
                <w:lang w:val="hr-HR"/>
              </w:rPr>
              <w:t>djel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Jovići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</w:t>
            </w:r>
            <w:r w:rsidR="003624B8" w:rsidRPr="00197597">
              <w:rPr>
                <w:rFonts w:asciiTheme="majorHAnsi" w:hAnsiTheme="majorHAnsi"/>
                <w:lang w:val="hr-HR"/>
              </w:rPr>
              <w:t>emljani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60x15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nezadovoljava</w:t>
            </w: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</w:t>
            </w:r>
            <w:r w:rsidR="003624B8" w:rsidRPr="00197597">
              <w:rPr>
                <w:rFonts w:asciiTheme="majorHAnsi" w:hAnsiTheme="majorHAnsi"/>
                <w:lang w:val="hr-HR"/>
              </w:rPr>
              <w:t>emljani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20x15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nezadovoljava</w:t>
            </w: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</w:t>
            </w:r>
            <w:r w:rsidR="003624B8" w:rsidRPr="00197597">
              <w:rPr>
                <w:rFonts w:asciiTheme="majorHAnsi" w:hAnsiTheme="majorHAnsi"/>
                <w:lang w:val="hr-HR"/>
              </w:rPr>
              <w:t>emljani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30x20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djelom. zadovoljava</w:t>
            </w: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B537A6" w:rsidRPr="00197597" w:rsidTr="00160206">
        <w:tc>
          <w:tcPr>
            <w:tcW w:w="2547" w:type="dxa"/>
          </w:tcPr>
          <w:p w:rsidR="00B537A6" w:rsidRPr="00197597" w:rsidRDefault="00B537A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904" w:type="dxa"/>
          </w:tcPr>
          <w:p w:rsidR="00B537A6" w:rsidRPr="00197597" w:rsidRDefault="00B537A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606" w:type="dxa"/>
          </w:tcPr>
          <w:p w:rsidR="00B537A6" w:rsidRPr="00197597" w:rsidRDefault="00B537A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023" w:type="dxa"/>
          </w:tcPr>
          <w:p w:rsidR="00B537A6" w:rsidRPr="00197597" w:rsidRDefault="00B537A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EB175A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Područni</w:t>
            </w: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</w:t>
            </w:r>
            <w:r w:rsidR="00EB175A" w:rsidRPr="00197597">
              <w:rPr>
                <w:rFonts w:asciiTheme="majorHAnsi" w:hAnsiTheme="majorHAnsi"/>
                <w:sz w:val="24"/>
                <w:lang w:val="hr-HR"/>
              </w:rPr>
              <w:t>djel</w:t>
            </w: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Krneza</w:t>
            </w: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D64357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3624B8" w:rsidRPr="00197597" w:rsidRDefault="00C93F29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</w:t>
            </w:r>
            <w:r w:rsidR="00D64357" w:rsidRPr="00197597">
              <w:rPr>
                <w:rFonts w:asciiTheme="majorHAnsi" w:hAnsiTheme="majorHAnsi"/>
                <w:lang w:val="hr-HR"/>
              </w:rPr>
              <w:t>sfalt</w:t>
            </w:r>
          </w:p>
        </w:tc>
        <w:tc>
          <w:tcPr>
            <w:tcW w:w="1606" w:type="dxa"/>
          </w:tcPr>
          <w:p w:rsidR="003624B8" w:rsidRPr="00197597" w:rsidRDefault="00D64357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40x80</w:t>
            </w:r>
          </w:p>
        </w:tc>
        <w:tc>
          <w:tcPr>
            <w:tcW w:w="2023" w:type="dxa"/>
          </w:tcPr>
          <w:p w:rsidR="003624B8" w:rsidRPr="00197597" w:rsidRDefault="00D64357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zadovoljava</w:t>
            </w:r>
          </w:p>
        </w:tc>
      </w:tr>
      <w:tr w:rsidR="003624B8" w:rsidRPr="00197597" w:rsidTr="00160206">
        <w:tc>
          <w:tcPr>
            <w:tcW w:w="2547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04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606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2023" w:type="dxa"/>
          </w:tcPr>
          <w:p w:rsidR="003624B8" w:rsidRPr="00197597" w:rsidRDefault="003624B8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</w:tbl>
    <w:p w:rsidR="00FB0390" w:rsidRPr="00197597" w:rsidRDefault="00FB0390" w:rsidP="007229F0">
      <w:pPr>
        <w:jc w:val="both"/>
        <w:rPr>
          <w:rFonts w:asciiTheme="majorHAnsi" w:hAnsiTheme="majorHAnsi"/>
        </w:rPr>
      </w:pPr>
    </w:p>
    <w:p w:rsidR="007229F0" w:rsidRPr="00197597" w:rsidRDefault="007229F0" w:rsidP="00D1567C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197597">
        <w:rPr>
          <w:rFonts w:asciiTheme="majorHAnsi" w:hAnsiTheme="majorHAnsi"/>
          <w:sz w:val="24"/>
          <w:szCs w:val="24"/>
          <w:u w:val="single"/>
        </w:rPr>
        <w:t>Knjižni fond škole</w:t>
      </w:r>
    </w:p>
    <w:p w:rsidR="00892C58" w:rsidRPr="00197597" w:rsidRDefault="00892C58" w:rsidP="00892C58">
      <w:pPr>
        <w:rPr>
          <w:rFonts w:asciiTheme="majorHAnsi" w:hAnsiTheme="majorHAnsi"/>
          <w:sz w:val="22"/>
          <w:szCs w:val="22"/>
        </w:rPr>
      </w:pPr>
    </w:p>
    <w:p w:rsidR="00FB0390" w:rsidRPr="00197597" w:rsidRDefault="007229F0" w:rsidP="00892C58">
      <w:pPr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Unijeti podatke o knjižničnom fondu: broj naslova za učenike i učitelje</w:t>
      </w:r>
    </w:p>
    <w:p w:rsidR="00892C58" w:rsidRPr="00197597" w:rsidRDefault="00892C58" w:rsidP="007229F0">
      <w:pPr>
        <w:ind w:firstLine="720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6"/>
        <w:gridCol w:w="1275"/>
        <w:gridCol w:w="1588"/>
      </w:tblGrid>
      <w:tr w:rsidR="00FB0390" w:rsidRPr="00197597" w:rsidTr="00E10B68">
        <w:tc>
          <w:tcPr>
            <w:tcW w:w="5376" w:type="dxa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KNJIŽNI FOND</w:t>
            </w:r>
          </w:p>
        </w:tc>
        <w:tc>
          <w:tcPr>
            <w:tcW w:w="1275" w:type="dxa"/>
            <w:vAlign w:val="center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STANJE</w:t>
            </w:r>
          </w:p>
        </w:tc>
        <w:tc>
          <w:tcPr>
            <w:tcW w:w="1588" w:type="dxa"/>
            <w:vAlign w:val="center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STANDARD</w:t>
            </w:r>
          </w:p>
        </w:tc>
      </w:tr>
      <w:tr w:rsidR="00FB0390" w:rsidRPr="00197597" w:rsidTr="00E10B68">
        <w:tc>
          <w:tcPr>
            <w:tcW w:w="5376" w:type="dxa"/>
          </w:tcPr>
          <w:p w:rsidR="00FB0390" w:rsidRPr="00197597" w:rsidRDefault="00FB0390" w:rsidP="00863239">
            <w:pPr>
              <w:rPr>
                <w:rFonts w:asciiTheme="majorHAnsi" w:hAnsiTheme="majorHAnsi"/>
                <w:sz w:val="24"/>
                <w:szCs w:val="24"/>
                <w:lang w:val="nb-NO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nb-NO"/>
              </w:rPr>
              <w:t>Lektirni naslovi (I. – IV. razred)</w:t>
            </w:r>
          </w:p>
        </w:tc>
        <w:tc>
          <w:tcPr>
            <w:tcW w:w="1275" w:type="dxa"/>
          </w:tcPr>
          <w:p w:rsidR="00FB0390" w:rsidRPr="00197597" w:rsidRDefault="004B28AB" w:rsidP="00B145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737</w:t>
            </w:r>
          </w:p>
        </w:tc>
        <w:tc>
          <w:tcPr>
            <w:tcW w:w="1588" w:type="dxa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1000</w:t>
            </w:r>
          </w:p>
        </w:tc>
      </w:tr>
      <w:tr w:rsidR="00FB0390" w:rsidRPr="00197597" w:rsidTr="00E10B68">
        <w:tc>
          <w:tcPr>
            <w:tcW w:w="5376" w:type="dxa"/>
          </w:tcPr>
          <w:p w:rsidR="00FB0390" w:rsidRPr="00197597" w:rsidRDefault="00FB0390" w:rsidP="00863239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lastRenderedPageBreak/>
              <w:t>Lektirni naslovi (V.-VIII. razred)</w:t>
            </w:r>
          </w:p>
        </w:tc>
        <w:tc>
          <w:tcPr>
            <w:tcW w:w="1275" w:type="dxa"/>
          </w:tcPr>
          <w:p w:rsidR="00FB0390" w:rsidRPr="00197597" w:rsidRDefault="004B28AB" w:rsidP="00B145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1105</w:t>
            </w:r>
          </w:p>
        </w:tc>
        <w:tc>
          <w:tcPr>
            <w:tcW w:w="1588" w:type="dxa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1090</w:t>
            </w:r>
          </w:p>
        </w:tc>
      </w:tr>
      <w:tr w:rsidR="00FB0390" w:rsidRPr="00197597" w:rsidTr="00E10B68">
        <w:tc>
          <w:tcPr>
            <w:tcW w:w="5376" w:type="dxa"/>
          </w:tcPr>
          <w:p w:rsidR="00FB0390" w:rsidRPr="00197597" w:rsidRDefault="00FB0390" w:rsidP="00863239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Književna djela</w:t>
            </w:r>
          </w:p>
        </w:tc>
        <w:tc>
          <w:tcPr>
            <w:tcW w:w="1275" w:type="dxa"/>
          </w:tcPr>
          <w:p w:rsidR="00FB0390" w:rsidRPr="00197597" w:rsidRDefault="00B14595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721</w:t>
            </w:r>
          </w:p>
        </w:tc>
        <w:tc>
          <w:tcPr>
            <w:tcW w:w="1588" w:type="dxa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FB0390" w:rsidRPr="00197597" w:rsidTr="00E10B68">
        <w:tc>
          <w:tcPr>
            <w:tcW w:w="5376" w:type="dxa"/>
          </w:tcPr>
          <w:p w:rsidR="00FB0390" w:rsidRPr="00197597" w:rsidRDefault="00FB0390" w:rsidP="00863239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 xml:space="preserve">UČENIČKI FOND </w:t>
            </w:r>
          </w:p>
        </w:tc>
        <w:tc>
          <w:tcPr>
            <w:tcW w:w="1275" w:type="dxa"/>
          </w:tcPr>
          <w:p w:rsidR="00FB0390" w:rsidRPr="00197597" w:rsidRDefault="00FB0390" w:rsidP="00B145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2</w:t>
            </w:r>
            <w:r w:rsidR="004B28AB" w:rsidRPr="00197597">
              <w:rPr>
                <w:rFonts w:asciiTheme="majorHAnsi" w:hAnsiTheme="majorHAnsi"/>
                <w:sz w:val="24"/>
                <w:szCs w:val="24"/>
              </w:rPr>
              <w:t>563</w:t>
            </w:r>
          </w:p>
        </w:tc>
        <w:tc>
          <w:tcPr>
            <w:tcW w:w="1588" w:type="dxa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2090</w:t>
            </w:r>
          </w:p>
        </w:tc>
      </w:tr>
      <w:tr w:rsidR="00FB0390" w:rsidRPr="00197597" w:rsidTr="00E10B68">
        <w:tc>
          <w:tcPr>
            <w:tcW w:w="5376" w:type="dxa"/>
          </w:tcPr>
          <w:p w:rsidR="00FB0390" w:rsidRPr="00197597" w:rsidRDefault="00FB0390" w:rsidP="00863239">
            <w:pPr>
              <w:rPr>
                <w:rFonts w:asciiTheme="majorHAnsi" w:hAnsiTheme="majorHAnsi"/>
                <w:sz w:val="24"/>
                <w:szCs w:val="24"/>
                <w:lang w:val="pl-PL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pl-PL"/>
              </w:rPr>
              <w:t>NASTAVNIČKI FOND:Stručna literatura za učitelje</w:t>
            </w:r>
          </w:p>
        </w:tc>
        <w:tc>
          <w:tcPr>
            <w:tcW w:w="1275" w:type="dxa"/>
          </w:tcPr>
          <w:p w:rsidR="00FB0390" w:rsidRPr="00197597" w:rsidRDefault="00FB0390" w:rsidP="00B145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15</w:t>
            </w:r>
            <w:r w:rsidR="004B28AB" w:rsidRPr="00197597">
              <w:rPr>
                <w:rFonts w:asciiTheme="majorHAnsi" w:hAnsiTheme="majorHAnsi"/>
                <w:sz w:val="24"/>
                <w:szCs w:val="24"/>
              </w:rPr>
              <w:t>71</w:t>
            </w:r>
          </w:p>
        </w:tc>
        <w:tc>
          <w:tcPr>
            <w:tcW w:w="1588" w:type="dxa"/>
          </w:tcPr>
          <w:p w:rsidR="00FB0390" w:rsidRPr="00197597" w:rsidRDefault="00FB0390" w:rsidP="00863239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 xml:space="preserve">         370</w:t>
            </w:r>
          </w:p>
        </w:tc>
      </w:tr>
      <w:tr w:rsidR="00FB0390" w:rsidRPr="00197597" w:rsidTr="00E10B68">
        <w:tc>
          <w:tcPr>
            <w:tcW w:w="5376" w:type="dxa"/>
          </w:tcPr>
          <w:p w:rsidR="00FB0390" w:rsidRPr="00197597" w:rsidRDefault="00FB0390" w:rsidP="00863239">
            <w:pPr>
              <w:rPr>
                <w:rFonts w:asciiTheme="majorHAnsi" w:hAnsiTheme="majorHAnsi"/>
                <w:sz w:val="24"/>
                <w:szCs w:val="24"/>
                <w:lang w:val="nb-NO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nb-NO"/>
              </w:rPr>
              <w:t>Ostalo: AV i elektronička građa</w:t>
            </w:r>
          </w:p>
        </w:tc>
        <w:tc>
          <w:tcPr>
            <w:tcW w:w="1275" w:type="dxa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22</w:t>
            </w:r>
            <w:r w:rsidR="004B28AB" w:rsidRPr="0019759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123</w:t>
            </w:r>
          </w:p>
        </w:tc>
      </w:tr>
      <w:tr w:rsidR="00FB0390" w:rsidRPr="00197597" w:rsidTr="00E10B68">
        <w:tc>
          <w:tcPr>
            <w:tcW w:w="6651" w:type="dxa"/>
            <w:gridSpan w:val="2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U K U P N O                                            4</w:t>
            </w:r>
            <w:r w:rsidR="004B28AB" w:rsidRPr="00197597">
              <w:rPr>
                <w:rFonts w:asciiTheme="majorHAnsi" w:hAnsiTheme="majorHAnsi"/>
                <w:sz w:val="24"/>
                <w:szCs w:val="24"/>
              </w:rPr>
              <w:t>355</w:t>
            </w:r>
          </w:p>
        </w:tc>
        <w:tc>
          <w:tcPr>
            <w:tcW w:w="1588" w:type="dxa"/>
          </w:tcPr>
          <w:p w:rsidR="00FB0390" w:rsidRPr="00197597" w:rsidRDefault="00FB0390" w:rsidP="00863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2583</w:t>
            </w:r>
          </w:p>
        </w:tc>
      </w:tr>
    </w:tbl>
    <w:p w:rsidR="007229F0" w:rsidRPr="00197597" w:rsidRDefault="007229F0" w:rsidP="007229F0">
      <w:pPr>
        <w:ind w:firstLine="720"/>
        <w:rPr>
          <w:rFonts w:asciiTheme="majorHAnsi" w:hAnsiTheme="majorHAnsi"/>
          <w:sz w:val="24"/>
          <w:szCs w:val="24"/>
        </w:rPr>
      </w:pPr>
    </w:p>
    <w:p w:rsidR="007229F0" w:rsidRPr="00197597" w:rsidRDefault="007229F0" w:rsidP="007229F0">
      <w:pPr>
        <w:rPr>
          <w:rFonts w:asciiTheme="majorHAnsi" w:hAnsiTheme="majorHAnsi"/>
          <w:sz w:val="24"/>
          <w:szCs w:val="24"/>
        </w:rPr>
      </w:pPr>
    </w:p>
    <w:p w:rsidR="00D859C1" w:rsidRPr="00197597" w:rsidRDefault="00D859C1" w:rsidP="003C7920">
      <w:pPr>
        <w:jc w:val="both"/>
        <w:outlineLvl w:val="0"/>
        <w:rPr>
          <w:rFonts w:asciiTheme="majorHAnsi" w:hAnsiTheme="majorHAnsi"/>
          <w:sz w:val="32"/>
          <w:lang w:val="hr-HR"/>
        </w:rPr>
      </w:pPr>
    </w:p>
    <w:p w:rsidR="00D965E3" w:rsidRPr="00197597" w:rsidRDefault="003624B8" w:rsidP="00AE6701">
      <w:pPr>
        <w:outlineLvl w:val="0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 xml:space="preserve">2.  ZAPOSLENI  </w:t>
      </w:r>
      <w:r w:rsidR="0001659D" w:rsidRPr="00197597">
        <w:rPr>
          <w:rFonts w:asciiTheme="majorHAnsi" w:hAnsiTheme="majorHAnsi"/>
          <w:sz w:val="32"/>
          <w:lang w:val="hr-HR"/>
        </w:rPr>
        <w:t>DJELATNICI  U  ŠKOLI  20</w:t>
      </w:r>
      <w:r w:rsidR="004F66CE" w:rsidRPr="00197597">
        <w:rPr>
          <w:rFonts w:asciiTheme="majorHAnsi" w:hAnsiTheme="majorHAnsi"/>
          <w:sz w:val="32"/>
          <w:lang w:val="hr-HR"/>
        </w:rPr>
        <w:t>1</w:t>
      </w:r>
      <w:r w:rsidR="00A9053D" w:rsidRPr="00197597">
        <w:rPr>
          <w:rFonts w:asciiTheme="majorHAnsi" w:hAnsiTheme="majorHAnsi"/>
          <w:sz w:val="32"/>
          <w:lang w:val="hr-HR"/>
        </w:rPr>
        <w:t>8</w:t>
      </w:r>
      <w:r w:rsidR="007B67B1" w:rsidRPr="00197597">
        <w:rPr>
          <w:rFonts w:asciiTheme="majorHAnsi" w:hAnsiTheme="majorHAnsi"/>
          <w:sz w:val="32"/>
          <w:lang w:val="hr-HR"/>
        </w:rPr>
        <w:t>.</w:t>
      </w:r>
      <w:r w:rsidR="0001659D" w:rsidRPr="00197597">
        <w:rPr>
          <w:rFonts w:asciiTheme="majorHAnsi" w:hAnsiTheme="majorHAnsi"/>
          <w:sz w:val="32"/>
          <w:lang w:val="hr-HR"/>
        </w:rPr>
        <w:t>/20</w:t>
      </w:r>
      <w:r w:rsidR="00C71200" w:rsidRPr="00197597">
        <w:rPr>
          <w:rFonts w:asciiTheme="majorHAnsi" w:hAnsiTheme="majorHAnsi"/>
          <w:sz w:val="32"/>
          <w:lang w:val="hr-HR"/>
        </w:rPr>
        <w:t>1</w:t>
      </w:r>
      <w:r w:rsidR="00A9053D" w:rsidRPr="00197597">
        <w:rPr>
          <w:rFonts w:asciiTheme="majorHAnsi" w:hAnsiTheme="majorHAnsi"/>
          <w:sz w:val="32"/>
          <w:lang w:val="hr-HR"/>
        </w:rPr>
        <w:t>9</w:t>
      </w:r>
      <w:r w:rsidRPr="00197597">
        <w:rPr>
          <w:rFonts w:asciiTheme="majorHAnsi" w:hAnsiTheme="majorHAnsi"/>
          <w:sz w:val="32"/>
          <w:lang w:val="hr-HR"/>
        </w:rPr>
        <w:t>.</w:t>
      </w:r>
    </w:p>
    <w:p w:rsidR="003624B8" w:rsidRPr="00197597" w:rsidRDefault="003624B8" w:rsidP="00AE6701">
      <w:pPr>
        <w:outlineLvl w:val="0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ŠKOLSKE  GODINE</w:t>
      </w:r>
    </w:p>
    <w:p w:rsidR="003624B8" w:rsidRPr="00197597" w:rsidRDefault="003624B8" w:rsidP="00AE6701">
      <w:pPr>
        <w:rPr>
          <w:rFonts w:asciiTheme="majorHAnsi" w:hAnsiTheme="majorHAnsi"/>
          <w:sz w:val="24"/>
          <w:lang w:val="hr-HR"/>
        </w:rPr>
      </w:pPr>
    </w:p>
    <w:p w:rsidR="00B67257" w:rsidRPr="00197597" w:rsidRDefault="00B67257" w:rsidP="00AE6701">
      <w:p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pl-PL"/>
        </w:rPr>
        <w:t>PODACI</w:t>
      </w:r>
      <w:r w:rsidR="00A735DE" w:rsidRPr="00197597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197597">
        <w:rPr>
          <w:rFonts w:asciiTheme="majorHAnsi" w:hAnsiTheme="majorHAnsi"/>
          <w:sz w:val="24"/>
          <w:szCs w:val="24"/>
          <w:lang w:val="pl-PL"/>
        </w:rPr>
        <w:t>O</w:t>
      </w:r>
      <w:r w:rsidR="00A735DE" w:rsidRPr="00197597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197597">
        <w:rPr>
          <w:rFonts w:asciiTheme="majorHAnsi" w:hAnsiTheme="majorHAnsi"/>
          <w:sz w:val="24"/>
          <w:szCs w:val="24"/>
          <w:lang w:val="pl-PL"/>
        </w:rPr>
        <w:t>IZVR</w:t>
      </w:r>
      <w:r w:rsidRPr="00197597">
        <w:rPr>
          <w:rFonts w:asciiTheme="majorHAnsi" w:hAnsiTheme="majorHAnsi"/>
          <w:sz w:val="24"/>
          <w:szCs w:val="24"/>
          <w:lang w:val="hr-HR"/>
        </w:rPr>
        <w:t>Š</w:t>
      </w:r>
      <w:r w:rsidRPr="00197597">
        <w:rPr>
          <w:rFonts w:asciiTheme="majorHAnsi" w:hAnsiTheme="majorHAnsi"/>
          <w:sz w:val="24"/>
          <w:szCs w:val="24"/>
          <w:lang w:val="pl-PL"/>
        </w:rPr>
        <w:t>ITELJIMA</w:t>
      </w:r>
      <w:r w:rsidR="00A735DE" w:rsidRPr="00197597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197597">
        <w:rPr>
          <w:rFonts w:asciiTheme="majorHAnsi" w:hAnsiTheme="majorHAnsi"/>
          <w:sz w:val="24"/>
          <w:szCs w:val="24"/>
          <w:lang w:val="pl-PL"/>
        </w:rPr>
        <w:t>POSLOVA</w:t>
      </w:r>
      <w:r w:rsidR="00A735DE" w:rsidRPr="00197597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197597">
        <w:rPr>
          <w:rFonts w:asciiTheme="majorHAnsi" w:hAnsiTheme="majorHAnsi"/>
          <w:sz w:val="24"/>
          <w:szCs w:val="24"/>
          <w:lang w:val="pl-PL"/>
        </w:rPr>
        <w:t>I</w:t>
      </w:r>
      <w:r w:rsidR="00A735DE" w:rsidRPr="00197597">
        <w:rPr>
          <w:rFonts w:asciiTheme="majorHAnsi" w:hAnsiTheme="majorHAnsi"/>
          <w:sz w:val="24"/>
          <w:szCs w:val="24"/>
          <w:lang w:val="pl-PL"/>
        </w:rPr>
        <w:t xml:space="preserve"> </w:t>
      </w:r>
      <w:r w:rsidRPr="00197597">
        <w:rPr>
          <w:rFonts w:asciiTheme="majorHAnsi" w:hAnsiTheme="majorHAnsi"/>
          <w:sz w:val="24"/>
          <w:szCs w:val="24"/>
          <w:lang w:val="pl-PL"/>
        </w:rPr>
        <w:t>NJI</w:t>
      </w:r>
      <w:r w:rsidR="00B5117B" w:rsidRPr="00197597">
        <w:rPr>
          <w:rFonts w:asciiTheme="majorHAnsi" w:hAnsiTheme="majorHAnsi"/>
          <w:sz w:val="24"/>
          <w:szCs w:val="24"/>
          <w:lang w:val="pl-PL"/>
        </w:rPr>
        <w:t>HOVIM</w:t>
      </w:r>
      <w:r w:rsidR="00A735DE" w:rsidRPr="00197597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B5117B" w:rsidRPr="00197597">
        <w:rPr>
          <w:rFonts w:asciiTheme="majorHAnsi" w:hAnsiTheme="majorHAnsi"/>
          <w:sz w:val="24"/>
          <w:szCs w:val="24"/>
          <w:lang w:val="pl-PL"/>
        </w:rPr>
        <w:t>RADNIM</w:t>
      </w:r>
      <w:r w:rsidR="006479C4" w:rsidRPr="00197597">
        <w:rPr>
          <w:rFonts w:asciiTheme="majorHAnsi" w:hAnsiTheme="majorHAnsi"/>
          <w:sz w:val="24"/>
          <w:szCs w:val="24"/>
          <w:lang w:val="pl-PL"/>
        </w:rPr>
        <w:t xml:space="preserve"> Z</w:t>
      </w:r>
      <w:r w:rsidR="00B5117B" w:rsidRPr="00197597">
        <w:rPr>
          <w:rFonts w:asciiTheme="majorHAnsi" w:hAnsiTheme="majorHAnsi"/>
          <w:sz w:val="24"/>
          <w:szCs w:val="24"/>
          <w:lang w:val="pl-PL"/>
        </w:rPr>
        <w:t>ADU</w:t>
      </w:r>
      <w:r w:rsidR="00B5117B" w:rsidRPr="00197597">
        <w:rPr>
          <w:rFonts w:asciiTheme="majorHAnsi" w:hAnsiTheme="majorHAnsi"/>
          <w:sz w:val="24"/>
          <w:szCs w:val="24"/>
          <w:lang w:val="hr-HR"/>
        </w:rPr>
        <w:t>Ž</w:t>
      </w:r>
      <w:r w:rsidR="00B5117B" w:rsidRPr="00197597">
        <w:rPr>
          <w:rFonts w:asciiTheme="majorHAnsi" w:hAnsiTheme="majorHAnsi"/>
          <w:sz w:val="24"/>
          <w:szCs w:val="24"/>
          <w:lang w:val="pl-PL"/>
        </w:rPr>
        <w:t>ENJIMA</w:t>
      </w:r>
      <w:r w:rsidR="00A735DE" w:rsidRPr="00197597">
        <w:rPr>
          <w:rFonts w:asciiTheme="majorHAnsi" w:hAnsiTheme="majorHAnsi"/>
          <w:sz w:val="24"/>
          <w:szCs w:val="24"/>
          <w:lang w:val="pl-PL"/>
        </w:rPr>
        <w:t xml:space="preserve"> </w:t>
      </w:r>
      <w:r w:rsidR="00B5117B" w:rsidRPr="00197597">
        <w:rPr>
          <w:rFonts w:asciiTheme="majorHAnsi" w:hAnsiTheme="majorHAnsi"/>
          <w:sz w:val="24"/>
          <w:szCs w:val="24"/>
          <w:lang w:val="pl-PL"/>
        </w:rPr>
        <w:t>U</w:t>
      </w:r>
      <w:r w:rsidR="00C861DB" w:rsidRPr="00197597">
        <w:rPr>
          <w:rFonts w:asciiTheme="majorHAnsi" w:hAnsiTheme="majorHAnsi"/>
          <w:sz w:val="24"/>
          <w:szCs w:val="24"/>
          <w:lang w:val="hr-HR"/>
        </w:rPr>
        <w:t xml:space="preserve"> 201</w:t>
      </w:r>
      <w:r w:rsidR="00A735DE" w:rsidRPr="00197597">
        <w:rPr>
          <w:rFonts w:asciiTheme="majorHAnsi" w:hAnsiTheme="majorHAnsi"/>
          <w:sz w:val="24"/>
          <w:szCs w:val="24"/>
          <w:lang w:val="hr-HR"/>
        </w:rPr>
        <w:t>8</w:t>
      </w:r>
      <w:r w:rsidR="00C861DB" w:rsidRPr="00197597">
        <w:rPr>
          <w:rFonts w:asciiTheme="majorHAnsi" w:hAnsiTheme="majorHAnsi"/>
          <w:sz w:val="24"/>
          <w:szCs w:val="24"/>
          <w:lang w:val="hr-HR"/>
        </w:rPr>
        <w:t>./201</w:t>
      </w:r>
      <w:r w:rsidR="00A735DE" w:rsidRPr="00197597">
        <w:rPr>
          <w:rFonts w:asciiTheme="majorHAnsi" w:hAnsiTheme="majorHAnsi"/>
          <w:sz w:val="24"/>
          <w:szCs w:val="24"/>
          <w:lang w:val="hr-HR"/>
        </w:rPr>
        <w:t>9</w:t>
      </w:r>
      <w:r w:rsidRPr="00197597">
        <w:rPr>
          <w:rFonts w:asciiTheme="majorHAnsi" w:hAnsiTheme="majorHAnsi"/>
          <w:sz w:val="24"/>
          <w:szCs w:val="24"/>
          <w:lang w:val="hr-HR"/>
        </w:rPr>
        <w:t xml:space="preserve"> . Š</w:t>
      </w:r>
      <w:r w:rsidRPr="00197597">
        <w:rPr>
          <w:rFonts w:asciiTheme="majorHAnsi" w:hAnsiTheme="majorHAnsi"/>
          <w:sz w:val="24"/>
          <w:szCs w:val="24"/>
        </w:rPr>
        <w:t>KOLSKOJ</w:t>
      </w:r>
      <w:r w:rsidR="00A735DE" w:rsidRPr="00197597">
        <w:rPr>
          <w:rFonts w:asciiTheme="majorHAnsi" w:hAnsiTheme="majorHAnsi"/>
          <w:sz w:val="24"/>
          <w:szCs w:val="24"/>
        </w:rPr>
        <w:t xml:space="preserve"> </w:t>
      </w:r>
      <w:r w:rsidRPr="00197597">
        <w:rPr>
          <w:rFonts w:asciiTheme="majorHAnsi" w:hAnsiTheme="majorHAnsi"/>
          <w:sz w:val="24"/>
          <w:szCs w:val="24"/>
        </w:rPr>
        <w:t>GODINI</w:t>
      </w:r>
    </w:p>
    <w:p w:rsidR="00B67257" w:rsidRPr="00197597" w:rsidRDefault="00B67257" w:rsidP="00AE6701">
      <w:pPr>
        <w:ind w:left="-567" w:right="-1417"/>
        <w:rPr>
          <w:rFonts w:asciiTheme="majorHAnsi" w:hAnsiTheme="majorHAnsi"/>
          <w:lang w:val="hr-HR"/>
        </w:rPr>
      </w:pPr>
    </w:p>
    <w:p w:rsidR="00B67257" w:rsidRPr="00197597" w:rsidRDefault="00B67257" w:rsidP="00195A40">
      <w:pPr>
        <w:numPr>
          <w:ilvl w:val="1"/>
          <w:numId w:val="10"/>
        </w:num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</w:rPr>
        <w:t>Podaci</w:t>
      </w:r>
      <w:r w:rsidR="00A735DE" w:rsidRPr="00197597">
        <w:rPr>
          <w:rFonts w:asciiTheme="majorHAnsi" w:hAnsiTheme="majorHAnsi"/>
          <w:sz w:val="24"/>
          <w:szCs w:val="24"/>
        </w:rPr>
        <w:t xml:space="preserve"> </w:t>
      </w:r>
      <w:r w:rsidRPr="00197597">
        <w:rPr>
          <w:rFonts w:asciiTheme="majorHAnsi" w:hAnsiTheme="majorHAnsi"/>
          <w:sz w:val="24"/>
          <w:szCs w:val="24"/>
        </w:rPr>
        <w:t>o</w:t>
      </w:r>
      <w:r w:rsidR="00A735DE" w:rsidRPr="00197597">
        <w:rPr>
          <w:rFonts w:asciiTheme="majorHAnsi" w:hAnsiTheme="majorHAnsi"/>
          <w:sz w:val="24"/>
          <w:szCs w:val="24"/>
        </w:rPr>
        <w:t xml:space="preserve"> </w:t>
      </w:r>
      <w:r w:rsidRPr="00197597">
        <w:rPr>
          <w:rFonts w:asciiTheme="majorHAnsi" w:hAnsiTheme="majorHAnsi"/>
          <w:sz w:val="24"/>
          <w:szCs w:val="24"/>
        </w:rPr>
        <w:t>odgojno</w:t>
      </w:r>
      <w:r w:rsidRPr="00197597">
        <w:rPr>
          <w:rFonts w:asciiTheme="majorHAnsi" w:hAnsiTheme="majorHAnsi"/>
          <w:sz w:val="24"/>
          <w:szCs w:val="24"/>
          <w:lang w:val="hr-HR"/>
        </w:rPr>
        <w:t>-</w:t>
      </w:r>
      <w:r w:rsidRPr="00197597">
        <w:rPr>
          <w:rFonts w:asciiTheme="majorHAnsi" w:hAnsiTheme="majorHAnsi"/>
          <w:sz w:val="24"/>
          <w:szCs w:val="24"/>
        </w:rPr>
        <w:t>obrazovnim</w:t>
      </w:r>
      <w:r w:rsidR="00A735DE" w:rsidRPr="00197597">
        <w:rPr>
          <w:rFonts w:asciiTheme="majorHAnsi" w:hAnsiTheme="majorHAnsi"/>
          <w:sz w:val="24"/>
          <w:szCs w:val="24"/>
        </w:rPr>
        <w:t xml:space="preserve"> </w:t>
      </w:r>
      <w:r w:rsidRPr="00197597">
        <w:rPr>
          <w:rFonts w:asciiTheme="majorHAnsi" w:hAnsiTheme="majorHAnsi"/>
          <w:sz w:val="24"/>
          <w:szCs w:val="24"/>
        </w:rPr>
        <w:t>radnicima</w:t>
      </w:r>
    </w:p>
    <w:p w:rsidR="00B67257" w:rsidRPr="00197597" w:rsidRDefault="00B67257" w:rsidP="00AE6701">
      <w:pPr>
        <w:rPr>
          <w:rFonts w:asciiTheme="majorHAnsi" w:hAnsiTheme="majorHAnsi"/>
          <w:lang w:val="hr-HR"/>
        </w:rPr>
      </w:pPr>
    </w:p>
    <w:p w:rsidR="00EB5FFD" w:rsidRPr="00197597" w:rsidRDefault="00EB5FFD" w:rsidP="005510A4">
      <w:pPr>
        <w:jc w:val="both"/>
        <w:rPr>
          <w:rFonts w:asciiTheme="majorHAnsi" w:hAnsiTheme="majorHAnsi"/>
          <w:sz w:val="24"/>
          <w:lang w:val="hr-HR"/>
        </w:rPr>
      </w:pPr>
    </w:p>
    <w:p w:rsidR="00532835" w:rsidRPr="00197597" w:rsidRDefault="00532835" w:rsidP="00532835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Svi djelatnici u odgojno-obrazovnom procesu školskom spremom i stručnošću ispunjavaju zakonske uvjete osim kolegice Ene Cikač (glazbena kultura nestručno) i Kristine Baždarić (informatika nestručno).</w:t>
      </w:r>
    </w:p>
    <w:p w:rsidR="00532835" w:rsidRPr="00197597" w:rsidRDefault="00532835" w:rsidP="00532835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Područna škola Radovin je razvijena od I-VIII razreda na dislokaciji 11 km od Matične škole. Nastavni proces se odvija u dvije smjene (predmetna nastava ujutro, razredna poslije podne) u sedam odjela. Radi što boljeg funkcioniranja rada škole djelatnik Petar Kapitanović je imenovan za voditelja te područne škole.</w:t>
      </w:r>
    </w:p>
    <w:p w:rsidR="009E2548" w:rsidRPr="00197597" w:rsidRDefault="009E2548" w:rsidP="00B403C3">
      <w:pPr>
        <w:jc w:val="both"/>
        <w:rPr>
          <w:rFonts w:asciiTheme="majorHAnsi" w:hAnsiTheme="majorHAnsi"/>
          <w:sz w:val="24"/>
          <w:lang w:val="hr-HR"/>
        </w:rPr>
      </w:pPr>
    </w:p>
    <w:p w:rsidR="009E2548" w:rsidRPr="00197597" w:rsidRDefault="009E2548" w:rsidP="00B403C3">
      <w:pPr>
        <w:jc w:val="both"/>
        <w:rPr>
          <w:rFonts w:asciiTheme="majorHAnsi" w:hAnsiTheme="majorHAnsi"/>
          <w:sz w:val="24"/>
          <w:lang w:val="hr-HR"/>
        </w:rPr>
      </w:pPr>
    </w:p>
    <w:p w:rsidR="00F61A36" w:rsidRPr="00197597" w:rsidRDefault="00F61A36">
      <w:pPr>
        <w:jc w:val="both"/>
        <w:rPr>
          <w:rFonts w:asciiTheme="majorHAnsi" w:hAnsiTheme="majorHAnsi"/>
          <w:sz w:val="24"/>
          <w:lang w:val="hr-HR"/>
        </w:rPr>
      </w:pPr>
    </w:p>
    <w:p w:rsidR="00CA3DF3" w:rsidRPr="00197597" w:rsidRDefault="00CA3DF3" w:rsidP="005A4DC2">
      <w:pPr>
        <w:pStyle w:val="Odlomakpopisa"/>
        <w:numPr>
          <w:ilvl w:val="1"/>
          <w:numId w:val="0"/>
        </w:numPr>
        <w:tabs>
          <w:tab w:val="num" w:pos="450"/>
          <w:tab w:val="num" w:pos="645"/>
        </w:tabs>
        <w:jc w:val="both"/>
        <w:outlineLvl w:val="0"/>
        <w:rPr>
          <w:rFonts w:asciiTheme="majorHAnsi" w:hAnsiTheme="majorHAnsi"/>
          <w:sz w:val="36"/>
        </w:rPr>
      </w:pPr>
      <w:bookmarkStart w:id="0" w:name="_GoBack"/>
      <w:bookmarkEnd w:id="0"/>
    </w:p>
    <w:p w:rsidR="009E2548" w:rsidRPr="00197597" w:rsidRDefault="003624B8" w:rsidP="00195A40">
      <w:pPr>
        <w:pStyle w:val="Odlomakpopisa"/>
        <w:numPr>
          <w:ilvl w:val="0"/>
          <w:numId w:val="67"/>
        </w:numPr>
        <w:tabs>
          <w:tab w:val="num" w:pos="645"/>
        </w:tabs>
        <w:jc w:val="both"/>
        <w:outlineLvl w:val="0"/>
        <w:rPr>
          <w:rFonts w:asciiTheme="majorHAnsi" w:hAnsiTheme="majorHAnsi"/>
          <w:sz w:val="36"/>
        </w:rPr>
      </w:pPr>
      <w:r w:rsidRPr="00197597">
        <w:rPr>
          <w:rFonts w:asciiTheme="majorHAnsi" w:hAnsiTheme="majorHAnsi"/>
          <w:sz w:val="36"/>
        </w:rPr>
        <w:t>ORGANIZACIJA RADA</w:t>
      </w:r>
    </w:p>
    <w:p w:rsidR="00DA1841" w:rsidRPr="00197597" w:rsidRDefault="00DA1841" w:rsidP="005A4DC2">
      <w:pPr>
        <w:pStyle w:val="Odlomakpopisa"/>
        <w:numPr>
          <w:ilvl w:val="1"/>
          <w:numId w:val="0"/>
        </w:numPr>
        <w:tabs>
          <w:tab w:val="num" w:pos="450"/>
          <w:tab w:val="num" w:pos="645"/>
        </w:tabs>
        <w:jc w:val="both"/>
        <w:outlineLvl w:val="0"/>
        <w:rPr>
          <w:rFonts w:asciiTheme="majorHAnsi" w:hAnsiTheme="majorHAnsi"/>
          <w:sz w:val="36"/>
        </w:rPr>
      </w:pPr>
    </w:p>
    <w:p w:rsidR="005A4DC2" w:rsidRPr="00197597" w:rsidRDefault="005A4DC2" w:rsidP="009E2548">
      <w:pPr>
        <w:pStyle w:val="Odlomakpopisa"/>
        <w:numPr>
          <w:ilvl w:val="1"/>
          <w:numId w:val="0"/>
        </w:numPr>
        <w:tabs>
          <w:tab w:val="num" w:pos="450"/>
          <w:tab w:val="num" w:pos="645"/>
        </w:tabs>
        <w:jc w:val="both"/>
        <w:outlineLvl w:val="0"/>
        <w:rPr>
          <w:rFonts w:asciiTheme="majorHAnsi" w:hAnsiTheme="majorHAnsi"/>
          <w:sz w:val="24"/>
        </w:rPr>
      </w:pPr>
      <w:r w:rsidRPr="00197597">
        <w:rPr>
          <w:rFonts w:asciiTheme="majorHAnsi" w:hAnsiTheme="majorHAnsi"/>
          <w:sz w:val="32"/>
        </w:rPr>
        <w:t>3.1. Podaci o učenicima i razrednim odjelima</w:t>
      </w:r>
    </w:p>
    <w:tbl>
      <w:tblPr>
        <w:tblW w:w="8605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1016"/>
        <w:gridCol w:w="1183"/>
        <w:gridCol w:w="540"/>
        <w:gridCol w:w="147"/>
        <w:gridCol w:w="393"/>
        <w:gridCol w:w="32"/>
        <w:gridCol w:w="489"/>
        <w:gridCol w:w="78"/>
        <w:gridCol w:w="567"/>
        <w:gridCol w:w="1225"/>
        <w:gridCol w:w="936"/>
        <w:gridCol w:w="1138"/>
      </w:tblGrid>
      <w:tr w:rsidR="005A4DC2" w:rsidRPr="00197597" w:rsidTr="00AE6701">
        <w:trPr>
          <w:trHeight w:val="744"/>
        </w:trPr>
        <w:tc>
          <w:tcPr>
            <w:tcW w:w="861" w:type="dxa"/>
            <w:vMerge w:val="restart"/>
            <w:shd w:val="clear" w:color="auto" w:fill="E6E6E6"/>
          </w:tcPr>
          <w:p w:rsidR="005A4DC2" w:rsidRPr="00197597" w:rsidRDefault="005A4DC2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Čisti razredni odjel</w:t>
            </w:r>
          </w:p>
        </w:tc>
        <w:tc>
          <w:tcPr>
            <w:tcW w:w="1016" w:type="dxa"/>
            <w:vMerge w:val="restart"/>
            <w:shd w:val="clear" w:color="auto" w:fill="E6E6E6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Broj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učenika</w:t>
            </w:r>
          </w:p>
        </w:tc>
        <w:tc>
          <w:tcPr>
            <w:tcW w:w="1183" w:type="dxa"/>
            <w:vMerge w:val="restart"/>
            <w:shd w:val="clear" w:color="auto" w:fill="E6E6E6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Broj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djevojčica</w:t>
            </w:r>
          </w:p>
        </w:tc>
        <w:tc>
          <w:tcPr>
            <w:tcW w:w="2246" w:type="dxa"/>
            <w:gridSpan w:val="7"/>
            <w:shd w:val="clear" w:color="auto" w:fill="E6E6E6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Kombini-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rani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odjeli</w:t>
            </w:r>
          </w:p>
        </w:tc>
        <w:tc>
          <w:tcPr>
            <w:tcW w:w="1225" w:type="dxa"/>
            <w:vMerge w:val="restart"/>
            <w:shd w:val="clear" w:color="auto" w:fill="E6E6E6"/>
          </w:tcPr>
          <w:p w:rsidR="005A4DC2" w:rsidRPr="00197597" w:rsidRDefault="005A4DC2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a) povrat.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b) prognan.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c) izbjeg.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  <w:shd w:val="clear" w:color="auto" w:fill="E6E6E6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Putnici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preko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197597">
                <w:rPr>
                  <w:rFonts w:asciiTheme="majorHAnsi" w:hAnsiTheme="majorHAnsi"/>
                  <w:lang w:val="hr-HR"/>
                </w:rPr>
                <w:t>5 km</w:t>
              </w:r>
            </w:smartTag>
          </w:p>
        </w:tc>
        <w:tc>
          <w:tcPr>
            <w:tcW w:w="1138" w:type="dxa"/>
            <w:shd w:val="clear" w:color="auto" w:fill="E6E6E6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Ime i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prezime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razred-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nika</w:t>
            </w:r>
          </w:p>
        </w:tc>
      </w:tr>
      <w:tr w:rsidR="005A4DC2" w:rsidRPr="00197597" w:rsidTr="00AE6701">
        <w:tc>
          <w:tcPr>
            <w:tcW w:w="861" w:type="dxa"/>
            <w:vMerge/>
            <w:shd w:val="clear" w:color="auto" w:fill="E6E6E6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16" w:type="dxa"/>
            <w:vMerge/>
            <w:shd w:val="clear" w:color="auto" w:fill="E6E6E6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  <w:vMerge/>
            <w:shd w:val="clear" w:color="auto" w:fill="E6E6E6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87" w:type="dxa"/>
            <w:gridSpan w:val="2"/>
            <w:shd w:val="clear" w:color="auto" w:fill="E6E6E6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2r.</w:t>
            </w:r>
          </w:p>
        </w:tc>
        <w:tc>
          <w:tcPr>
            <w:tcW w:w="425" w:type="dxa"/>
            <w:gridSpan w:val="2"/>
            <w:shd w:val="clear" w:color="auto" w:fill="E6E6E6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3.</w:t>
            </w:r>
          </w:p>
        </w:tc>
        <w:tc>
          <w:tcPr>
            <w:tcW w:w="567" w:type="dxa"/>
            <w:gridSpan w:val="2"/>
            <w:shd w:val="clear" w:color="auto" w:fill="E6E6E6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4r.</w:t>
            </w:r>
          </w:p>
        </w:tc>
        <w:tc>
          <w:tcPr>
            <w:tcW w:w="567" w:type="dxa"/>
            <w:shd w:val="clear" w:color="auto" w:fill="E6E6E6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uk.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uč.</w:t>
            </w:r>
          </w:p>
        </w:tc>
        <w:tc>
          <w:tcPr>
            <w:tcW w:w="1225" w:type="dxa"/>
            <w:vMerge/>
            <w:shd w:val="clear" w:color="auto" w:fill="E6E6E6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  <w:shd w:val="clear" w:color="auto" w:fill="E6E6E6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  <w:shd w:val="clear" w:color="auto" w:fill="E6E6E6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5A4DC2" w:rsidRPr="00197597" w:rsidTr="00AE6701">
        <w:tc>
          <w:tcPr>
            <w:tcW w:w="187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>Ražanac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183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8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5A4DC2" w:rsidRPr="00197597" w:rsidTr="00AE6701">
        <w:trPr>
          <w:cantSplit/>
        </w:trPr>
        <w:tc>
          <w:tcPr>
            <w:tcW w:w="86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1.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16" w:type="dxa"/>
          </w:tcPr>
          <w:p w:rsidR="005A4DC2" w:rsidRPr="00197597" w:rsidRDefault="002D08B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13</w:t>
            </w:r>
          </w:p>
        </w:tc>
        <w:tc>
          <w:tcPr>
            <w:tcW w:w="1183" w:type="dxa"/>
          </w:tcPr>
          <w:p w:rsidR="005A4DC2" w:rsidRPr="00197597" w:rsidRDefault="00772D39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7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8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5A4DC2" w:rsidRPr="00197597" w:rsidRDefault="002D08B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Ana Zekanović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5A4DC2" w:rsidRPr="00197597" w:rsidTr="00AE6701">
        <w:trPr>
          <w:cantSplit/>
          <w:trHeight w:val="330"/>
        </w:trPr>
        <w:tc>
          <w:tcPr>
            <w:tcW w:w="86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2.</w:t>
            </w:r>
            <w:r w:rsidR="002D08B2" w:rsidRPr="00197597">
              <w:rPr>
                <w:rFonts w:asciiTheme="majorHAnsi" w:hAnsiTheme="majorHAnsi"/>
                <w:lang w:val="hr-HR"/>
              </w:rPr>
              <w:t xml:space="preserve"> i 3.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16" w:type="dxa"/>
          </w:tcPr>
          <w:p w:rsidR="002D08B2" w:rsidRPr="00197597" w:rsidRDefault="002D08B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6</w:t>
            </w:r>
          </w:p>
          <w:p w:rsidR="005A4DC2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7</w:t>
            </w:r>
          </w:p>
        </w:tc>
        <w:tc>
          <w:tcPr>
            <w:tcW w:w="1183" w:type="dxa"/>
          </w:tcPr>
          <w:p w:rsidR="002D08B2" w:rsidRPr="00197597" w:rsidRDefault="002D08B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  <w:p w:rsidR="005A4DC2" w:rsidRPr="00197597" w:rsidRDefault="00A879FB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87" w:type="dxa"/>
            <w:gridSpan w:val="2"/>
          </w:tcPr>
          <w:p w:rsidR="005A4DC2" w:rsidRPr="00197597" w:rsidRDefault="00AB52D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425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5A4DC2" w:rsidRPr="00197597" w:rsidRDefault="00C318DB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13</w:t>
            </w:r>
          </w:p>
        </w:tc>
        <w:tc>
          <w:tcPr>
            <w:tcW w:w="1225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5A4DC2" w:rsidRPr="00197597" w:rsidRDefault="00DC0BAF" w:rsidP="00DC0BAF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Ivana Jović</w:t>
            </w:r>
          </w:p>
        </w:tc>
      </w:tr>
      <w:tr w:rsidR="005A4DC2" w:rsidRPr="00197597" w:rsidTr="00AE6701">
        <w:trPr>
          <w:trHeight w:val="237"/>
        </w:trPr>
        <w:tc>
          <w:tcPr>
            <w:tcW w:w="86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4.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lastRenderedPageBreak/>
              <w:t>1</w:t>
            </w:r>
          </w:p>
        </w:tc>
        <w:tc>
          <w:tcPr>
            <w:tcW w:w="1016" w:type="dxa"/>
          </w:tcPr>
          <w:p w:rsidR="005A4DC2" w:rsidRPr="00197597" w:rsidRDefault="0052727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lastRenderedPageBreak/>
              <w:t>10</w:t>
            </w:r>
          </w:p>
        </w:tc>
        <w:tc>
          <w:tcPr>
            <w:tcW w:w="1183" w:type="dxa"/>
          </w:tcPr>
          <w:p w:rsidR="005A4DC2" w:rsidRPr="00197597" w:rsidRDefault="0052727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68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5A4DC2" w:rsidRPr="00197597" w:rsidRDefault="00527273" w:rsidP="00DC0BAF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Marija </w:t>
            </w:r>
            <w:r w:rsidRPr="00197597">
              <w:rPr>
                <w:rFonts w:asciiTheme="majorHAnsi" w:hAnsiTheme="majorHAnsi"/>
                <w:lang w:val="hr-HR"/>
              </w:rPr>
              <w:lastRenderedPageBreak/>
              <w:t>Perković</w:t>
            </w:r>
          </w:p>
        </w:tc>
      </w:tr>
      <w:tr w:rsidR="005A4DC2" w:rsidRPr="00197597" w:rsidTr="00AE6701">
        <w:tc>
          <w:tcPr>
            <w:tcW w:w="86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lastRenderedPageBreak/>
              <w:t xml:space="preserve">5.          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16" w:type="dxa"/>
          </w:tcPr>
          <w:p w:rsidR="005A4DC2" w:rsidRPr="00197597" w:rsidRDefault="00997FF1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24</w:t>
            </w:r>
          </w:p>
        </w:tc>
        <w:tc>
          <w:tcPr>
            <w:tcW w:w="1183" w:type="dxa"/>
          </w:tcPr>
          <w:p w:rsidR="005A4DC2" w:rsidRPr="00197597" w:rsidRDefault="0052727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11</w:t>
            </w:r>
          </w:p>
        </w:tc>
        <w:tc>
          <w:tcPr>
            <w:tcW w:w="68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5A4DC2" w:rsidRPr="00197597" w:rsidRDefault="00997FF1" w:rsidP="00DC0BAF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Marina Đerđa</w:t>
            </w:r>
          </w:p>
        </w:tc>
      </w:tr>
      <w:tr w:rsidR="00DC0BAF" w:rsidRPr="00197597" w:rsidTr="00AE6701">
        <w:trPr>
          <w:trHeight w:val="318"/>
        </w:trPr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6.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1          </w:t>
            </w:r>
          </w:p>
        </w:tc>
        <w:tc>
          <w:tcPr>
            <w:tcW w:w="1016" w:type="dxa"/>
          </w:tcPr>
          <w:p w:rsidR="00DC0BAF" w:rsidRPr="00197597" w:rsidRDefault="00997FF1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15</w:t>
            </w:r>
          </w:p>
        </w:tc>
        <w:tc>
          <w:tcPr>
            <w:tcW w:w="1183" w:type="dxa"/>
          </w:tcPr>
          <w:p w:rsidR="00DC0BAF" w:rsidRPr="00197597" w:rsidRDefault="00997FF1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997FF1" w:rsidP="00DC0BAF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Ana Čolak</w:t>
            </w:r>
          </w:p>
        </w:tc>
      </w:tr>
      <w:tr w:rsidR="00DC0BAF" w:rsidRPr="00197597" w:rsidTr="00AE6701">
        <w:trPr>
          <w:trHeight w:val="405"/>
        </w:trPr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7.         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16" w:type="dxa"/>
          </w:tcPr>
          <w:p w:rsidR="00DC0BAF" w:rsidRPr="00197597" w:rsidRDefault="00997FF1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19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997FF1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11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997FF1" w:rsidP="00DC0BAF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Ljiljana Vrkić</w:t>
            </w:r>
          </w:p>
        </w:tc>
      </w:tr>
      <w:tr w:rsidR="00DC0BAF" w:rsidRPr="00197597" w:rsidTr="00AE6701">
        <w:trPr>
          <w:trHeight w:val="960"/>
        </w:trPr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8.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  <w:p w:rsidR="00FD381E" w:rsidRPr="00197597" w:rsidRDefault="00FD381E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FD381E" w:rsidRPr="00197597" w:rsidRDefault="00FD381E" w:rsidP="006B224E">
            <w:pPr>
              <w:jc w:val="both"/>
              <w:rPr>
                <w:rFonts w:asciiTheme="majorHAns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hAnsiTheme="majorHAnsi"/>
                <w:sz w:val="18"/>
                <w:szCs w:val="18"/>
                <w:lang w:val="hr-HR"/>
              </w:rPr>
              <w:t>Ukupno</w:t>
            </w:r>
          </w:p>
          <w:p w:rsidR="00FD381E" w:rsidRPr="00197597" w:rsidRDefault="00FD381E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FD381E" w:rsidRPr="00197597" w:rsidRDefault="003B0695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7</w:t>
            </w:r>
          </w:p>
        </w:tc>
        <w:tc>
          <w:tcPr>
            <w:tcW w:w="1016" w:type="dxa"/>
          </w:tcPr>
          <w:p w:rsidR="00DC0BAF" w:rsidRPr="00197597" w:rsidRDefault="00997FF1" w:rsidP="00DC0BAF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17</w:t>
            </w:r>
          </w:p>
          <w:p w:rsidR="00FD381E" w:rsidRPr="00197597" w:rsidRDefault="00FD381E" w:rsidP="00DC0BAF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FD381E" w:rsidRPr="00197597" w:rsidRDefault="00FD381E" w:rsidP="00DC0BAF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FD381E" w:rsidRPr="00197597" w:rsidRDefault="00FD381E" w:rsidP="00DC0BAF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FD381E" w:rsidRPr="00197597" w:rsidRDefault="00FD381E" w:rsidP="00DC0BAF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FD381E" w:rsidRPr="00197597" w:rsidRDefault="00467130" w:rsidP="00DC0BAF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111</w:t>
            </w:r>
          </w:p>
        </w:tc>
        <w:tc>
          <w:tcPr>
            <w:tcW w:w="1183" w:type="dxa"/>
          </w:tcPr>
          <w:p w:rsidR="00DC0BAF" w:rsidRPr="00197597" w:rsidRDefault="00997FF1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</w:t>
            </w:r>
          </w:p>
          <w:p w:rsidR="006556C9" w:rsidRPr="00197597" w:rsidRDefault="006556C9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6556C9" w:rsidRPr="00197597" w:rsidRDefault="006556C9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6556C9" w:rsidRPr="00197597" w:rsidRDefault="006556C9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6556C9" w:rsidRPr="00197597" w:rsidRDefault="006556C9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6556C9" w:rsidRPr="00197597" w:rsidRDefault="00467130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48</w:t>
            </w: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1967D6" w:rsidRPr="00197597" w:rsidRDefault="001967D6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1967D6" w:rsidRPr="00197597" w:rsidRDefault="001967D6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1967D6" w:rsidRPr="00197597" w:rsidRDefault="001967D6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1967D6" w:rsidRPr="00197597" w:rsidRDefault="001967D6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1967D6" w:rsidRPr="00197597" w:rsidRDefault="001967D6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1967D6" w:rsidRPr="00197597" w:rsidRDefault="001967D6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1967D6" w:rsidRPr="00197597" w:rsidRDefault="001967D6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1967D6" w:rsidRPr="00197597" w:rsidRDefault="001967D6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1967D6" w:rsidRPr="00197597" w:rsidRDefault="001967D6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1967D6" w:rsidRPr="00197597" w:rsidRDefault="001967D6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13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997FF1" w:rsidP="00DC0BAF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Lidija Miočić</w:t>
            </w:r>
          </w:p>
        </w:tc>
      </w:tr>
      <w:tr w:rsidR="00DC0BAF" w:rsidRPr="00197597" w:rsidTr="00AE6701">
        <w:trPr>
          <w:trHeight w:val="103"/>
        </w:trPr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1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DC0BAF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AE6701">
        <w:tc>
          <w:tcPr>
            <w:tcW w:w="187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>Radovin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AE6701">
        <w:trPr>
          <w:trHeight w:val="291"/>
        </w:trPr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16" w:type="dxa"/>
          </w:tcPr>
          <w:p w:rsidR="00DC0BAF" w:rsidRPr="00197597" w:rsidRDefault="003131F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12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FC6103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6</w:t>
            </w: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3131F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Nevenka Jović</w:t>
            </w:r>
          </w:p>
        </w:tc>
      </w:tr>
      <w:tr w:rsidR="00DC0BAF" w:rsidRPr="00197597" w:rsidTr="00AE6701">
        <w:trPr>
          <w:trHeight w:val="480"/>
        </w:trPr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16" w:type="dxa"/>
          </w:tcPr>
          <w:p w:rsidR="00DC0BAF" w:rsidRPr="00197597" w:rsidRDefault="003131F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11</w:t>
            </w:r>
          </w:p>
          <w:p w:rsidR="005A00F2" w:rsidRPr="00197597" w:rsidRDefault="005A00F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3131F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</w:t>
            </w:r>
          </w:p>
          <w:p w:rsidR="00624461" w:rsidRPr="00197597" w:rsidRDefault="00624461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3131F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Ljiljana Grbić</w:t>
            </w:r>
          </w:p>
        </w:tc>
      </w:tr>
      <w:tr w:rsidR="00DC0BAF" w:rsidRPr="00197597" w:rsidTr="00AE6701">
        <w:trPr>
          <w:trHeight w:val="485"/>
        </w:trPr>
        <w:tc>
          <w:tcPr>
            <w:tcW w:w="861" w:type="dxa"/>
          </w:tcPr>
          <w:p w:rsidR="00DC0BAF" w:rsidRPr="00197597" w:rsidRDefault="003131F4" w:rsidP="003131F4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3.i</w:t>
            </w:r>
            <w:r w:rsidR="00DC0BAF" w:rsidRPr="00197597">
              <w:rPr>
                <w:rFonts w:asciiTheme="majorHAnsi" w:hAnsiTheme="majorHAnsi"/>
              </w:rPr>
              <w:t>4.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16" w:type="dxa"/>
          </w:tcPr>
          <w:p w:rsidR="00DC0BAF" w:rsidRPr="00197597" w:rsidRDefault="003131F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</w:t>
            </w:r>
          </w:p>
          <w:p w:rsidR="003131F4" w:rsidRPr="00197597" w:rsidRDefault="003131F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7</w:t>
            </w:r>
          </w:p>
        </w:tc>
        <w:tc>
          <w:tcPr>
            <w:tcW w:w="1183" w:type="dxa"/>
          </w:tcPr>
          <w:p w:rsidR="00DC0BAF" w:rsidRPr="00197597" w:rsidRDefault="003131F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  <w:p w:rsidR="003131F4" w:rsidRPr="00197597" w:rsidRDefault="003131F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687" w:type="dxa"/>
            <w:gridSpan w:val="2"/>
          </w:tcPr>
          <w:p w:rsidR="00DC0BAF" w:rsidRPr="00197597" w:rsidRDefault="003131F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3131F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11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3131F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Darija Juričić</w:t>
            </w:r>
          </w:p>
        </w:tc>
      </w:tr>
      <w:tr w:rsidR="00DC0BAF" w:rsidRPr="00197597" w:rsidTr="00AE6701"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5.          1</w:t>
            </w:r>
          </w:p>
        </w:tc>
        <w:tc>
          <w:tcPr>
            <w:tcW w:w="1016" w:type="dxa"/>
          </w:tcPr>
          <w:p w:rsidR="00DC0BAF" w:rsidRPr="00197597" w:rsidRDefault="00C631BC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1183" w:type="dxa"/>
          </w:tcPr>
          <w:p w:rsidR="00DC0BAF" w:rsidRPr="00197597" w:rsidRDefault="00C631BC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C631BC" w:rsidP="00DC0BAF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 Dijana Jurjević</w:t>
            </w:r>
          </w:p>
        </w:tc>
      </w:tr>
      <w:tr w:rsidR="00DC0BAF" w:rsidRPr="00197597" w:rsidTr="00AE6701"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6.          1</w:t>
            </w:r>
          </w:p>
        </w:tc>
        <w:tc>
          <w:tcPr>
            <w:tcW w:w="1016" w:type="dxa"/>
          </w:tcPr>
          <w:p w:rsidR="00DC0BAF" w:rsidRPr="00197597" w:rsidRDefault="00C631BC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1183" w:type="dxa"/>
          </w:tcPr>
          <w:p w:rsidR="00DC0BAF" w:rsidRPr="00197597" w:rsidRDefault="00C631BC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C631BC" w:rsidP="00DC0BAF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Ivan Barišić</w:t>
            </w:r>
          </w:p>
        </w:tc>
      </w:tr>
      <w:tr w:rsidR="00DC0BAF" w:rsidRPr="00197597" w:rsidTr="00AE6701"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7.          1</w:t>
            </w:r>
          </w:p>
        </w:tc>
        <w:tc>
          <w:tcPr>
            <w:tcW w:w="1016" w:type="dxa"/>
          </w:tcPr>
          <w:p w:rsidR="00DC0BAF" w:rsidRPr="00197597" w:rsidRDefault="0042773A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7</w:t>
            </w:r>
          </w:p>
        </w:tc>
        <w:tc>
          <w:tcPr>
            <w:tcW w:w="1183" w:type="dxa"/>
          </w:tcPr>
          <w:p w:rsidR="00DC0BAF" w:rsidRPr="00197597" w:rsidRDefault="0042773A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42773A" w:rsidP="00DC0BAF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Ankica Nekić</w:t>
            </w:r>
          </w:p>
        </w:tc>
      </w:tr>
      <w:tr w:rsidR="00DC0BAF" w:rsidRPr="00197597" w:rsidTr="00AE6701"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8.        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 1</w:t>
            </w:r>
          </w:p>
        </w:tc>
        <w:tc>
          <w:tcPr>
            <w:tcW w:w="1016" w:type="dxa"/>
          </w:tcPr>
          <w:p w:rsidR="00DC0BAF" w:rsidRPr="00197597" w:rsidRDefault="0042773A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10</w:t>
            </w:r>
          </w:p>
        </w:tc>
        <w:tc>
          <w:tcPr>
            <w:tcW w:w="1183" w:type="dxa"/>
          </w:tcPr>
          <w:p w:rsidR="00DC0BAF" w:rsidRPr="00197597" w:rsidRDefault="0042773A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42773A" w:rsidRPr="00197597" w:rsidRDefault="0042773A" w:rsidP="0042773A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Gita</w:t>
            </w:r>
          </w:p>
          <w:p w:rsidR="00DC0BAF" w:rsidRPr="00197597" w:rsidRDefault="0042773A" w:rsidP="0042773A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 Negro</w:t>
            </w:r>
          </w:p>
        </w:tc>
      </w:tr>
      <w:tr w:rsidR="00DC0BAF" w:rsidRPr="00197597" w:rsidTr="00AE6701">
        <w:trPr>
          <w:trHeight w:val="56"/>
        </w:trPr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Ukupno   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7</w:t>
            </w:r>
          </w:p>
        </w:tc>
        <w:tc>
          <w:tcPr>
            <w:tcW w:w="101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50137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60</w:t>
            </w:r>
          </w:p>
        </w:tc>
        <w:tc>
          <w:tcPr>
            <w:tcW w:w="1183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7F50ED" w:rsidRPr="00197597" w:rsidRDefault="007F50ED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7F50ED" w:rsidRPr="00197597" w:rsidRDefault="0050137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28</w:t>
            </w:r>
          </w:p>
        </w:tc>
        <w:tc>
          <w:tcPr>
            <w:tcW w:w="68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6C1107" w:rsidRPr="00197597" w:rsidRDefault="006C1107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6C1107" w:rsidRPr="00197597" w:rsidRDefault="006C1107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42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67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6C1107" w:rsidRPr="00197597" w:rsidRDefault="006C1107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6C1107" w:rsidRPr="00197597" w:rsidRDefault="006C1107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11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AE6701">
        <w:tc>
          <w:tcPr>
            <w:tcW w:w="861" w:type="dxa"/>
            <w:vMerge w:val="restart"/>
            <w:shd w:val="clear" w:color="auto" w:fill="E6E6E6"/>
          </w:tcPr>
          <w:p w:rsidR="00DC0BAF" w:rsidRPr="00197597" w:rsidRDefault="00DC0BAF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Čisti </w:t>
            </w:r>
          </w:p>
          <w:p w:rsidR="00DC0BAF" w:rsidRPr="00197597" w:rsidRDefault="00DC0BAF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razredni odjeli</w:t>
            </w:r>
          </w:p>
        </w:tc>
        <w:tc>
          <w:tcPr>
            <w:tcW w:w="1016" w:type="dxa"/>
            <w:vMerge w:val="restart"/>
            <w:shd w:val="clear" w:color="auto" w:fill="E6E6E6"/>
          </w:tcPr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Broj</w:t>
            </w:r>
          </w:p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Učenika</w:t>
            </w:r>
          </w:p>
        </w:tc>
        <w:tc>
          <w:tcPr>
            <w:tcW w:w="1183" w:type="dxa"/>
            <w:vMerge w:val="restart"/>
            <w:shd w:val="clear" w:color="auto" w:fill="E6E6E6"/>
          </w:tcPr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Broj</w:t>
            </w:r>
          </w:p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djevoj-</w:t>
            </w:r>
          </w:p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čica</w:t>
            </w:r>
          </w:p>
        </w:tc>
        <w:tc>
          <w:tcPr>
            <w:tcW w:w="2246" w:type="dxa"/>
            <w:gridSpan w:val="7"/>
            <w:shd w:val="clear" w:color="auto" w:fill="E6E6E6"/>
          </w:tcPr>
          <w:p w:rsidR="00DC0BAF" w:rsidRPr="00197597" w:rsidRDefault="00DC0BAF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         Kombinirani</w:t>
            </w:r>
          </w:p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odjeli</w:t>
            </w:r>
          </w:p>
        </w:tc>
        <w:tc>
          <w:tcPr>
            <w:tcW w:w="1225" w:type="dxa"/>
            <w:vMerge w:val="restart"/>
            <w:shd w:val="clear" w:color="auto" w:fill="E6E6E6"/>
          </w:tcPr>
          <w:p w:rsidR="00DC0BAF" w:rsidRPr="00197597" w:rsidRDefault="00DC0BAF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a) povrat.</w:t>
            </w:r>
          </w:p>
          <w:p w:rsidR="00DC0BAF" w:rsidRPr="00197597" w:rsidRDefault="00DC0BAF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b) prognan.</w:t>
            </w:r>
          </w:p>
          <w:p w:rsidR="00DC0BAF" w:rsidRPr="00197597" w:rsidRDefault="00DC0BAF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c) izbjeg.</w:t>
            </w:r>
          </w:p>
        </w:tc>
        <w:tc>
          <w:tcPr>
            <w:tcW w:w="936" w:type="dxa"/>
            <w:vMerge w:val="restart"/>
            <w:shd w:val="clear" w:color="auto" w:fill="E6E6E6"/>
          </w:tcPr>
          <w:p w:rsidR="00DC0BAF" w:rsidRPr="00197597" w:rsidRDefault="00DC0BAF" w:rsidP="00AE6701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Putn.</w:t>
            </w:r>
          </w:p>
          <w:p w:rsidR="00DC0BAF" w:rsidRPr="00197597" w:rsidRDefault="00DC0BAF" w:rsidP="00AE6701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Preko</w:t>
            </w:r>
          </w:p>
          <w:p w:rsidR="00DC0BAF" w:rsidRPr="00197597" w:rsidRDefault="00DC0BAF" w:rsidP="00AE6701">
            <w:pPr>
              <w:jc w:val="center"/>
              <w:rPr>
                <w:rFonts w:asciiTheme="majorHAnsi" w:hAnsiTheme="majorHAnsi"/>
                <w:lang w:val="hr-HR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197597">
                <w:rPr>
                  <w:rFonts w:asciiTheme="majorHAnsi" w:hAnsiTheme="majorHAnsi"/>
                  <w:lang w:val="hr-HR"/>
                </w:rPr>
                <w:t>5 km</w:t>
              </w:r>
            </w:smartTag>
          </w:p>
        </w:tc>
        <w:tc>
          <w:tcPr>
            <w:tcW w:w="1138" w:type="dxa"/>
            <w:vMerge w:val="restart"/>
            <w:shd w:val="clear" w:color="auto" w:fill="E6E6E6"/>
          </w:tcPr>
          <w:p w:rsidR="00DC0BAF" w:rsidRPr="00197597" w:rsidRDefault="00DC0BAF" w:rsidP="00AE6701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Ime i</w:t>
            </w:r>
          </w:p>
          <w:p w:rsidR="00DC0BAF" w:rsidRPr="00197597" w:rsidRDefault="00DC0BAF" w:rsidP="00AE6701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prezime</w:t>
            </w:r>
          </w:p>
          <w:p w:rsidR="00DC0BAF" w:rsidRPr="00197597" w:rsidRDefault="00DC0BAF" w:rsidP="00AE6701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razrednika</w:t>
            </w:r>
          </w:p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AE6701">
        <w:tc>
          <w:tcPr>
            <w:tcW w:w="861" w:type="dxa"/>
            <w:vMerge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16" w:type="dxa"/>
            <w:vMerge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  <w:vMerge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shd w:val="clear" w:color="auto" w:fill="E6E6E6"/>
          </w:tcPr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2r.</w:t>
            </w:r>
          </w:p>
        </w:tc>
        <w:tc>
          <w:tcPr>
            <w:tcW w:w="540" w:type="dxa"/>
            <w:gridSpan w:val="2"/>
            <w:shd w:val="clear" w:color="auto" w:fill="E6E6E6"/>
          </w:tcPr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3r.</w:t>
            </w:r>
          </w:p>
        </w:tc>
        <w:tc>
          <w:tcPr>
            <w:tcW w:w="521" w:type="dxa"/>
            <w:gridSpan w:val="2"/>
            <w:shd w:val="clear" w:color="auto" w:fill="E6E6E6"/>
          </w:tcPr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4r.</w:t>
            </w:r>
          </w:p>
        </w:tc>
        <w:tc>
          <w:tcPr>
            <w:tcW w:w="645" w:type="dxa"/>
            <w:gridSpan w:val="2"/>
            <w:shd w:val="clear" w:color="auto" w:fill="E6E6E6"/>
          </w:tcPr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Uk.</w:t>
            </w:r>
          </w:p>
          <w:p w:rsidR="00DC0BAF" w:rsidRPr="00197597" w:rsidRDefault="00DC0BAF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Uč.</w:t>
            </w:r>
          </w:p>
        </w:tc>
        <w:tc>
          <w:tcPr>
            <w:tcW w:w="1225" w:type="dxa"/>
            <w:vMerge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  <w:vMerge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  <w:vMerge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AE6701">
        <w:tc>
          <w:tcPr>
            <w:tcW w:w="861" w:type="dxa"/>
          </w:tcPr>
          <w:p w:rsidR="00DC0BAF" w:rsidRPr="00197597" w:rsidRDefault="00DC0BAF" w:rsidP="006B224E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  <w:p w:rsidR="00DC0BAF" w:rsidRPr="00197597" w:rsidRDefault="00DC0BAF" w:rsidP="006B224E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Jovići </w:t>
            </w:r>
          </w:p>
          <w:p w:rsidR="00DC0BAF" w:rsidRPr="00197597" w:rsidRDefault="00DC0BAF" w:rsidP="006B224E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1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AE6701"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1.i 3.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16" w:type="dxa"/>
          </w:tcPr>
          <w:p w:rsidR="00DC0BAF" w:rsidRPr="00197597" w:rsidRDefault="00B05B7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  <w:r w:rsidR="00DC0BAF" w:rsidRPr="00197597">
              <w:rPr>
                <w:rFonts w:asciiTheme="majorHAnsi" w:hAnsiTheme="majorHAnsi"/>
                <w:lang w:val="hr-HR"/>
              </w:rPr>
              <w:t>/</w:t>
            </w:r>
            <w:r w:rsidRPr="00197597">
              <w:rPr>
                <w:rFonts w:asciiTheme="majorHAnsi" w:hAnsiTheme="majorHAnsi"/>
                <w:lang w:val="hr-HR"/>
              </w:rPr>
              <w:t>5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B05B7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0</w:t>
            </w:r>
            <w:r w:rsidR="00682C06" w:rsidRPr="00197597">
              <w:rPr>
                <w:rFonts w:asciiTheme="majorHAnsi" w:hAnsiTheme="majorHAnsi"/>
                <w:lang w:val="hr-HR"/>
              </w:rPr>
              <w:t>/3</w:t>
            </w: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B05B7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7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706225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Jasna Kostović</w:t>
            </w:r>
          </w:p>
        </w:tc>
      </w:tr>
      <w:tr w:rsidR="00DC0BAF" w:rsidRPr="00197597" w:rsidTr="00AE6701">
        <w:tc>
          <w:tcPr>
            <w:tcW w:w="861" w:type="dxa"/>
          </w:tcPr>
          <w:p w:rsidR="00DC0BAF" w:rsidRPr="00197597" w:rsidRDefault="00524B26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2. i </w:t>
            </w:r>
            <w:r w:rsidR="00DC0BAF" w:rsidRPr="00197597">
              <w:rPr>
                <w:rFonts w:asciiTheme="majorHAnsi" w:hAnsiTheme="majorHAnsi"/>
                <w:lang w:val="hr-HR"/>
              </w:rPr>
              <w:t>4.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16" w:type="dxa"/>
          </w:tcPr>
          <w:p w:rsidR="00DC0BAF" w:rsidRPr="00197597" w:rsidRDefault="00B05B74" w:rsidP="001C6AFA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</w:t>
            </w:r>
            <w:r w:rsidR="00DC0BAF" w:rsidRPr="00197597">
              <w:rPr>
                <w:rFonts w:asciiTheme="majorHAnsi" w:hAnsiTheme="majorHAnsi"/>
                <w:lang w:val="hr-HR"/>
              </w:rPr>
              <w:t>/</w:t>
            </w:r>
            <w:r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1183" w:type="dxa"/>
          </w:tcPr>
          <w:p w:rsidR="00DC0BAF" w:rsidRPr="00197597" w:rsidRDefault="00524B26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3/</w:t>
            </w:r>
            <w:r w:rsidR="00B05B74"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C12D0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6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706225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Mirjana Rudić</w:t>
            </w:r>
          </w:p>
        </w:tc>
      </w:tr>
      <w:tr w:rsidR="00DC0BAF" w:rsidRPr="00197597" w:rsidTr="00AE6701"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Ukupno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1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  <w:r w:rsidR="00C12D04"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1183" w:type="dxa"/>
          </w:tcPr>
          <w:p w:rsidR="00DC0BAF" w:rsidRPr="00197597" w:rsidRDefault="00C12D04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9</w:t>
            </w: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 2</w:t>
            </w: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  <w:r w:rsidR="00C12D04"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AE6701"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Ljubač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1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AE6701">
        <w:trPr>
          <w:trHeight w:val="688"/>
        </w:trPr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lastRenderedPageBreak/>
              <w:t>1.-4.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16" w:type="dxa"/>
          </w:tcPr>
          <w:p w:rsidR="00DC0BAF" w:rsidRPr="00197597" w:rsidRDefault="00612B37" w:rsidP="003166C5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</w:t>
            </w:r>
            <w:r w:rsidR="00DC0BAF" w:rsidRPr="00197597">
              <w:rPr>
                <w:rFonts w:asciiTheme="majorHAnsi" w:hAnsiTheme="majorHAnsi"/>
                <w:lang w:val="hr-HR"/>
              </w:rPr>
              <w:t>/</w:t>
            </w:r>
            <w:r w:rsidRPr="00197597">
              <w:rPr>
                <w:rFonts w:asciiTheme="majorHAnsi" w:hAnsiTheme="majorHAnsi"/>
                <w:lang w:val="hr-HR"/>
              </w:rPr>
              <w:t>1/3</w:t>
            </w:r>
            <w:r w:rsidR="003166C5" w:rsidRPr="00197597">
              <w:rPr>
                <w:rFonts w:asciiTheme="majorHAnsi" w:hAnsiTheme="majorHAnsi"/>
                <w:lang w:val="hr-HR"/>
              </w:rPr>
              <w:t>/</w:t>
            </w: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1183" w:type="dxa"/>
          </w:tcPr>
          <w:p w:rsidR="00DC0BAF" w:rsidRPr="00197597" w:rsidRDefault="001A473A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1/1/1/</w:t>
            </w:r>
            <w:r w:rsidR="00612B37"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1A473A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645" w:type="dxa"/>
            <w:gridSpan w:val="2"/>
          </w:tcPr>
          <w:p w:rsidR="00DC0BAF" w:rsidRPr="00197597" w:rsidRDefault="001A473A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10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3166C5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Marta Bonato</w:t>
            </w:r>
          </w:p>
        </w:tc>
      </w:tr>
      <w:tr w:rsidR="00DC0BAF" w:rsidRPr="00197597" w:rsidTr="00AE6701"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Ukupno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1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  <w:r w:rsidR="003166C5" w:rsidRPr="00197597">
              <w:rPr>
                <w:rFonts w:asciiTheme="majorHAnsi" w:hAnsiTheme="majorHAnsi"/>
                <w:lang w:val="hr-HR"/>
              </w:rPr>
              <w:t>0</w:t>
            </w:r>
          </w:p>
        </w:tc>
        <w:tc>
          <w:tcPr>
            <w:tcW w:w="1183" w:type="dxa"/>
          </w:tcPr>
          <w:p w:rsidR="00DC0BAF" w:rsidRPr="00197597" w:rsidRDefault="001A473A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1A473A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645" w:type="dxa"/>
            <w:gridSpan w:val="2"/>
          </w:tcPr>
          <w:p w:rsidR="00DC0BAF" w:rsidRPr="00197597" w:rsidRDefault="001A473A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10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AE6701"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Krneza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</w:tc>
        <w:tc>
          <w:tcPr>
            <w:tcW w:w="101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AE6701">
        <w:trPr>
          <w:trHeight w:val="478"/>
        </w:trPr>
        <w:tc>
          <w:tcPr>
            <w:tcW w:w="861" w:type="dxa"/>
          </w:tcPr>
          <w:p w:rsidR="00DC0BAF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1.i </w:t>
            </w:r>
            <w:r w:rsidR="00DC0BAF" w:rsidRPr="00197597">
              <w:rPr>
                <w:rFonts w:asciiTheme="majorHAnsi" w:hAnsiTheme="majorHAnsi"/>
                <w:lang w:val="hr-HR"/>
              </w:rPr>
              <w:t>4.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16" w:type="dxa"/>
          </w:tcPr>
          <w:p w:rsidR="00DC0BAF" w:rsidRPr="00197597" w:rsidRDefault="003166C5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</w:t>
            </w:r>
            <w:r w:rsidR="00C968FE" w:rsidRPr="00197597">
              <w:rPr>
                <w:rFonts w:asciiTheme="majorHAnsi" w:hAnsiTheme="majorHAnsi"/>
                <w:lang w:val="hr-HR"/>
              </w:rPr>
              <w:t>/2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1/1</w:t>
            </w:r>
          </w:p>
        </w:tc>
        <w:tc>
          <w:tcPr>
            <w:tcW w:w="540" w:type="dxa"/>
          </w:tcPr>
          <w:p w:rsidR="00DC0BAF" w:rsidRPr="00197597" w:rsidRDefault="0029667B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540" w:type="dxa"/>
            <w:gridSpan w:val="2"/>
          </w:tcPr>
          <w:p w:rsidR="00DC0BAF" w:rsidRPr="00197597" w:rsidRDefault="0029667B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Iva Čačić</w:t>
            </w:r>
          </w:p>
        </w:tc>
      </w:tr>
      <w:tr w:rsidR="00C968FE" w:rsidRPr="00197597" w:rsidTr="00AE6701">
        <w:trPr>
          <w:trHeight w:val="218"/>
        </w:trPr>
        <w:tc>
          <w:tcPr>
            <w:tcW w:w="861" w:type="dxa"/>
          </w:tcPr>
          <w:p w:rsidR="00C968FE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2.i 3.</w:t>
            </w:r>
          </w:p>
          <w:p w:rsidR="00C968FE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16" w:type="dxa"/>
          </w:tcPr>
          <w:p w:rsidR="00C968FE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3/2</w:t>
            </w:r>
          </w:p>
        </w:tc>
        <w:tc>
          <w:tcPr>
            <w:tcW w:w="1183" w:type="dxa"/>
          </w:tcPr>
          <w:p w:rsidR="00C968FE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2/1</w:t>
            </w:r>
          </w:p>
        </w:tc>
        <w:tc>
          <w:tcPr>
            <w:tcW w:w="540" w:type="dxa"/>
          </w:tcPr>
          <w:p w:rsidR="00C968FE" w:rsidRPr="00197597" w:rsidRDefault="0029667B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540" w:type="dxa"/>
            <w:gridSpan w:val="2"/>
          </w:tcPr>
          <w:p w:rsidR="00C968FE" w:rsidRPr="00197597" w:rsidRDefault="0029667B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521" w:type="dxa"/>
            <w:gridSpan w:val="2"/>
          </w:tcPr>
          <w:p w:rsidR="00C968FE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C968FE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1225" w:type="dxa"/>
          </w:tcPr>
          <w:p w:rsidR="00C968FE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C968FE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C968FE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Irena Miočić</w:t>
            </w:r>
          </w:p>
        </w:tc>
      </w:tr>
      <w:tr w:rsidR="00DC0BAF" w:rsidRPr="00197597" w:rsidTr="00AE6701"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Ukupno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16" w:type="dxa"/>
          </w:tcPr>
          <w:p w:rsidR="00DC0BAF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10</w:t>
            </w:r>
          </w:p>
        </w:tc>
        <w:tc>
          <w:tcPr>
            <w:tcW w:w="1183" w:type="dxa"/>
          </w:tcPr>
          <w:p w:rsidR="00DC0BAF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540" w:type="dxa"/>
          </w:tcPr>
          <w:p w:rsidR="0029667B" w:rsidRPr="00197597" w:rsidRDefault="00797FE6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C968FE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10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AE6701"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>Rtina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1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AE6701">
        <w:trPr>
          <w:trHeight w:val="435"/>
        </w:trPr>
        <w:tc>
          <w:tcPr>
            <w:tcW w:w="861" w:type="dxa"/>
          </w:tcPr>
          <w:p w:rsidR="00DC0BAF" w:rsidRPr="00197597" w:rsidRDefault="00847F5C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1.i </w:t>
            </w:r>
            <w:r w:rsidR="009B00DD" w:rsidRPr="00197597">
              <w:rPr>
                <w:rFonts w:asciiTheme="majorHAnsi" w:hAnsiTheme="majorHAnsi"/>
                <w:lang w:val="hr-HR"/>
              </w:rPr>
              <w:t>4.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16" w:type="dxa"/>
          </w:tcPr>
          <w:p w:rsidR="00DC0BAF" w:rsidRPr="00197597" w:rsidRDefault="009B00DD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3/2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847F5C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 1</w:t>
            </w:r>
            <w:r w:rsidR="009B00DD" w:rsidRPr="00197597">
              <w:rPr>
                <w:rFonts w:asciiTheme="majorHAnsi" w:hAnsiTheme="majorHAnsi"/>
                <w:lang w:val="hr-HR"/>
              </w:rPr>
              <w:t>/1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9B00DD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847F5C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Radojka Jović</w:t>
            </w:r>
          </w:p>
        </w:tc>
      </w:tr>
      <w:tr w:rsidR="00557CA3" w:rsidRPr="00197597" w:rsidTr="00AE6701">
        <w:trPr>
          <w:trHeight w:val="255"/>
        </w:trPr>
        <w:tc>
          <w:tcPr>
            <w:tcW w:w="861" w:type="dxa"/>
          </w:tcPr>
          <w:p w:rsidR="00557CA3" w:rsidRPr="00197597" w:rsidRDefault="00847F5C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  <w:r w:rsidR="00557CA3" w:rsidRPr="00197597">
              <w:rPr>
                <w:rFonts w:asciiTheme="majorHAnsi" w:hAnsiTheme="majorHAnsi"/>
                <w:lang w:val="hr-HR"/>
              </w:rPr>
              <w:t>.r.</w:t>
            </w:r>
          </w:p>
          <w:p w:rsidR="006379B9" w:rsidRPr="00197597" w:rsidRDefault="006379B9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1016" w:type="dxa"/>
          </w:tcPr>
          <w:p w:rsidR="00557CA3" w:rsidRPr="00197597" w:rsidRDefault="008E633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3</w:t>
            </w:r>
          </w:p>
        </w:tc>
        <w:tc>
          <w:tcPr>
            <w:tcW w:w="1183" w:type="dxa"/>
          </w:tcPr>
          <w:p w:rsidR="00557CA3" w:rsidRPr="00197597" w:rsidRDefault="00847F5C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</w:t>
            </w:r>
          </w:p>
        </w:tc>
        <w:tc>
          <w:tcPr>
            <w:tcW w:w="540" w:type="dxa"/>
          </w:tcPr>
          <w:p w:rsidR="00557CA3" w:rsidRPr="00197597" w:rsidRDefault="00557CA3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557CA3" w:rsidRPr="00197597" w:rsidRDefault="00557CA3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557CA3" w:rsidRPr="00197597" w:rsidRDefault="00557CA3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557CA3" w:rsidRPr="00197597" w:rsidRDefault="00557CA3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557CA3" w:rsidRPr="00197597" w:rsidRDefault="00557CA3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557CA3" w:rsidRPr="00197597" w:rsidRDefault="00557CA3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557CA3" w:rsidRPr="00197597" w:rsidRDefault="00847F5C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Joso Ivanac</w:t>
            </w:r>
          </w:p>
        </w:tc>
      </w:tr>
      <w:tr w:rsidR="00DC0BAF" w:rsidRPr="00197597" w:rsidTr="00AE6701"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Ukupno</w:t>
            </w:r>
          </w:p>
        </w:tc>
        <w:tc>
          <w:tcPr>
            <w:tcW w:w="101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8E633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8</w:t>
            </w:r>
          </w:p>
        </w:tc>
        <w:tc>
          <w:tcPr>
            <w:tcW w:w="1183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8E633F" w:rsidP="006B224E">
            <w:pPr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4</w:t>
            </w: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</w:t>
            </w: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6C1107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5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AE6701"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>Svega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01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AE6701">
        <w:tc>
          <w:tcPr>
            <w:tcW w:w="861" w:type="dxa"/>
            <w:shd w:val="pct12" w:color="auto" w:fill="auto"/>
          </w:tcPr>
          <w:p w:rsidR="00DC0BAF" w:rsidRPr="00197597" w:rsidRDefault="00390BCC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Č- 13</w:t>
            </w: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k-  </w:t>
            </w:r>
            <w:r w:rsidR="00390BCC" w:rsidRPr="00197597">
              <w:rPr>
                <w:rFonts w:asciiTheme="majorHAnsi" w:hAnsiTheme="majorHAnsi"/>
                <w:lang w:val="hr-HR"/>
              </w:rPr>
              <w:t>8</w:t>
            </w:r>
          </w:p>
        </w:tc>
        <w:tc>
          <w:tcPr>
            <w:tcW w:w="1016" w:type="dxa"/>
            <w:shd w:val="pct12" w:color="auto" w:fill="auto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  <w:shd w:val="pct12" w:color="auto" w:fill="auto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shd w:val="pct12" w:color="auto" w:fill="auto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  <w:shd w:val="pct12" w:color="auto" w:fill="auto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  <w:shd w:val="pct12" w:color="auto" w:fill="auto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  <w:shd w:val="pct12" w:color="auto" w:fill="auto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  <w:shd w:val="pct12" w:color="auto" w:fill="auto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  <w:shd w:val="pct12" w:color="auto" w:fill="auto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  <w:shd w:val="pct12" w:color="auto" w:fill="auto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AE6701">
        <w:tc>
          <w:tcPr>
            <w:tcW w:w="861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01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83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</w:tr>
      <w:tr w:rsidR="00DC0BAF" w:rsidRPr="00197597" w:rsidTr="00AE6701">
        <w:tc>
          <w:tcPr>
            <w:tcW w:w="861" w:type="dxa"/>
            <w:shd w:val="pct30" w:color="auto" w:fill="auto"/>
          </w:tcPr>
          <w:p w:rsidR="00DC0BAF" w:rsidRPr="00197597" w:rsidRDefault="00390BCC" w:rsidP="006B224E">
            <w:pPr>
              <w:jc w:val="both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hr-HR"/>
              </w:rPr>
              <w:t>Sveukup-no</w:t>
            </w:r>
            <w:r w:rsidR="00DC0BAF" w:rsidRPr="00197597">
              <w:rPr>
                <w:rFonts w:asciiTheme="majorHAnsi" w:hAnsiTheme="majorHAnsi"/>
                <w:sz w:val="16"/>
                <w:szCs w:val="16"/>
                <w:lang w:val="hr-HR"/>
              </w:rPr>
              <w:t xml:space="preserve"> 21</w:t>
            </w:r>
          </w:p>
        </w:tc>
        <w:tc>
          <w:tcPr>
            <w:tcW w:w="1016" w:type="dxa"/>
            <w:shd w:val="pct30" w:color="auto" w:fill="auto"/>
          </w:tcPr>
          <w:p w:rsidR="00DC0BAF" w:rsidRPr="00197597" w:rsidRDefault="00390BCC" w:rsidP="006B224E">
            <w:pPr>
              <w:jc w:val="both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hr-HR"/>
              </w:rPr>
              <w:t>212</w:t>
            </w:r>
          </w:p>
        </w:tc>
        <w:tc>
          <w:tcPr>
            <w:tcW w:w="1183" w:type="dxa"/>
            <w:shd w:val="pct30" w:color="auto" w:fill="auto"/>
          </w:tcPr>
          <w:p w:rsidR="00DC0BAF" w:rsidRPr="00197597" w:rsidRDefault="004069AC" w:rsidP="006B224E">
            <w:pPr>
              <w:jc w:val="both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hr-HR"/>
              </w:rPr>
              <w:t>98</w:t>
            </w:r>
          </w:p>
        </w:tc>
        <w:tc>
          <w:tcPr>
            <w:tcW w:w="540" w:type="dxa"/>
          </w:tcPr>
          <w:p w:rsidR="00DC0BAF" w:rsidRPr="00197597" w:rsidRDefault="002260E0" w:rsidP="006B224E">
            <w:pPr>
              <w:jc w:val="both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hr-HR"/>
              </w:rPr>
              <w:t>7</w:t>
            </w:r>
          </w:p>
        </w:tc>
        <w:tc>
          <w:tcPr>
            <w:tcW w:w="540" w:type="dxa"/>
            <w:gridSpan w:val="2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197597" w:rsidRDefault="002260E0" w:rsidP="006B224E">
            <w:pPr>
              <w:jc w:val="both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hr-HR"/>
              </w:rPr>
              <w:t>1</w:t>
            </w:r>
          </w:p>
        </w:tc>
        <w:tc>
          <w:tcPr>
            <w:tcW w:w="645" w:type="dxa"/>
            <w:gridSpan w:val="2"/>
          </w:tcPr>
          <w:p w:rsidR="00DC0BAF" w:rsidRPr="00197597" w:rsidRDefault="002260E0" w:rsidP="006B224E">
            <w:pPr>
              <w:jc w:val="both"/>
              <w:rPr>
                <w:rFonts w:asciiTheme="majorHAnsi" w:hAnsiTheme="majorHAnsi"/>
                <w:sz w:val="16"/>
                <w:szCs w:val="16"/>
                <w:lang w:val="hr-HR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hr-HR"/>
              </w:rPr>
              <w:t>62</w:t>
            </w:r>
          </w:p>
        </w:tc>
        <w:tc>
          <w:tcPr>
            <w:tcW w:w="1225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936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  <w:tc>
          <w:tcPr>
            <w:tcW w:w="1138" w:type="dxa"/>
          </w:tcPr>
          <w:p w:rsidR="00DC0BAF" w:rsidRPr="00197597" w:rsidRDefault="00DC0BAF" w:rsidP="006B224E">
            <w:pPr>
              <w:jc w:val="both"/>
              <w:rPr>
                <w:rFonts w:asciiTheme="majorHAnsi" w:hAnsiTheme="majorHAnsi"/>
                <w:sz w:val="16"/>
                <w:szCs w:val="16"/>
                <w:lang w:val="hr-HR"/>
              </w:rPr>
            </w:pP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32835" w:rsidRPr="00197597" w:rsidRDefault="00532835" w:rsidP="00532835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Učenici su raspoređeni u 21 odjel (13 razrednih odjela razredne nastave i 8 razrednih odjela predmetne nastave). U nižim razredima nastava se odvija, ukupno na nivou Škole,u pet čistih razrednih odjela,  kombiniranim odjelima od 2 razreda (7 kombinacija) i  jedna kombinacija od četiri razredna odjela, </w:t>
      </w:r>
    </w:p>
    <w:p w:rsidR="005A4DC2" w:rsidRPr="00197597" w:rsidRDefault="00532835" w:rsidP="00532835">
      <w:pPr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U predmetnoj nastavi su svi čisti razredni odjeli (8).</w:t>
      </w:r>
    </w:p>
    <w:p w:rsidR="00CA3DF3" w:rsidRPr="00197597" w:rsidRDefault="00CA3DF3" w:rsidP="005A4DC2">
      <w:pPr>
        <w:jc w:val="both"/>
        <w:outlineLvl w:val="0"/>
        <w:rPr>
          <w:rFonts w:asciiTheme="majorHAnsi" w:hAnsiTheme="majorHAnsi"/>
          <w:sz w:val="32"/>
          <w:lang w:val="hr-HR"/>
        </w:rPr>
      </w:pPr>
    </w:p>
    <w:p w:rsidR="005A4DC2" w:rsidRPr="00197597" w:rsidRDefault="005A4DC2" w:rsidP="005A4DC2">
      <w:pPr>
        <w:jc w:val="both"/>
        <w:outlineLvl w:val="0"/>
        <w:rPr>
          <w:rFonts w:asciiTheme="majorHAnsi" w:hAnsiTheme="majorHAnsi"/>
          <w:sz w:val="32"/>
          <w:szCs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 xml:space="preserve">3.2.  Organizacija </w:t>
      </w:r>
      <w:r w:rsidRPr="00197597">
        <w:rPr>
          <w:rFonts w:asciiTheme="majorHAnsi" w:hAnsiTheme="majorHAnsi"/>
          <w:sz w:val="32"/>
          <w:szCs w:val="32"/>
          <w:lang w:val="hr-HR"/>
        </w:rPr>
        <w:t>smjena</w:t>
      </w:r>
    </w:p>
    <w:p w:rsidR="00FA674E" w:rsidRPr="00197597" w:rsidRDefault="00FA674E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AE6701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Odgojno-obrazovni proces u Osnovnoj školi Jurja Barakovića Ražanac izvodi se u dvije smjene: jutarnjoj i poslijepodnevnoj.</w:t>
      </w:r>
    </w:p>
    <w:p w:rsidR="005A4DC2" w:rsidRPr="00197597" w:rsidRDefault="005A4DC2" w:rsidP="00AE6701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186666" w:rsidP="00AE6701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U </w:t>
      </w:r>
      <w:r w:rsidR="005A4DC2" w:rsidRPr="00197597">
        <w:rPr>
          <w:rFonts w:asciiTheme="majorHAnsi" w:hAnsiTheme="majorHAnsi"/>
          <w:sz w:val="24"/>
          <w:lang w:val="hr-HR"/>
        </w:rPr>
        <w:t>Ražancu i Radovinu u jutarnjoj smjeni su učenici od V-VIII razreda. Početak nastave u Ražancu je u 7:40 min., a u Radovinu 8:00 sati. Nastava u matičnoj školi završava (jutarnja smjena) u 12:45 min., a u Radovinu u 13:05 sati. Početak i kraj smjena u navedenim školama uvjetovan je prijevozom učenika i učitelja.</w:t>
      </w:r>
    </w:p>
    <w:p w:rsidR="005A4DC2" w:rsidRPr="00197597" w:rsidRDefault="005A4DC2" w:rsidP="00AE6701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AE6701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lastRenderedPageBreak/>
        <w:t xml:space="preserve">    U jutarnjoj smjeni rade i područni odjeli razredne nastave u Jovićima, Krnezi, Ljupču i Rtini. Nastava traje ovisno o dnevnoj satnici. Nastava u svim  područnim  odjelima počinjeu 8:00 sati</w:t>
      </w:r>
      <w:r w:rsidR="00E15DAF" w:rsidRPr="00197597">
        <w:rPr>
          <w:rFonts w:asciiTheme="majorHAnsi" w:hAnsiTheme="majorHAnsi"/>
          <w:sz w:val="24"/>
          <w:lang w:val="hr-HR"/>
        </w:rPr>
        <w:t>, osim u PO Ljubač u 8:30 sati, zbog prijevoza učenika.</w:t>
      </w:r>
    </w:p>
    <w:p w:rsidR="005A4DC2" w:rsidRPr="00197597" w:rsidRDefault="005A4DC2" w:rsidP="00AE6701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AE6701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U školama razvijenim do osam razreda razredna nastava  je  u drugoj smjeni s p</w:t>
      </w:r>
      <w:r w:rsidR="00814509" w:rsidRPr="00197597">
        <w:rPr>
          <w:rFonts w:asciiTheme="majorHAnsi" w:hAnsiTheme="majorHAnsi"/>
          <w:sz w:val="24"/>
          <w:lang w:val="hr-HR"/>
        </w:rPr>
        <w:t>očetkom u 13:45</w:t>
      </w:r>
      <w:r w:rsidRPr="00197597">
        <w:rPr>
          <w:rFonts w:asciiTheme="majorHAnsi" w:hAnsiTheme="majorHAnsi"/>
          <w:sz w:val="24"/>
          <w:lang w:val="hr-HR"/>
        </w:rPr>
        <w:t xml:space="preserve"> (PŠ Radovin)  i  u 14:00 sati </w:t>
      </w:r>
      <w:r w:rsidR="00C402F3" w:rsidRPr="00197597">
        <w:rPr>
          <w:rFonts w:asciiTheme="majorHAnsi" w:hAnsiTheme="majorHAnsi"/>
          <w:sz w:val="24"/>
          <w:lang w:val="hr-HR"/>
        </w:rPr>
        <w:t>(MŠ</w:t>
      </w:r>
      <w:r w:rsidRPr="00197597">
        <w:rPr>
          <w:rFonts w:asciiTheme="majorHAnsi" w:hAnsiTheme="majorHAnsi"/>
          <w:sz w:val="24"/>
          <w:lang w:val="hr-HR"/>
        </w:rPr>
        <w:t xml:space="preserve"> Ražanac).</w:t>
      </w:r>
    </w:p>
    <w:p w:rsidR="005A4DC2" w:rsidRPr="00197597" w:rsidRDefault="005A4DC2" w:rsidP="00AE6701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AE6701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U svim smjenama i svim područnim odjelima organizirano je dežurstvo nastavnika prema postojećim mogućnostima i tjednim zaduženjima.</w:t>
      </w:r>
    </w:p>
    <w:p w:rsidR="007B7B0A" w:rsidRPr="00197597" w:rsidRDefault="007B7B0A" w:rsidP="00AE6701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F430EB" w:rsidP="009E2548">
      <w:pPr>
        <w:pStyle w:val="Naslov1"/>
        <w:jc w:val="left"/>
        <w:rPr>
          <w:rFonts w:asciiTheme="majorHAnsi" w:hAnsiTheme="majorHAnsi"/>
          <w:sz w:val="28"/>
          <w:szCs w:val="28"/>
          <w:lang w:val="hr-HR"/>
        </w:rPr>
      </w:pPr>
      <w:r w:rsidRPr="00197597">
        <w:rPr>
          <w:rFonts w:asciiTheme="majorHAnsi" w:hAnsiTheme="majorHAnsi"/>
          <w:sz w:val="28"/>
          <w:szCs w:val="28"/>
        </w:rPr>
        <w:t>RASPORED DEŽURSTVA</w:t>
      </w:r>
    </w:p>
    <w:p w:rsidR="005A4DC2" w:rsidRPr="00197597" w:rsidRDefault="005A4DC2" w:rsidP="005A4DC2">
      <w:pPr>
        <w:pStyle w:val="Naslov1"/>
        <w:jc w:val="left"/>
        <w:rPr>
          <w:rFonts w:asciiTheme="majorHAnsi" w:hAnsiTheme="majorHAnsi"/>
          <w:lang w:val="hr-HR"/>
        </w:rPr>
      </w:pPr>
    </w:p>
    <w:p w:rsidR="00F430EB" w:rsidRPr="00197597" w:rsidRDefault="00F430EB" w:rsidP="00AE6701">
      <w:pPr>
        <w:jc w:val="center"/>
        <w:rPr>
          <w:rFonts w:asciiTheme="majorHAnsi" w:hAnsiTheme="majorHAnsi"/>
          <w:sz w:val="28"/>
          <w:szCs w:val="28"/>
        </w:rPr>
      </w:pPr>
      <w:r w:rsidRPr="00197597">
        <w:rPr>
          <w:rFonts w:asciiTheme="majorHAnsi" w:hAnsiTheme="majorHAnsi"/>
          <w:sz w:val="28"/>
          <w:szCs w:val="28"/>
        </w:rPr>
        <w:t>Dežurs</w:t>
      </w:r>
      <w:r w:rsidR="006B7052" w:rsidRPr="00197597">
        <w:rPr>
          <w:rFonts w:asciiTheme="majorHAnsi" w:hAnsiTheme="majorHAnsi"/>
          <w:sz w:val="28"/>
          <w:szCs w:val="28"/>
        </w:rPr>
        <w:t>tvo učitelja školska godina 2018./19</w:t>
      </w:r>
      <w:r w:rsidRPr="00197597">
        <w:rPr>
          <w:rFonts w:asciiTheme="majorHAnsi" w:hAnsiTheme="majorHAnsi"/>
          <w:sz w:val="28"/>
          <w:szCs w:val="28"/>
        </w:rPr>
        <w:t>. (prijepodnevna smjena) MŠ Ražanac</w:t>
      </w:r>
    </w:p>
    <w:p w:rsidR="00F430EB" w:rsidRPr="00197597" w:rsidRDefault="00F430EB" w:rsidP="00F430EB">
      <w:pPr>
        <w:rPr>
          <w:rFonts w:asciiTheme="majorHAnsi" w:hAnsiTheme="majorHAnsi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6"/>
        <w:gridCol w:w="3546"/>
        <w:gridCol w:w="2857"/>
      </w:tblGrid>
      <w:tr w:rsidR="00F430EB" w:rsidRPr="00197597" w:rsidTr="00B8166E">
        <w:tc>
          <w:tcPr>
            <w:tcW w:w="1956" w:type="dxa"/>
          </w:tcPr>
          <w:p w:rsidR="00F430EB" w:rsidRPr="00197597" w:rsidRDefault="00F430EB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Dan</w:t>
            </w:r>
          </w:p>
        </w:tc>
        <w:tc>
          <w:tcPr>
            <w:tcW w:w="3546" w:type="dxa"/>
          </w:tcPr>
          <w:p w:rsidR="00F430EB" w:rsidRPr="00197597" w:rsidRDefault="00F430EB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Od 7:30h do završetka odmora</w:t>
            </w:r>
          </w:p>
        </w:tc>
        <w:tc>
          <w:tcPr>
            <w:tcW w:w="2857" w:type="dxa"/>
          </w:tcPr>
          <w:p w:rsidR="00F430EB" w:rsidRPr="00197597" w:rsidRDefault="00F430EB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Od 10:20h  do odlaska učenika kući</w:t>
            </w:r>
          </w:p>
        </w:tc>
      </w:tr>
      <w:tr w:rsidR="00F430EB" w:rsidRPr="00197597" w:rsidTr="00B8166E">
        <w:tc>
          <w:tcPr>
            <w:tcW w:w="1956" w:type="dxa"/>
          </w:tcPr>
          <w:p w:rsidR="00F430EB" w:rsidRPr="00197597" w:rsidRDefault="00F430EB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Ponedjeljak</w:t>
            </w:r>
          </w:p>
        </w:tc>
        <w:tc>
          <w:tcPr>
            <w:tcW w:w="3546" w:type="dxa"/>
          </w:tcPr>
          <w:p w:rsidR="00F430EB" w:rsidRPr="00197597" w:rsidRDefault="006B7052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Lidija Miočić</w:t>
            </w:r>
          </w:p>
          <w:p w:rsidR="00F430EB" w:rsidRPr="00197597" w:rsidRDefault="00F430EB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Edita Kožul</w:t>
            </w:r>
          </w:p>
        </w:tc>
        <w:tc>
          <w:tcPr>
            <w:tcW w:w="2857" w:type="dxa"/>
          </w:tcPr>
          <w:p w:rsidR="00F430EB" w:rsidRPr="00197597" w:rsidRDefault="00F430EB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Ivan Barišić</w:t>
            </w:r>
          </w:p>
          <w:p w:rsidR="00F430EB" w:rsidRPr="00197597" w:rsidRDefault="00F430EB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Dijana Jurjević</w:t>
            </w:r>
          </w:p>
        </w:tc>
      </w:tr>
      <w:tr w:rsidR="00F430EB" w:rsidRPr="00197597" w:rsidTr="00B8166E">
        <w:tc>
          <w:tcPr>
            <w:tcW w:w="1956" w:type="dxa"/>
          </w:tcPr>
          <w:p w:rsidR="00F430EB" w:rsidRPr="00197597" w:rsidRDefault="00F430EB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Utorak</w:t>
            </w:r>
          </w:p>
        </w:tc>
        <w:tc>
          <w:tcPr>
            <w:tcW w:w="3546" w:type="dxa"/>
          </w:tcPr>
          <w:p w:rsidR="00F430EB" w:rsidRPr="00197597" w:rsidRDefault="006B7052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Ankica Nekić</w:t>
            </w:r>
          </w:p>
          <w:p w:rsidR="006B7052" w:rsidRPr="00197597" w:rsidRDefault="006B7052" w:rsidP="006B705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Ljiljana Vrkić</w:t>
            </w:r>
          </w:p>
          <w:p w:rsidR="00F430EB" w:rsidRPr="00197597" w:rsidRDefault="00F430EB" w:rsidP="00EB5F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57" w:type="dxa"/>
          </w:tcPr>
          <w:p w:rsidR="00394EA1" w:rsidRPr="00197597" w:rsidRDefault="00394EA1" w:rsidP="00394E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Lidija Miočić</w:t>
            </w:r>
          </w:p>
          <w:p w:rsidR="00F430EB" w:rsidRPr="00197597" w:rsidRDefault="00394EA1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Denisa Kundratova</w:t>
            </w:r>
          </w:p>
        </w:tc>
      </w:tr>
      <w:tr w:rsidR="00F430EB" w:rsidRPr="00197597" w:rsidTr="00B8166E">
        <w:tc>
          <w:tcPr>
            <w:tcW w:w="1956" w:type="dxa"/>
          </w:tcPr>
          <w:p w:rsidR="00F430EB" w:rsidRPr="00197597" w:rsidRDefault="00F430EB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Srijeda</w:t>
            </w:r>
          </w:p>
        </w:tc>
        <w:tc>
          <w:tcPr>
            <w:tcW w:w="3546" w:type="dxa"/>
          </w:tcPr>
          <w:p w:rsidR="00394EA1" w:rsidRPr="00197597" w:rsidRDefault="00394EA1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Dijana Jurjević</w:t>
            </w:r>
          </w:p>
          <w:p w:rsidR="00F430EB" w:rsidRPr="00197597" w:rsidRDefault="00F430EB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Maja Perković</w:t>
            </w:r>
          </w:p>
        </w:tc>
        <w:tc>
          <w:tcPr>
            <w:tcW w:w="2857" w:type="dxa"/>
          </w:tcPr>
          <w:p w:rsidR="00F430EB" w:rsidRPr="00197597" w:rsidRDefault="00394EA1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Marina Đerđa</w:t>
            </w:r>
          </w:p>
          <w:p w:rsidR="00394EA1" w:rsidRPr="00197597" w:rsidRDefault="00394EA1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Kristina Baždarić</w:t>
            </w:r>
          </w:p>
        </w:tc>
      </w:tr>
      <w:tr w:rsidR="00F430EB" w:rsidRPr="00197597" w:rsidTr="00B8166E">
        <w:tc>
          <w:tcPr>
            <w:tcW w:w="1956" w:type="dxa"/>
          </w:tcPr>
          <w:p w:rsidR="00F430EB" w:rsidRPr="00197597" w:rsidRDefault="00F430EB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Četvrtak</w:t>
            </w:r>
          </w:p>
        </w:tc>
        <w:tc>
          <w:tcPr>
            <w:tcW w:w="3546" w:type="dxa"/>
          </w:tcPr>
          <w:p w:rsidR="00F430EB" w:rsidRPr="00197597" w:rsidRDefault="00394EA1" w:rsidP="00394E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Ljiljana Vrkić</w:t>
            </w:r>
          </w:p>
          <w:p w:rsidR="00F430EB" w:rsidRPr="00197597" w:rsidRDefault="00F430EB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Ankica Nekić</w:t>
            </w:r>
          </w:p>
        </w:tc>
        <w:tc>
          <w:tcPr>
            <w:tcW w:w="2857" w:type="dxa"/>
          </w:tcPr>
          <w:p w:rsidR="00F430EB" w:rsidRPr="00197597" w:rsidRDefault="00F430EB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Ivan Barišić</w:t>
            </w:r>
          </w:p>
          <w:p w:rsidR="00F430EB" w:rsidRPr="00197597" w:rsidRDefault="00EB5FFD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Denisa Kundratova</w:t>
            </w:r>
          </w:p>
        </w:tc>
      </w:tr>
      <w:tr w:rsidR="00F430EB" w:rsidRPr="00197597" w:rsidTr="00B8166E">
        <w:tc>
          <w:tcPr>
            <w:tcW w:w="1956" w:type="dxa"/>
          </w:tcPr>
          <w:p w:rsidR="00F430EB" w:rsidRPr="00197597" w:rsidRDefault="00F430EB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Petak</w:t>
            </w:r>
          </w:p>
        </w:tc>
        <w:tc>
          <w:tcPr>
            <w:tcW w:w="3546" w:type="dxa"/>
          </w:tcPr>
          <w:p w:rsidR="00F430EB" w:rsidRPr="00197597" w:rsidRDefault="00394EA1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Marina Đerđa</w:t>
            </w:r>
          </w:p>
          <w:p w:rsidR="00F430EB" w:rsidRPr="00197597" w:rsidRDefault="00F430EB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Edita Kožul</w:t>
            </w:r>
          </w:p>
        </w:tc>
        <w:tc>
          <w:tcPr>
            <w:tcW w:w="2857" w:type="dxa"/>
          </w:tcPr>
          <w:p w:rsidR="00F430EB" w:rsidRPr="00197597" w:rsidRDefault="00B008C7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Boris Cikač</w:t>
            </w:r>
          </w:p>
          <w:p w:rsidR="00F430EB" w:rsidRPr="00197597" w:rsidRDefault="00394EA1" w:rsidP="00863E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Kristina Baždarić</w:t>
            </w:r>
          </w:p>
        </w:tc>
      </w:tr>
    </w:tbl>
    <w:p w:rsidR="00F430EB" w:rsidRPr="00197597" w:rsidRDefault="00F430EB" w:rsidP="00F430EB">
      <w:pPr>
        <w:jc w:val="center"/>
        <w:rPr>
          <w:rFonts w:asciiTheme="majorHAnsi" w:hAnsiTheme="majorHAnsi"/>
          <w:sz w:val="28"/>
          <w:szCs w:val="28"/>
        </w:rPr>
      </w:pPr>
    </w:p>
    <w:p w:rsidR="00F430EB" w:rsidRPr="00197597" w:rsidRDefault="00F430EB" w:rsidP="00F430EB">
      <w:pPr>
        <w:rPr>
          <w:rFonts w:asciiTheme="majorHAnsi" w:hAnsiTheme="majorHAnsi"/>
        </w:rPr>
      </w:pPr>
    </w:p>
    <w:p w:rsidR="007B7B0A" w:rsidRPr="00197597" w:rsidRDefault="007B7B0A" w:rsidP="00F430EB">
      <w:pPr>
        <w:rPr>
          <w:rFonts w:asciiTheme="majorHAnsi" w:hAnsiTheme="majorHAnsi"/>
        </w:rPr>
      </w:pPr>
    </w:p>
    <w:p w:rsidR="007B7B0A" w:rsidRPr="00197597" w:rsidRDefault="007B7B0A" w:rsidP="00F430EB">
      <w:pPr>
        <w:rPr>
          <w:rFonts w:asciiTheme="majorHAnsi" w:hAnsiTheme="majorHAnsi"/>
        </w:rPr>
      </w:pPr>
    </w:p>
    <w:p w:rsidR="007B7B0A" w:rsidRPr="00197597" w:rsidRDefault="007B7B0A" w:rsidP="00F430EB">
      <w:pPr>
        <w:rPr>
          <w:rFonts w:asciiTheme="majorHAnsi" w:hAnsiTheme="majorHAnsi"/>
        </w:rPr>
      </w:pPr>
    </w:p>
    <w:p w:rsidR="007B7B0A" w:rsidRPr="00197597" w:rsidRDefault="007B7B0A" w:rsidP="00F430EB">
      <w:pPr>
        <w:rPr>
          <w:rFonts w:asciiTheme="majorHAnsi" w:hAnsiTheme="majorHAnsi"/>
        </w:rPr>
      </w:pPr>
    </w:p>
    <w:p w:rsidR="007B7B0A" w:rsidRPr="00197597" w:rsidRDefault="007B7B0A" w:rsidP="00F430EB">
      <w:pPr>
        <w:rPr>
          <w:rFonts w:asciiTheme="majorHAnsi" w:hAnsiTheme="majorHAnsi"/>
        </w:rPr>
      </w:pPr>
    </w:p>
    <w:p w:rsidR="00594546" w:rsidRPr="00197597" w:rsidRDefault="00594546" w:rsidP="00594546">
      <w:pPr>
        <w:jc w:val="center"/>
        <w:rPr>
          <w:rFonts w:asciiTheme="majorHAnsi" w:hAnsiTheme="majorHAnsi"/>
          <w:sz w:val="28"/>
          <w:szCs w:val="28"/>
        </w:rPr>
      </w:pPr>
      <w:r w:rsidRPr="00197597">
        <w:rPr>
          <w:rFonts w:asciiTheme="majorHAnsi" w:hAnsiTheme="majorHAnsi"/>
          <w:sz w:val="28"/>
          <w:szCs w:val="28"/>
        </w:rPr>
        <w:t>Dežurstvo učitelja školska godina 2018./19. (poslijepodnevna  smjena) MŠ Ražanac</w:t>
      </w:r>
    </w:p>
    <w:p w:rsidR="00594546" w:rsidRPr="00197597" w:rsidRDefault="00594546" w:rsidP="00594546">
      <w:pPr>
        <w:rPr>
          <w:rFonts w:asciiTheme="majorHAnsi" w:hAnsiTheme="majorHAnsi"/>
          <w:sz w:val="28"/>
          <w:szCs w:val="28"/>
        </w:rPr>
      </w:pPr>
    </w:p>
    <w:p w:rsidR="005A4DC2" w:rsidRPr="00197597" w:rsidRDefault="005A4DC2" w:rsidP="005A4DC2">
      <w:pPr>
        <w:pStyle w:val="Naslov1"/>
        <w:jc w:val="left"/>
        <w:rPr>
          <w:rFonts w:asciiTheme="majorHAnsi" w:hAnsiTheme="majorHAnsi"/>
          <w:lang w:val="hr-HR"/>
        </w:rPr>
      </w:pPr>
    </w:p>
    <w:p w:rsidR="005A4DC2" w:rsidRPr="00197597" w:rsidRDefault="005A4DC2" w:rsidP="005A4DC2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Y="187"/>
        <w:tblW w:w="8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08"/>
        <w:gridCol w:w="1701"/>
        <w:gridCol w:w="1559"/>
        <w:gridCol w:w="1417"/>
        <w:gridCol w:w="993"/>
      </w:tblGrid>
      <w:tr w:rsidR="005A4DC2" w:rsidRPr="00197597" w:rsidTr="005001BB">
        <w:trPr>
          <w:cantSplit/>
          <w:trHeight w:val="48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4DC2" w:rsidRPr="00197597" w:rsidRDefault="005A4DC2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Ponedjeljak</w:t>
            </w:r>
          </w:p>
          <w:p w:rsidR="005A4DC2" w:rsidRPr="00197597" w:rsidRDefault="005A4DC2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Utorak</w:t>
            </w:r>
          </w:p>
          <w:p w:rsidR="005A4DC2" w:rsidRPr="00197597" w:rsidRDefault="005A4DC2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Srijeda</w:t>
            </w:r>
          </w:p>
          <w:p w:rsidR="005A4DC2" w:rsidRPr="00197597" w:rsidRDefault="005A4DC2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01BB" w:rsidRPr="00197597" w:rsidRDefault="005001BB" w:rsidP="005001BB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Četvrtak</w:t>
            </w:r>
          </w:p>
          <w:p w:rsidR="005A4DC2" w:rsidRPr="00197597" w:rsidRDefault="005A4DC2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Petak</w:t>
            </w:r>
          </w:p>
          <w:p w:rsidR="005A4DC2" w:rsidRPr="00197597" w:rsidRDefault="005A4DC2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001BB" w:rsidRPr="00197597" w:rsidTr="005001BB">
        <w:trPr>
          <w:cantSplit/>
          <w:trHeight w:val="138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Poslijepodne vna smjena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Marija Perković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Ivana Jović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Ana Zekanović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Učiteljice se mijenjaju </w:t>
            </w: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Učiteljice se mijenjaju </w:t>
            </w:r>
          </w:p>
          <w:p w:rsidR="005001BB" w:rsidRPr="00197597" w:rsidRDefault="005001BB" w:rsidP="005001B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szCs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17718F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17718F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17718F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17718F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17718F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17718F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B21550" w:rsidP="005A4DC2">
      <w:pPr>
        <w:jc w:val="both"/>
        <w:rPr>
          <w:rFonts w:asciiTheme="majorHAnsi" w:hAnsiTheme="majorHAnsi"/>
          <w:sz w:val="28"/>
          <w:szCs w:val="28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>Dežurstvo učitelja</w:t>
      </w:r>
      <w:r w:rsidR="005F32C6" w:rsidRPr="00197597">
        <w:rPr>
          <w:rFonts w:asciiTheme="majorHAnsi" w:hAnsiTheme="majorHAnsi"/>
          <w:sz w:val="28"/>
          <w:szCs w:val="28"/>
          <w:lang w:val="hr-HR"/>
        </w:rPr>
        <w:t xml:space="preserve"> u PŠ Radovin</w:t>
      </w:r>
    </w:p>
    <w:p w:rsidR="0017718F" w:rsidRPr="00197597" w:rsidRDefault="0017718F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17718F" w:rsidP="005A4DC2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tbl>
      <w:tblPr>
        <w:tblpPr w:leftFromText="180" w:rightFromText="180" w:vertAnchor="text" w:horzAnchor="margin" w:tblpX="5" w:tblpY="187"/>
        <w:tblW w:w="8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1203"/>
        <w:gridCol w:w="1062"/>
        <w:gridCol w:w="1395"/>
        <w:gridCol w:w="1508"/>
        <w:gridCol w:w="1838"/>
      </w:tblGrid>
      <w:tr w:rsidR="007F14D4" w:rsidRPr="00197597" w:rsidTr="008F2E85">
        <w:trPr>
          <w:trHeight w:val="705"/>
        </w:trPr>
        <w:tc>
          <w:tcPr>
            <w:tcW w:w="8354" w:type="dxa"/>
            <w:gridSpan w:val="6"/>
          </w:tcPr>
          <w:p w:rsidR="007F14D4" w:rsidRPr="00197597" w:rsidRDefault="003C5853" w:rsidP="007F14D4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                          Ponedjeljak     Utorak                Srijeda                 Četvrtak                           Petak</w:t>
            </w:r>
          </w:p>
        </w:tc>
      </w:tr>
      <w:tr w:rsidR="0017718F" w:rsidRPr="00197597" w:rsidTr="008F2E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671"/>
        </w:trPr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17718F" w:rsidRPr="00197597" w:rsidRDefault="0017718F" w:rsidP="007F14D4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Jutarnja smjena</w:t>
            </w:r>
          </w:p>
        </w:tc>
        <w:tc>
          <w:tcPr>
            <w:tcW w:w="1205" w:type="dxa"/>
            <w:vMerge w:val="restart"/>
          </w:tcPr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Gita Negro</w:t>
            </w:r>
          </w:p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</w:tcPr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Maja Perković</w:t>
            </w:r>
          </w:p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Siniša Mišić</w:t>
            </w:r>
          </w:p>
        </w:tc>
        <w:tc>
          <w:tcPr>
            <w:tcW w:w="1396" w:type="dxa"/>
            <w:vMerge w:val="restart"/>
          </w:tcPr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Petar Kapitanović</w:t>
            </w:r>
          </w:p>
        </w:tc>
        <w:tc>
          <w:tcPr>
            <w:tcW w:w="1510" w:type="dxa"/>
            <w:vMerge w:val="restart"/>
          </w:tcPr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Marija Matak</w:t>
            </w:r>
          </w:p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(do 12:20h)</w:t>
            </w:r>
          </w:p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(od 12:20h-Petar Kapitanović</w:t>
            </w:r>
          </w:p>
        </w:tc>
        <w:tc>
          <w:tcPr>
            <w:tcW w:w="1843" w:type="dxa"/>
            <w:vMerge w:val="restart"/>
          </w:tcPr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Ivan Barišić</w:t>
            </w:r>
          </w:p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(do velikog odmora)</w:t>
            </w:r>
          </w:p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Ena Cikač (od velikog odmora do kraja nastave)</w:t>
            </w:r>
          </w:p>
        </w:tc>
      </w:tr>
      <w:tr w:rsidR="0017718F" w:rsidRPr="00197597" w:rsidTr="008F2E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71"/>
        </w:trPr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18F" w:rsidRPr="00197597" w:rsidRDefault="0017718F" w:rsidP="007F14D4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PŠ Radovin</w:t>
            </w:r>
          </w:p>
        </w:tc>
        <w:tc>
          <w:tcPr>
            <w:tcW w:w="1205" w:type="dxa"/>
            <w:vMerge/>
          </w:tcPr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96" w:type="dxa"/>
            <w:vMerge/>
          </w:tcPr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0" w:type="dxa"/>
            <w:vMerge/>
          </w:tcPr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718F" w:rsidRPr="00197597" w:rsidTr="008F2E8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06"/>
        </w:trPr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Poslijepodnevna smjena</w:t>
            </w:r>
          </w:p>
        </w:tc>
        <w:tc>
          <w:tcPr>
            <w:tcW w:w="1205" w:type="dxa"/>
          </w:tcPr>
          <w:p w:rsidR="0017718F" w:rsidRPr="00197597" w:rsidRDefault="008F2E85" w:rsidP="007F14D4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 xml:space="preserve">Siniša Mišić Ljiljana </w:t>
            </w:r>
            <w:r w:rsidR="0017718F" w:rsidRPr="00197597">
              <w:rPr>
                <w:rFonts w:asciiTheme="majorHAnsi" w:hAnsiTheme="majorHAnsi"/>
                <w:sz w:val="16"/>
                <w:szCs w:val="16"/>
                <w:shd w:val="clear" w:color="auto" w:fill="FFFFFF"/>
              </w:rPr>
              <w:t>Grbić</w:t>
            </w:r>
          </w:p>
        </w:tc>
        <w:tc>
          <w:tcPr>
            <w:tcW w:w="1063" w:type="dxa"/>
          </w:tcPr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Ljiljana Grbić</w:t>
            </w:r>
          </w:p>
        </w:tc>
        <w:tc>
          <w:tcPr>
            <w:tcW w:w="1396" w:type="dxa"/>
          </w:tcPr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Nevenka Jović</w:t>
            </w:r>
          </w:p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10" w:type="dxa"/>
          </w:tcPr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Darija Juričić</w:t>
            </w:r>
          </w:p>
        </w:tc>
        <w:tc>
          <w:tcPr>
            <w:tcW w:w="1843" w:type="dxa"/>
          </w:tcPr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Darija Juričić</w:t>
            </w:r>
          </w:p>
          <w:p w:rsidR="0017718F" w:rsidRPr="00197597" w:rsidRDefault="0017718F" w:rsidP="007F14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Nevenka Jović</w:t>
            </w:r>
          </w:p>
        </w:tc>
      </w:tr>
    </w:tbl>
    <w:p w:rsidR="0017718F" w:rsidRPr="00197597" w:rsidRDefault="0017718F" w:rsidP="0017718F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17718F" w:rsidP="0017718F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17718F" w:rsidRPr="00197597" w:rsidRDefault="0017718F" w:rsidP="0017718F">
      <w:pPr>
        <w:jc w:val="both"/>
        <w:rPr>
          <w:rFonts w:asciiTheme="majorHAnsi" w:hAnsiTheme="majorHAnsi"/>
          <w:sz w:val="16"/>
          <w:szCs w:val="16"/>
          <w:lang w:val="hr-HR"/>
        </w:rPr>
      </w:pPr>
    </w:p>
    <w:p w:rsidR="00DD056B" w:rsidRPr="00197597" w:rsidRDefault="005A4DC2" w:rsidP="005A4DC2">
      <w:pPr>
        <w:jc w:val="both"/>
        <w:rPr>
          <w:rFonts w:asciiTheme="majorHAnsi" w:hAnsiTheme="majorHAnsi"/>
          <w:sz w:val="28"/>
          <w:szCs w:val="28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>3.3. Godišnji kalendar škole za školsku godinu 201</w:t>
      </w:r>
      <w:r w:rsidR="00362C63" w:rsidRPr="00197597">
        <w:rPr>
          <w:rFonts w:asciiTheme="majorHAnsi" w:hAnsiTheme="majorHAnsi"/>
          <w:sz w:val="28"/>
          <w:szCs w:val="28"/>
          <w:lang w:val="hr-HR"/>
        </w:rPr>
        <w:t>8</w:t>
      </w:r>
      <w:r w:rsidRPr="00197597">
        <w:rPr>
          <w:rFonts w:asciiTheme="majorHAnsi" w:hAnsiTheme="majorHAnsi"/>
          <w:sz w:val="28"/>
          <w:szCs w:val="28"/>
          <w:lang w:val="hr-HR"/>
        </w:rPr>
        <w:t>./201</w:t>
      </w:r>
      <w:r w:rsidR="00362C63" w:rsidRPr="00197597">
        <w:rPr>
          <w:rFonts w:asciiTheme="majorHAnsi" w:hAnsiTheme="majorHAnsi"/>
          <w:sz w:val="28"/>
          <w:szCs w:val="28"/>
          <w:lang w:val="hr-HR"/>
        </w:rPr>
        <w:t>9</w:t>
      </w:r>
      <w:r w:rsidRPr="00197597">
        <w:rPr>
          <w:rFonts w:asciiTheme="majorHAnsi" w:hAnsiTheme="majorHAnsi"/>
          <w:sz w:val="28"/>
          <w:szCs w:val="28"/>
          <w:lang w:val="hr-HR"/>
        </w:rPr>
        <w:t>.</w:t>
      </w:r>
    </w:p>
    <w:tbl>
      <w:tblPr>
        <w:tblpPr w:leftFromText="180" w:rightFromText="180" w:vertAnchor="text" w:horzAnchor="margin" w:tblpX="108" w:tblpY="263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618"/>
        <w:gridCol w:w="263"/>
        <w:gridCol w:w="674"/>
        <w:gridCol w:w="446"/>
        <w:gridCol w:w="435"/>
        <w:gridCol w:w="884"/>
        <w:gridCol w:w="236"/>
        <w:gridCol w:w="1319"/>
        <w:gridCol w:w="582"/>
        <w:gridCol w:w="410"/>
        <w:gridCol w:w="1145"/>
        <w:gridCol w:w="381"/>
        <w:gridCol w:w="29"/>
      </w:tblGrid>
      <w:tr w:rsidR="005A4DC2" w:rsidRPr="00197597" w:rsidTr="00F03CC5">
        <w:trPr>
          <w:gridAfter w:val="1"/>
          <w:wAfter w:w="29" w:type="dxa"/>
          <w:trHeight w:val="284"/>
        </w:trPr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  <w:lang w:val="hr-HR"/>
              </w:rPr>
            </w:pPr>
          </w:p>
        </w:tc>
        <w:tc>
          <w:tcPr>
            <w:tcW w:w="937" w:type="dxa"/>
            <w:gridSpan w:val="2"/>
            <w:vMerge w:val="restart"/>
            <w:shd w:val="clear" w:color="auto" w:fill="auto"/>
            <w:noWrap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Mjesec</w:t>
            </w:r>
          </w:p>
        </w:tc>
        <w:tc>
          <w:tcPr>
            <w:tcW w:w="2001" w:type="dxa"/>
            <w:gridSpan w:val="4"/>
            <w:shd w:val="clear" w:color="auto" w:fill="auto"/>
            <w:noWrap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Brojdana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Blagdani</w:t>
            </w:r>
            <w:r w:rsidR="00E557F8" w:rsidRPr="00197597">
              <w:rPr>
                <w:rFonts w:asciiTheme="majorHAnsi" w:hAnsiTheme="majorHAnsi"/>
                <w:bCs/>
                <w:sz w:val="16"/>
                <w:szCs w:val="16"/>
              </w:rPr>
              <w:t xml:space="preserve"> i </w:t>
            </w: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neradnidani</w:t>
            </w:r>
          </w:p>
        </w:tc>
        <w:tc>
          <w:tcPr>
            <w:tcW w:w="2518" w:type="dxa"/>
            <w:gridSpan w:val="4"/>
            <w:vMerge w:val="restart"/>
            <w:shd w:val="clear" w:color="auto" w:fill="auto"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Dan</w:t>
            </w:r>
            <w:r w:rsidRPr="00197597">
              <w:rPr>
                <w:rFonts w:asciiTheme="majorHAnsi" w:hAnsiTheme="majorHAnsi"/>
                <w:bCs/>
                <w:sz w:val="16"/>
                <w:szCs w:val="16"/>
                <w:lang w:val="hr-HR"/>
              </w:rPr>
              <w:t xml:space="preserve"> š</w:t>
            </w: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kole</w:t>
            </w:r>
            <w:r w:rsidRPr="00197597">
              <w:rPr>
                <w:rFonts w:asciiTheme="majorHAnsi" w:hAnsiTheme="majorHAnsi"/>
                <w:bCs/>
                <w:sz w:val="16"/>
                <w:szCs w:val="16"/>
                <w:lang w:val="hr-HR"/>
              </w:rPr>
              <w:t xml:space="preserve">, </w:t>
            </w: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grada</w:t>
            </w:r>
            <w:r w:rsidRPr="00197597">
              <w:rPr>
                <w:rFonts w:asciiTheme="majorHAnsi" w:hAnsiTheme="majorHAnsi"/>
                <w:bCs/>
                <w:sz w:val="16"/>
                <w:szCs w:val="16"/>
                <w:lang w:val="hr-HR"/>
              </w:rPr>
              <w:t xml:space="preserve">, </w:t>
            </w: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op</w:t>
            </w:r>
            <w:r w:rsidRPr="00197597">
              <w:rPr>
                <w:rFonts w:asciiTheme="majorHAnsi" w:hAnsiTheme="majorHAnsi"/>
                <w:bCs/>
                <w:sz w:val="16"/>
                <w:szCs w:val="16"/>
                <w:lang w:val="hr-HR"/>
              </w:rPr>
              <w:t>ć</w:t>
            </w: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ine</w:t>
            </w:r>
            <w:r w:rsidRPr="00197597">
              <w:rPr>
                <w:rFonts w:asciiTheme="majorHAnsi" w:hAnsiTheme="majorHAnsi"/>
                <w:bCs/>
                <w:sz w:val="16"/>
                <w:szCs w:val="16"/>
                <w:lang w:val="hr-HR"/>
              </w:rPr>
              <w:t>, ž</w:t>
            </w: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upe</w:t>
            </w:r>
            <w:r w:rsidRPr="00197597">
              <w:rPr>
                <w:rFonts w:asciiTheme="majorHAnsi" w:hAnsiTheme="majorHAnsi"/>
                <w:bCs/>
                <w:sz w:val="16"/>
                <w:szCs w:val="16"/>
                <w:lang w:val="hr-HR"/>
              </w:rPr>
              <w:t>, š</w:t>
            </w: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kolskepriredbe</w:t>
            </w:r>
            <w:r w:rsidRPr="00197597">
              <w:rPr>
                <w:rFonts w:asciiTheme="majorHAnsi" w:hAnsiTheme="majorHAnsi"/>
                <w:bCs/>
                <w:sz w:val="16"/>
                <w:szCs w:val="16"/>
                <w:lang w:val="hr-HR"/>
              </w:rPr>
              <w:t>...</w:t>
            </w:r>
          </w:p>
        </w:tc>
      </w:tr>
      <w:tr w:rsidR="005A4DC2" w:rsidRPr="00197597" w:rsidTr="00F03CC5">
        <w:trPr>
          <w:gridAfter w:val="1"/>
          <w:wAfter w:w="29" w:type="dxa"/>
          <w:trHeight w:val="284"/>
        </w:trPr>
        <w:tc>
          <w:tcPr>
            <w:tcW w:w="1555" w:type="dxa"/>
            <w:gridSpan w:val="2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  <w:lang w:val="hr-HR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  <w:lang w:val="hr-HR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radnih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nastavnih</w:t>
            </w:r>
          </w:p>
        </w:tc>
        <w:tc>
          <w:tcPr>
            <w:tcW w:w="1319" w:type="dxa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2518" w:type="dxa"/>
            <w:gridSpan w:val="4"/>
            <w:vMerge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5A4DC2" w:rsidRPr="00197597" w:rsidRDefault="005A4DC2" w:rsidP="00F03CC5">
            <w:pPr>
              <w:pBdr>
                <w:left w:val="single" w:sz="8" w:space="4" w:color="FF0000"/>
              </w:pBdr>
              <w:jc w:val="center"/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  <w:lang w:val="pl-PL"/>
              </w:rPr>
              <w:t>I. polugodište</w:t>
            </w:r>
          </w:p>
          <w:p w:rsidR="005A4DC2" w:rsidRPr="00197597" w:rsidRDefault="005A4DC2" w:rsidP="00F03CC5">
            <w:pPr>
              <w:pBdr>
                <w:left w:val="single" w:sz="8" w:space="4" w:color="FF0000"/>
              </w:pBd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od </w:t>
            </w:r>
            <w:r w:rsidR="00430C40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3.9.2018</w:t>
            </w: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.</w:t>
            </w:r>
          </w:p>
          <w:p w:rsidR="005A4DC2" w:rsidRPr="00197597" w:rsidRDefault="005A4DC2" w:rsidP="00F03CC5">
            <w:pPr>
              <w:pBdr>
                <w:left w:val="single" w:sz="8" w:space="4" w:color="FF0000"/>
              </w:pBdr>
              <w:jc w:val="center"/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do </w:t>
            </w:r>
            <w:r w:rsidR="00430C40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24.12.2018</w:t>
            </w: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. god.        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IX.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2</w:t>
            </w:r>
            <w:r w:rsidR="00E2752A" w:rsidRPr="00197597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5A4DC2" w:rsidRPr="00197597" w:rsidRDefault="005439CF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A4DC2" w:rsidRPr="00197597" w:rsidRDefault="00166554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/</w:t>
            </w:r>
          </w:p>
        </w:tc>
        <w:tc>
          <w:tcPr>
            <w:tcW w:w="2518" w:type="dxa"/>
            <w:gridSpan w:val="4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X.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2</w:t>
            </w:r>
            <w:r w:rsidR="00166554" w:rsidRPr="00197597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2</w:t>
            </w:r>
            <w:r w:rsidR="00166554" w:rsidRPr="00197597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A4DC2" w:rsidRPr="00197597" w:rsidRDefault="006C3870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518" w:type="dxa"/>
            <w:gridSpan w:val="4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8.10. Dan neovisnosti</w:t>
            </w: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XI.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518" w:type="dxa"/>
            <w:gridSpan w:val="4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ind w:left="600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1.11.  Svi sveti</w:t>
            </w: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shd w:val="clear" w:color="auto" w:fill="auto"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XII.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bottom"/>
          </w:tcPr>
          <w:p w:rsidR="005A4DC2" w:rsidRPr="00197597" w:rsidRDefault="00166554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1</w:t>
            </w:r>
            <w:r w:rsidR="00E2181F" w:rsidRPr="00197597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518" w:type="dxa"/>
            <w:gridSpan w:val="4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25.12. Božić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26.12.Sveti Stjepan</w:t>
            </w: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2492" w:type="dxa"/>
            <w:gridSpan w:val="4"/>
            <w:shd w:val="clear" w:color="auto" w:fill="auto"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UKUPNOI. polugodište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bottom"/>
          </w:tcPr>
          <w:p w:rsidR="005A4DC2" w:rsidRPr="00197597" w:rsidRDefault="0086142F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8</w:t>
            </w:r>
            <w:r w:rsidR="005A4528" w:rsidRPr="00197597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5A4DC2" w:rsidRPr="00197597" w:rsidRDefault="0086142F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7</w:t>
            </w:r>
            <w:r w:rsidR="005A4528" w:rsidRPr="00197597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A4DC2" w:rsidRPr="00197597" w:rsidRDefault="00574F9E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2518" w:type="dxa"/>
            <w:gridSpan w:val="4"/>
            <w:shd w:val="clear" w:color="auto" w:fill="auto"/>
            <w:noWrap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Zimski odmor učenika</w:t>
            </w:r>
          </w:p>
          <w:p w:rsidR="005A4DC2" w:rsidRPr="00197597" w:rsidRDefault="005A4528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O</w:t>
            </w:r>
            <w:r w:rsidR="005A4DC2" w:rsidRPr="00197597">
              <w:rPr>
                <w:rFonts w:asciiTheme="majorHAnsi" w:hAnsiTheme="majorHAnsi"/>
                <w:sz w:val="16"/>
                <w:szCs w:val="16"/>
              </w:rPr>
              <w:t>d</w:t>
            </w:r>
            <w:r w:rsidRPr="00197597">
              <w:rPr>
                <w:rFonts w:asciiTheme="majorHAnsi" w:hAnsiTheme="majorHAnsi"/>
                <w:sz w:val="16"/>
                <w:szCs w:val="16"/>
              </w:rPr>
              <w:t xml:space="preserve"> 24.12.2018</w:t>
            </w:r>
            <w:r w:rsidR="005A4DC2" w:rsidRPr="00197597">
              <w:rPr>
                <w:rFonts w:asciiTheme="majorHAnsi" w:hAnsiTheme="majorHAnsi"/>
                <w:sz w:val="16"/>
                <w:szCs w:val="16"/>
              </w:rPr>
              <w:t>. do</w:t>
            </w:r>
            <w:r w:rsidRPr="00197597">
              <w:rPr>
                <w:rFonts w:asciiTheme="majorHAnsi" w:hAnsiTheme="majorHAnsi"/>
                <w:sz w:val="16"/>
                <w:szCs w:val="16"/>
              </w:rPr>
              <w:t xml:space="preserve"> 11.1.2019</w:t>
            </w:r>
            <w:r w:rsidR="005A4DC2" w:rsidRPr="00197597">
              <w:rPr>
                <w:rFonts w:asciiTheme="majorHAnsi" w:hAnsiTheme="majorHAnsi"/>
                <w:sz w:val="16"/>
                <w:szCs w:val="16"/>
              </w:rPr>
              <w:t>. godine</w:t>
            </w: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II. polugodište</w:t>
            </w:r>
          </w:p>
          <w:p w:rsidR="005A4DC2" w:rsidRPr="00197597" w:rsidRDefault="00153C4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O</w:t>
            </w:r>
            <w:r w:rsidR="005A4DC2" w:rsidRPr="00197597">
              <w:rPr>
                <w:rFonts w:asciiTheme="majorHAnsi" w:hAnsiTheme="majorHAnsi"/>
                <w:sz w:val="16"/>
                <w:szCs w:val="16"/>
              </w:rPr>
              <w:t>d</w:t>
            </w:r>
            <w:r w:rsidR="003D7D66" w:rsidRPr="00197597">
              <w:rPr>
                <w:rFonts w:asciiTheme="majorHAnsi" w:hAnsiTheme="majorHAnsi"/>
                <w:sz w:val="16"/>
                <w:szCs w:val="16"/>
              </w:rPr>
              <w:t>11.1.2019</w:t>
            </w:r>
            <w:r w:rsidR="005A4DC2" w:rsidRPr="00197597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do</w:t>
            </w:r>
            <w:r w:rsidR="003D7D66" w:rsidRPr="00197597">
              <w:rPr>
                <w:rFonts w:asciiTheme="majorHAnsi" w:hAnsiTheme="majorHAnsi"/>
                <w:sz w:val="16"/>
                <w:szCs w:val="16"/>
              </w:rPr>
              <w:t>14.6.2019</w:t>
            </w:r>
            <w:r w:rsidRPr="00197597">
              <w:rPr>
                <w:rFonts w:asciiTheme="majorHAnsi" w:hAnsiTheme="majorHAnsi"/>
                <w:sz w:val="16"/>
                <w:szCs w:val="16"/>
              </w:rPr>
              <w:t xml:space="preserve">. god.        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I.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2</w:t>
            </w:r>
            <w:r w:rsidR="00E8774A" w:rsidRPr="00197597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A4DC2" w:rsidRPr="00197597" w:rsidRDefault="003B5953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518" w:type="dxa"/>
            <w:gridSpan w:val="4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1.1. Nova godina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  6.1. Sveta tri kralja</w:t>
            </w: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II.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20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  <w:tc>
          <w:tcPr>
            <w:tcW w:w="2518" w:type="dxa"/>
            <w:gridSpan w:val="4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III.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</w:t>
            </w:r>
            <w:r w:rsidR="008A611C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</w:t>
            </w:r>
            <w:r w:rsidR="008A611C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  <w:tc>
          <w:tcPr>
            <w:tcW w:w="2518" w:type="dxa"/>
            <w:gridSpan w:val="4"/>
            <w:shd w:val="clear" w:color="auto" w:fill="auto"/>
            <w:noWrap/>
            <w:vAlign w:val="bottom"/>
          </w:tcPr>
          <w:p w:rsidR="007D7660" w:rsidRPr="00197597" w:rsidRDefault="007D7660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Proljetni odmor učenika</w:t>
            </w:r>
          </w:p>
          <w:p w:rsidR="005A4DC2" w:rsidRPr="00197597" w:rsidRDefault="007D7660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od </w:t>
            </w:r>
            <w:r w:rsidR="000D19E2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18.4.2019</w:t>
            </w: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.do </w:t>
            </w:r>
            <w:r w:rsidR="000D19E2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29.4. 2019</w:t>
            </w: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. godine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IV.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bottom"/>
          </w:tcPr>
          <w:p w:rsidR="005A4DC2" w:rsidRPr="00197597" w:rsidRDefault="007638C9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</w:t>
            </w:r>
            <w:r w:rsidR="000D19E2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5A4DC2" w:rsidRPr="00197597" w:rsidRDefault="007638C9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1</w:t>
            </w:r>
            <w:r w:rsidR="000D19E2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5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2518" w:type="dxa"/>
            <w:gridSpan w:val="4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  <w:p w:rsidR="00153C42" w:rsidRPr="00197597" w:rsidRDefault="00153C4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Proljetni odmor učenika</w:t>
            </w:r>
          </w:p>
          <w:p w:rsidR="00153C42" w:rsidRPr="00197597" w:rsidRDefault="00153C4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od 18.4.2019.do 29.4. 2019. godine</w:t>
            </w:r>
          </w:p>
          <w:p w:rsidR="005A4DC2" w:rsidRPr="00197597" w:rsidRDefault="00153C4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21.4. 2019.-Uskrs</w:t>
            </w:r>
          </w:p>
          <w:p w:rsidR="00D853C0" w:rsidRPr="00197597" w:rsidRDefault="00D853C0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22.4.2019.-Uskršnji ponedjeljak</w:t>
            </w:r>
          </w:p>
          <w:p w:rsidR="00153C42" w:rsidRPr="00197597" w:rsidRDefault="00153C4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V.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</w:t>
            </w:r>
            <w:r w:rsidR="0096583A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</w:t>
            </w:r>
            <w:r w:rsidR="0096583A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A4DC2" w:rsidRPr="00197597" w:rsidRDefault="0096583A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1</w:t>
            </w:r>
          </w:p>
        </w:tc>
        <w:tc>
          <w:tcPr>
            <w:tcW w:w="2518" w:type="dxa"/>
            <w:gridSpan w:val="4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1.5. Praznik rada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VI.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bottom"/>
          </w:tcPr>
          <w:p w:rsidR="005A4DC2" w:rsidRPr="00197597" w:rsidRDefault="00587B74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1</w:t>
            </w:r>
            <w:r w:rsidR="00881DE3" w:rsidRPr="00197597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5A4DC2" w:rsidRPr="00197597" w:rsidRDefault="00D6739B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1</w:t>
            </w:r>
            <w:r w:rsidR="00587B74" w:rsidRPr="00197597">
              <w:rPr>
                <w:rFonts w:asciiTheme="majorHAnsi" w:hAnsiTheme="majorHAnsi"/>
                <w:sz w:val="16"/>
                <w:szCs w:val="16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A4DC2" w:rsidRPr="00197597" w:rsidRDefault="0059190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2518" w:type="dxa"/>
            <w:gridSpan w:val="4"/>
            <w:shd w:val="clear" w:color="auto" w:fill="auto"/>
            <w:noWrap/>
            <w:vAlign w:val="bottom"/>
          </w:tcPr>
          <w:p w:rsidR="00587B74" w:rsidRPr="00197597" w:rsidRDefault="00587B74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20.6.2019.-Tijelovo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22.6. </w:t>
            </w:r>
            <w:r w:rsidR="00587B74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-</w:t>
            </w: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Dan antifašističke borbe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25.6. </w:t>
            </w:r>
            <w:r w:rsidR="00587B74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-</w:t>
            </w: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Dan državnosti</w:t>
            </w: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VII.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bottom"/>
          </w:tcPr>
          <w:p w:rsidR="005A4DC2" w:rsidRPr="00197597" w:rsidRDefault="00574F9E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5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  <w:tc>
          <w:tcPr>
            <w:tcW w:w="2518" w:type="dxa"/>
            <w:gridSpan w:val="4"/>
            <w:vMerge w:val="restart"/>
            <w:shd w:val="clear" w:color="auto" w:fill="auto"/>
            <w:noWrap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Ljetni odmor učenika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od </w:t>
            </w:r>
            <w:r w:rsidR="005764AD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17</w:t>
            </w: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.6.201</w:t>
            </w:r>
            <w:r w:rsidR="005764AD" w:rsidRPr="00197597">
              <w:rPr>
                <w:rFonts w:asciiTheme="majorHAnsi" w:hAnsiTheme="majorHAnsi"/>
                <w:sz w:val="16"/>
                <w:szCs w:val="16"/>
                <w:lang w:val="pl-PL"/>
              </w:rPr>
              <w:t>9</w:t>
            </w: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.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5.8. Dan pobjede i domovinske zahvalnosti</w:t>
            </w:r>
          </w:p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lastRenderedPageBreak/>
              <w:t>15.8. Velika Gospa</w:t>
            </w:r>
          </w:p>
        </w:tc>
      </w:tr>
      <w:tr w:rsidR="005A4DC2" w:rsidRPr="00197597" w:rsidTr="00F03CC5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VIII.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bottom"/>
          </w:tcPr>
          <w:p w:rsidR="005A4DC2" w:rsidRPr="00197597" w:rsidRDefault="00574F9E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8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2</w:t>
            </w:r>
          </w:p>
        </w:tc>
        <w:tc>
          <w:tcPr>
            <w:tcW w:w="2518" w:type="dxa"/>
            <w:gridSpan w:val="4"/>
            <w:vMerge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</w:tr>
      <w:tr w:rsidR="005A4DC2" w:rsidRPr="00197597" w:rsidTr="00F03CC5">
        <w:trPr>
          <w:gridAfter w:val="1"/>
          <w:wAfter w:w="29" w:type="dxa"/>
          <w:trHeight w:val="402"/>
        </w:trPr>
        <w:tc>
          <w:tcPr>
            <w:tcW w:w="2492" w:type="dxa"/>
            <w:gridSpan w:val="4"/>
            <w:shd w:val="clear" w:color="auto" w:fill="auto"/>
            <w:noWrap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  <w:lang w:val="pl-PL"/>
              </w:rPr>
              <w:t>UKUPNO II. polugodište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:rsidR="005A4DC2" w:rsidRPr="00197597" w:rsidRDefault="005439CF" w:rsidP="00F03CC5">
            <w:pPr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  <w:lang w:val="pl-PL"/>
              </w:rPr>
              <w:t xml:space="preserve">     13</w:t>
            </w:r>
            <w:r w:rsidR="00D81662" w:rsidRPr="00197597">
              <w:rPr>
                <w:rFonts w:asciiTheme="majorHAnsi" w:hAnsiTheme="majorHAnsi"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center"/>
          </w:tcPr>
          <w:p w:rsidR="005A4DC2" w:rsidRPr="00197597" w:rsidRDefault="005439CF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  <w:lang w:val="pl-PL"/>
              </w:rPr>
              <w:t>102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5A4DC2" w:rsidRPr="00197597" w:rsidRDefault="00ED69A0" w:rsidP="00F03CC5">
            <w:pPr>
              <w:rPr>
                <w:rFonts w:asciiTheme="majorHAnsi" w:hAnsiTheme="majorHAnsi"/>
                <w:bCs/>
                <w:sz w:val="16"/>
                <w:szCs w:val="16"/>
                <w:lang w:val="pl-PL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2518" w:type="dxa"/>
            <w:gridSpan w:val="4"/>
            <w:shd w:val="clear" w:color="auto" w:fill="auto"/>
            <w:noWrap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pl-PL"/>
              </w:rPr>
            </w:pPr>
          </w:p>
        </w:tc>
      </w:tr>
      <w:tr w:rsidR="005A4DC2" w:rsidRPr="00197597" w:rsidTr="00F03CC5">
        <w:trPr>
          <w:gridAfter w:val="5"/>
          <w:wAfter w:w="2547" w:type="dxa"/>
          <w:trHeight w:val="402"/>
        </w:trPr>
        <w:tc>
          <w:tcPr>
            <w:tcW w:w="2492" w:type="dxa"/>
            <w:gridSpan w:val="4"/>
            <w:shd w:val="clear" w:color="auto" w:fill="auto"/>
            <w:noWrap/>
            <w:vAlign w:val="center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  <w:lang w:val="pl-PL"/>
              </w:rPr>
              <w:t xml:space="preserve">U </w:t>
            </w: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K U P N O:</w:t>
            </w:r>
          </w:p>
        </w:tc>
        <w:tc>
          <w:tcPr>
            <w:tcW w:w="881" w:type="dxa"/>
            <w:gridSpan w:val="2"/>
            <w:shd w:val="clear" w:color="auto" w:fill="auto"/>
            <w:noWrap/>
            <w:vAlign w:val="bottom"/>
          </w:tcPr>
          <w:p w:rsidR="005A4DC2" w:rsidRPr="00197597" w:rsidRDefault="001E2D2D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219</w:t>
            </w:r>
          </w:p>
        </w:tc>
        <w:tc>
          <w:tcPr>
            <w:tcW w:w="1120" w:type="dxa"/>
            <w:gridSpan w:val="2"/>
            <w:shd w:val="clear" w:color="auto" w:fill="auto"/>
            <w:noWrap/>
            <w:vAlign w:val="bottom"/>
          </w:tcPr>
          <w:p w:rsidR="005A4DC2" w:rsidRPr="00197597" w:rsidRDefault="005439CF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18</w:t>
            </w:r>
            <w:r w:rsidR="00D81662" w:rsidRPr="00197597">
              <w:rPr>
                <w:rFonts w:asciiTheme="majorHAnsi" w:hAnsiTheme="majorHAnsi"/>
                <w:bCs/>
                <w:sz w:val="16"/>
                <w:szCs w:val="16"/>
              </w:rPr>
              <w:t>0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A4DC2" w:rsidRPr="00197597" w:rsidRDefault="005439CF" w:rsidP="00F03CC5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>1</w:t>
            </w:r>
            <w:r w:rsidR="001E2D2D" w:rsidRPr="00197597">
              <w:rPr>
                <w:rFonts w:asciiTheme="majorHAnsi" w:hAnsiTheme="majorHAnsi"/>
                <w:bCs/>
                <w:sz w:val="16"/>
                <w:szCs w:val="16"/>
              </w:rPr>
              <w:t>2</w:t>
            </w:r>
          </w:p>
        </w:tc>
      </w:tr>
      <w:tr w:rsidR="005A4DC2" w:rsidRPr="00197597" w:rsidTr="00F03CC5">
        <w:trPr>
          <w:trHeight w:val="330"/>
        </w:trPr>
        <w:tc>
          <w:tcPr>
            <w:tcW w:w="449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197597">
              <w:rPr>
                <w:rFonts w:asciiTheme="majorHAnsi" w:hAnsiTheme="majorHAnsi"/>
                <w:bCs/>
                <w:sz w:val="16"/>
                <w:szCs w:val="16"/>
              </w:rPr>
              <w:t xml:space="preserve">   BLAGDANI REPUBLIKE HRVATSKE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03CC5" w:rsidRPr="00197597" w:rsidTr="00F03CC5">
        <w:trPr>
          <w:gridAfter w:val="3"/>
          <w:wAfter w:w="1555" w:type="dxa"/>
          <w:trHeight w:hRule="exact" w:val="170"/>
        </w:trPr>
        <w:tc>
          <w:tcPr>
            <w:tcW w:w="9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03CC5" w:rsidRPr="00197597" w:rsidTr="00F03CC5">
        <w:trPr>
          <w:gridAfter w:val="3"/>
          <w:wAfter w:w="1555" w:type="dxa"/>
          <w:trHeight w:hRule="exact" w:val="170"/>
        </w:trPr>
        <w:tc>
          <w:tcPr>
            <w:tcW w:w="9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03CC5" w:rsidRPr="00197597" w:rsidTr="00F03CC5">
        <w:trPr>
          <w:gridAfter w:val="3"/>
          <w:wAfter w:w="1555" w:type="dxa"/>
          <w:trHeight w:hRule="exact" w:val="170"/>
        </w:trPr>
        <w:tc>
          <w:tcPr>
            <w:tcW w:w="93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03CC5" w:rsidRPr="00197597" w:rsidTr="00F03CC5">
        <w:trPr>
          <w:trHeight w:val="75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 xml:space="preserve"> - 5.10.Dan učitelja-Stručno usavršavanje učitelja</w:t>
            </w:r>
          </w:p>
        </w:tc>
        <w:tc>
          <w:tcPr>
            <w:tcW w:w="2137" w:type="dxa"/>
            <w:gridSpan w:val="3"/>
            <w:vMerge w:val="restart"/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03CC5" w:rsidRPr="00197597" w:rsidTr="00F03CC5">
        <w:trPr>
          <w:trHeight w:val="21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- 8.10. Dan neovisnosti</w:t>
            </w:r>
          </w:p>
        </w:tc>
        <w:tc>
          <w:tcPr>
            <w:tcW w:w="2137" w:type="dxa"/>
            <w:gridSpan w:val="3"/>
            <w:vMerge/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shd w:val="clear" w:color="auto" w:fill="auto"/>
            <w:noWrap/>
            <w:vAlign w:val="bottom"/>
          </w:tcPr>
          <w:p w:rsidR="00F03CC5" w:rsidRPr="00197597" w:rsidRDefault="00F03CC5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-</w:t>
            </w:r>
            <w:r w:rsidR="005D4F16" w:rsidRPr="00197597">
              <w:rPr>
                <w:rFonts w:asciiTheme="majorHAnsi" w:hAnsiTheme="majorHAnsi"/>
                <w:sz w:val="16"/>
                <w:szCs w:val="16"/>
              </w:rPr>
              <w:t xml:space="preserve"> 1.11. </w:t>
            </w:r>
            <w:r w:rsidRPr="00197597">
              <w:rPr>
                <w:rFonts w:asciiTheme="majorHAnsi" w:hAnsiTheme="majorHAnsi"/>
                <w:sz w:val="16"/>
                <w:szCs w:val="16"/>
              </w:rPr>
              <w:t xml:space="preserve">Svi Sveti </w:t>
            </w:r>
          </w:p>
        </w:tc>
        <w:tc>
          <w:tcPr>
            <w:tcW w:w="2137" w:type="dxa"/>
            <w:gridSpan w:val="3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F66DA" w:rsidRPr="00197597" w:rsidTr="00F03CC5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2F66DA" w:rsidRPr="00197597" w:rsidRDefault="002F66DA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-2.11.-Dušni dan-posjet učenika i djelatnika grobljima</w:t>
            </w:r>
            <w:r w:rsidR="00B75BF0" w:rsidRPr="00197597">
              <w:rPr>
                <w:rFonts w:asciiTheme="majorHAnsi" w:hAnsiTheme="majorHAnsi"/>
                <w:sz w:val="16"/>
                <w:szCs w:val="16"/>
              </w:rPr>
              <w:t xml:space="preserve"> najmilijih</w:t>
            </w:r>
          </w:p>
        </w:tc>
        <w:tc>
          <w:tcPr>
            <w:tcW w:w="2137" w:type="dxa"/>
            <w:gridSpan w:val="3"/>
            <w:shd w:val="clear" w:color="auto" w:fill="auto"/>
            <w:noWrap/>
            <w:vAlign w:val="bottom"/>
          </w:tcPr>
          <w:p w:rsidR="002F66DA" w:rsidRPr="00197597" w:rsidRDefault="002F66DA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2F66DA" w:rsidRPr="00197597" w:rsidRDefault="002F66DA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trHeight w:val="300"/>
        </w:trPr>
        <w:tc>
          <w:tcPr>
            <w:tcW w:w="4493" w:type="dxa"/>
            <w:gridSpan w:val="8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 xml:space="preserve"> - 25.12. Božić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trHeight w:val="300"/>
        </w:trPr>
        <w:tc>
          <w:tcPr>
            <w:tcW w:w="4493" w:type="dxa"/>
            <w:gridSpan w:val="8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 xml:space="preserve"> - 26.12. Sveti Stjepan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trHeight w:val="300"/>
        </w:trPr>
        <w:tc>
          <w:tcPr>
            <w:tcW w:w="4493" w:type="dxa"/>
            <w:gridSpan w:val="8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  <w:lang w:val="nb-NO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nb-NO"/>
              </w:rPr>
              <w:t xml:space="preserve"> - 1.1. Nova godina 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  <w:lang w:val="nb-NO"/>
              </w:rPr>
            </w:pPr>
          </w:p>
        </w:tc>
        <w:tc>
          <w:tcPr>
            <w:tcW w:w="2137" w:type="dxa"/>
            <w:gridSpan w:val="3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nb-NO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nb-NO"/>
              </w:rPr>
            </w:pPr>
          </w:p>
        </w:tc>
      </w:tr>
      <w:tr w:rsidR="005A4DC2" w:rsidRPr="00197597" w:rsidTr="00F03CC5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 xml:space="preserve"> - 6.1. Bogojavljanje - Tri kralja</w:t>
            </w:r>
          </w:p>
        </w:tc>
        <w:tc>
          <w:tcPr>
            <w:tcW w:w="2137" w:type="dxa"/>
            <w:gridSpan w:val="3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trHeight w:val="300"/>
        </w:trPr>
        <w:tc>
          <w:tcPr>
            <w:tcW w:w="4493" w:type="dxa"/>
            <w:gridSpan w:val="8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 xml:space="preserve">- </w:t>
            </w:r>
            <w:r w:rsidR="003517F5" w:rsidRPr="00197597">
              <w:rPr>
                <w:rFonts w:asciiTheme="majorHAnsi" w:hAnsiTheme="majorHAnsi"/>
                <w:sz w:val="16"/>
                <w:szCs w:val="16"/>
              </w:rPr>
              <w:t>2</w:t>
            </w:r>
            <w:r w:rsidR="00EA66C6" w:rsidRPr="00197597">
              <w:rPr>
                <w:rFonts w:asciiTheme="majorHAnsi" w:hAnsiTheme="majorHAnsi"/>
                <w:sz w:val="16"/>
                <w:szCs w:val="16"/>
              </w:rPr>
              <w:t>1</w:t>
            </w:r>
            <w:r w:rsidRPr="00197597">
              <w:rPr>
                <w:rFonts w:asciiTheme="majorHAnsi" w:hAnsiTheme="majorHAnsi"/>
                <w:sz w:val="16"/>
                <w:szCs w:val="16"/>
              </w:rPr>
              <w:t>.4. Uskrs - Nedjelja Uskrsnuća Gospodnjeg</w:t>
            </w:r>
          </w:p>
        </w:tc>
        <w:tc>
          <w:tcPr>
            <w:tcW w:w="1319" w:type="dxa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trHeight w:val="246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EA66C6" w:rsidRPr="00197597" w:rsidRDefault="00DC2226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-</w:t>
            </w:r>
            <w:r w:rsidR="003517F5" w:rsidRPr="00197597">
              <w:rPr>
                <w:rFonts w:asciiTheme="majorHAnsi" w:hAnsiTheme="majorHAnsi"/>
                <w:sz w:val="16"/>
                <w:szCs w:val="16"/>
              </w:rPr>
              <w:t>2</w:t>
            </w:r>
            <w:r w:rsidR="00EA66C6" w:rsidRPr="00197597">
              <w:rPr>
                <w:rFonts w:asciiTheme="majorHAnsi" w:hAnsiTheme="majorHAnsi"/>
                <w:sz w:val="16"/>
                <w:szCs w:val="16"/>
              </w:rPr>
              <w:t>2</w:t>
            </w:r>
            <w:r w:rsidR="005A4DC2" w:rsidRPr="00197597">
              <w:rPr>
                <w:rFonts w:asciiTheme="majorHAnsi" w:hAnsiTheme="majorHAnsi"/>
                <w:sz w:val="16"/>
                <w:szCs w:val="16"/>
              </w:rPr>
              <w:t>.4. Uskrsni ponedjelja</w:t>
            </w:r>
            <w:r w:rsidRPr="00197597">
              <w:rPr>
                <w:rFonts w:asciiTheme="majorHAnsi" w:hAnsiTheme="majorHAnsi"/>
                <w:sz w:val="16"/>
                <w:szCs w:val="16"/>
              </w:rPr>
              <w:t>k</w:t>
            </w:r>
          </w:p>
        </w:tc>
        <w:tc>
          <w:tcPr>
            <w:tcW w:w="2137" w:type="dxa"/>
            <w:gridSpan w:val="3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174C6" w:rsidRPr="00197597" w:rsidTr="00F03CC5">
        <w:trPr>
          <w:trHeight w:val="198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9174C6" w:rsidRPr="00197597" w:rsidRDefault="009174C6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- 1.5.  Praznik rada</w:t>
            </w:r>
          </w:p>
        </w:tc>
        <w:tc>
          <w:tcPr>
            <w:tcW w:w="2137" w:type="dxa"/>
            <w:gridSpan w:val="3"/>
            <w:vMerge w:val="restart"/>
            <w:shd w:val="clear" w:color="auto" w:fill="auto"/>
            <w:noWrap/>
            <w:vAlign w:val="bottom"/>
          </w:tcPr>
          <w:p w:rsidR="009174C6" w:rsidRPr="00197597" w:rsidRDefault="009174C6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shd w:val="clear" w:color="auto" w:fill="auto"/>
            <w:noWrap/>
            <w:vAlign w:val="bottom"/>
          </w:tcPr>
          <w:p w:rsidR="009174C6" w:rsidRPr="00197597" w:rsidRDefault="009174C6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174C6" w:rsidRPr="00197597" w:rsidTr="00F03CC5">
        <w:trPr>
          <w:trHeight w:val="171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9174C6" w:rsidRPr="00197597" w:rsidRDefault="009174C6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 xml:space="preserve">- 20.6. Tijelovo </w:t>
            </w:r>
          </w:p>
        </w:tc>
        <w:tc>
          <w:tcPr>
            <w:tcW w:w="2137" w:type="dxa"/>
            <w:gridSpan w:val="3"/>
            <w:vMerge/>
            <w:shd w:val="clear" w:color="auto" w:fill="auto"/>
            <w:noWrap/>
            <w:vAlign w:val="bottom"/>
          </w:tcPr>
          <w:p w:rsidR="009174C6" w:rsidRPr="00197597" w:rsidRDefault="009174C6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shd w:val="clear" w:color="auto" w:fill="auto"/>
            <w:noWrap/>
            <w:vAlign w:val="bottom"/>
          </w:tcPr>
          <w:p w:rsidR="009174C6" w:rsidRPr="00197597" w:rsidRDefault="009174C6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174C6" w:rsidRPr="00197597" w:rsidTr="00F03CC5">
        <w:trPr>
          <w:trHeight w:val="143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9174C6" w:rsidRPr="00197597" w:rsidRDefault="00DC2226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pl-PL"/>
              </w:rPr>
              <w:t>- 22.6. Dan antifašističke borbe</w:t>
            </w:r>
          </w:p>
        </w:tc>
        <w:tc>
          <w:tcPr>
            <w:tcW w:w="2137" w:type="dxa"/>
            <w:gridSpan w:val="3"/>
            <w:shd w:val="clear" w:color="auto" w:fill="auto"/>
            <w:noWrap/>
            <w:vAlign w:val="bottom"/>
          </w:tcPr>
          <w:p w:rsidR="009174C6" w:rsidRPr="00197597" w:rsidRDefault="009174C6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9174C6" w:rsidRPr="00197597" w:rsidRDefault="009174C6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 xml:space="preserve"> - 25.6. Dan državnosti </w:t>
            </w:r>
          </w:p>
        </w:tc>
        <w:tc>
          <w:tcPr>
            <w:tcW w:w="2137" w:type="dxa"/>
            <w:gridSpan w:val="3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 xml:space="preserve"> - 5.8. Dan domovinske zahvalnosti </w:t>
            </w:r>
          </w:p>
        </w:tc>
        <w:tc>
          <w:tcPr>
            <w:tcW w:w="2137" w:type="dxa"/>
            <w:gridSpan w:val="3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A4DC2" w:rsidRPr="00197597" w:rsidTr="00F03CC5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rPr>
                <w:rFonts w:asciiTheme="majorHAnsi" w:hAnsiTheme="majorHAnsi"/>
                <w:sz w:val="16"/>
                <w:szCs w:val="16"/>
                <w:lang w:val="nb-NO"/>
              </w:rPr>
            </w:pPr>
            <w:r w:rsidRPr="00197597">
              <w:rPr>
                <w:rFonts w:asciiTheme="majorHAnsi" w:hAnsiTheme="majorHAnsi"/>
                <w:sz w:val="16"/>
                <w:szCs w:val="16"/>
                <w:lang w:val="nb-NO"/>
              </w:rPr>
              <w:t xml:space="preserve">- 15.8. Velika Gospa </w:t>
            </w:r>
          </w:p>
        </w:tc>
        <w:tc>
          <w:tcPr>
            <w:tcW w:w="2137" w:type="dxa"/>
            <w:gridSpan w:val="3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nb-NO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197597" w:rsidRDefault="005A4DC2" w:rsidP="00F03CC5">
            <w:pPr>
              <w:jc w:val="center"/>
              <w:rPr>
                <w:rFonts w:asciiTheme="majorHAnsi" w:hAnsiTheme="majorHAnsi"/>
                <w:sz w:val="16"/>
                <w:szCs w:val="16"/>
                <w:lang w:val="nb-NO"/>
              </w:rPr>
            </w:pP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bCs/>
        </w:rPr>
      </w:pPr>
    </w:p>
    <w:p w:rsidR="005A4DC2" w:rsidRPr="00197597" w:rsidRDefault="006D3EE8" w:rsidP="005A4DC2">
      <w:pPr>
        <w:jc w:val="both"/>
        <w:rPr>
          <w:rFonts w:asciiTheme="majorHAnsi" w:hAnsiTheme="majorHAnsi"/>
          <w:sz w:val="28"/>
          <w:szCs w:val="28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 xml:space="preserve">3.4. Godišnji fond sati nastavnih predmeta po </w:t>
      </w:r>
      <w:r w:rsidR="005A4DC2" w:rsidRPr="00197597">
        <w:rPr>
          <w:rFonts w:asciiTheme="majorHAnsi" w:hAnsiTheme="majorHAnsi"/>
          <w:sz w:val="28"/>
          <w:szCs w:val="28"/>
          <w:lang w:val="hr-HR"/>
        </w:rPr>
        <w:t>razrednim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8"/>
          <w:szCs w:val="28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>odjelima (redovna nastava)</w:t>
      </w:r>
    </w:p>
    <w:p w:rsidR="006D3EE8" w:rsidRPr="00197597" w:rsidRDefault="006D3EE8" w:rsidP="005A4DC2">
      <w:pPr>
        <w:jc w:val="both"/>
        <w:rPr>
          <w:rFonts w:asciiTheme="majorHAnsi" w:hAnsiTheme="majorHAnsi"/>
          <w:sz w:val="28"/>
          <w:szCs w:val="28"/>
          <w:lang w:val="hr-HR"/>
        </w:rPr>
      </w:pPr>
    </w:p>
    <w:tbl>
      <w:tblPr>
        <w:tblW w:w="8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2665"/>
        <w:gridCol w:w="2835"/>
      </w:tblGrid>
      <w:tr w:rsidR="00610717" w:rsidRPr="00197597" w:rsidTr="001E4D6D">
        <w:tc>
          <w:tcPr>
            <w:tcW w:w="2841" w:type="dxa"/>
            <w:shd w:val="pct20" w:color="auto" w:fill="auto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NASTAVNI PREMET</w:t>
            </w:r>
          </w:p>
        </w:tc>
        <w:tc>
          <w:tcPr>
            <w:tcW w:w="2665" w:type="dxa"/>
            <w:shd w:val="pct20" w:color="auto" w:fill="auto"/>
          </w:tcPr>
          <w:p w:rsidR="00610717" w:rsidRPr="00197597" w:rsidRDefault="00610717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GODIŠNJI FOND SATI REDOVNE NASTAVE</w:t>
            </w:r>
          </w:p>
          <w:p w:rsidR="00610717" w:rsidRPr="00197597" w:rsidRDefault="00610717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Po odjelima od I-VIII razreda</w:t>
            </w:r>
          </w:p>
        </w:tc>
        <w:tc>
          <w:tcPr>
            <w:tcW w:w="2835" w:type="dxa"/>
            <w:shd w:val="pct20" w:color="auto" w:fill="auto"/>
          </w:tcPr>
          <w:p w:rsidR="00610717" w:rsidRPr="00197597" w:rsidRDefault="00610717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UKUPNO PLANIRANO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HRVATSKI JEZIK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</w:t>
            </w:r>
            <w:r w:rsidR="00F41E08" w:rsidRPr="00197597">
              <w:rPr>
                <w:rFonts w:asciiTheme="majorHAnsi" w:hAnsiTheme="majorHAnsi"/>
                <w:sz w:val="24"/>
                <w:lang w:val="hr-HR"/>
              </w:rPr>
              <w:t>535</w:t>
            </w:r>
          </w:p>
        </w:tc>
        <w:tc>
          <w:tcPr>
            <w:tcW w:w="2835" w:type="dxa"/>
          </w:tcPr>
          <w:p w:rsidR="00610717" w:rsidRPr="00197597" w:rsidRDefault="00610717" w:rsidP="00F41E08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</w:t>
            </w:r>
            <w:r w:rsidR="00F41E08" w:rsidRPr="00197597">
              <w:rPr>
                <w:rFonts w:asciiTheme="majorHAnsi" w:hAnsiTheme="majorHAnsi"/>
                <w:sz w:val="24"/>
                <w:lang w:val="hr-HR"/>
              </w:rPr>
              <w:t>535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LIKOVNA KULTURA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735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735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GLAZBENA KULTURA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735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735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ENGLESKI JEZIK</w:t>
            </w:r>
          </w:p>
        </w:tc>
        <w:tc>
          <w:tcPr>
            <w:tcW w:w="2665" w:type="dxa"/>
          </w:tcPr>
          <w:p w:rsidR="00610717" w:rsidRPr="00197597" w:rsidRDefault="00FE40E5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1750</w:t>
            </w:r>
          </w:p>
        </w:tc>
        <w:tc>
          <w:tcPr>
            <w:tcW w:w="2835" w:type="dxa"/>
          </w:tcPr>
          <w:p w:rsidR="00610717" w:rsidRPr="00197597" w:rsidRDefault="008621F1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1750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MATEMATIKA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2940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2940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PRIRODA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245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245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BIOLOGIJA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KEMIJA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FIZIKA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PRIRODA I DRUŠTVO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950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950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POVIJEST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560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560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D2659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GEOGRAFIJA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525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525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TEHNIČKA KULTURA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TJELESNA I ZDRAV.</w:t>
            </w:r>
          </w:p>
          <w:p w:rsidR="00610717" w:rsidRPr="00197597" w:rsidRDefault="00610717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KULTURA</w:t>
            </w:r>
          </w:p>
        </w:tc>
        <w:tc>
          <w:tcPr>
            <w:tcW w:w="266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</w:p>
          <w:p w:rsidR="00610717" w:rsidRPr="00197597" w:rsidRDefault="002C0885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1890</w:t>
            </w:r>
          </w:p>
        </w:tc>
        <w:tc>
          <w:tcPr>
            <w:tcW w:w="2835" w:type="dxa"/>
          </w:tcPr>
          <w:p w:rsidR="00610717" w:rsidRPr="00197597" w:rsidRDefault="00610717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</w:p>
          <w:p w:rsidR="00610717" w:rsidRPr="00197597" w:rsidRDefault="008621F1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18</w:t>
            </w:r>
            <w:r w:rsidR="00295EAE" w:rsidRPr="00197597">
              <w:rPr>
                <w:rFonts w:asciiTheme="majorHAnsi" w:hAnsiTheme="majorHAnsi"/>
                <w:sz w:val="24"/>
                <w:lang w:val="hr-HR"/>
              </w:rPr>
              <w:t>90</w:t>
            </w:r>
          </w:p>
        </w:tc>
      </w:tr>
      <w:tr w:rsidR="003D1A1F" w:rsidRPr="00197597" w:rsidTr="001E4D6D">
        <w:tc>
          <w:tcPr>
            <w:tcW w:w="2841" w:type="dxa"/>
          </w:tcPr>
          <w:p w:rsidR="003D1A1F" w:rsidRPr="00197597" w:rsidRDefault="003D1A1F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INFORMATIKA</w:t>
            </w:r>
          </w:p>
        </w:tc>
        <w:tc>
          <w:tcPr>
            <w:tcW w:w="2665" w:type="dxa"/>
          </w:tcPr>
          <w:p w:rsidR="003D1A1F" w:rsidRPr="00197597" w:rsidRDefault="003D1A1F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  <w:tc>
          <w:tcPr>
            <w:tcW w:w="2835" w:type="dxa"/>
          </w:tcPr>
          <w:p w:rsidR="003D1A1F" w:rsidRPr="00197597" w:rsidRDefault="003D1A1F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280</w:t>
            </w:r>
          </w:p>
        </w:tc>
      </w:tr>
      <w:tr w:rsidR="00610717" w:rsidRPr="00197597" w:rsidTr="001E4D6D">
        <w:tc>
          <w:tcPr>
            <w:tcW w:w="2841" w:type="dxa"/>
          </w:tcPr>
          <w:p w:rsidR="00610717" w:rsidRPr="00197597" w:rsidRDefault="00610717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 K U P N O:</w:t>
            </w:r>
          </w:p>
        </w:tc>
        <w:tc>
          <w:tcPr>
            <w:tcW w:w="2665" w:type="dxa"/>
          </w:tcPr>
          <w:p w:rsidR="00610717" w:rsidRPr="00197597" w:rsidRDefault="00295EAE" w:rsidP="006B224E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15265</w:t>
            </w:r>
          </w:p>
        </w:tc>
        <w:tc>
          <w:tcPr>
            <w:tcW w:w="2835" w:type="dxa"/>
          </w:tcPr>
          <w:p w:rsidR="00610717" w:rsidRPr="00197597" w:rsidRDefault="00295EAE" w:rsidP="006B224E">
            <w:pPr>
              <w:jc w:val="right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15265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pBdr>
          <w:bottom w:val="single" w:sz="12" w:space="1" w:color="auto"/>
        </w:pBd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lastRenderedPageBreak/>
        <w:t>Gornja tabela sadrži planirani godišnji fond sati po predmetima za sve od I-VIII razreda na nivou Škole.</w:t>
      </w:r>
    </w:p>
    <w:p w:rsidR="007D0C44" w:rsidRPr="00197597" w:rsidRDefault="007D0C44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8"/>
          <w:szCs w:val="28"/>
          <w:lang w:val="hr-HR"/>
        </w:rPr>
      </w:pPr>
    </w:p>
    <w:p w:rsidR="005A4DC2" w:rsidRPr="00197597" w:rsidRDefault="005A4DC2" w:rsidP="005A4DC2">
      <w:pPr>
        <w:pBdr>
          <w:bottom w:val="single" w:sz="12" w:space="1" w:color="auto"/>
        </w:pBdr>
        <w:jc w:val="both"/>
        <w:rPr>
          <w:rFonts w:asciiTheme="majorHAnsi" w:hAnsiTheme="majorHAnsi"/>
          <w:sz w:val="28"/>
          <w:szCs w:val="28"/>
          <w:lang w:val="hr-HR"/>
        </w:rPr>
      </w:pPr>
    </w:p>
    <w:p w:rsidR="005A4DC2" w:rsidRPr="00197597" w:rsidRDefault="005A4DC2" w:rsidP="00267446">
      <w:pPr>
        <w:pBdr>
          <w:bottom w:val="single" w:sz="12" w:space="1" w:color="auto"/>
        </w:pBdr>
        <w:jc w:val="both"/>
        <w:rPr>
          <w:rFonts w:asciiTheme="majorHAnsi" w:hAnsiTheme="majorHAnsi"/>
          <w:bCs/>
          <w:sz w:val="28"/>
          <w:szCs w:val="28"/>
          <w:lang w:val="pl-PL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>3.5.</w:t>
      </w:r>
      <w:r w:rsidRPr="00197597">
        <w:rPr>
          <w:rFonts w:asciiTheme="majorHAnsi" w:hAnsiTheme="majorHAnsi"/>
          <w:bCs/>
          <w:sz w:val="28"/>
          <w:szCs w:val="28"/>
          <w:lang w:val="pl-PL"/>
        </w:rPr>
        <w:t>Tjednaigodi</w:t>
      </w:r>
      <w:r w:rsidRPr="00197597">
        <w:rPr>
          <w:rFonts w:asciiTheme="majorHAnsi" w:hAnsiTheme="majorHAnsi"/>
          <w:bCs/>
          <w:sz w:val="28"/>
          <w:szCs w:val="28"/>
          <w:lang w:val="hr-HR"/>
        </w:rPr>
        <w:t>š</w:t>
      </w:r>
      <w:r w:rsidRPr="00197597">
        <w:rPr>
          <w:rFonts w:asciiTheme="majorHAnsi" w:hAnsiTheme="majorHAnsi"/>
          <w:bCs/>
          <w:sz w:val="28"/>
          <w:szCs w:val="28"/>
          <w:lang w:val="pl-PL"/>
        </w:rPr>
        <w:t>njazadu</w:t>
      </w:r>
      <w:r w:rsidRPr="00197597">
        <w:rPr>
          <w:rFonts w:asciiTheme="majorHAnsi" w:hAnsiTheme="majorHAnsi"/>
          <w:bCs/>
          <w:sz w:val="28"/>
          <w:szCs w:val="28"/>
          <w:lang w:val="hr-HR"/>
        </w:rPr>
        <w:t>ž</w:t>
      </w:r>
      <w:r w:rsidRPr="00197597">
        <w:rPr>
          <w:rFonts w:asciiTheme="majorHAnsi" w:hAnsiTheme="majorHAnsi"/>
          <w:bCs/>
          <w:sz w:val="28"/>
          <w:szCs w:val="28"/>
          <w:lang w:val="pl-PL"/>
        </w:rPr>
        <w:t>enjaravnateljaistru</w:t>
      </w:r>
      <w:r w:rsidRPr="00197597">
        <w:rPr>
          <w:rFonts w:asciiTheme="majorHAnsi" w:hAnsiTheme="majorHAnsi"/>
          <w:bCs/>
          <w:sz w:val="28"/>
          <w:szCs w:val="28"/>
          <w:lang w:val="hr-HR"/>
        </w:rPr>
        <w:t>č</w:t>
      </w:r>
      <w:r w:rsidRPr="00197597">
        <w:rPr>
          <w:rFonts w:asciiTheme="majorHAnsi" w:hAnsiTheme="majorHAnsi"/>
          <w:bCs/>
          <w:sz w:val="28"/>
          <w:szCs w:val="28"/>
          <w:lang w:val="pl-PL"/>
        </w:rPr>
        <w:t>nihsuradnika</w:t>
      </w:r>
      <w:r w:rsidRPr="00197597">
        <w:rPr>
          <w:rFonts w:asciiTheme="majorHAnsi" w:hAnsiTheme="majorHAnsi"/>
          <w:bCs/>
          <w:sz w:val="28"/>
          <w:szCs w:val="28"/>
          <w:lang w:val="hr-HR"/>
        </w:rPr>
        <w:t xml:space="preserve"> š</w:t>
      </w:r>
      <w:r w:rsidRPr="00197597">
        <w:rPr>
          <w:rFonts w:asciiTheme="majorHAnsi" w:hAnsiTheme="majorHAnsi"/>
          <w:bCs/>
          <w:sz w:val="28"/>
          <w:szCs w:val="28"/>
          <w:lang w:val="pl-PL"/>
        </w:rPr>
        <w:t>kole</w:t>
      </w:r>
    </w:p>
    <w:p w:rsidR="001E4D6D" w:rsidRPr="00197597" w:rsidRDefault="001E4D6D" w:rsidP="00267446">
      <w:pPr>
        <w:pBdr>
          <w:bottom w:val="single" w:sz="12" w:space="1" w:color="auto"/>
        </w:pBdr>
        <w:jc w:val="both"/>
        <w:rPr>
          <w:rFonts w:asciiTheme="majorHAnsi" w:hAnsiTheme="majorHAnsi"/>
          <w:sz w:val="24"/>
          <w:szCs w:val="24"/>
          <w:lang w:val="hr-HR"/>
        </w:rPr>
      </w:pPr>
    </w:p>
    <w:tbl>
      <w:tblPr>
        <w:tblW w:w="8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702"/>
        <w:gridCol w:w="1224"/>
        <w:gridCol w:w="925"/>
        <w:gridCol w:w="1134"/>
        <w:gridCol w:w="851"/>
      </w:tblGrid>
      <w:tr w:rsidR="00CF5B1B" w:rsidRPr="00197597" w:rsidTr="001E4D6D">
        <w:tc>
          <w:tcPr>
            <w:tcW w:w="567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Red.</w:t>
            </w:r>
          </w:p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broj</w:t>
            </w:r>
          </w:p>
        </w:tc>
        <w:tc>
          <w:tcPr>
            <w:tcW w:w="1843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Ime i prezime</w:t>
            </w:r>
          </w:p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radnika</w:t>
            </w:r>
          </w:p>
        </w:tc>
        <w:tc>
          <w:tcPr>
            <w:tcW w:w="1702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Struka</w:t>
            </w:r>
          </w:p>
        </w:tc>
        <w:tc>
          <w:tcPr>
            <w:tcW w:w="1224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Radno mjesto</w:t>
            </w:r>
          </w:p>
        </w:tc>
        <w:tc>
          <w:tcPr>
            <w:tcW w:w="925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Radno vrijeme</w:t>
            </w:r>
          </w:p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(od – do)</w:t>
            </w:r>
          </w:p>
        </w:tc>
        <w:tc>
          <w:tcPr>
            <w:tcW w:w="1134" w:type="dxa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Rad sa strankama</w:t>
            </w:r>
          </w:p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(od – do)</w:t>
            </w:r>
          </w:p>
        </w:tc>
        <w:tc>
          <w:tcPr>
            <w:tcW w:w="851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Broj sati</w:t>
            </w:r>
          </w:p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tjedno</w:t>
            </w:r>
          </w:p>
        </w:tc>
      </w:tr>
      <w:tr w:rsidR="00CF5B1B" w:rsidRPr="00197597" w:rsidTr="001E4D6D">
        <w:trPr>
          <w:trHeight w:val="301"/>
        </w:trPr>
        <w:tc>
          <w:tcPr>
            <w:tcW w:w="567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VESNA DRMIĆ</w:t>
            </w:r>
          </w:p>
        </w:tc>
        <w:tc>
          <w:tcPr>
            <w:tcW w:w="1702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DIPL.PEDAG</w:t>
            </w:r>
          </w:p>
        </w:tc>
        <w:tc>
          <w:tcPr>
            <w:tcW w:w="1224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ravnatelj</w:t>
            </w:r>
          </w:p>
        </w:tc>
        <w:tc>
          <w:tcPr>
            <w:tcW w:w="925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</w:t>
            </w:r>
            <w:r w:rsidR="000D0CC9" w:rsidRPr="00197597">
              <w:rPr>
                <w:rFonts w:asciiTheme="majorHAnsi" w:hAnsiTheme="majorHAnsi"/>
                <w:sz w:val="22"/>
                <w:szCs w:val="22"/>
              </w:rPr>
              <w:t>,30</w:t>
            </w:r>
            <w:r w:rsidRPr="00197597">
              <w:rPr>
                <w:rFonts w:asciiTheme="majorHAnsi" w:hAnsiTheme="majorHAnsi"/>
                <w:sz w:val="22"/>
                <w:szCs w:val="22"/>
              </w:rPr>
              <w:t>-15</w:t>
            </w:r>
            <w:r w:rsidR="000D0CC9" w:rsidRPr="00197597">
              <w:rPr>
                <w:rFonts w:asciiTheme="majorHAnsi" w:hAnsiTheme="majorHAnsi"/>
                <w:sz w:val="22"/>
                <w:szCs w:val="22"/>
              </w:rPr>
              <w:t>,30</w:t>
            </w:r>
          </w:p>
        </w:tc>
        <w:tc>
          <w:tcPr>
            <w:tcW w:w="1134" w:type="dxa"/>
          </w:tcPr>
          <w:p w:rsidR="00CF5B1B" w:rsidRPr="00197597" w:rsidRDefault="002A31DE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9</w:t>
            </w:r>
            <w:r w:rsidR="00CF5B1B" w:rsidRPr="00197597">
              <w:rPr>
                <w:rFonts w:asciiTheme="majorHAnsi" w:hAnsiTheme="majorHAnsi"/>
                <w:sz w:val="22"/>
                <w:szCs w:val="22"/>
              </w:rPr>
              <w:t>-1</w:t>
            </w:r>
            <w:r w:rsidRPr="0019759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</w:tr>
      <w:tr w:rsidR="00CF5B1B" w:rsidRPr="00197597" w:rsidTr="001E4D6D">
        <w:trPr>
          <w:trHeight w:val="301"/>
        </w:trPr>
        <w:tc>
          <w:tcPr>
            <w:tcW w:w="567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MILA BOLONJA</w:t>
            </w:r>
          </w:p>
        </w:tc>
        <w:tc>
          <w:tcPr>
            <w:tcW w:w="1702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PROF.PEDAG</w:t>
            </w:r>
          </w:p>
        </w:tc>
        <w:tc>
          <w:tcPr>
            <w:tcW w:w="1224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pedagog</w:t>
            </w:r>
          </w:p>
        </w:tc>
        <w:tc>
          <w:tcPr>
            <w:tcW w:w="925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8-14</w:t>
            </w:r>
          </w:p>
        </w:tc>
        <w:tc>
          <w:tcPr>
            <w:tcW w:w="1134" w:type="dxa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10-11</w:t>
            </w:r>
          </w:p>
        </w:tc>
        <w:tc>
          <w:tcPr>
            <w:tcW w:w="851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</w:tr>
      <w:tr w:rsidR="00CF5B1B" w:rsidRPr="00197597" w:rsidTr="001E4D6D">
        <w:trPr>
          <w:trHeight w:val="301"/>
        </w:trPr>
        <w:tc>
          <w:tcPr>
            <w:tcW w:w="567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SNJEŽANA STANIŠIĆ</w:t>
            </w:r>
          </w:p>
        </w:tc>
        <w:tc>
          <w:tcPr>
            <w:tcW w:w="1702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DIPL. DEF.</w:t>
            </w:r>
          </w:p>
        </w:tc>
        <w:tc>
          <w:tcPr>
            <w:tcW w:w="1224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defektolog</w:t>
            </w:r>
          </w:p>
        </w:tc>
        <w:tc>
          <w:tcPr>
            <w:tcW w:w="925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8-13</w:t>
            </w:r>
          </w:p>
        </w:tc>
        <w:tc>
          <w:tcPr>
            <w:tcW w:w="1134" w:type="dxa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12-13</w:t>
            </w:r>
          </w:p>
        </w:tc>
        <w:tc>
          <w:tcPr>
            <w:tcW w:w="851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</w:tr>
      <w:tr w:rsidR="00CF5B1B" w:rsidRPr="00197597" w:rsidTr="001E4D6D">
        <w:trPr>
          <w:trHeight w:val="301"/>
        </w:trPr>
        <w:tc>
          <w:tcPr>
            <w:tcW w:w="567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1843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ELVIRA VUČKOVIĆ</w:t>
            </w:r>
          </w:p>
        </w:tc>
        <w:tc>
          <w:tcPr>
            <w:tcW w:w="1702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DIPL.PSIH.</w:t>
            </w:r>
          </w:p>
        </w:tc>
        <w:tc>
          <w:tcPr>
            <w:tcW w:w="1224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psiholog</w:t>
            </w:r>
          </w:p>
        </w:tc>
        <w:tc>
          <w:tcPr>
            <w:tcW w:w="925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7,30-13,30</w:t>
            </w:r>
          </w:p>
        </w:tc>
        <w:tc>
          <w:tcPr>
            <w:tcW w:w="1134" w:type="dxa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 xml:space="preserve"> 10-11</w:t>
            </w:r>
          </w:p>
        </w:tc>
        <w:tc>
          <w:tcPr>
            <w:tcW w:w="851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CF5B1B" w:rsidRPr="00197597" w:rsidTr="001E4D6D">
        <w:trPr>
          <w:trHeight w:val="301"/>
        </w:trPr>
        <w:tc>
          <w:tcPr>
            <w:tcW w:w="567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1843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DANIJELA PETANI</w:t>
            </w:r>
          </w:p>
        </w:tc>
        <w:tc>
          <w:tcPr>
            <w:tcW w:w="1702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DIPL.KNJIŽ.</w:t>
            </w:r>
          </w:p>
        </w:tc>
        <w:tc>
          <w:tcPr>
            <w:tcW w:w="1224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knjižničar</w:t>
            </w:r>
          </w:p>
        </w:tc>
        <w:tc>
          <w:tcPr>
            <w:tcW w:w="925" w:type="dxa"/>
            <w:vAlign w:val="center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8-12</w:t>
            </w:r>
          </w:p>
        </w:tc>
        <w:tc>
          <w:tcPr>
            <w:tcW w:w="1134" w:type="dxa"/>
          </w:tcPr>
          <w:p w:rsidR="00CF5B1B" w:rsidRPr="00197597" w:rsidRDefault="00CF5B1B" w:rsidP="006B224E">
            <w:pPr>
              <w:pStyle w:val="Tijeloteksta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8-12</w:t>
            </w:r>
          </w:p>
        </w:tc>
        <w:tc>
          <w:tcPr>
            <w:tcW w:w="851" w:type="dxa"/>
            <w:vAlign w:val="center"/>
          </w:tcPr>
          <w:p w:rsidR="00CF5B1B" w:rsidRPr="00197597" w:rsidRDefault="00CF5B1B" w:rsidP="006B224E">
            <w:pPr>
              <w:pStyle w:val="Tijeloteksta3"/>
              <w:ind w:left="-108" w:right="-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bCs/>
          <w:lang w:val="hr-HR"/>
        </w:rPr>
      </w:pPr>
    </w:p>
    <w:p w:rsidR="00090F61" w:rsidRPr="00197597" w:rsidRDefault="00090F61" w:rsidP="00090F61">
      <w:pPr>
        <w:jc w:val="both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3.6. Primjereni oblici školovanja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090F61" w:rsidRPr="00197597" w:rsidRDefault="00090F61" w:rsidP="00090F61">
      <w:pPr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  <w:lang w:val="pl-PL"/>
        </w:rPr>
        <w:t>Primjerenioblik</w:t>
      </w:r>
      <w:r w:rsidRPr="00197597">
        <w:rPr>
          <w:rFonts w:asciiTheme="majorHAnsi" w:hAnsiTheme="majorHAnsi"/>
          <w:sz w:val="24"/>
          <w:szCs w:val="24"/>
        </w:rPr>
        <w:t xml:space="preserve"> š</w:t>
      </w:r>
      <w:r w:rsidRPr="00197597">
        <w:rPr>
          <w:rFonts w:asciiTheme="majorHAnsi" w:hAnsiTheme="majorHAnsi"/>
          <w:sz w:val="24"/>
          <w:szCs w:val="24"/>
          <w:lang w:val="pl-PL"/>
        </w:rPr>
        <w:t>kolovanjaporazredimaioblicimarada</w:t>
      </w:r>
    </w:p>
    <w:p w:rsidR="00090F61" w:rsidRPr="00197597" w:rsidRDefault="00090F61" w:rsidP="00090F61">
      <w:pPr>
        <w:jc w:val="both"/>
        <w:rPr>
          <w:rFonts w:asciiTheme="majorHAnsi" w:hAnsiTheme="majorHAnsi"/>
          <w:bCs/>
          <w:lang w:eastAsia="hr-HR"/>
        </w:rPr>
      </w:pPr>
    </w:p>
    <w:p w:rsidR="00090F61" w:rsidRPr="00197597" w:rsidRDefault="00090F61" w:rsidP="00090F61">
      <w:pPr>
        <w:jc w:val="both"/>
        <w:rPr>
          <w:rFonts w:asciiTheme="majorHAnsi" w:hAnsiTheme="majorHAnsi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9"/>
        <w:gridCol w:w="567"/>
        <w:gridCol w:w="562"/>
        <w:gridCol w:w="552"/>
        <w:gridCol w:w="587"/>
        <w:gridCol w:w="567"/>
        <w:gridCol w:w="596"/>
        <w:gridCol w:w="567"/>
        <w:gridCol w:w="992"/>
      </w:tblGrid>
      <w:tr w:rsidR="00090F61" w:rsidRPr="00197597" w:rsidTr="00091143">
        <w:trPr>
          <w:trHeight w:hRule="exact" w:val="486"/>
        </w:trPr>
        <w:tc>
          <w:tcPr>
            <w:tcW w:w="2835" w:type="dxa"/>
            <w:vMerge w:val="restart"/>
            <w:vAlign w:val="center"/>
          </w:tcPr>
          <w:p w:rsidR="00090F61" w:rsidRPr="00197597" w:rsidRDefault="006F4585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Rješenja o primjerenom obliku školovanja</w:t>
            </w:r>
          </w:p>
        </w:tc>
        <w:tc>
          <w:tcPr>
            <w:tcW w:w="4707" w:type="dxa"/>
            <w:gridSpan w:val="8"/>
            <w:vAlign w:val="center"/>
          </w:tcPr>
          <w:p w:rsidR="00090F61" w:rsidRPr="00197597" w:rsidRDefault="00090F61" w:rsidP="009E254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18"/>
                <w:szCs w:val="18"/>
                <w:lang w:val="pl-PL"/>
              </w:rPr>
              <w:t>Broju</w:t>
            </w:r>
            <w:r w:rsidRPr="00197597">
              <w:rPr>
                <w:rFonts w:asciiTheme="majorHAnsi" w:hAnsiTheme="majorHAnsi"/>
                <w:sz w:val="18"/>
                <w:szCs w:val="18"/>
              </w:rPr>
              <w:t>č</w:t>
            </w:r>
            <w:r w:rsidRPr="00197597">
              <w:rPr>
                <w:rFonts w:asciiTheme="majorHAnsi" w:hAnsiTheme="majorHAnsi"/>
                <w:sz w:val="18"/>
                <w:szCs w:val="18"/>
                <w:lang w:val="pl-PL"/>
              </w:rPr>
              <w:t>enikasprimjerenimoblikom</w:t>
            </w:r>
            <w:r w:rsidRPr="00197597">
              <w:rPr>
                <w:rFonts w:asciiTheme="majorHAnsi" w:hAnsiTheme="majorHAnsi"/>
                <w:sz w:val="18"/>
                <w:szCs w:val="18"/>
              </w:rPr>
              <w:t xml:space="preserve"> š</w:t>
            </w:r>
            <w:r w:rsidRPr="00197597">
              <w:rPr>
                <w:rFonts w:asciiTheme="majorHAnsi" w:hAnsiTheme="majorHAnsi"/>
                <w:sz w:val="18"/>
                <w:szCs w:val="18"/>
                <w:lang w:val="pl-PL"/>
              </w:rPr>
              <w:t>kolovanjaporazredima</w:t>
            </w:r>
          </w:p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Ukupno</w:t>
            </w:r>
          </w:p>
        </w:tc>
      </w:tr>
      <w:tr w:rsidR="00090F61" w:rsidRPr="00197597" w:rsidTr="00091143">
        <w:trPr>
          <w:trHeight w:val="286"/>
        </w:trPr>
        <w:tc>
          <w:tcPr>
            <w:tcW w:w="2835" w:type="dxa"/>
            <w:vMerge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I.</w:t>
            </w:r>
          </w:p>
        </w:tc>
        <w:tc>
          <w:tcPr>
            <w:tcW w:w="567" w:type="dxa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II.</w:t>
            </w:r>
          </w:p>
        </w:tc>
        <w:tc>
          <w:tcPr>
            <w:tcW w:w="562" w:type="dxa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III.</w:t>
            </w:r>
          </w:p>
        </w:tc>
        <w:tc>
          <w:tcPr>
            <w:tcW w:w="552" w:type="dxa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IV.</w:t>
            </w:r>
          </w:p>
        </w:tc>
        <w:tc>
          <w:tcPr>
            <w:tcW w:w="587" w:type="dxa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V.</w:t>
            </w:r>
          </w:p>
        </w:tc>
        <w:tc>
          <w:tcPr>
            <w:tcW w:w="567" w:type="dxa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VI.</w:t>
            </w:r>
          </w:p>
        </w:tc>
        <w:tc>
          <w:tcPr>
            <w:tcW w:w="596" w:type="dxa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VII.</w:t>
            </w:r>
          </w:p>
        </w:tc>
        <w:tc>
          <w:tcPr>
            <w:tcW w:w="567" w:type="dxa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97597">
              <w:rPr>
                <w:rFonts w:asciiTheme="majorHAnsi" w:hAnsiTheme="majorHAnsi"/>
                <w:sz w:val="16"/>
                <w:szCs w:val="16"/>
              </w:rPr>
              <w:t>VIII</w:t>
            </w:r>
            <w:r w:rsidR="009E3BB2" w:rsidRPr="00197597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992" w:type="dxa"/>
            <w:vMerge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0F61" w:rsidRPr="00197597" w:rsidTr="00091143">
        <w:trPr>
          <w:trHeight w:val="504"/>
        </w:trPr>
        <w:tc>
          <w:tcPr>
            <w:tcW w:w="2835" w:type="dxa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Redovni program uzindividualiziranepostupke</w:t>
            </w:r>
          </w:p>
        </w:tc>
        <w:tc>
          <w:tcPr>
            <w:tcW w:w="709" w:type="dxa"/>
          </w:tcPr>
          <w:p w:rsidR="00090F61" w:rsidRPr="00197597" w:rsidRDefault="009E3BB2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  <w:tc>
          <w:tcPr>
            <w:tcW w:w="567" w:type="dxa"/>
          </w:tcPr>
          <w:p w:rsidR="00090F61" w:rsidRPr="00197597" w:rsidRDefault="009E3BB2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  <w:tc>
          <w:tcPr>
            <w:tcW w:w="562" w:type="dxa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52" w:type="dxa"/>
          </w:tcPr>
          <w:p w:rsidR="00090F61" w:rsidRPr="00197597" w:rsidRDefault="009E3BB2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87" w:type="dxa"/>
          </w:tcPr>
          <w:p w:rsidR="00090F61" w:rsidRPr="00197597" w:rsidRDefault="009E3BB2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F61" w:rsidRPr="00197597" w:rsidRDefault="009E3BB2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  <w:tc>
          <w:tcPr>
            <w:tcW w:w="596" w:type="dxa"/>
          </w:tcPr>
          <w:p w:rsidR="00090F61" w:rsidRPr="00197597" w:rsidRDefault="00DB7958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90F61" w:rsidRPr="00197597" w:rsidRDefault="009E3BB2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  <w:tc>
          <w:tcPr>
            <w:tcW w:w="992" w:type="dxa"/>
          </w:tcPr>
          <w:p w:rsidR="00090F61" w:rsidRPr="00197597" w:rsidRDefault="00DB7958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</w:tr>
      <w:tr w:rsidR="00090F61" w:rsidRPr="00197597" w:rsidTr="00091143">
        <w:trPr>
          <w:trHeight w:val="532"/>
        </w:trPr>
        <w:tc>
          <w:tcPr>
            <w:tcW w:w="2835" w:type="dxa"/>
            <w:vAlign w:val="center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Redovni program uzprilagodbu</w:t>
            </w:r>
            <w:r w:rsidR="00091143" w:rsidRPr="00197597">
              <w:rPr>
                <w:rFonts w:asciiTheme="majorHAnsi" w:hAnsiTheme="majorHAnsi"/>
              </w:rPr>
              <w:t xml:space="preserve"> sadržaja i</w:t>
            </w:r>
            <w:r w:rsidRPr="00197597">
              <w:rPr>
                <w:rFonts w:asciiTheme="majorHAnsi" w:hAnsiTheme="majorHAnsi"/>
              </w:rPr>
              <w:t xml:space="preserve"> individualiziranepostupke</w:t>
            </w:r>
          </w:p>
        </w:tc>
        <w:tc>
          <w:tcPr>
            <w:tcW w:w="709" w:type="dxa"/>
          </w:tcPr>
          <w:p w:rsidR="00090F61" w:rsidRPr="00197597" w:rsidRDefault="009E3BB2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  <w:tc>
          <w:tcPr>
            <w:tcW w:w="567" w:type="dxa"/>
          </w:tcPr>
          <w:p w:rsidR="00090F61" w:rsidRPr="00197597" w:rsidRDefault="009E3BB2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62" w:type="dxa"/>
          </w:tcPr>
          <w:p w:rsidR="00090F61" w:rsidRPr="00197597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2" w:type="dxa"/>
          </w:tcPr>
          <w:p w:rsidR="00090F61" w:rsidRPr="00197597" w:rsidRDefault="009E3BB2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87" w:type="dxa"/>
          </w:tcPr>
          <w:p w:rsidR="00090F61" w:rsidRPr="00197597" w:rsidRDefault="00DB7958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F61" w:rsidRPr="00197597" w:rsidRDefault="009E3BB2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96" w:type="dxa"/>
          </w:tcPr>
          <w:p w:rsidR="00090F61" w:rsidRPr="00197597" w:rsidRDefault="00DB7958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0F61" w:rsidRPr="00197597" w:rsidRDefault="009E3BB2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/</w:t>
            </w:r>
          </w:p>
        </w:tc>
        <w:tc>
          <w:tcPr>
            <w:tcW w:w="992" w:type="dxa"/>
          </w:tcPr>
          <w:p w:rsidR="00090F61" w:rsidRPr="00197597" w:rsidRDefault="00DB7958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</w:tr>
    </w:tbl>
    <w:p w:rsidR="00090F61" w:rsidRPr="00197597" w:rsidRDefault="00090F61" w:rsidP="00090F61">
      <w:pPr>
        <w:jc w:val="both"/>
        <w:rPr>
          <w:rFonts w:asciiTheme="majorHAnsi" w:hAnsiTheme="majorHAnsi"/>
          <w:sz w:val="24"/>
        </w:rPr>
      </w:pPr>
    </w:p>
    <w:p w:rsidR="00090F61" w:rsidRPr="00197597" w:rsidRDefault="00090F61" w:rsidP="00AE6701">
      <w:pPr>
        <w:rPr>
          <w:rFonts w:asciiTheme="majorHAnsi" w:hAnsiTheme="majorHAnsi"/>
          <w:sz w:val="24"/>
        </w:rPr>
      </w:pPr>
      <w:r w:rsidRPr="00197597">
        <w:rPr>
          <w:rFonts w:asciiTheme="majorHAnsi" w:hAnsiTheme="majorHAnsi"/>
          <w:sz w:val="24"/>
        </w:rPr>
        <w:t xml:space="preserve">    Ove školske godine po primjereni</w:t>
      </w:r>
      <w:r w:rsidR="007151D5" w:rsidRPr="00197597">
        <w:rPr>
          <w:rFonts w:asciiTheme="majorHAnsi" w:hAnsiTheme="majorHAnsi"/>
          <w:sz w:val="24"/>
        </w:rPr>
        <w:t>m oblicima školovanja radit ć</w:t>
      </w:r>
      <w:r w:rsidR="00DB7958" w:rsidRPr="00197597">
        <w:rPr>
          <w:rFonts w:asciiTheme="majorHAnsi" w:hAnsiTheme="majorHAnsi"/>
          <w:sz w:val="24"/>
        </w:rPr>
        <w:t>e 8 učenika razredne nastave i 10</w:t>
      </w:r>
      <w:r w:rsidRPr="00197597">
        <w:rPr>
          <w:rFonts w:asciiTheme="majorHAnsi" w:hAnsiTheme="majorHAnsi"/>
          <w:sz w:val="24"/>
        </w:rPr>
        <w:t xml:space="preserve"> učenika predmetne nastave koji imaju rješenja Ureda državne uprave u zadarskoj županiji.</w:t>
      </w:r>
    </w:p>
    <w:p w:rsidR="005A4DC2" w:rsidRPr="00197597" w:rsidRDefault="00090F61" w:rsidP="00AE6701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</w:rPr>
        <w:t xml:space="preserve">    U postupku provođenja utvrđivanja primjerenog oblika školovanja </w:t>
      </w:r>
      <w:r w:rsidR="007151D5" w:rsidRPr="00197597">
        <w:rPr>
          <w:rFonts w:asciiTheme="majorHAnsi" w:hAnsiTheme="majorHAnsi"/>
          <w:sz w:val="24"/>
        </w:rPr>
        <w:t>sudjeluju:</w:t>
      </w:r>
      <w:r w:rsidRPr="00197597">
        <w:rPr>
          <w:rFonts w:asciiTheme="majorHAnsi" w:hAnsiTheme="majorHAnsi"/>
          <w:sz w:val="24"/>
        </w:rPr>
        <w:t>učitelj, pedagog, psiholog, defektolog te  liječnik školske medicine.</w:t>
      </w:r>
    </w:p>
    <w:p w:rsidR="00863E30" w:rsidRPr="00197597" w:rsidRDefault="00863E30" w:rsidP="005A4DC2">
      <w:pPr>
        <w:jc w:val="both"/>
        <w:rPr>
          <w:rFonts w:asciiTheme="majorHAnsi" w:hAnsiTheme="majorHAnsi"/>
          <w:lang w:val="hr-HR"/>
        </w:rPr>
      </w:pPr>
    </w:p>
    <w:p w:rsidR="005A4DC2" w:rsidRPr="00197597" w:rsidRDefault="005A4DC2" w:rsidP="00090F61">
      <w:pPr>
        <w:jc w:val="both"/>
        <w:rPr>
          <w:rFonts w:asciiTheme="majorHAnsi" w:hAnsiTheme="majorHAnsi"/>
          <w:sz w:val="24"/>
          <w:lang w:val="hr-HR"/>
        </w:rPr>
      </w:pPr>
    </w:p>
    <w:p w:rsidR="001069A4" w:rsidRPr="00197597" w:rsidRDefault="001069A4" w:rsidP="005A4DC2">
      <w:pPr>
        <w:numPr>
          <w:ilvl w:val="1"/>
          <w:numId w:val="0"/>
        </w:numPr>
        <w:tabs>
          <w:tab w:val="num" w:pos="720"/>
        </w:tabs>
        <w:jc w:val="both"/>
        <w:rPr>
          <w:rFonts w:asciiTheme="majorHAnsi" w:hAnsiTheme="majorHAnsi"/>
          <w:sz w:val="32"/>
          <w:szCs w:val="32"/>
          <w:lang w:val="hr-HR"/>
        </w:rPr>
      </w:pPr>
    </w:p>
    <w:p w:rsidR="005A4DC2" w:rsidRPr="00197597" w:rsidRDefault="005A4DC2" w:rsidP="005A4DC2">
      <w:pPr>
        <w:numPr>
          <w:ilvl w:val="1"/>
          <w:numId w:val="0"/>
        </w:numPr>
        <w:tabs>
          <w:tab w:val="num" w:pos="720"/>
        </w:tabs>
        <w:jc w:val="both"/>
        <w:rPr>
          <w:rFonts w:asciiTheme="majorHAnsi" w:hAnsiTheme="majorHAnsi"/>
          <w:sz w:val="32"/>
          <w:szCs w:val="32"/>
          <w:lang w:val="hr-HR"/>
        </w:rPr>
      </w:pPr>
      <w:r w:rsidRPr="00197597">
        <w:rPr>
          <w:rFonts w:asciiTheme="majorHAnsi" w:hAnsiTheme="majorHAnsi"/>
          <w:sz w:val="32"/>
          <w:szCs w:val="32"/>
          <w:lang w:val="hr-HR"/>
        </w:rPr>
        <w:t>3.7.</w:t>
      </w:r>
      <w:r w:rsidR="00261AB3" w:rsidRPr="00197597">
        <w:rPr>
          <w:rFonts w:asciiTheme="majorHAnsi" w:hAnsiTheme="majorHAnsi"/>
          <w:sz w:val="32"/>
          <w:szCs w:val="32"/>
          <w:lang w:val="hr-HR"/>
        </w:rPr>
        <w:t xml:space="preserve"> </w:t>
      </w:r>
      <w:r w:rsidRPr="00197597">
        <w:rPr>
          <w:rFonts w:asciiTheme="majorHAnsi" w:hAnsiTheme="majorHAnsi"/>
          <w:sz w:val="32"/>
          <w:szCs w:val="32"/>
          <w:lang w:val="hr-HR"/>
        </w:rPr>
        <w:t>Nastava u kući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AE6701">
      <w:pPr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Za ovakav oblik organiziranja nastave u Školi ove godineza sada nemamo potrebe.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7D0C44" w:rsidRPr="00197597" w:rsidRDefault="007D0C44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261AB3" w:rsidP="00195A40">
      <w:pPr>
        <w:pStyle w:val="Odlomakpopisa"/>
        <w:numPr>
          <w:ilvl w:val="1"/>
          <w:numId w:val="66"/>
        </w:numPr>
        <w:jc w:val="both"/>
        <w:rPr>
          <w:rFonts w:asciiTheme="majorHAnsi" w:hAnsiTheme="majorHAnsi"/>
          <w:sz w:val="28"/>
          <w:szCs w:val="28"/>
        </w:rPr>
      </w:pPr>
      <w:r w:rsidRPr="00197597">
        <w:rPr>
          <w:rFonts w:asciiTheme="majorHAnsi" w:hAnsiTheme="majorHAnsi"/>
          <w:sz w:val="28"/>
          <w:szCs w:val="28"/>
        </w:rPr>
        <w:t xml:space="preserve">.  </w:t>
      </w:r>
      <w:r w:rsidR="005A4DC2" w:rsidRPr="00197597">
        <w:rPr>
          <w:rFonts w:asciiTheme="majorHAnsi" w:hAnsiTheme="majorHAnsi"/>
          <w:sz w:val="28"/>
          <w:szCs w:val="28"/>
        </w:rPr>
        <w:t xml:space="preserve">PLAN IZVANNASTAVNIH AKTIVNOSTI,    </w:t>
      </w:r>
    </w:p>
    <w:p w:rsidR="005A4DC2" w:rsidRPr="00197597" w:rsidRDefault="00330605" w:rsidP="005A4DC2">
      <w:pPr>
        <w:jc w:val="both"/>
        <w:rPr>
          <w:rFonts w:asciiTheme="majorHAnsi" w:hAnsiTheme="majorHAnsi"/>
          <w:sz w:val="28"/>
          <w:szCs w:val="28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 xml:space="preserve">UČENIČKIH DRUŠTAVA, </w:t>
      </w:r>
      <w:r w:rsidR="000C3DD5" w:rsidRPr="00197597">
        <w:rPr>
          <w:rFonts w:asciiTheme="majorHAnsi" w:hAnsiTheme="majorHAnsi"/>
          <w:sz w:val="28"/>
          <w:szCs w:val="28"/>
          <w:lang w:val="hr-HR"/>
        </w:rPr>
        <w:t xml:space="preserve">DRUŽINA I </w:t>
      </w:r>
      <w:r w:rsidR="005A4DC2" w:rsidRPr="00197597">
        <w:rPr>
          <w:rFonts w:asciiTheme="majorHAnsi" w:hAnsiTheme="majorHAnsi"/>
          <w:sz w:val="28"/>
          <w:szCs w:val="28"/>
          <w:lang w:val="hr-HR"/>
        </w:rPr>
        <w:t>SEKCIJA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8"/>
          <w:szCs w:val="28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lang w:val="hr-HR"/>
        </w:rPr>
      </w:pPr>
    </w:p>
    <w:p w:rsidR="005A4DC2" w:rsidRPr="00197597" w:rsidRDefault="005A4DC2" w:rsidP="00AE6701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Učeničke aktivnosti organizirat ćemo kroz rad društava koja već duži niz godina aktivno djeluju i postižu dobre rezultate:</w:t>
      </w:r>
    </w:p>
    <w:p w:rsidR="005A4DC2" w:rsidRPr="00197597" w:rsidRDefault="005A4DC2" w:rsidP="00AE6701">
      <w:pPr>
        <w:numPr>
          <w:ilvl w:val="0"/>
          <w:numId w:val="1"/>
        </w:num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Kulturno-umjetničko društvo,</w:t>
      </w:r>
    </w:p>
    <w:p w:rsidR="005A4DC2" w:rsidRPr="00197597" w:rsidRDefault="005A4DC2" w:rsidP="00AE6701">
      <w:pPr>
        <w:numPr>
          <w:ilvl w:val="0"/>
          <w:numId w:val="1"/>
        </w:num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Športski klub,</w:t>
      </w:r>
    </w:p>
    <w:p w:rsidR="00312C46" w:rsidRPr="00197597" w:rsidRDefault="00312C46" w:rsidP="00312C46">
      <w:pPr>
        <w:numPr>
          <w:ilvl w:val="0"/>
          <w:numId w:val="1"/>
        </w:num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Učenička zadruga – Čela.</w:t>
      </w:r>
    </w:p>
    <w:p w:rsidR="00312C46" w:rsidRPr="00197597" w:rsidRDefault="00312C46" w:rsidP="00312C46">
      <w:pPr>
        <w:ind w:left="283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AE6701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  U sklopu KUD-a radit će ove sekcije:</w:t>
      </w:r>
    </w:p>
    <w:p w:rsidR="006F7D36" w:rsidRPr="00197597" w:rsidRDefault="006F7D36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tbl>
      <w:tblPr>
        <w:tblStyle w:val="Reetkatablice"/>
        <w:tblW w:w="8359" w:type="dxa"/>
        <w:tblLayout w:type="fixed"/>
        <w:tblLook w:val="04A0" w:firstRow="1" w:lastRow="0" w:firstColumn="1" w:lastColumn="0" w:noHBand="0" w:noVBand="1"/>
      </w:tblPr>
      <w:tblGrid>
        <w:gridCol w:w="533"/>
        <w:gridCol w:w="28"/>
        <w:gridCol w:w="2241"/>
        <w:gridCol w:w="28"/>
        <w:gridCol w:w="1842"/>
        <w:gridCol w:w="10"/>
        <w:gridCol w:w="1268"/>
        <w:gridCol w:w="2409"/>
      </w:tblGrid>
      <w:tr w:rsidR="005A4DC2" w:rsidRPr="00197597" w:rsidTr="00B8166E">
        <w:tc>
          <w:tcPr>
            <w:tcW w:w="533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2269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NAZIV SEKCIJE</w:t>
            </w:r>
          </w:p>
        </w:tc>
        <w:tc>
          <w:tcPr>
            <w:tcW w:w="1880" w:type="dxa"/>
            <w:gridSpan w:val="3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BR.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UČENIKA</w:t>
            </w:r>
          </w:p>
        </w:tc>
        <w:tc>
          <w:tcPr>
            <w:tcW w:w="1268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BR. SATI</w:t>
            </w:r>
          </w:p>
        </w:tc>
        <w:tc>
          <w:tcPr>
            <w:tcW w:w="2409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IZVRŠITELJ</w:t>
            </w:r>
          </w:p>
        </w:tc>
      </w:tr>
      <w:tr w:rsidR="005A4DC2" w:rsidRPr="00197597" w:rsidTr="00B8166E">
        <w:tc>
          <w:tcPr>
            <w:tcW w:w="533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269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Dramsko-recitatorska sekcija</w:t>
            </w:r>
          </w:p>
        </w:tc>
        <w:tc>
          <w:tcPr>
            <w:tcW w:w="1880" w:type="dxa"/>
            <w:gridSpan w:val="3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36</w:t>
            </w:r>
          </w:p>
        </w:tc>
        <w:tc>
          <w:tcPr>
            <w:tcW w:w="1268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</w:p>
          <w:p w:rsidR="005A4DC2" w:rsidRPr="00197597" w:rsidRDefault="00697A2D" w:rsidP="009E60FF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</w:t>
            </w:r>
            <w:r w:rsidR="005A4DC2" w:rsidRPr="00197597">
              <w:rPr>
                <w:rFonts w:asciiTheme="majorHAnsi" w:hAnsiTheme="majorHAnsi"/>
                <w:sz w:val="24"/>
                <w:lang w:val="hr-HR"/>
              </w:rPr>
              <w:t>x35=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70</w:t>
            </w:r>
          </w:p>
        </w:tc>
        <w:tc>
          <w:tcPr>
            <w:tcW w:w="2409" w:type="dxa"/>
          </w:tcPr>
          <w:p w:rsidR="005A4DC2" w:rsidRPr="00197597" w:rsidRDefault="00697A2D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Marija Perković, </w:t>
            </w:r>
            <w:r w:rsidR="006A10DF" w:rsidRPr="00197597">
              <w:rPr>
                <w:rFonts w:asciiTheme="majorHAnsi" w:hAnsiTheme="majorHAnsi"/>
                <w:sz w:val="24"/>
                <w:lang w:val="hr-HR"/>
              </w:rPr>
              <w:t>Mirjana Rudić</w:t>
            </w:r>
          </w:p>
        </w:tc>
      </w:tr>
      <w:tr w:rsidR="005A4DC2" w:rsidRPr="00197597" w:rsidTr="00B8166E">
        <w:tc>
          <w:tcPr>
            <w:tcW w:w="533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</w:t>
            </w:r>
          </w:p>
        </w:tc>
        <w:tc>
          <w:tcPr>
            <w:tcW w:w="2269" w:type="dxa"/>
            <w:gridSpan w:val="2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Mali sakupljači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880" w:type="dxa"/>
            <w:gridSpan w:val="3"/>
          </w:tcPr>
          <w:p w:rsidR="005A4DC2" w:rsidRPr="00197597" w:rsidRDefault="000E67AA" w:rsidP="006B224E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20</w:t>
            </w:r>
          </w:p>
        </w:tc>
        <w:tc>
          <w:tcPr>
            <w:tcW w:w="1268" w:type="dxa"/>
          </w:tcPr>
          <w:p w:rsidR="005A4DC2" w:rsidRPr="00197597" w:rsidRDefault="005A4DC2" w:rsidP="006B224E">
            <w:pPr>
              <w:tabs>
                <w:tab w:val="center" w:pos="524"/>
              </w:tabs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2x35=70</w:t>
            </w:r>
          </w:p>
        </w:tc>
        <w:tc>
          <w:tcPr>
            <w:tcW w:w="2409" w:type="dxa"/>
          </w:tcPr>
          <w:p w:rsidR="005A4DC2" w:rsidRPr="00197597" w:rsidRDefault="005A4DC2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Darija Juričić, Nevenka Jović</w:t>
            </w:r>
          </w:p>
        </w:tc>
      </w:tr>
      <w:tr w:rsidR="005A4DC2" w:rsidRPr="00197597" w:rsidTr="00B8166E">
        <w:tc>
          <w:tcPr>
            <w:tcW w:w="533" w:type="dxa"/>
          </w:tcPr>
          <w:p w:rsidR="005A4DC2" w:rsidRPr="00197597" w:rsidRDefault="008554CB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</w:t>
            </w:r>
            <w:r w:rsidR="005A4DC2" w:rsidRPr="00197597">
              <w:rPr>
                <w:rFonts w:asciiTheme="majorHAnsi" w:hAnsiTheme="majorHAnsi"/>
                <w:sz w:val="24"/>
                <w:lang w:val="hr-HR"/>
              </w:rPr>
              <w:t>.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269" w:type="dxa"/>
            <w:gridSpan w:val="2"/>
          </w:tcPr>
          <w:p w:rsidR="005A4DC2" w:rsidRPr="00197597" w:rsidRDefault="006A10DF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Očuvatelji tradicijske</w:t>
            </w:r>
            <w:r w:rsidR="005A4DC2" w:rsidRPr="00197597">
              <w:rPr>
                <w:rFonts w:asciiTheme="majorHAnsi" w:hAnsiTheme="majorHAnsi"/>
                <w:sz w:val="24"/>
                <w:lang w:val="hr-HR"/>
              </w:rPr>
              <w:t xml:space="preserve">  baštine</w:t>
            </w:r>
          </w:p>
        </w:tc>
        <w:tc>
          <w:tcPr>
            <w:tcW w:w="1880" w:type="dxa"/>
            <w:gridSpan w:val="3"/>
          </w:tcPr>
          <w:p w:rsidR="005A4DC2" w:rsidRPr="00197597" w:rsidRDefault="006A10DF" w:rsidP="006B224E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17</w:t>
            </w:r>
          </w:p>
        </w:tc>
        <w:tc>
          <w:tcPr>
            <w:tcW w:w="1268" w:type="dxa"/>
          </w:tcPr>
          <w:p w:rsidR="005A4DC2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 x 35=35</w:t>
            </w:r>
          </w:p>
        </w:tc>
        <w:tc>
          <w:tcPr>
            <w:tcW w:w="2409" w:type="dxa"/>
          </w:tcPr>
          <w:p w:rsidR="005A4DC2" w:rsidRPr="00197597" w:rsidRDefault="005A4DC2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  Irena Miočić </w:t>
            </w:r>
          </w:p>
        </w:tc>
      </w:tr>
      <w:tr w:rsidR="005A4DC2" w:rsidRPr="00197597" w:rsidTr="00B8166E">
        <w:tc>
          <w:tcPr>
            <w:tcW w:w="533" w:type="dxa"/>
          </w:tcPr>
          <w:p w:rsidR="005A4DC2" w:rsidRPr="00197597" w:rsidRDefault="008554CB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</w:t>
            </w:r>
            <w:r w:rsidR="005A4DC2" w:rsidRPr="00197597">
              <w:rPr>
                <w:rFonts w:asciiTheme="majorHAnsi" w:hAnsiTheme="majorHAnsi"/>
                <w:sz w:val="24"/>
                <w:lang w:val="hr-HR"/>
              </w:rPr>
              <w:t>.</w:t>
            </w:r>
          </w:p>
        </w:tc>
        <w:tc>
          <w:tcPr>
            <w:tcW w:w="2269" w:type="dxa"/>
            <w:gridSpan w:val="2"/>
          </w:tcPr>
          <w:p w:rsidR="005A4DC2" w:rsidRPr="00197597" w:rsidRDefault="005A4DC2" w:rsidP="006B224E">
            <w:pPr>
              <w:pStyle w:val="Naslov4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Literarno-recitatorska</w:t>
            </w:r>
          </w:p>
        </w:tc>
        <w:tc>
          <w:tcPr>
            <w:tcW w:w="1880" w:type="dxa"/>
            <w:gridSpan w:val="3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 9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268" w:type="dxa"/>
          </w:tcPr>
          <w:p w:rsidR="005A4DC2" w:rsidRPr="00197597" w:rsidRDefault="005A4DC2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1x35=35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409" w:type="dxa"/>
          </w:tcPr>
          <w:p w:rsidR="005A4DC2" w:rsidRPr="00197597" w:rsidRDefault="005A4DC2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 Lidija Miočić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A4DC2" w:rsidRPr="00197597" w:rsidTr="00B8166E">
        <w:tc>
          <w:tcPr>
            <w:tcW w:w="533" w:type="dxa"/>
          </w:tcPr>
          <w:p w:rsidR="005A4DC2" w:rsidRPr="00197597" w:rsidRDefault="008554CB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</w:t>
            </w:r>
            <w:r w:rsidR="005A4DC2" w:rsidRPr="00197597">
              <w:rPr>
                <w:rFonts w:asciiTheme="majorHAnsi" w:hAnsiTheme="majorHAnsi"/>
                <w:sz w:val="24"/>
                <w:lang w:val="hr-HR"/>
              </w:rPr>
              <w:t>.</w:t>
            </w:r>
          </w:p>
        </w:tc>
        <w:tc>
          <w:tcPr>
            <w:tcW w:w="2269" w:type="dxa"/>
            <w:gridSpan w:val="2"/>
          </w:tcPr>
          <w:p w:rsidR="005A4DC2" w:rsidRPr="00197597" w:rsidRDefault="00243BE9" w:rsidP="006B224E">
            <w:pPr>
              <w:pStyle w:val="Naslov4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Dramsko-</w:t>
            </w:r>
            <w:r w:rsidR="005A4DC2" w:rsidRPr="00197597">
              <w:rPr>
                <w:rFonts w:asciiTheme="majorHAnsi" w:hAnsiTheme="majorHAnsi"/>
                <w:lang w:val="hr-HR"/>
              </w:rPr>
              <w:t xml:space="preserve">recitatorska </w:t>
            </w:r>
          </w:p>
        </w:tc>
        <w:tc>
          <w:tcPr>
            <w:tcW w:w="1880" w:type="dxa"/>
            <w:gridSpan w:val="3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</w:t>
            </w:r>
          </w:p>
        </w:tc>
        <w:tc>
          <w:tcPr>
            <w:tcW w:w="1268" w:type="dxa"/>
          </w:tcPr>
          <w:p w:rsidR="005A4DC2" w:rsidRPr="00197597" w:rsidRDefault="005A4DC2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1x 35=35</w:t>
            </w:r>
          </w:p>
        </w:tc>
        <w:tc>
          <w:tcPr>
            <w:tcW w:w="2409" w:type="dxa"/>
          </w:tcPr>
          <w:p w:rsidR="005A4DC2" w:rsidRPr="00197597" w:rsidRDefault="005A4DC2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Gita Negro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5A4DC2" w:rsidRPr="00197597" w:rsidTr="00B8166E">
        <w:tc>
          <w:tcPr>
            <w:tcW w:w="533" w:type="dxa"/>
          </w:tcPr>
          <w:p w:rsidR="005A4DC2" w:rsidRPr="00197597" w:rsidRDefault="008554CB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6</w:t>
            </w:r>
            <w:r w:rsidR="005A4DC2" w:rsidRPr="00197597">
              <w:rPr>
                <w:rFonts w:asciiTheme="majorHAnsi" w:hAnsiTheme="majorHAnsi"/>
                <w:sz w:val="24"/>
                <w:lang w:val="hr-HR"/>
              </w:rPr>
              <w:t xml:space="preserve">. </w:t>
            </w:r>
          </w:p>
        </w:tc>
        <w:tc>
          <w:tcPr>
            <w:tcW w:w="2269" w:type="dxa"/>
            <w:gridSpan w:val="2"/>
          </w:tcPr>
          <w:p w:rsidR="005A4DC2" w:rsidRPr="00197597" w:rsidRDefault="005A4DC2" w:rsidP="006B224E">
            <w:pPr>
              <w:pStyle w:val="Naslov4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 xml:space="preserve">Mali glagoljaši 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880" w:type="dxa"/>
            <w:gridSpan w:val="3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9</w:t>
            </w:r>
          </w:p>
        </w:tc>
        <w:tc>
          <w:tcPr>
            <w:tcW w:w="1268" w:type="dxa"/>
          </w:tcPr>
          <w:p w:rsidR="005A4DC2" w:rsidRPr="00197597" w:rsidRDefault="005A4DC2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1x35=35</w:t>
            </w:r>
          </w:p>
        </w:tc>
        <w:tc>
          <w:tcPr>
            <w:tcW w:w="2409" w:type="dxa"/>
          </w:tcPr>
          <w:p w:rsidR="005A4DC2" w:rsidRPr="00197597" w:rsidRDefault="005A4DC2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Ana Zekanović</w:t>
            </w:r>
          </w:p>
        </w:tc>
      </w:tr>
      <w:tr w:rsidR="005A4DC2" w:rsidRPr="00197597" w:rsidTr="00B8166E">
        <w:tc>
          <w:tcPr>
            <w:tcW w:w="533" w:type="dxa"/>
          </w:tcPr>
          <w:p w:rsidR="005A4DC2" w:rsidRPr="00197597" w:rsidRDefault="008554CB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</w:t>
            </w:r>
            <w:r w:rsidR="005A4DC2" w:rsidRPr="00197597">
              <w:rPr>
                <w:rFonts w:asciiTheme="majorHAnsi" w:hAnsiTheme="majorHAnsi"/>
                <w:sz w:val="24"/>
                <w:lang w:val="hr-HR"/>
              </w:rPr>
              <w:t xml:space="preserve">. </w:t>
            </w:r>
          </w:p>
        </w:tc>
        <w:tc>
          <w:tcPr>
            <w:tcW w:w="2269" w:type="dxa"/>
            <w:gridSpan w:val="2"/>
          </w:tcPr>
          <w:p w:rsidR="005A4DC2" w:rsidRPr="00197597" w:rsidRDefault="005A4DC2" w:rsidP="006B224E">
            <w:pPr>
              <w:pStyle w:val="Naslov4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Likovna grupa</w:t>
            </w:r>
          </w:p>
        </w:tc>
        <w:tc>
          <w:tcPr>
            <w:tcW w:w="1880" w:type="dxa"/>
            <w:gridSpan w:val="3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42</w:t>
            </w:r>
          </w:p>
        </w:tc>
        <w:tc>
          <w:tcPr>
            <w:tcW w:w="1268" w:type="dxa"/>
          </w:tcPr>
          <w:p w:rsidR="005A4DC2" w:rsidRPr="00197597" w:rsidRDefault="00697A2D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3x35=105</w:t>
            </w:r>
          </w:p>
        </w:tc>
        <w:tc>
          <w:tcPr>
            <w:tcW w:w="2409" w:type="dxa"/>
          </w:tcPr>
          <w:p w:rsidR="005A4DC2" w:rsidRPr="00197597" w:rsidRDefault="00F23ED4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Jasna Kostović</w:t>
            </w:r>
            <w:r w:rsidR="00F10D41" w:rsidRPr="00197597">
              <w:rPr>
                <w:rFonts w:asciiTheme="majorHAnsi" w:hAnsiTheme="majorHAnsi"/>
                <w:sz w:val="24"/>
                <w:lang w:val="hr-HR"/>
              </w:rPr>
              <w:t>,</w:t>
            </w:r>
            <w:r w:rsidR="00312C46" w:rsidRPr="00197597">
              <w:rPr>
                <w:rFonts w:asciiTheme="majorHAnsi" w:hAnsiTheme="majorHAnsi"/>
                <w:sz w:val="24"/>
                <w:lang w:val="hr-HR"/>
              </w:rPr>
              <w:t>Boris Cikač,</w:t>
            </w:r>
            <w:r w:rsidR="00F5561C" w:rsidRPr="00197597">
              <w:rPr>
                <w:rFonts w:asciiTheme="majorHAnsi" w:hAnsiTheme="majorHAnsi"/>
                <w:sz w:val="24"/>
                <w:lang w:val="hr-HR"/>
              </w:rPr>
              <w:t xml:space="preserve"> Ivana Jović</w:t>
            </w:r>
          </w:p>
        </w:tc>
      </w:tr>
      <w:tr w:rsidR="005A4DC2" w:rsidRPr="00197597" w:rsidTr="00B8166E">
        <w:tc>
          <w:tcPr>
            <w:tcW w:w="533" w:type="dxa"/>
          </w:tcPr>
          <w:p w:rsidR="005A4DC2" w:rsidRPr="00197597" w:rsidRDefault="008554CB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8</w:t>
            </w:r>
            <w:r w:rsidR="005A4DC2" w:rsidRPr="00197597">
              <w:rPr>
                <w:rFonts w:asciiTheme="majorHAnsi" w:hAnsiTheme="majorHAnsi"/>
                <w:sz w:val="24"/>
                <w:lang w:val="hr-HR"/>
              </w:rPr>
              <w:t>.</w:t>
            </w:r>
          </w:p>
        </w:tc>
        <w:tc>
          <w:tcPr>
            <w:tcW w:w="2269" w:type="dxa"/>
            <w:gridSpan w:val="2"/>
          </w:tcPr>
          <w:p w:rsidR="005A4DC2" w:rsidRPr="00197597" w:rsidRDefault="005A4DC2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Mješovita grupa u odjelu</w:t>
            </w:r>
          </w:p>
          <w:p w:rsidR="005A4DC2" w:rsidRPr="00197597" w:rsidRDefault="005A4DC2" w:rsidP="006B224E">
            <w:pPr>
              <w:pStyle w:val="Naslov4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880" w:type="dxa"/>
            <w:gridSpan w:val="3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30</w:t>
            </w:r>
          </w:p>
        </w:tc>
        <w:tc>
          <w:tcPr>
            <w:tcW w:w="1268" w:type="dxa"/>
          </w:tcPr>
          <w:p w:rsidR="005A4DC2" w:rsidRPr="00197597" w:rsidRDefault="005A4DC2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1x35=35</w:t>
            </w:r>
          </w:p>
        </w:tc>
        <w:tc>
          <w:tcPr>
            <w:tcW w:w="2409" w:type="dxa"/>
          </w:tcPr>
          <w:p w:rsidR="005A4DC2" w:rsidRPr="00197597" w:rsidRDefault="005A4DC2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Iva Čačić</w:t>
            </w:r>
          </w:p>
        </w:tc>
      </w:tr>
      <w:tr w:rsidR="00A44D69" w:rsidRPr="00197597" w:rsidTr="00B8166E">
        <w:tc>
          <w:tcPr>
            <w:tcW w:w="533" w:type="dxa"/>
          </w:tcPr>
          <w:p w:rsidR="00A44D69" w:rsidRPr="00197597" w:rsidRDefault="00A44D69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9.</w:t>
            </w:r>
          </w:p>
        </w:tc>
        <w:tc>
          <w:tcPr>
            <w:tcW w:w="2269" w:type="dxa"/>
            <w:gridSpan w:val="2"/>
          </w:tcPr>
          <w:p w:rsidR="00A44D69" w:rsidRPr="00197597" w:rsidRDefault="00A44D69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Veliki i mali zbor</w:t>
            </w:r>
          </w:p>
        </w:tc>
        <w:tc>
          <w:tcPr>
            <w:tcW w:w="1880" w:type="dxa"/>
            <w:gridSpan w:val="3"/>
          </w:tcPr>
          <w:p w:rsidR="00A44D69" w:rsidRPr="00197597" w:rsidRDefault="00A44D69" w:rsidP="006B224E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40</w:t>
            </w:r>
          </w:p>
        </w:tc>
        <w:tc>
          <w:tcPr>
            <w:tcW w:w="1268" w:type="dxa"/>
          </w:tcPr>
          <w:p w:rsidR="00A44D69" w:rsidRPr="00197597" w:rsidRDefault="00A44D69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2x35=70</w:t>
            </w:r>
          </w:p>
        </w:tc>
        <w:tc>
          <w:tcPr>
            <w:tcW w:w="2409" w:type="dxa"/>
          </w:tcPr>
          <w:p w:rsidR="00A44D69" w:rsidRPr="00197597" w:rsidRDefault="00A44D69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Ena Cikač</w:t>
            </w:r>
          </w:p>
        </w:tc>
      </w:tr>
      <w:tr w:rsidR="002412F5" w:rsidRPr="00197597" w:rsidTr="00B8166E">
        <w:tc>
          <w:tcPr>
            <w:tcW w:w="533" w:type="dxa"/>
          </w:tcPr>
          <w:p w:rsidR="002412F5" w:rsidRPr="00197597" w:rsidRDefault="002412F5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10.</w:t>
            </w:r>
          </w:p>
        </w:tc>
        <w:tc>
          <w:tcPr>
            <w:tcW w:w="2269" w:type="dxa"/>
            <w:gridSpan w:val="2"/>
          </w:tcPr>
          <w:p w:rsidR="002412F5" w:rsidRPr="00197597" w:rsidRDefault="002412F5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Orkestar</w:t>
            </w:r>
          </w:p>
        </w:tc>
        <w:tc>
          <w:tcPr>
            <w:tcW w:w="1880" w:type="dxa"/>
            <w:gridSpan w:val="3"/>
          </w:tcPr>
          <w:p w:rsidR="002412F5" w:rsidRPr="00197597" w:rsidRDefault="002412F5" w:rsidP="006B224E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10</w:t>
            </w:r>
          </w:p>
        </w:tc>
        <w:tc>
          <w:tcPr>
            <w:tcW w:w="1268" w:type="dxa"/>
          </w:tcPr>
          <w:p w:rsidR="002412F5" w:rsidRPr="00197597" w:rsidRDefault="002412F5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1x35=35</w:t>
            </w:r>
          </w:p>
        </w:tc>
        <w:tc>
          <w:tcPr>
            <w:tcW w:w="2409" w:type="dxa"/>
          </w:tcPr>
          <w:p w:rsidR="002412F5" w:rsidRPr="00197597" w:rsidRDefault="002412F5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Ena Cikač</w:t>
            </w:r>
          </w:p>
        </w:tc>
      </w:tr>
      <w:tr w:rsidR="00DF059A" w:rsidRPr="00197597" w:rsidTr="00B8166E">
        <w:tc>
          <w:tcPr>
            <w:tcW w:w="533" w:type="dxa"/>
          </w:tcPr>
          <w:p w:rsidR="00DF059A" w:rsidRPr="00197597" w:rsidRDefault="00DF059A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11.</w:t>
            </w:r>
          </w:p>
        </w:tc>
        <w:tc>
          <w:tcPr>
            <w:tcW w:w="2269" w:type="dxa"/>
            <w:gridSpan w:val="2"/>
          </w:tcPr>
          <w:p w:rsidR="00DF059A" w:rsidRPr="00197597" w:rsidRDefault="00E6688C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Učenička zadruga</w:t>
            </w:r>
          </w:p>
        </w:tc>
        <w:tc>
          <w:tcPr>
            <w:tcW w:w="1880" w:type="dxa"/>
            <w:gridSpan w:val="3"/>
          </w:tcPr>
          <w:p w:rsidR="00DF059A" w:rsidRPr="00197597" w:rsidRDefault="00E6688C" w:rsidP="006B224E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40</w:t>
            </w:r>
          </w:p>
        </w:tc>
        <w:tc>
          <w:tcPr>
            <w:tcW w:w="1268" w:type="dxa"/>
          </w:tcPr>
          <w:p w:rsidR="00DF059A" w:rsidRPr="00197597" w:rsidRDefault="00E6688C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6x35=210</w:t>
            </w:r>
          </w:p>
        </w:tc>
        <w:tc>
          <w:tcPr>
            <w:tcW w:w="2409" w:type="dxa"/>
          </w:tcPr>
          <w:p w:rsidR="00DF059A" w:rsidRPr="00197597" w:rsidRDefault="00E6688C" w:rsidP="006B224E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Ena Cikač</w:t>
            </w:r>
          </w:p>
        </w:tc>
      </w:tr>
      <w:tr w:rsidR="005471F4" w:rsidRPr="00197597" w:rsidTr="00B8166E">
        <w:tc>
          <w:tcPr>
            <w:tcW w:w="561" w:type="dxa"/>
            <w:gridSpan w:val="2"/>
          </w:tcPr>
          <w:p w:rsidR="005471F4" w:rsidRPr="00197597" w:rsidRDefault="00DF059A" w:rsidP="005A4DC2">
            <w:pPr>
              <w:jc w:val="both"/>
              <w:outlineLvl w:val="0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12</w:t>
            </w:r>
            <w:r w:rsidR="005471F4" w:rsidRPr="00197597">
              <w:rPr>
                <w:rFonts w:asciiTheme="majorHAnsi" w:hAnsiTheme="majorHAnsi"/>
                <w:sz w:val="24"/>
                <w:lang w:val="hr-HR"/>
              </w:rPr>
              <w:t>.</w:t>
            </w:r>
          </w:p>
        </w:tc>
        <w:tc>
          <w:tcPr>
            <w:tcW w:w="2269" w:type="dxa"/>
            <w:gridSpan w:val="2"/>
          </w:tcPr>
          <w:p w:rsidR="005471F4" w:rsidRPr="00197597" w:rsidRDefault="005471F4" w:rsidP="005A4DC2">
            <w:pPr>
              <w:jc w:val="both"/>
              <w:outlineLvl w:val="0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Čitanjem do zvijezda</w:t>
            </w:r>
          </w:p>
        </w:tc>
        <w:tc>
          <w:tcPr>
            <w:tcW w:w="1842" w:type="dxa"/>
          </w:tcPr>
          <w:p w:rsidR="005471F4" w:rsidRPr="00197597" w:rsidRDefault="00530CB4" w:rsidP="00697A2D">
            <w:pPr>
              <w:jc w:val="center"/>
              <w:outlineLvl w:val="0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15</w:t>
            </w:r>
          </w:p>
        </w:tc>
        <w:tc>
          <w:tcPr>
            <w:tcW w:w="1278" w:type="dxa"/>
            <w:gridSpan w:val="2"/>
          </w:tcPr>
          <w:p w:rsidR="005471F4" w:rsidRPr="00197597" w:rsidRDefault="00530CB4" w:rsidP="005A4DC2">
            <w:pPr>
              <w:jc w:val="both"/>
              <w:outlineLvl w:val="0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1x35=35</w:t>
            </w:r>
          </w:p>
        </w:tc>
        <w:tc>
          <w:tcPr>
            <w:tcW w:w="2409" w:type="dxa"/>
          </w:tcPr>
          <w:p w:rsidR="005471F4" w:rsidRPr="00197597" w:rsidRDefault="00530CB4" w:rsidP="005A4DC2">
            <w:pPr>
              <w:jc w:val="both"/>
              <w:outlineLvl w:val="0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Danijela Petani, Lidija Miočić, Gita Negro</w:t>
            </w:r>
          </w:p>
        </w:tc>
      </w:tr>
      <w:tr w:rsidR="00697A2D" w:rsidRPr="00197597" w:rsidTr="00B8166E">
        <w:tc>
          <w:tcPr>
            <w:tcW w:w="561" w:type="dxa"/>
            <w:gridSpan w:val="2"/>
          </w:tcPr>
          <w:p w:rsidR="00697A2D" w:rsidRPr="00197597" w:rsidRDefault="005471F4" w:rsidP="005A4DC2">
            <w:pPr>
              <w:jc w:val="both"/>
              <w:outlineLvl w:val="0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12</w:t>
            </w:r>
            <w:r w:rsidR="00697A2D" w:rsidRPr="00197597">
              <w:rPr>
                <w:rFonts w:asciiTheme="majorHAnsi" w:hAnsiTheme="majorHAnsi"/>
                <w:sz w:val="24"/>
                <w:lang w:val="hr-HR"/>
              </w:rPr>
              <w:t>.</w:t>
            </w:r>
          </w:p>
        </w:tc>
        <w:tc>
          <w:tcPr>
            <w:tcW w:w="2269" w:type="dxa"/>
            <w:gridSpan w:val="2"/>
          </w:tcPr>
          <w:p w:rsidR="00697A2D" w:rsidRPr="00197597" w:rsidRDefault="00697A2D" w:rsidP="005A4DC2">
            <w:pPr>
              <w:jc w:val="both"/>
              <w:outlineLvl w:val="0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Mješovita grupa</w:t>
            </w:r>
          </w:p>
        </w:tc>
        <w:tc>
          <w:tcPr>
            <w:tcW w:w="1842" w:type="dxa"/>
          </w:tcPr>
          <w:p w:rsidR="00697A2D" w:rsidRPr="00197597" w:rsidRDefault="00CD514F" w:rsidP="00697A2D">
            <w:pPr>
              <w:jc w:val="center"/>
              <w:outlineLvl w:val="0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18</w:t>
            </w:r>
          </w:p>
        </w:tc>
        <w:tc>
          <w:tcPr>
            <w:tcW w:w="1278" w:type="dxa"/>
            <w:gridSpan w:val="2"/>
          </w:tcPr>
          <w:p w:rsidR="00697A2D" w:rsidRPr="00197597" w:rsidRDefault="00697A2D" w:rsidP="005A4DC2">
            <w:pPr>
              <w:jc w:val="both"/>
              <w:outlineLvl w:val="0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4x35=140</w:t>
            </w:r>
          </w:p>
        </w:tc>
        <w:tc>
          <w:tcPr>
            <w:tcW w:w="2409" w:type="dxa"/>
          </w:tcPr>
          <w:p w:rsidR="00697A2D" w:rsidRPr="00197597" w:rsidRDefault="00476932" w:rsidP="005A4DC2">
            <w:pPr>
              <w:jc w:val="both"/>
              <w:outlineLvl w:val="0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Joso </w:t>
            </w:r>
            <w:r w:rsidR="00600786" w:rsidRPr="00197597">
              <w:rPr>
                <w:rFonts w:asciiTheme="majorHAnsi" w:hAnsiTheme="majorHAnsi"/>
                <w:sz w:val="24"/>
                <w:lang w:val="hr-HR"/>
              </w:rPr>
              <w:t>Ivanac</w:t>
            </w:r>
            <w:r w:rsidR="00697A2D" w:rsidRPr="00197597">
              <w:rPr>
                <w:rFonts w:asciiTheme="majorHAnsi" w:hAnsiTheme="majorHAnsi"/>
                <w:sz w:val="24"/>
                <w:lang w:val="hr-HR"/>
              </w:rPr>
              <w:t>, Radojka Jović, Marta Bonato, Irena Miočić</w:t>
            </w:r>
          </w:p>
        </w:tc>
      </w:tr>
    </w:tbl>
    <w:p w:rsidR="005A4DC2" w:rsidRPr="00197597" w:rsidRDefault="005A4DC2" w:rsidP="005A4DC2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AE6701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Glavni zadatak KUD-a i nadalje će biti razvijanje kulture glazbenog i jezičnog izražaja kod učenika, razvijanje estetskog ukusa, prezentiranje Škole prema </w:t>
      </w:r>
      <w:r w:rsidRPr="00197597">
        <w:rPr>
          <w:rFonts w:asciiTheme="majorHAnsi" w:hAnsiTheme="majorHAnsi"/>
          <w:sz w:val="24"/>
          <w:lang w:val="hr-HR"/>
        </w:rPr>
        <w:lastRenderedPageBreak/>
        <w:t>društvenoj sredini, organiziranje posjeta kazalištu i kazališnih predstava u Školi, učestvovanje na prigodnim programima i akademijama u mjestu i van njega.</w:t>
      </w:r>
    </w:p>
    <w:p w:rsidR="007D0C44" w:rsidRPr="00197597" w:rsidRDefault="007D0C44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7D0C44" w:rsidRPr="00197597" w:rsidRDefault="007D0C44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AE6701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U sklopu ŠSK-a djelovat će ove grupe: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63"/>
        <w:gridCol w:w="1963"/>
        <w:gridCol w:w="1963"/>
        <w:gridCol w:w="1792"/>
      </w:tblGrid>
      <w:tr w:rsidR="005A4DC2" w:rsidRPr="00197597" w:rsidTr="00B8166E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NAZIV GRUPE</w:t>
            </w: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BR.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UČENIKA</w:t>
            </w: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BR.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SATI</w:t>
            </w:r>
          </w:p>
        </w:tc>
        <w:tc>
          <w:tcPr>
            <w:tcW w:w="1792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IZVRŠITELJ</w:t>
            </w:r>
          </w:p>
        </w:tc>
      </w:tr>
      <w:tr w:rsidR="005A4DC2" w:rsidRPr="00197597" w:rsidTr="00B8166E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Nogomet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(dvije grupe)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Ivan Barišić</w:t>
            </w:r>
          </w:p>
        </w:tc>
      </w:tr>
      <w:tr w:rsidR="005A4DC2" w:rsidRPr="00197597" w:rsidTr="00B8166E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Odbojka m. i ž.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Ivan Barišić</w:t>
            </w:r>
          </w:p>
        </w:tc>
      </w:tr>
      <w:tr w:rsidR="005A4DC2" w:rsidRPr="00197597" w:rsidTr="00B8166E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Rukomet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35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Ivan Barišić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AE6701">
      <w:pPr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Voditelj ŠSK-a naše škole je učitelj TZK Ivan Barišić.</w:t>
      </w:r>
    </w:p>
    <w:p w:rsidR="005A4DC2" w:rsidRPr="00197597" w:rsidRDefault="005A4DC2" w:rsidP="00AE6701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U razrednoj nastavi PŠ Radovin Male atletičare vodi učiteljica Ljiljana Grbić (35 sati).</w:t>
      </w:r>
    </w:p>
    <w:p w:rsidR="005A4DC2" w:rsidRPr="00197597" w:rsidRDefault="005A4DC2" w:rsidP="00AE6701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ŠSD vodit će brigu o tjelesnoj i zdravstvenoj kulturi učenika. Sudjelovat će, kao i do sada, na sportskim takmičenjima, od školskog do državnog nivoa. Kroz rad i takmičenja posvećuje se naročita pozornost higijenskim navikama i kulturi ponašanja, te razvija sportski i takmičarski duh.</w:t>
      </w:r>
    </w:p>
    <w:p w:rsidR="005A4DC2" w:rsidRPr="00197597" w:rsidRDefault="005A4DC2" w:rsidP="00AE6701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AE6701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Ostale planirane sekcije u radu ove školske godine su:</w:t>
      </w:r>
    </w:p>
    <w:p w:rsidR="005A4DC2" w:rsidRPr="00197597" w:rsidRDefault="005A4DC2" w:rsidP="00AE6701">
      <w:pPr>
        <w:numPr>
          <w:ilvl w:val="0"/>
          <w:numId w:val="1"/>
        </w:num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1. Modelarstvo u MŠ Ražanac: učenici od 5.r. – 7.r., 35 sati voditeljica Ana Čolak;</w:t>
      </w:r>
    </w:p>
    <w:p w:rsidR="005A4DC2" w:rsidRPr="00197597" w:rsidRDefault="005A4DC2" w:rsidP="00AE6701">
      <w:pPr>
        <w:ind w:left="283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2.Sigurno u pr</w:t>
      </w:r>
      <w:r w:rsidR="00CA7A3E" w:rsidRPr="00197597">
        <w:rPr>
          <w:rFonts w:asciiTheme="majorHAnsi" w:hAnsiTheme="majorHAnsi"/>
          <w:sz w:val="24"/>
          <w:lang w:val="hr-HR"/>
        </w:rPr>
        <w:t>omet</w:t>
      </w:r>
      <w:r w:rsidRPr="00197597">
        <w:rPr>
          <w:rFonts w:asciiTheme="majorHAnsi" w:hAnsiTheme="majorHAnsi"/>
          <w:sz w:val="24"/>
          <w:lang w:val="hr-HR"/>
        </w:rPr>
        <w:t xml:space="preserve"> u</w:t>
      </w:r>
      <w:r w:rsidR="00502BA1" w:rsidRPr="00197597">
        <w:rPr>
          <w:rFonts w:asciiTheme="majorHAnsi" w:hAnsiTheme="majorHAnsi"/>
          <w:sz w:val="24"/>
          <w:lang w:val="hr-HR"/>
        </w:rPr>
        <w:t xml:space="preserve"> MŠ Ražanac</w:t>
      </w:r>
      <w:r w:rsidRPr="00197597">
        <w:rPr>
          <w:rFonts w:asciiTheme="majorHAnsi" w:hAnsiTheme="majorHAnsi"/>
          <w:sz w:val="24"/>
          <w:lang w:val="hr-HR"/>
        </w:rPr>
        <w:t>: učenici od 9 – 12 godina starosti, 35 sati voditeljica Ana Čolak</w:t>
      </w:r>
    </w:p>
    <w:p w:rsidR="00636524" w:rsidRPr="00197597" w:rsidRDefault="00636524" w:rsidP="00AE6701">
      <w:pPr>
        <w:ind w:left="283"/>
        <w:rPr>
          <w:rFonts w:asciiTheme="majorHAnsi" w:hAnsiTheme="majorHAnsi"/>
          <w:sz w:val="24"/>
          <w:lang w:val="hr-HR"/>
        </w:rPr>
      </w:pPr>
    </w:p>
    <w:p w:rsidR="00636524" w:rsidRPr="00197597" w:rsidRDefault="00636524" w:rsidP="00AE6701">
      <w:pPr>
        <w:tabs>
          <w:tab w:val="num" w:pos="480"/>
        </w:tabs>
        <w:outlineLvl w:val="0"/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Uključenost učenika u izvanškolske aktivnosti</w:t>
      </w:r>
    </w:p>
    <w:p w:rsidR="007D0C44" w:rsidRPr="00197597" w:rsidRDefault="00636524" w:rsidP="00AE6701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U izvanškolske  aktivnosti uključeno je 25 učenika u školu nogometa u Ražancu, Poličniku, Posedarju i Zadru.</w:t>
      </w:r>
    </w:p>
    <w:p w:rsidR="005A4DC2" w:rsidRPr="00197597" w:rsidRDefault="005A4DC2" w:rsidP="00AE6701">
      <w:pPr>
        <w:tabs>
          <w:tab w:val="left" w:pos="5265"/>
        </w:tabs>
        <w:rPr>
          <w:rFonts w:asciiTheme="majorHAnsi" w:hAnsiTheme="majorHAnsi"/>
          <w:lang w:val="hr-HR"/>
        </w:rPr>
      </w:pPr>
      <w:r w:rsidRPr="00197597">
        <w:rPr>
          <w:rFonts w:asciiTheme="majorHAnsi" w:hAnsiTheme="majorHAnsi"/>
          <w:lang w:val="hr-HR"/>
        </w:rPr>
        <w:tab/>
      </w:r>
    </w:p>
    <w:p w:rsidR="005A4DC2" w:rsidRPr="00197597" w:rsidRDefault="005A4DC2" w:rsidP="00195A40">
      <w:pPr>
        <w:pStyle w:val="Odlomakpopisa"/>
        <w:numPr>
          <w:ilvl w:val="0"/>
          <w:numId w:val="56"/>
        </w:numPr>
        <w:rPr>
          <w:rFonts w:asciiTheme="majorHAnsi" w:hAnsiTheme="majorHAnsi"/>
          <w:sz w:val="32"/>
          <w:szCs w:val="32"/>
        </w:rPr>
      </w:pPr>
      <w:r w:rsidRPr="00197597">
        <w:rPr>
          <w:rFonts w:asciiTheme="majorHAnsi" w:hAnsiTheme="majorHAnsi"/>
          <w:sz w:val="32"/>
          <w:szCs w:val="32"/>
        </w:rPr>
        <w:t xml:space="preserve">Kulturna djelatnost Škole  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559"/>
        <w:gridCol w:w="1755"/>
        <w:gridCol w:w="1647"/>
        <w:gridCol w:w="1418"/>
        <w:gridCol w:w="1483"/>
      </w:tblGrid>
      <w:tr w:rsidR="00312C46" w:rsidRPr="00197597" w:rsidTr="00312C46">
        <w:tc>
          <w:tcPr>
            <w:tcW w:w="562" w:type="dxa"/>
            <w:shd w:val="clear" w:color="auto" w:fill="E6E6E6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R.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br.</w:t>
            </w:r>
          </w:p>
        </w:tc>
        <w:tc>
          <w:tcPr>
            <w:tcW w:w="1276" w:type="dxa"/>
            <w:shd w:val="clear" w:color="auto" w:fill="E6E6E6"/>
          </w:tcPr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559" w:type="dxa"/>
            <w:shd w:val="clear" w:color="auto" w:fill="E6E6E6"/>
          </w:tcPr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Nositelji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E6E6E6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Ciljevi</w:t>
            </w:r>
          </w:p>
        </w:tc>
        <w:tc>
          <w:tcPr>
            <w:tcW w:w="1647" w:type="dxa"/>
            <w:shd w:val="clear" w:color="auto" w:fill="E6E6E6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Način</w:t>
            </w:r>
          </w:p>
        </w:tc>
        <w:tc>
          <w:tcPr>
            <w:tcW w:w="1418" w:type="dxa"/>
            <w:shd w:val="clear" w:color="auto" w:fill="E6E6E6"/>
          </w:tcPr>
          <w:p w:rsidR="00312C46" w:rsidRPr="00197597" w:rsidRDefault="00312C46" w:rsidP="00312C46">
            <w:pPr>
              <w:rPr>
                <w:rFonts w:asciiTheme="majorHAnsi" w:hAnsiTheme="majorHAnsi"/>
                <w:lang w:val="it-IT"/>
              </w:rPr>
            </w:pPr>
            <w:r w:rsidRPr="00197597">
              <w:rPr>
                <w:rFonts w:asciiTheme="majorHAnsi" w:hAnsiTheme="majorHAnsi"/>
                <w:lang w:val="it-IT"/>
              </w:rPr>
              <w:t>Troškovnik</w:t>
            </w:r>
          </w:p>
        </w:tc>
        <w:tc>
          <w:tcPr>
            <w:tcW w:w="1483" w:type="dxa"/>
            <w:shd w:val="clear" w:color="auto" w:fill="E6E6E6"/>
          </w:tcPr>
          <w:p w:rsidR="00312C46" w:rsidRPr="00197597" w:rsidRDefault="00312C46" w:rsidP="00312C46">
            <w:pPr>
              <w:rPr>
                <w:rFonts w:asciiTheme="majorHAnsi" w:hAnsiTheme="majorHAnsi"/>
                <w:lang w:val="it-IT"/>
              </w:rPr>
            </w:pPr>
            <w:r w:rsidRPr="00197597">
              <w:rPr>
                <w:rFonts w:asciiTheme="majorHAnsi" w:hAnsiTheme="majorHAnsi"/>
                <w:lang w:val="it-IT"/>
              </w:rPr>
              <w:t>Vrednovanje</w:t>
            </w:r>
          </w:p>
        </w:tc>
      </w:tr>
      <w:tr w:rsidR="00312C46" w:rsidRPr="00197597" w:rsidTr="00312C46">
        <w:tc>
          <w:tcPr>
            <w:tcW w:w="562" w:type="dxa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1.</w:t>
            </w:r>
          </w:p>
        </w:tc>
        <w:tc>
          <w:tcPr>
            <w:tcW w:w="1276" w:type="dxa"/>
          </w:tcPr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Dani zahvalnosti za plodove zemlje – Dani kruha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</w:rPr>
              <w:t>1. – 31. listopada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559" w:type="dxa"/>
          </w:tcPr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- učiteljice i učitelji razredne nastave, te vjeroučitelji Marina Đerđa, ivana Miše,Siniša Mišić, Grgo Mišković i pedagoginja Mila Bolonja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-  učenici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- roditelji</w:t>
            </w:r>
          </w:p>
        </w:tc>
        <w:tc>
          <w:tcPr>
            <w:tcW w:w="1755" w:type="dxa"/>
            <w:tcBorders>
              <w:bottom w:val="nil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-omogućiti stjecanje dostatnih spoznaja o tome kako zahvalnost za plodove zemlje i plodove čovjekova stvaralaštva (plodove ljudskog rada) dugujemo ponajprije Stvoritelju, zatim ljudima koji svojim radom i brigom za </w:t>
            </w:r>
            <w:r w:rsidRPr="00197597">
              <w:rPr>
                <w:rFonts w:asciiTheme="majorHAnsi" w:hAnsiTheme="majorHAnsi"/>
              </w:rPr>
              <w:lastRenderedPageBreak/>
              <w:t>očuvanje prirode svjedoče o svojoj nesebičnosti i istinskom čovjekoljublju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lastRenderedPageBreak/>
              <w:t>- uređenje izložbenog prostora na nivou matične škole i područnih škola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- izložba kruha i raznih pekarskih proizvoda, te plodova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- edukativna radionica: posjet mlinu i pekari, te običaj darivanja </w:t>
            </w:r>
            <w:r w:rsidRPr="00197597">
              <w:rPr>
                <w:rFonts w:asciiTheme="majorHAnsi" w:hAnsiTheme="majorHAnsi"/>
                <w:lang w:val="pl-PL"/>
              </w:rPr>
              <w:lastRenderedPageBreak/>
              <w:t>kruhom u Hrvata</w:t>
            </w:r>
          </w:p>
        </w:tc>
        <w:tc>
          <w:tcPr>
            <w:tcW w:w="1418" w:type="dxa"/>
          </w:tcPr>
          <w:p w:rsidR="00312C46" w:rsidRPr="00197597" w:rsidRDefault="00312C46" w:rsidP="00312C46">
            <w:pPr>
              <w:rPr>
                <w:rFonts w:asciiTheme="majorHAnsi" w:hAnsiTheme="majorHAnsi"/>
                <w:lang w:val="it-IT"/>
              </w:rPr>
            </w:pPr>
            <w:r w:rsidRPr="00197597">
              <w:rPr>
                <w:rFonts w:asciiTheme="majorHAnsi" w:hAnsiTheme="majorHAnsi"/>
                <w:lang w:val="it-IT"/>
              </w:rPr>
              <w:lastRenderedPageBreak/>
              <w:t>Vlastito financiranje (škola), te doprinos roditelja i učenika.</w:t>
            </w:r>
          </w:p>
        </w:tc>
        <w:tc>
          <w:tcPr>
            <w:tcW w:w="1483" w:type="dxa"/>
          </w:tcPr>
          <w:p w:rsidR="00312C46" w:rsidRPr="00197597" w:rsidRDefault="00312C46" w:rsidP="00312C46">
            <w:pPr>
              <w:rPr>
                <w:rFonts w:asciiTheme="majorHAnsi" w:hAnsiTheme="majorHAnsi"/>
                <w:lang w:val="it-IT"/>
              </w:rPr>
            </w:pPr>
            <w:r w:rsidRPr="00197597">
              <w:rPr>
                <w:rFonts w:asciiTheme="majorHAnsi" w:hAnsiTheme="majorHAnsi"/>
                <w:lang w:val="it-IT"/>
              </w:rPr>
              <w:t>Poticaj za proučavanje tradicijske kulture i njeno korištenje u nastavi. Pohvala i zahvalnica sudionicima.</w:t>
            </w:r>
          </w:p>
        </w:tc>
      </w:tr>
      <w:tr w:rsidR="00312C46" w:rsidRPr="00197597" w:rsidTr="00312C46">
        <w:tc>
          <w:tcPr>
            <w:tcW w:w="562" w:type="dxa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1276" w:type="dxa"/>
          </w:tcPr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Dan otvorenih vrata </w:t>
            </w:r>
          </w:p>
        </w:tc>
        <w:tc>
          <w:tcPr>
            <w:tcW w:w="1559" w:type="dxa"/>
          </w:tcPr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Svi djelatnici škole, učenici, roditelji</w:t>
            </w:r>
          </w:p>
        </w:tc>
        <w:tc>
          <w:tcPr>
            <w:tcW w:w="1755" w:type="dxa"/>
            <w:tcBorders>
              <w:bottom w:val="nil"/>
            </w:tcBorders>
          </w:tcPr>
          <w:p w:rsidR="00312C46" w:rsidRPr="00197597" w:rsidRDefault="00312C46" w:rsidP="00312C46">
            <w:pPr>
              <w:snapToGrid w:val="0"/>
              <w:rPr>
                <w:rFonts w:asciiTheme="majorHAnsi" w:eastAsia="Calibr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eastAsia="Calibri" w:hAnsiTheme="majorHAnsi"/>
                <w:sz w:val="22"/>
                <w:szCs w:val="22"/>
                <w:lang w:val="hr-HR"/>
              </w:rPr>
              <w:t>Pridonositi  jačanju svijesti naših učenika o kulturnom identitetu vlastitog naroda.</w:t>
            </w:r>
          </w:p>
          <w:p w:rsidR="00312C46" w:rsidRPr="00197597" w:rsidRDefault="00312C46" w:rsidP="00312C46">
            <w:pPr>
              <w:snapToGrid w:val="0"/>
              <w:rPr>
                <w:rFonts w:asciiTheme="majorHAnsi" w:eastAsia="Calibr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eastAsia="Calibri" w:hAnsiTheme="majorHAnsi"/>
                <w:sz w:val="22"/>
                <w:szCs w:val="22"/>
                <w:lang w:val="hr-HR"/>
              </w:rPr>
              <w:t>Približiti učenicima zaboravljene običaje kraja u kojemu žive.</w:t>
            </w:r>
          </w:p>
          <w:p w:rsidR="00312C46" w:rsidRPr="00197597" w:rsidRDefault="00312C46" w:rsidP="00312C46">
            <w:pPr>
              <w:tabs>
                <w:tab w:val="num" w:pos="480"/>
              </w:tabs>
              <w:rPr>
                <w:rFonts w:asciiTheme="majorHAnsi" w:hAnsiTheme="majorHAnsi" w:cstheme="minorHAnsi"/>
                <w:sz w:val="28"/>
                <w:szCs w:val="2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22"/>
                <w:szCs w:val="22"/>
                <w:lang w:val="hr-HR"/>
              </w:rPr>
              <w:t>Potaknuti na razmišljanje učenike o važnosti očuvanja tradicijske baštine.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Uređenje izložbenog prostora škole, učionica i održavanje raznih radionica, prezentacija rada široj zajednici</w:t>
            </w:r>
          </w:p>
        </w:tc>
        <w:tc>
          <w:tcPr>
            <w:tcW w:w="1418" w:type="dxa"/>
          </w:tcPr>
          <w:p w:rsidR="00312C46" w:rsidRPr="00197597" w:rsidRDefault="00312C46" w:rsidP="00312C46">
            <w:pPr>
              <w:rPr>
                <w:rFonts w:asciiTheme="majorHAnsi" w:hAnsiTheme="majorHAnsi"/>
                <w:lang w:val="it-IT"/>
              </w:rPr>
            </w:pPr>
            <w:r w:rsidRPr="00197597">
              <w:rPr>
                <w:rFonts w:asciiTheme="majorHAnsi" w:hAnsiTheme="majorHAnsi"/>
                <w:lang w:val="it-IT"/>
              </w:rPr>
              <w:t>Vlastito financiranje (škola), te doprinos roditelja i učenika.</w:t>
            </w:r>
          </w:p>
        </w:tc>
        <w:tc>
          <w:tcPr>
            <w:tcW w:w="1483" w:type="dxa"/>
          </w:tcPr>
          <w:p w:rsidR="00312C46" w:rsidRPr="00197597" w:rsidRDefault="00312C46" w:rsidP="00312C46">
            <w:pPr>
              <w:rPr>
                <w:rFonts w:asciiTheme="majorHAnsi" w:hAnsiTheme="majorHAnsi"/>
                <w:lang w:val="it-IT"/>
              </w:rPr>
            </w:pPr>
            <w:r w:rsidRPr="00197597">
              <w:rPr>
                <w:rFonts w:asciiTheme="majorHAnsi" w:hAnsiTheme="majorHAnsi"/>
                <w:lang w:val="it-IT"/>
              </w:rPr>
              <w:t>Zajednička analiza i kritiki osvrt</w:t>
            </w:r>
          </w:p>
        </w:tc>
      </w:tr>
      <w:tr w:rsidR="00312C46" w:rsidRPr="00197597" w:rsidTr="00312C46">
        <w:tc>
          <w:tcPr>
            <w:tcW w:w="562" w:type="dxa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3.</w:t>
            </w:r>
          </w:p>
          <w:p w:rsidR="00312C46" w:rsidRPr="00197597" w:rsidRDefault="00312C46" w:rsidP="00312C46">
            <w:pPr>
              <w:ind w:left="108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Proslava Božića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- učiteljice i učitelji razredne nastave, učitelji predmetne nastave, vjeroučitelji, knjižničarka i pedagoginja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- učenici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- roditelji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Promoviranje božićno-novogodišnjih blagdana kroz raznovrsne aktivnosti: prigodno uređenje školskih prostora, organizacija školske priredbe povodom Božića, organizacija izložbe božićnih jaslica.</w:t>
            </w:r>
          </w:p>
        </w:tc>
        <w:tc>
          <w:tcPr>
            <w:tcW w:w="1647" w:type="dxa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- prigodno svečano uređenje školskih prostora, školskog predvorja i mjesne knjižnice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- organizacija božićne priredbe (matična škola i područne škole pojedinačno)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- organizacija izložbe božićnih jaslica </w:t>
            </w:r>
          </w:p>
        </w:tc>
        <w:tc>
          <w:tcPr>
            <w:tcW w:w="1418" w:type="dxa"/>
          </w:tcPr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Nabava i izrada ukrasa, božićne jelke i sličnog u iznosu od oko 1000 kn.</w:t>
            </w:r>
          </w:p>
        </w:tc>
        <w:tc>
          <w:tcPr>
            <w:tcW w:w="1483" w:type="dxa"/>
          </w:tcPr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Kroz rad Stručnog vijeća, Vijeća učenika i roditelja i, posredno, kroz sjednice Vijeća učitelja. </w:t>
            </w:r>
          </w:p>
        </w:tc>
      </w:tr>
      <w:tr w:rsidR="00312C46" w:rsidRPr="00197597" w:rsidTr="00312C46">
        <w:tc>
          <w:tcPr>
            <w:tcW w:w="562" w:type="dxa"/>
          </w:tcPr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4.</w:t>
            </w:r>
          </w:p>
          <w:p w:rsidR="00312C46" w:rsidRPr="00197597" w:rsidRDefault="00312C46" w:rsidP="00312C46">
            <w:pPr>
              <w:ind w:left="108"/>
              <w:rPr>
                <w:rFonts w:asciiTheme="majorHAnsi" w:hAnsiTheme="majorHAnsi"/>
                <w:lang w:val="pl-PL"/>
              </w:rPr>
            </w:pPr>
          </w:p>
          <w:p w:rsidR="00312C46" w:rsidRPr="00197597" w:rsidRDefault="00312C46" w:rsidP="00312C46">
            <w:pPr>
              <w:ind w:left="108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276" w:type="dxa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Proslava Uskrsa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- učiteljice i učitelji razredne nastave, učitelji predmetne nastave, vjeroučitelji, knjižničarka, pedagoginja Mila Bolonja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- učenici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- roditelji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55" w:type="dxa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Promoviranje blagdana Uskrsa kroz raznovrsne aktivnosti: prigodno uređenje školskih prostora, organizacija izložbe uskrsnih pisanica.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647" w:type="dxa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- prigodno svečano uređenje školskih prostora, školskog predvorja i mjesne knjižnice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- izložba uskrsnih pisanica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-svečana priredba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lastRenderedPageBreak/>
              <w:t>Detaljan troškovnik bit će poznat nakon detaljne analize i pripreme aktivnosti od strane nositelja i suradnika.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483" w:type="dxa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Kroz rad Stručnog vijeća, rad Vijeća učenika i roditelja i, posredno, kroz sjednice Vijeća učitelja.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</w:tr>
      <w:tr w:rsidR="00312C46" w:rsidRPr="00197597" w:rsidTr="00312C46">
        <w:tc>
          <w:tcPr>
            <w:tcW w:w="562" w:type="dxa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5.</w:t>
            </w:r>
          </w:p>
        </w:tc>
        <w:tc>
          <w:tcPr>
            <w:tcW w:w="1276" w:type="dxa"/>
          </w:tcPr>
          <w:p w:rsidR="00312C46" w:rsidRPr="00197597" w:rsidRDefault="00312C46" w:rsidP="00312C46">
            <w:pPr>
              <w:tabs>
                <w:tab w:val="left" w:pos="4380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Smotra tradicijske kulturne baštine</w:t>
            </w:r>
          </w:p>
          <w:p w:rsidR="00312C46" w:rsidRPr="00197597" w:rsidRDefault="00312C46" w:rsidP="00312C46">
            <w:pPr>
              <w:ind w:left="168"/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jc w:val="center"/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jc w:val="center"/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312C46" w:rsidRPr="00197597" w:rsidRDefault="00312C46" w:rsidP="00312C46">
            <w:pPr>
              <w:rPr>
                <w:rFonts w:asciiTheme="majorHAnsi" w:hAnsiTheme="majorHAnsi"/>
                <w:lang w:val="it-IT"/>
              </w:rPr>
            </w:pPr>
            <w:r w:rsidRPr="00197597">
              <w:rPr>
                <w:rFonts w:asciiTheme="majorHAnsi" w:hAnsiTheme="majorHAnsi"/>
                <w:lang w:val="it-IT"/>
              </w:rPr>
              <w:t>Učenici sudionici programa i učiteljice razredne nastave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lang w:val="it-IT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  <w:lang w:val="it-IT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755" w:type="dxa"/>
          </w:tcPr>
          <w:p w:rsidR="00312C46" w:rsidRPr="00197597" w:rsidRDefault="00312C46" w:rsidP="00312C46">
            <w:pPr>
              <w:tabs>
                <w:tab w:val="left" w:pos="4380"/>
              </w:tabs>
              <w:jc w:val="both"/>
              <w:rPr>
                <w:rFonts w:asciiTheme="majorHAnsi" w:hAnsiTheme="majorHAnsi"/>
                <w:lang w:val="it-IT"/>
              </w:rPr>
            </w:pPr>
            <w:r w:rsidRPr="00197597">
              <w:rPr>
                <w:rFonts w:asciiTheme="majorHAnsi" w:hAnsiTheme="majorHAnsi"/>
                <w:lang w:val="it-IT"/>
              </w:rPr>
              <w:t>Njegovanje narodnih običaja. Razvijanje ljubavi prema kulturi i tradiciji naših predaka. Razvijati pravilan odnos prema očuvanju starina.</w:t>
            </w:r>
          </w:p>
          <w:p w:rsidR="00312C46" w:rsidRPr="00197597" w:rsidRDefault="00312C46" w:rsidP="00312C46">
            <w:pPr>
              <w:tabs>
                <w:tab w:val="left" w:pos="4380"/>
              </w:tabs>
              <w:jc w:val="both"/>
              <w:rPr>
                <w:rFonts w:asciiTheme="majorHAnsi" w:hAnsiTheme="majorHAnsi"/>
                <w:lang w:val="it-IT"/>
              </w:rPr>
            </w:pPr>
            <w:r w:rsidRPr="00197597">
              <w:rPr>
                <w:rFonts w:asciiTheme="majorHAnsi" w:hAnsiTheme="majorHAnsi"/>
                <w:lang w:val="it-IT"/>
              </w:rPr>
              <w:t>Prezentacija narodnih običaja i nošnji, predmeta našeg zavičaja iz prošlih vremenskih razdoblja.</w:t>
            </w:r>
          </w:p>
        </w:tc>
        <w:tc>
          <w:tcPr>
            <w:tcW w:w="1647" w:type="dxa"/>
          </w:tcPr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Odlazak sudionika svečanosti  i povratak nakon iste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418" w:type="dxa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Troškovi prijevoza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483" w:type="dxa"/>
          </w:tcPr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Prezentacija uradaka na izložbi, procjena razine postignuća, priznanja i nagrade</w:t>
            </w:r>
          </w:p>
        </w:tc>
      </w:tr>
      <w:tr w:rsidR="00312C46" w:rsidRPr="00197597" w:rsidTr="00312C46">
        <w:tc>
          <w:tcPr>
            <w:tcW w:w="562" w:type="dxa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6.</w:t>
            </w:r>
          </w:p>
        </w:tc>
        <w:tc>
          <w:tcPr>
            <w:tcW w:w="1276" w:type="dxa"/>
          </w:tcPr>
          <w:p w:rsidR="00312C46" w:rsidRPr="00197597" w:rsidRDefault="00312C46" w:rsidP="00312C46">
            <w:pPr>
              <w:tabs>
                <w:tab w:val="left" w:pos="4380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Proslava Dana škole</w:t>
            </w:r>
          </w:p>
        </w:tc>
        <w:tc>
          <w:tcPr>
            <w:tcW w:w="1559" w:type="dxa"/>
          </w:tcPr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Nastavnici i učenici od 1. do 8. razreda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1755" w:type="dxa"/>
          </w:tcPr>
          <w:p w:rsidR="00312C46" w:rsidRPr="00197597" w:rsidRDefault="00312C46" w:rsidP="00312C46">
            <w:pPr>
              <w:tabs>
                <w:tab w:val="left" w:pos="4380"/>
              </w:tabs>
              <w:jc w:val="both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Prezentacija rada škole tijekom školske godine široj društvenoj zajednici (roditeljima, nastavnicima, djelatnicima škole…) </w:t>
            </w:r>
          </w:p>
          <w:p w:rsidR="00312C46" w:rsidRPr="00197597" w:rsidRDefault="00312C46" w:rsidP="00312C46">
            <w:pPr>
              <w:tabs>
                <w:tab w:val="left" w:pos="4380"/>
              </w:tabs>
              <w:jc w:val="both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Obilježavanje Dana škole, zahvala svim učiteljima i učenicima koji su na određeni način sudjelovali na školskim natjecanjima i smotrama.</w:t>
            </w:r>
          </w:p>
        </w:tc>
        <w:tc>
          <w:tcPr>
            <w:tcW w:w="1647" w:type="dxa"/>
          </w:tcPr>
          <w:p w:rsidR="00312C46" w:rsidRPr="00197597" w:rsidRDefault="00312C46" w:rsidP="00312C46">
            <w:pPr>
              <w:tabs>
                <w:tab w:val="left" w:pos="4380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Svečana sjednica, prigodni program  (recitacije, zbor, orkestar, narodno kolo, dramski igrokazi, uručivanje zahvalnica i nagrada za postignute rezultate u pojedinim nastavnim područjima )</w:t>
            </w:r>
          </w:p>
        </w:tc>
        <w:tc>
          <w:tcPr>
            <w:tcW w:w="1418" w:type="dxa"/>
          </w:tcPr>
          <w:p w:rsidR="00312C46" w:rsidRPr="00197597" w:rsidRDefault="00312C46" w:rsidP="00312C46">
            <w:pPr>
              <w:tabs>
                <w:tab w:val="left" w:pos="4380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Prijevoz učenika, nagradu učenicima za postignute rezultate i učenicima generacije</w:t>
            </w:r>
          </w:p>
        </w:tc>
        <w:tc>
          <w:tcPr>
            <w:tcW w:w="1483" w:type="dxa"/>
          </w:tcPr>
          <w:p w:rsidR="00312C46" w:rsidRPr="00197597" w:rsidRDefault="00312C46" w:rsidP="00312C46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Zajednička analiza i kritički osvrt.</w:t>
            </w:r>
          </w:p>
        </w:tc>
      </w:tr>
    </w:tbl>
    <w:p w:rsidR="00636524" w:rsidRPr="00197597" w:rsidRDefault="00636524" w:rsidP="005A4DC2">
      <w:pPr>
        <w:rPr>
          <w:rFonts w:asciiTheme="majorHAnsi" w:hAnsiTheme="majorHAnsi"/>
          <w:sz w:val="28"/>
          <w:szCs w:val="28"/>
        </w:rPr>
      </w:pPr>
    </w:p>
    <w:p w:rsidR="005A4DC2" w:rsidRPr="00197597" w:rsidRDefault="005A4DC2" w:rsidP="005A4DC2">
      <w:pPr>
        <w:rPr>
          <w:rFonts w:asciiTheme="majorHAnsi" w:hAnsiTheme="majorHAnsi"/>
        </w:rPr>
      </w:pPr>
    </w:p>
    <w:p w:rsidR="00004B10" w:rsidRPr="00197597" w:rsidRDefault="00004B10" w:rsidP="005A4DC2">
      <w:pPr>
        <w:tabs>
          <w:tab w:val="num" w:pos="480"/>
        </w:tabs>
        <w:rPr>
          <w:rFonts w:asciiTheme="majorHAnsi" w:hAnsiTheme="majorHAnsi"/>
          <w:sz w:val="28"/>
          <w:szCs w:val="28"/>
          <w:lang w:val="hr-HR"/>
        </w:rPr>
      </w:pPr>
    </w:p>
    <w:p w:rsidR="00004B10" w:rsidRPr="00197597" w:rsidRDefault="00004B10" w:rsidP="005A4DC2">
      <w:pPr>
        <w:tabs>
          <w:tab w:val="num" w:pos="480"/>
        </w:tabs>
        <w:rPr>
          <w:rFonts w:asciiTheme="majorHAnsi" w:hAnsiTheme="majorHAnsi"/>
          <w:sz w:val="28"/>
          <w:szCs w:val="28"/>
          <w:lang w:val="hr-HR"/>
        </w:rPr>
      </w:pPr>
    </w:p>
    <w:p w:rsidR="005A4DC2" w:rsidRPr="00197597" w:rsidRDefault="005A4DC2" w:rsidP="005A4DC2">
      <w:pPr>
        <w:tabs>
          <w:tab w:val="num" w:pos="480"/>
        </w:tabs>
        <w:rPr>
          <w:rFonts w:asciiTheme="majorHAnsi" w:hAnsiTheme="majorHAnsi"/>
          <w:sz w:val="28"/>
          <w:szCs w:val="28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>PLAN  ORGANIZIRANJA KULTURNIH</w:t>
      </w:r>
    </w:p>
    <w:p w:rsidR="005A4DC2" w:rsidRPr="00197597" w:rsidRDefault="005A4DC2" w:rsidP="005A4DC2">
      <w:pPr>
        <w:outlineLvl w:val="0"/>
        <w:rPr>
          <w:rFonts w:asciiTheme="majorHAnsi" w:hAnsiTheme="majorHAnsi"/>
          <w:sz w:val="28"/>
          <w:szCs w:val="28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 xml:space="preserve">    DJELATNOSTI ŠKOLE</w:t>
      </w:r>
    </w:p>
    <w:p w:rsidR="00312C46" w:rsidRPr="00197597" w:rsidRDefault="00312C46" w:rsidP="005A4DC2">
      <w:pPr>
        <w:outlineLvl w:val="0"/>
        <w:rPr>
          <w:rFonts w:asciiTheme="majorHAnsi" w:hAnsiTheme="majorHAnsi"/>
          <w:sz w:val="28"/>
          <w:szCs w:val="28"/>
          <w:lang w:val="hr-HR"/>
        </w:rPr>
      </w:pP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3"/>
        <w:gridCol w:w="1984"/>
        <w:gridCol w:w="1701"/>
        <w:gridCol w:w="1701"/>
        <w:gridCol w:w="1421"/>
      </w:tblGrid>
      <w:tr w:rsidR="00312C46" w:rsidRPr="00197597" w:rsidTr="00312C46">
        <w:tc>
          <w:tcPr>
            <w:tcW w:w="1135" w:type="dxa"/>
            <w:shd w:val="pct25" w:color="auto" w:fill="auto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MJESEC</w:t>
            </w:r>
          </w:p>
        </w:tc>
        <w:tc>
          <w:tcPr>
            <w:tcW w:w="1843" w:type="dxa"/>
            <w:shd w:val="pct25" w:color="auto" w:fill="auto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ESTETSKO-</w:t>
            </w:r>
          </w:p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EKOLOŠKO</w:t>
            </w:r>
          </w:p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UREĐENJE</w:t>
            </w:r>
          </w:p>
        </w:tc>
        <w:tc>
          <w:tcPr>
            <w:tcW w:w="1984" w:type="dxa"/>
            <w:shd w:val="pct25" w:color="auto" w:fill="auto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ŠLOLSKE I</w:t>
            </w:r>
          </w:p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 xml:space="preserve">JAVNE </w:t>
            </w:r>
          </w:p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PRIREDBE</w:t>
            </w:r>
          </w:p>
        </w:tc>
        <w:tc>
          <w:tcPr>
            <w:tcW w:w="1701" w:type="dxa"/>
            <w:shd w:val="pct25" w:color="auto" w:fill="auto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NATJECANJA</w:t>
            </w:r>
          </w:p>
        </w:tc>
        <w:tc>
          <w:tcPr>
            <w:tcW w:w="1701" w:type="dxa"/>
            <w:shd w:val="pct25" w:color="auto" w:fill="auto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BLAGDANI</w:t>
            </w:r>
          </w:p>
        </w:tc>
        <w:tc>
          <w:tcPr>
            <w:tcW w:w="1421" w:type="dxa"/>
            <w:shd w:val="pct25" w:color="auto" w:fill="auto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BROJ</w:t>
            </w:r>
          </w:p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UČENIKA</w:t>
            </w:r>
          </w:p>
        </w:tc>
      </w:tr>
      <w:tr w:rsidR="00312C46" w:rsidRPr="00197597" w:rsidTr="00312C46">
        <w:tc>
          <w:tcPr>
            <w:tcW w:w="1135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IX</w:t>
            </w:r>
          </w:p>
        </w:tc>
        <w:tc>
          <w:tcPr>
            <w:tcW w:w="1843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Uređenje</w:t>
            </w:r>
          </w:p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zelenih</w:t>
            </w:r>
          </w:p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površina</w:t>
            </w:r>
          </w:p>
        </w:tc>
        <w:tc>
          <w:tcPr>
            <w:tcW w:w="1984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Svečaniprijem učenika I. raz.</w:t>
            </w:r>
          </w:p>
        </w:tc>
        <w:tc>
          <w:tcPr>
            <w:tcW w:w="1701" w:type="dxa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701" w:type="dxa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421" w:type="dxa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Svi učenici</w:t>
            </w:r>
          </w:p>
        </w:tc>
      </w:tr>
      <w:tr w:rsidR="00312C46" w:rsidRPr="00197597" w:rsidTr="00312C46">
        <w:tc>
          <w:tcPr>
            <w:tcW w:w="1135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X-Xl</w:t>
            </w:r>
          </w:p>
        </w:tc>
        <w:tc>
          <w:tcPr>
            <w:tcW w:w="1843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984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Dječji tjedan, Mjesec hrvatske knjige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Dan općine 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lastRenderedPageBreak/>
              <w:t>Ražanac</w:t>
            </w:r>
          </w:p>
        </w:tc>
        <w:tc>
          <w:tcPr>
            <w:tcW w:w="1701" w:type="dxa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70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8.X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Dan neovisnosti</w:t>
            </w:r>
          </w:p>
        </w:tc>
        <w:tc>
          <w:tcPr>
            <w:tcW w:w="142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Svi učenici</w:t>
            </w:r>
          </w:p>
        </w:tc>
      </w:tr>
      <w:tr w:rsidR="00312C46" w:rsidRPr="00197597" w:rsidTr="00312C46">
        <w:tc>
          <w:tcPr>
            <w:tcW w:w="1135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X</w:t>
            </w:r>
          </w:p>
        </w:tc>
        <w:tc>
          <w:tcPr>
            <w:tcW w:w="1843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Uređenje</w:t>
            </w:r>
          </w:p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zelenih </w:t>
            </w:r>
          </w:p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površina</w:t>
            </w:r>
          </w:p>
        </w:tc>
        <w:tc>
          <w:tcPr>
            <w:tcW w:w="1984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PlodoviZemlje,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Lutkarska predstava</w:t>
            </w:r>
          </w:p>
        </w:tc>
        <w:tc>
          <w:tcPr>
            <w:tcW w:w="1701" w:type="dxa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70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Dan kruha</w:t>
            </w:r>
          </w:p>
        </w:tc>
        <w:tc>
          <w:tcPr>
            <w:tcW w:w="1421" w:type="dxa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Svi učenici</w:t>
            </w:r>
          </w:p>
        </w:tc>
      </w:tr>
      <w:tr w:rsidR="00312C46" w:rsidRPr="00197597" w:rsidTr="00312C46">
        <w:tc>
          <w:tcPr>
            <w:tcW w:w="1135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XI</w:t>
            </w:r>
          </w:p>
        </w:tc>
        <w:tc>
          <w:tcPr>
            <w:tcW w:w="1843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Uređenje panoa nahodniku i </w:t>
            </w:r>
          </w:p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holu kuhinje</w:t>
            </w:r>
          </w:p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Dan otvorenih vrata </w:t>
            </w:r>
          </w:p>
        </w:tc>
        <w:tc>
          <w:tcPr>
            <w:tcW w:w="1984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Književni susreti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Dan sjećanja na Vukovar i Škabrnju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Sve škole , prikaz aktivnosti </w:t>
            </w:r>
          </w:p>
        </w:tc>
        <w:tc>
          <w:tcPr>
            <w:tcW w:w="1701" w:type="dxa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70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Svi Sveti</w:t>
            </w:r>
          </w:p>
        </w:tc>
        <w:tc>
          <w:tcPr>
            <w:tcW w:w="142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Svi učenici</w:t>
            </w:r>
          </w:p>
        </w:tc>
      </w:tr>
      <w:tr w:rsidR="00312C46" w:rsidRPr="00197597" w:rsidTr="00312C46">
        <w:tc>
          <w:tcPr>
            <w:tcW w:w="1135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XII</w:t>
            </w:r>
          </w:p>
        </w:tc>
        <w:tc>
          <w:tcPr>
            <w:tcW w:w="1843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Rezidba i</w:t>
            </w:r>
          </w:p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čišćenje nasada</w:t>
            </w:r>
          </w:p>
        </w:tc>
        <w:tc>
          <w:tcPr>
            <w:tcW w:w="1984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Obilježavanje blagdanaBožića</w:t>
            </w:r>
          </w:p>
        </w:tc>
        <w:tc>
          <w:tcPr>
            <w:tcW w:w="1701" w:type="dxa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70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Sveti Nikola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Božićni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blagdani</w:t>
            </w:r>
          </w:p>
        </w:tc>
        <w:tc>
          <w:tcPr>
            <w:tcW w:w="1421" w:type="dxa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Svi učenici</w:t>
            </w:r>
          </w:p>
        </w:tc>
      </w:tr>
      <w:tr w:rsidR="00312C46" w:rsidRPr="00197597" w:rsidTr="00312C46">
        <w:tc>
          <w:tcPr>
            <w:tcW w:w="1135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</w:t>
            </w:r>
          </w:p>
        </w:tc>
        <w:tc>
          <w:tcPr>
            <w:tcW w:w="1843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Uređenje </w:t>
            </w:r>
          </w:p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sportskih terena,</w:t>
            </w:r>
          </w:p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osvježavanje</w:t>
            </w:r>
          </w:p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učioniočnih prostorija</w:t>
            </w:r>
          </w:p>
        </w:tc>
        <w:tc>
          <w:tcPr>
            <w:tcW w:w="1984" w:type="dxa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70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Na školskom</w:t>
            </w:r>
          </w:p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nivou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natjecanja zn.</w:t>
            </w:r>
          </w:p>
        </w:tc>
        <w:tc>
          <w:tcPr>
            <w:tcW w:w="170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Sv.Tri kralja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Obilježavanje Dana priznanjaRH,</w:t>
            </w:r>
          </w:p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Obilježavanje akcije Maslenica</w:t>
            </w:r>
          </w:p>
        </w:tc>
        <w:tc>
          <w:tcPr>
            <w:tcW w:w="1421" w:type="dxa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Svi učenici</w:t>
            </w:r>
          </w:p>
        </w:tc>
      </w:tr>
      <w:tr w:rsidR="00312C46" w:rsidRPr="00197597" w:rsidTr="00312C46">
        <w:tc>
          <w:tcPr>
            <w:tcW w:w="1135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II</w:t>
            </w:r>
          </w:p>
        </w:tc>
        <w:tc>
          <w:tcPr>
            <w:tcW w:w="1843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Tematske izložbe,dosadnja</w:t>
            </w:r>
          </w:p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zelenila</w:t>
            </w:r>
          </w:p>
        </w:tc>
        <w:tc>
          <w:tcPr>
            <w:tcW w:w="1984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14.2.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Valentinovo  Maskenbal</w:t>
            </w:r>
          </w:p>
        </w:tc>
        <w:tc>
          <w:tcPr>
            <w:tcW w:w="1701" w:type="dxa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701" w:type="dxa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421" w:type="dxa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Svi učenici</w:t>
            </w:r>
          </w:p>
        </w:tc>
      </w:tr>
      <w:tr w:rsidR="00312C46" w:rsidRPr="00197597" w:rsidTr="00312C46">
        <w:tc>
          <w:tcPr>
            <w:tcW w:w="1135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III</w:t>
            </w:r>
          </w:p>
        </w:tc>
        <w:tc>
          <w:tcPr>
            <w:tcW w:w="1843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Filmske projekcije,uređenjezelenih </w:t>
            </w:r>
          </w:p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površina</w:t>
            </w:r>
          </w:p>
        </w:tc>
        <w:tc>
          <w:tcPr>
            <w:tcW w:w="1984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Pozdrav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proljeću</w:t>
            </w:r>
          </w:p>
        </w:tc>
        <w:tc>
          <w:tcPr>
            <w:tcW w:w="170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Natjecanje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“PNM“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Međuopć. i općinska</w:t>
            </w:r>
          </w:p>
        </w:tc>
        <w:tc>
          <w:tcPr>
            <w:tcW w:w="170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42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Svi učenici</w:t>
            </w:r>
          </w:p>
        </w:tc>
      </w:tr>
      <w:tr w:rsidR="00312C46" w:rsidRPr="00197597" w:rsidTr="00312C46">
        <w:tc>
          <w:tcPr>
            <w:tcW w:w="1135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IV</w:t>
            </w:r>
          </w:p>
        </w:tc>
        <w:tc>
          <w:tcPr>
            <w:tcW w:w="1843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Dan planeta</w:t>
            </w:r>
          </w:p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Zemlje</w:t>
            </w:r>
          </w:p>
        </w:tc>
        <w:tc>
          <w:tcPr>
            <w:tcW w:w="1984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Učestvovanje na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županijskom nivou</w:t>
            </w:r>
          </w:p>
        </w:tc>
        <w:tc>
          <w:tcPr>
            <w:tcW w:w="170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Sportska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natjecanja,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ZM-županija</w:t>
            </w:r>
          </w:p>
        </w:tc>
        <w:tc>
          <w:tcPr>
            <w:tcW w:w="170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Uskrsni blagdani</w:t>
            </w:r>
          </w:p>
        </w:tc>
        <w:tc>
          <w:tcPr>
            <w:tcW w:w="142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Svi učenici</w:t>
            </w:r>
          </w:p>
        </w:tc>
      </w:tr>
      <w:tr w:rsidR="00312C46" w:rsidRPr="00197597" w:rsidTr="00312C46">
        <w:tc>
          <w:tcPr>
            <w:tcW w:w="1135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</w:t>
            </w:r>
          </w:p>
        </w:tc>
        <w:tc>
          <w:tcPr>
            <w:tcW w:w="1843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Izložba učeničkih radova</w:t>
            </w:r>
          </w:p>
        </w:tc>
        <w:tc>
          <w:tcPr>
            <w:tcW w:w="1984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Smotra očuvanja kulturne baštine,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Dan Škole</w:t>
            </w:r>
          </w:p>
        </w:tc>
        <w:tc>
          <w:tcPr>
            <w:tcW w:w="170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Natjecanja na državnom nivou</w:t>
            </w:r>
          </w:p>
        </w:tc>
        <w:tc>
          <w:tcPr>
            <w:tcW w:w="170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Praznik rada,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Dan Škole</w:t>
            </w:r>
          </w:p>
        </w:tc>
        <w:tc>
          <w:tcPr>
            <w:tcW w:w="1421" w:type="dxa"/>
          </w:tcPr>
          <w:p w:rsidR="00312C46" w:rsidRPr="00197597" w:rsidRDefault="00312C46" w:rsidP="00312C46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Svi učenici</w:t>
            </w:r>
          </w:p>
        </w:tc>
      </w:tr>
      <w:tr w:rsidR="00312C46" w:rsidRPr="00197597" w:rsidTr="00312C46">
        <w:tc>
          <w:tcPr>
            <w:tcW w:w="1135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Vl</w:t>
            </w:r>
          </w:p>
        </w:tc>
        <w:tc>
          <w:tcPr>
            <w:tcW w:w="1843" w:type="dxa"/>
          </w:tcPr>
          <w:p w:rsidR="00312C46" w:rsidRPr="00197597" w:rsidRDefault="00312C46" w:rsidP="00312C46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Izložba učeničkihradova</w:t>
            </w:r>
          </w:p>
        </w:tc>
        <w:tc>
          <w:tcPr>
            <w:tcW w:w="1984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Dan državnosti RH</w:t>
            </w:r>
          </w:p>
        </w:tc>
        <w:tc>
          <w:tcPr>
            <w:tcW w:w="170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70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Tijelovo</w:t>
            </w:r>
          </w:p>
        </w:tc>
        <w:tc>
          <w:tcPr>
            <w:tcW w:w="1421" w:type="dxa"/>
          </w:tcPr>
          <w:p w:rsidR="00312C46" w:rsidRPr="00197597" w:rsidRDefault="00312C46" w:rsidP="00312C46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Svi učenici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312C46" w:rsidRPr="00197597" w:rsidRDefault="005A4DC2" w:rsidP="00312C46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 </w:t>
      </w:r>
      <w:r w:rsidR="00312C46" w:rsidRPr="00197597">
        <w:rPr>
          <w:rFonts w:asciiTheme="majorHAnsi" w:hAnsiTheme="majorHAnsi"/>
          <w:sz w:val="24"/>
          <w:lang w:val="hr-HR"/>
        </w:rPr>
        <w:t>Posjet kazalištu, muzeju, koncertima, drugim priredbama i izložbama realizirat će se tijekom školske godine prema nastavnom planu i programu hrvatskog jezika,povijesti, glazbene i likovne kulture, te programima rada razrednog odjela.</w:t>
      </w: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Izvršitelji su svi učitelji, a naročito zaduženje imaju učitelji:  hrvatskog jezika,TZK, LK, GK,biologije, pedagoginja i knjižničarka škole (školski majstor, spremačice i administrativno osoblje).</w:t>
      </w: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Kao i do sada naši učenici će pokazati svoja postignuća, kako u Školi, tako i u sredini u kojoj  djeluje. </w:t>
      </w: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lastRenderedPageBreak/>
        <w:t xml:space="preserve">    Važan dio kulturne i javne djelatnosti Škole je rad s roditeljima, kroz roditeljske sastanke, predavanja i individualne razgovore s roditeljima.</w:t>
      </w: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Teme iz pedagoško-psihološkog obrazovanja roditelja uglavnom su vezane uz poboljšanje uspješnosti učenja, pravilnog odnosa prema promjenama u tjelesnom i duševnom razvoju, odnosu prema osobnoj i zajedničkoj imovini, sprečavanju nasilja , građanski odgoj, zdravstveni odgoj , sigurnost na internetu, usmjerenju u profesionalnoj orijentaciji, kadrovskim potrebama naše regije, značenju i vrijednostiiznanučionične nastave,  izleta i učeničkih ekskurzija.</w:t>
      </w: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Iznimno važan zadatak u životu Škole ima školska knjižnica. U okviru knjižnog fonda i raspoloživog vremena, knjižnica osigurava školsku lektiru, beletristiku, dječji tisak, stručnu literaturu, periodiku za nastavnike i sređivanju ostale bibliotečne građe. Priprema literaturu za stručno usavršavanje, te brine o sređivanju i sistematizaciji knjiga.</w:t>
      </w: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Prema materijalnim mogućnostima Škola planira kupovinu novih naslova, vezanih uz planirane nastavne sadržaje i stručna usavršavanja učitelja.</w:t>
      </w: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Kao i do sada planira se suradnja s MO, općinom Ražanac i nekim drugim organizacijama</w:t>
      </w:r>
      <w:r w:rsidR="002C6AAB" w:rsidRPr="00197597">
        <w:rPr>
          <w:rFonts w:asciiTheme="majorHAnsi" w:hAnsiTheme="majorHAnsi"/>
          <w:sz w:val="24"/>
          <w:lang w:val="hr-HR"/>
        </w:rPr>
        <w:t xml:space="preserve"> </w:t>
      </w:r>
      <w:r w:rsidRPr="00197597">
        <w:rPr>
          <w:rFonts w:asciiTheme="majorHAnsi" w:hAnsiTheme="majorHAnsi"/>
          <w:sz w:val="24"/>
          <w:lang w:val="hr-HR"/>
        </w:rPr>
        <w:t>radi pokretanja određenih aktivnosti. Učenici bi sudjelovali u uređenju mjesta, mjesne plaže, uklanjanju borovog prelca i drugim aktivnostima važnim za život u ovoj sredini.</w:t>
      </w: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Javnim nastupima za vrijeme važnih datuma, Škola će pridonositi svojim sudjelovanjem, te podizanju kulturnog nivoa sredine. Škola će sudjelovati u humanitarnim akcijama koje budu pokrenute (mjesnog, državnog i međunarodnog značaja). Također ćemo sami pokrenuti humanitarne akcije za potrebite učenike i mještane.</w:t>
      </w: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Sveukupno  javno djelovanje Škole prezentirat ćemo  na manifestaciji Dana škole. Tom prigodom pokazat ćemo dosege Škole kroz kulturno-umjetnički, sportsko-natjecateljski program i izložbu učeničkih radova.</w:t>
      </w: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Izleti,  eskurzije i izvanučionična nastava su predviđeni za sve učenike od I-VIII razreda. Izleti,  eskurzije i izvanučionična nastava su vezani uz osobitost užeg i šireg zavičaja. Voditelji ovih aktivnosti su uglavnom razrednici.</w:t>
      </w: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Ukupan broj učenika naše Škole u ovoj godini je 212. Svi su članovi PCK. Svoj rad će ostvarivati kroz obilježavanje Tjedna CK, Solidarnost na djelu, Vukovaru za dar, Tjedan borbe protiv raka, borba protiv droge, alkoholizma i drugih pošasti suvremenog svijeta.</w:t>
      </w: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Planiraju se najmanje četiri roditeljska sastanka. Prvi u IX. mjesecu, drugi u XII, </w:t>
      </w: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treći u</w:t>
      </w:r>
      <w:r w:rsidR="00261AB3" w:rsidRPr="00197597">
        <w:rPr>
          <w:rFonts w:asciiTheme="majorHAnsi" w:hAnsiTheme="majorHAnsi"/>
          <w:sz w:val="24"/>
          <w:lang w:val="hr-HR"/>
        </w:rPr>
        <w:t xml:space="preserve"> </w:t>
      </w:r>
      <w:r w:rsidRPr="00197597">
        <w:rPr>
          <w:rFonts w:asciiTheme="majorHAnsi" w:hAnsiTheme="majorHAnsi"/>
          <w:sz w:val="24"/>
          <w:lang w:val="hr-HR"/>
        </w:rPr>
        <w:t>II.- IV. i četvrti u V. mjesecu  godine, prema potrebi češće.</w:t>
      </w: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</w:p>
    <w:p w:rsidR="00312C46" w:rsidRPr="00197597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</w:p>
    <w:p w:rsidR="00AE6701" w:rsidRPr="00197597" w:rsidRDefault="00AE6701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AE6701" w:rsidRPr="00197597" w:rsidRDefault="00AE6701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AE6701" w:rsidRPr="00197597" w:rsidRDefault="00AE6701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1A10AE" w:rsidP="00195A40">
      <w:pPr>
        <w:pStyle w:val="Odlomakpopisa"/>
        <w:numPr>
          <w:ilvl w:val="0"/>
          <w:numId w:val="56"/>
        </w:numPr>
        <w:tabs>
          <w:tab w:val="num" w:pos="480"/>
        </w:tabs>
        <w:jc w:val="both"/>
        <w:rPr>
          <w:rFonts w:asciiTheme="majorHAnsi" w:hAnsiTheme="majorHAnsi"/>
          <w:sz w:val="36"/>
          <w:szCs w:val="36"/>
        </w:rPr>
      </w:pPr>
      <w:r w:rsidRPr="00197597">
        <w:rPr>
          <w:rFonts w:asciiTheme="majorHAnsi" w:hAnsiTheme="majorHAnsi"/>
          <w:sz w:val="36"/>
          <w:szCs w:val="36"/>
        </w:rPr>
        <w:lastRenderedPageBreak/>
        <w:t xml:space="preserve">PLAN BRIGE ŠKOLE </w:t>
      </w:r>
      <w:r w:rsidR="005A4DC2" w:rsidRPr="00197597">
        <w:rPr>
          <w:rFonts w:asciiTheme="majorHAnsi" w:hAnsiTheme="majorHAnsi"/>
          <w:sz w:val="36"/>
          <w:szCs w:val="36"/>
        </w:rPr>
        <w:t>ZAZDRAVSTVENO</w:t>
      </w:r>
      <w:r w:rsidRPr="00197597">
        <w:rPr>
          <w:rFonts w:asciiTheme="majorHAnsi" w:hAnsiTheme="majorHAnsi"/>
          <w:sz w:val="36"/>
          <w:szCs w:val="36"/>
        </w:rPr>
        <w:t>-</w:t>
      </w:r>
      <w:r w:rsidR="005A4DC2" w:rsidRPr="00197597">
        <w:rPr>
          <w:rFonts w:asciiTheme="majorHAnsi" w:hAnsiTheme="majorHAnsi"/>
          <w:sz w:val="36"/>
          <w:szCs w:val="36"/>
        </w:rPr>
        <w:t>SOCIJALNU I EKOLOŠKU ZAŠTITU UČENIKA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36"/>
          <w:szCs w:val="36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0B04A6" w:rsidRPr="00197597" w:rsidRDefault="005A4DC2" w:rsidP="00AE6701">
      <w:pPr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U suradnji sa Zavodom za javno zdravstvo Zadar organizirat će se sistemski pregledi  i cijepljenja za naše učenike tijekom školske godine.</w:t>
      </w:r>
      <w:r w:rsidR="000B04A6" w:rsidRPr="00197597">
        <w:rPr>
          <w:rFonts w:asciiTheme="majorHAnsi" w:hAnsiTheme="majorHAnsi"/>
          <w:sz w:val="24"/>
          <w:szCs w:val="24"/>
        </w:rPr>
        <w:t xml:space="preserve"> Preventivna i specifična zdravstvena zaštita školske djece i mladeži su u nadležnosti liječnika specijaliste za školsku i sveučilišnu medicinu.</w:t>
      </w:r>
    </w:p>
    <w:p w:rsidR="000B04A6" w:rsidRPr="00197597" w:rsidRDefault="000B04A6" w:rsidP="00195A40">
      <w:pPr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Cijepljenje i docjepljivanje učenika</w:t>
      </w:r>
    </w:p>
    <w:p w:rsidR="000B04A6" w:rsidRPr="00197597" w:rsidRDefault="000B04A6" w:rsidP="00AE6701">
      <w:pPr>
        <w:ind w:left="360"/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Provodi se prema obaveznom kalendaru cijepljenja za tekuću godinu:</w:t>
      </w:r>
    </w:p>
    <w:p w:rsidR="000B04A6" w:rsidRPr="00197597" w:rsidRDefault="000B04A6" w:rsidP="00AE6701">
      <w:pPr>
        <w:ind w:left="360"/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Prvi razredi osnovne škole-  cijepljenje  protiv ospica, rubeole, zaušnjaka (MMR) prilikom upisa u prvi razred, i protiv dječje paralize (IPV).</w:t>
      </w:r>
    </w:p>
    <w:p w:rsidR="000B04A6" w:rsidRPr="00197597" w:rsidRDefault="000B04A6" w:rsidP="00AE6701">
      <w:pPr>
        <w:ind w:left="360"/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Šesti razred osnovne škole-  cijepljenje protiv HEPATITISA“B“ – 2 puta s razmakom od mjesec dana i treći put pet mjeseci nakon druge doze</w:t>
      </w:r>
    </w:p>
    <w:p w:rsidR="000B04A6" w:rsidRPr="00197597" w:rsidRDefault="000B04A6" w:rsidP="00AE6701">
      <w:pPr>
        <w:ind w:firstLine="360"/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Osmi razred osnovne škole - cijepljenje protiv difterije, tetanusa (DI+TE) i dječje paralize (IPV).</w:t>
      </w:r>
    </w:p>
    <w:p w:rsidR="000B04A6" w:rsidRPr="00197597" w:rsidRDefault="000B04A6" w:rsidP="00AE6701">
      <w:pPr>
        <w:ind w:left="360"/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Prije provedbe cijepljenja škola će biti obaviještena najmanje tjedan dana ranije, te je dužna obavijestiti roditelje, a učenici donijeti „ISKAZNICU CIJEPLJENJA“</w:t>
      </w:r>
    </w:p>
    <w:p w:rsidR="000B04A6" w:rsidRPr="00197597" w:rsidRDefault="000B04A6" w:rsidP="00AE6701">
      <w:pPr>
        <w:rPr>
          <w:rFonts w:asciiTheme="majorHAnsi" w:hAnsiTheme="majorHAnsi"/>
          <w:sz w:val="24"/>
          <w:szCs w:val="24"/>
        </w:rPr>
      </w:pPr>
    </w:p>
    <w:p w:rsidR="000B04A6" w:rsidRPr="00197597" w:rsidRDefault="000B04A6" w:rsidP="00195A40">
      <w:pPr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Sistematskim pregledima obuhvaćeni su učenici petih i osmih razreda OŠ</w:t>
      </w:r>
    </w:p>
    <w:p w:rsidR="000B04A6" w:rsidRPr="00197597" w:rsidRDefault="000B04A6" w:rsidP="00AE6701">
      <w:pPr>
        <w:ind w:left="360"/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Oni će se provoditi po dogovoru, prije provedbe škola će biti obaviještena najmanje tjedan dana ranije, te je dužna obavijestiti roditelje, a učenici donijeti zdravstvenu iskaznicu.</w:t>
      </w:r>
    </w:p>
    <w:p w:rsidR="000B04A6" w:rsidRPr="00197597" w:rsidRDefault="000B04A6" w:rsidP="00AE6701">
      <w:pPr>
        <w:rPr>
          <w:rFonts w:asciiTheme="majorHAnsi" w:hAnsiTheme="majorHAnsi"/>
          <w:sz w:val="24"/>
          <w:szCs w:val="24"/>
        </w:rPr>
      </w:pPr>
    </w:p>
    <w:p w:rsidR="000B04A6" w:rsidRPr="00197597" w:rsidRDefault="000B04A6" w:rsidP="00195A40">
      <w:pPr>
        <w:pStyle w:val="Odlomakpopisa"/>
        <w:numPr>
          <w:ilvl w:val="0"/>
          <w:numId w:val="37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Samostalni skrininziobuhvaćeni su učenici trećih (vid, vid na boje, rast i razvoj)  šestih razreda (rast i razvoj i pregled kralježnice-skolioza)i sedmih razreda (sluh) OŠ.</w:t>
      </w:r>
    </w:p>
    <w:p w:rsidR="000B04A6" w:rsidRPr="00197597" w:rsidRDefault="000B04A6" w:rsidP="00AE6701">
      <w:pPr>
        <w:pStyle w:val="Odlomakpopisa"/>
        <w:ind w:left="360"/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Oni će se provoditi po dogovoru, prije provedbe škola će biti obaviještena najmanje tri dana ranije, te je dužna obavijestiti roditelje, a učenici donijeti zdravstvenu iskaznicu.</w:t>
      </w:r>
    </w:p>
    <w:p w:rsidR="000B04A6" w:rsidRPr="00197597" w:rsidRDefault="000B04A6" w:rsidP="00AE6701">
      <w:pPr>
        <w:rPr>
          <w:rFonts w:asciiTheme="majorHAnsi" w:hAnsiTheme="majorHAnsi"/>
          <w:sz w:val="24"/>
          <w:szCs w:val="24"/>
        </w:rPr>
      </w:pPr>
    </w:p>
    <w:p w:rsidR="000B04A6" w:rsidRPr="00197597" w:rsidRDefault="000B04A6" w:rsidP="00195A40">
      <w:pPr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Namjenski pregledi se provode prije upisa u đački ili studentski dom, prije školskih športskih natjecanja, izleta i dr.</w:t>
      </w:r>
    </w:p>
    <w:p w:rsidR="000B04A6" w:rsidRPr="00197597" w:rsidRDefault="000B04A6" w:rsidP="00AE6701">
      <w:pPr>
        <w:rPr>
          <w:rFonts w:asciiTheme="majorHAnsi" w:hAnsiTheme="majorHAnsi"/>
          <w:sz w:val="24"/>
          <w:szCs w:val="24"/>
        </w:rPr>
      </w:pPr>
    </w:p>
    <w:p w:rsidR="000B04A6" w:rsidRPr="00197597" w:rsidRDefault="000B04A6" w:rsidP="00195A40">
      <w:pPr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Zdravstveni odgoj se provodi kontinuirano, u sklopu sistematskih pregleda, te prilikom posjete školi. Otvoreni smo za bilo koji vid suradnje sa stručnim timom škole, na zahtjev i po potrebi učenika i roditelja kao i za dodatne aktivnosti i programe kojima je cilj unapređenje zdravlja, prevencija bolesti, rizičnih oblika ponašanja i drugo.</w:t>
      </w:r>
    </w:p>
    <w:p w:rsidR="000B04A6" w:rsidRPr="00197597" w:rsidRDefault="000B04A6" w:rsidP="00AE6701">
      <w:pPr>
        <w:pStyle w:val="Odlomakpopisa"/>
        <w:rPr>
          <w:rFonts w:asciiTheme="majorHAnsi" w:hAnsiTheme="majorHAnsi"/>
          <w:sz w:val="24"/>
          <w:szCs w:val="24"/>
        </w:rPr>
      </w:pPr>
    </w:p>
    <w:p w:rsidR="000B04A6" w:rsidRPr="00197597" w:rsidRDefault="000B04A6" w:rsidP="00195A40">
      <w:pPr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Stručni rad sa školskim timovima (praćenje djece sa specifičnim poteškoćama, oslobađanje od nastave tjelesnog odgoja-rad u timu sa profesorom TZK,…)</w:t>
      </w:r>
    </w:p>
    <w:p w:rsidR="000B04A6" w:rsidRPr="00197597" w:rsidRDefault="000B04A6" w:rsidP="00AE6701">
      <w:pPr>
        <w:pStyle w:val="Odlomakpopisa"/>
        <w:rPr>
          <w:rFonts w:asciiTheme="majorHAnsi" w:hAnsiTheme="majorHAnsi"/>
          <w:sz w:val="24"/>
          <w:szCs w:val="24"/>
        </w:rPr>
      </w:pPr>
    </w:p>
    <w:p w:rsidR="000B04A6" w:rsidRPr="00197597" w:rsidRDefault="005F27C1" w:rsidP="00195A40">
      <w:pPr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Savjetodavni</w:t>
      </w:r>
      <w:r w:rsidR="000B04A6" w:rsidRPr="00197597">
        <w:rPr>
          <w:rFonts w:asciiTheme="majorHAnsi" w:hAnsiTheme="majorHAnsi"/>
          <w:sz w:val="24"/>
          <w:szCs w:val="24"/>
        </w:rPr>
        <w:t xml:space="preserve"> rad za učenike, roditelje i profesore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outlineLvl w:val="0"/>
        <w:rPr>
          <w:rFonts w:asciiTheme="majorHAnsi" w:hAnsiTheme="majorHAnsi"/>
          <w:sz w:val="28"/>
          <w:szCs w:val="28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>Program preventivne zdravstvene zaštite učenika: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312C46" w:rsidRDefault="00312C46" w:rsidP="00312C46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U sklopu rekreativnih aktivnosti organizirat ćemo izlet “Pozdrav jeseni” u travnju ili svibnju „Pozdrav proljeću“ ,  ovisno o mogućnostima sudjelovati i  nekim drugim aktivnostima.</w:t>
      </w:r>
    </w:p>
    <w:p w:rsidR="00487B05" w:rsidRDefault="00487B05" w:rsidP="00312C46">
      <w:pPr>
        <w:jc w:val="both"/>
        <w:rPr>
          <w:rFonts w:asciiTheme="majorHAnsi" w:hAnsiTheme="majorHAnsi"/>
          <w:sz w:val="24"/>
          <w:lang w:val="hr-HR"/>
        </w:rPr>
      </w:pPr>
    </w:p>
    <w:p w:rsidR="00487B05" w:rsidRPr="00197597" w:rsidRDefault="00487B05" w:rsidP="00312C46">
      <w:pPr>
        <w:jc w:val="both"/>
        <w:rPr>
          <w:rFonts w:asciiTheme="majorHAnsi" w:hAnsiTheme="majorHAnsi"/>
          <w:sz w:val="24"/>
          <w:lang w:val="hr-HR"/>
        </w:rPr>
      </w:pPr>
    </w:p>
    <w:p w:rsidR="007910F5" w:rsidRPr="00197597" w:rsidRDefault="007910F5" w:rsidP="005A4DC2">
      <w:pPr>
        <w:jc w:val="both"/>
        <w:rPr>
          <w:rFonts w:asciiTheme="majorHAnsi" w:hAnsiTheme="majorHAnsi"/>
          <w:sz w:val="28"/>
          <w:szCs w:val="28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>PREHRANA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D350A2" w:rsidRPr="00197597" w:rsidRDefault="005A4DC2" w:rsidP="00AE6701">
      <w:pPr>
        <w:outlineLvl w:val="0"/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Prehran</w:t>
      </w:r>
      <w:r w:rsidR="0087268D" w:rsidRPr="00197597">
        <w:rPr>
          <w:rFonts w:asciiTheme="majorHAnsi" w:hAnsiTheme="majorHAnsi"/>
          <w:sz w:val="24"/>
          <w:lang w:val="hr-HR"/>
        </w:rPr>
        <w:t>a je</w:t>
      </w:r>
      <w:r w:rsidRPr="00197597">
        <w:rPr>
          <w:rFonts w:asciiTheme="majorHAnsi" w:hAnsiTheme="majorHAnsi"/>
          <w:sz w:val="24"/>
          <w:lang w:val="hr-HR"/>
        </w:rPr>
        <w:t xml:space="preserve"> organizira</w:t>
      </w:r>
      <w:r w:rsidR="0087268D" w:rsidRPr="00197597">
        <w:rPr>
          <w:rFonts w:asciiTheme="majorHAnsi" w:hAnsiTheme="majorHAnsi"/>
          <w:sz w:val="24"/>
          <w:lang w:val="hr-HR"/>
        </w:rPr>
        <w:t>na za 74</w:t>
      </w:r>
      <w:r w:rsidRPr="00197597">
        <w:rPr>
          <w:rFonts w:asciiTheme="majorHAnsi" w:hAnsiTheme="majorHAnsi"/>
          <w:sz w:val="24"/>
          <w:lang w:val="hr-HR"/>
        </w:rPr>
        <w:t xml:space="preserve"> učenika</w:t>
      </w:r>
      <w:r w:rsidR="0087268D" w:rsidRPr="00197597">
        <w:rPr>
          <w:rFonts w:asciiTheme="majorHAnsi" w:hAnsiTheme="majorHAnsi"/>
          <w:sz w:val="24"/>
          <w:lang w:val="hr-HR"/>
        </w:rPr>
        <w:t xml:space="preserve"> u matičnoj školi</w:t>
      </w:r>
      <w:r w:rsidRPr="00197597">
        <w:rPr>
          <w:rFonts w:asciiTheme="majorHAnsi" w:hAnsiTheme="majorHAnsi"/>
          <w:sz w:val="24"/>
          <w:lang w:val="hr-HR"/>
        </w:rPr>
        <w:t>, a prijevoz</w:t>
      </w:r>
      <w:r w:rsidR="00FC214B" w:rsidRPr="00197597">
        <w:rPr>
          <w:rFonts w:asciiTheme="majorHAnsi" w:hAnsiTheme="majorHAnsi"/>
          <w:sz w:val="24"/>
          <w:lang w:val="hr-HR"/>
        </w:rPr>
        <w:t xml:space="preserve"> ove godine koristi 12</w:t>
      </w:r>
      <w:r w:rsidR="0087268D" w:rsidRPr="00197597">
        <w:rPr>
          <w:rFonts w:asciiTheme="majorHAnsi" w:hAnsiTheme="majorHAnsi"/>
          <w:sz w:val="24"/>
          <w:lang w:val="hr-HR"/>
        </w:rPr>
        <w:t>6</w:t>
      </w:r>
      <w:r w:rsidR="00312C46" w:rsidRPr="00197597">
        <w:rPr>
          <w:rFonts w:asciiTheme="majorHAnsi" w:hAnsiTheme="majorHAnsi"/>
          <w:sz w:val="24"/>
          <w:lang w:val="hr-HR"/>
        </w:rPr>
        <w:t xml:space="preserve"> </w:t>
      </w:r>
      <w:r w:rsidRPr="00197597">
        <w:rPr>
          <w:rFonts w:asciiTheme="majorHAnsi" w:hAnsiTheme="majorHAnsi"/>
          <w:sz w:val="24"/>
          <w:lang w:val="hr-HR"/>
        </w:rPr>
        <w:t>učenik</w:t>
      </w:r>
      <w:r w:rsidR="0087268D" w:rsidRPr="00197597">
        <w:rPr>
          <w:rFonts w:asciiTheme="majorHAnsi" w:hAnsiTheme="majorHAnsi"/>
          <w:sz w:val="24"/>
          <w:lang w:val="hr-HR"/>
        </w:rPr>
        <w:t>a</w:t>
      </w:r>
      <w:r w:rsidRPr="00197597">
        <w:rPr>
          <w:rFonts w:asciiTheme="majorHAnsi" w:hAnsiTheme="majorHAnsi"/>
          <w:sz w:val="24"/>
          <w:lang w:val="hr-HR"/>
        </w:rPr>
        <w:t>.</w:t>
      </w:r>
    </w:p>
    <w:p w:rsidR="005A4DC2" w:rsidRPr="00197597" w:rsidRDefault="00D350A2" w:rsidP="00AE6701">
      <w:pPr>
        <w:outlineLvl w:val="0"/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Prijevoznik je Liburnija, s kojom  Osnivač ima sklopljen glavni Ugovor o prijevozu  i  godinama  osigurava prijevoz učenika. Školama, prema broju učenika  i relacijama,   dostavljaju  podatke  za svaku šk. god. ,  s ravnateljima potpisuju Ugovor temeljem  uputa  Osnivača.</w:t>
      </w:r>
    </w:p>
    <w:p w:rsidR="00E92193" w:rsidRPr="00197597" w:rsidRDefault="00E92193" w:rsidP="00AE6701">
      <w:pPr>
        <w:outlineLvl w:val="0"/>
        <w:rPr>
          <w:rFonts w:asciiTheme="majorHAnsi" w:hAnsiTheme="majorHAnsi"/>
          <w:sz w:val="24"/>
          <w:szCs w:val="24"/>
          <w:lang w:val="hr-HR"/>
        </w:rPr>
      </w:pPr>
    </w:p>
    <w:p w:rsidR="00E92193" w:rsidRPr="00197597" w:rsidRDefault="00E92193" w:rsidP="00AE6701">
      <w:pPr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Program</w:t>
      </w:r>
    </w:p>
    <w:p w:rsidR="007D0C44" w:rsidRPr="00197597" w:rsidRDefault="007D0C44" w:rsidP="005A4DC2">
      <w:pPr>
        <w:jc w:val="both"/>
        <w:rPr>
          <w:rFonts w:asciiTheme="majorHAnsi" w:hAnsiTheme="majorHAnsi"/>
          <w:sz w:val="32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8"/>
          <w:szCs w:val="28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>5.1. ŠPP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32"/>
          <w:szCs w:val="32"/>
          <w:lang w:val="hr-HR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bCs/>
          <w:i/>
          <w:iCs/>
          <w:sz w:val="24"/>
          <w:szCs w:val="24"/>
          <w:u w:val="single"/>
        </w:rPr>
      </w:pPr>
      <w:r w:rsidRPr="00197597">
        <w:rPr>
          <w:rFonts w:asciiTheme="majorHAnsi" w:hAnsiTheme="majorHAnsi" w:cs="Times New Roman"/>
          <w:bCs/>
          <w:sz w:val="36"/>
          <w:szCs w:val="36"/>
        </w:rPr>
        <w:t>Š</w:t>
      </w:r>
      <w:r w:rsidRPr="00197597">
        <w:rPr>
          <w:rFonts w:asciiTheme="majorHAnsi" w:hAnsiTheme="majorHAnsi" w:cs="Times New Roman"/>
          <w:bCs/>
          <w:sz w:val="24"/>
          <w:szCs w:val="24"/>
        </w:rPr>
        <w:t xml:space="preserve">KOLSKI </w:t>
      </w:r>
      <w:r w:rsidRPr="00197597">
        <w:rPr>
          <w:rFonts w:asciiTheme="majorHAnsi" w:hAnsiTheme="majorHAnsi" w:cs="Times New Roman"/>
          <w:bCs/>
          <w:sz w:val="36"/>
          <w:szCs w:val="36"/>
        </w:rPr>
        <w:t>P</w:t>
      </w:r>
      <w:r w:rsidRPr="00197597">
        <w:rPr>
          <w:rFonts w:asciiTheme="majorHAnsi" w:hAnsiTheme="majorHAnsi" w:cs="Times New Roman"/>
          <w:bCs/>
          <w:sz w:val="24"/>
          <w:szCs w:val="24"/>
        </w:rPr>
        <w:t xml:space="preserve">ROGRAM </w:t>
      </w:r>
      <w:r w:rsidRPr="00197597">
        <w:rPr>
          <w:rFonts w:asciiTheme="majorHAnsi" w:hAnsiTheme="majorHAnsi" w:cs="Times New Roman"/>
          <w:bCs/>
          <w:sz w:val="36"/>
          <w:szCs w:val="36"/>
        </w:rPr>
        <w:t>P</w:t>
      </w:r>
      <w:r w:rsidRPr="00197597">
        <w:rPr>
          <w:rFonts w:asciiTheme="majorHAnsi" w:hAnsiTheme="majorHAnsi" w:cs="Times New Roman"/>
          <w:bCs/>
          <w:sz w:val="24"/>
          <w:szCs w:val="24"/>
        </w:rPr>
        <w:t xml:space="preserve">REVENCIJE </w:t>
      </w:r>
      <w:r w:rsidRPr="00197597">
        <w:rPr>
          <w:rFonts w:asciiTheme="majorHAnsi" w:hAnsiTheme="majorHAnsi" w:cs="Times New Roman"/>
          <w:bCs/>
          <w:sz w:val="36"/>
          <w:szCs w:val="36"/>
        </w:rPr>
        <w:t>O</w:t>
      </w:r>
      <w:r w:rsidRPr="00197597">
        <w:rPr>
          <w:rFonts w:asciiTheme="majorHAnsi" w:hAnsiTheme="majorHAnsi" w:cs="Times New Roman"/>
          <w:bCs/>
          <w:sz w:val="24"/>
          <w:szCs w:val="24"/>
        </w:rPr>
        <w:t xml:space="preserve">VISNOSTI  </w:t>
      </w:r>
      <w:r w:rsidRPr="00197597">
        <w:rPr>
          <w:rFonts w:asciiTheme="majorHAnsi" w:hAnsiTheme="majorHAnsi" w:cs="Times New Roman"/>
          <w:bCs/>
          <w:sz w:val="28"/>
          <w:szCs w:val="28"/>
        </w:rPr>
        <w:t>(ŠPPO )</w:t>
      </w:r>
      <w:r w:rsidR="00621803" w:rsidRPr="00197597">
        <w:rPr>
          <w:rFonts w:asciiTheme="majorHAnsi" w:hAnsiTheme="majorHAnsi" w:cs="Times New Roman"/>
          <w:bCs/>
          <w:sz w:val="24"/>
          <w:szCs w:val="24"/>
        </w:rPr>
        <w:t>ZA ŠK.G. 20</w:t>
      </w:r>
      <w:r w:rsidR="0030369B" w:rsidRPr="00197597">
        <w:rPr>
          <w:rFonts w:asciiTheme="majorHAnsi" w:hAnsiTheme="majorHAnsi" w:cs="Times New Roman"/>
          <w:bCs/>
          <w:sz w:val="24"/>
          <w:szCs w:val="24"/>
        </w:rPr>
        <w:t>18</w:t>
      </w:r>
      <w:r w:rsidRPr="00197597">
        <w:rPr>
          <w:rFonts w:asciiTheme="majorHAnsi" w:hAnsiTheme="majorHAnsi" w:cs="Times New Roman"/>
          <w:bCs/>
          <w:sz w:val="24"/>
          <w:szCs w:val="24"/>
        </w:rPr>
        <w:t>./1</w:t>
      </w:r>
      <w:r w:rsidR="0030369B" w:rsidRPr="00197597">
        <w:rPr>
          <w:rFonts w:asciiTheme="majorHAnsi" w:hAnsiTheme="majorHAnsi" w:cs="Times New Roman"/>
          <w:bCs/>
          <w:sz w:val="24"/>
          <w:szCs w:val="24"/>
        </w:rPr>
        <w:t>9</w:t>
      </w:r>
      <w:r w:rsidRPr="00197597">
        <w:rPr>
          <w:rFonts w:asciiTheme="majorHAnsi" w:hAnsiTheme="majorHAnsi" w:cs="Times New Roman"/>
          <w:bCs/>
          <w:sz w:val="24"/>
          <w:szCs w:val="24"/>
        </w:rPr>
        <w:t>.</w:t>
      </w:r>
      <w:r w:rsidRPr="00197597">
        <w:rPr>
          <w:rFonts w:asciiTheme="majorHAnsi" w:hAnsiTheme="majorHAnsi" w:cs="Times New Roman"/>
          <w:bCs/>
          <w:i/>
          <w:iCs/>
          <w:sz w:val="24"/>
          <w:szCs w:val="24"/>
          <w:u w:val="single"/>
        </w:rPr>
        <w:t xml:space="preserve">HODOGRAM AKTIVNOSTI </w:t>
      </w: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bCs/>
          <w:sz w:val="24"/>
          <w:szCs w:val="24"/>
        </w:rPr>
      </w:pPr>
    </w:p>
    <w:p w:rsidR="005A4DC2" w:rsidRPr="00197597" w:rsidRDefault="005A4DC2" w:rsidP="005A4DC2">
      <w:pPr>
        <w:pStyle w:val="Obinitekst"/>
        <w:ind w:left="113" w:right="113"/>
        <w:rPr>
          <w:rFonts w:asciiTheme="majorHAnsi" w:hAnsiTheme="majorHAnsi" w:cs="Times New Roman"/>
          <w:bCs/>
          <w:sz w:val="24"/>
          <w:szCs w:val="24"/>
        </w:rPr>
        <w:sectPr w:rsidR="005A4DC2" w:rsidRPr="00197597" w:rsidSect="006B224E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 w:code="9"/>
          <w:pgMar w:top="1418" w:right="1418" w:bottom="1134" w:left="1701" w:header="720" w:footer="720" w:gutter="0"/>
          <w:pgNumType w:start="1"/>
          <w:cols w:space="720"/>
          <w:docGrid w:linePitch="272"/>
        </w:sect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2977"/>
        <w:gridCol w:w="997"/>
        <w:gridCol w:w="2121"/>
        <w:gridCol w:w="1559"/>
        <w:gridCol w:w="1560"/>
        <w:gridCol w:w="1417"/>
        <w:gridCol w:w="2835"/>
      </w:tblGrid>
      <w:tr w:rsidR="005A4DC2" w:rsidRPr="00197597" w:rsidTr="00277D19">
        <w:trPr>
          <w:cantSplit/>
          <w:trHeight w:val="1134"/>
        </w:trPr>
        <w:tc>
          <w:tcPr>
            <w:tcW w:w="568" w:type="dxa"/>
            <w:vMerge w:val="restart"/>
            <w:shd w:val="clear" w:color="auto" w:fill="00B0F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 xml:space="preserve">           DJELATNE TOČKE PROGRAMA    </w:t>
            </w:r>
          </w:p>
        </w:tc>
        <w:tc>
          <w:tcPr>
            <w:tcW w:w="4253" w:type="dxa"/>
            <w:gridSpan w:val="2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                      AKTIVNOSTI</w:t>
            </w:r>
          </w:p>
        </w:tc>
        <w:tc>
          <w:tcPr>
            <w:tcW w:w="3118" w:type="dxa"/>
            <w:gridSpan w:val="2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ZADACI</w:t>
            </w:r>
          </w:p>
        </w:tc>
        <w:tc>
          <w:tcPr>
            <w:tcW w:w="1559" w:type="dxa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METODE,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OBLICI RADA</w:t>
            </w:r>
          </w:p>
        </w:tc>
        <w:tc>
          <w:tcPr>
            <w:tcW w:w="1560" w:type="dxa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NOSITELJ</w:t>
            </w:r>
          </w:p>
        </w:tc>
        <w:tc>
          <w:tcPr>
            <w:tcW w:w="1417" w:type="dxa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RAZINA ŠKOLE/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ODJELA</w:t>
            </w:r>
          </w:p>
        </w:tc>
        <w:tc>
          <w:tcPr>
            <w:tcW w:w="2835" w:type="dxa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SURADNJA</w:t>
            </w:r>
          </w:p>
        </w:tc>
      </w:tr>
      <w:tr w:rsidR="005A4DC2" w:rsidRPr="00197597" w:rsidTr="00277D19">
        <w:trPr>
          <w:cantSplit/>
          <w:trHeight w:val="1268"/>
        </w:trPr>
        <w:tc>
          <w:tcPr>
            <w:tcW w:w="568" w:type="dxa"/>
            <w:vMerge/>
            <w:shd w:val="clear" w:color="auto" w:fill="00B0F0"/>
            <w:textDirection w:val="btLr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ECFF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Upoznavanje s ŠPPO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Održati sjednicu Učiteljskog vijeća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Osnovati  Malo školsko povjerenstvo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1. </w:t>
            </w: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Upoznati djelatnike</w:t>
            </w: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 škole s planiranim aktivnostima ŠPPO  u okviru školskog kurikuluma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2. Utvrditi smjernice</w:t>
            </w: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 za provedbu  i posebnosti za školu</w:t>
            </w:r>
          </w:p>
        </w:tc>
        <w:tc>
          <w:tcPr>
            <w:tcW w:w="1559" w:type="dxa"/>
            <w:vMerge w:val="restart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Prezentacije </w:t>
            </w:r>
          </w:p>
        </w:tc>
        <w:tc>
          <w:tcPr>
            <w:tcW w:w="1560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Ravnatelj škole 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voditelj Školskog preventivnog programa ovisnosti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Svi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učitelji i str.suradnici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ravnatelj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Svi odjeli</w:t>
            </w:r>
          </w:p>
        </w:tc>
        <w:tc>
          <w:tcPr>
            <w:tcW w:w="2835" w:type="dxa"/>
            <w:vMerge w:val="restart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1. Unutar  škole: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voditelj ŠPPO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Malo školsko povjerenstvo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ravnatelj škole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17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članovi UV </w:t>
            </w:r>
          </w:p>
          <w:p w:rsidR="005A4DC2" w:rsidRPr="00197597" w:rsidRDefault="005A4DC2" w:rsidP="006B224E">
            <w:pPr>
              <w:pStyle w:val="Obinitekst"/>
              <w:ind w:left="72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2. Izvan škole: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18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Županijsko povjerenstvo  za prevenciju ovisnosti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18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Županijski koordinator za prevenciju ovisnosti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18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Ministarstvo znanosti </w:t>
            </w:r>
            <w:r w:rsidR="00C84D96"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i obrazovanja </w:t>
            </w:r>
          </w:p>
        </w:tc>
      </w:tr>
      <w:tr w:rsidR="005A4DC2" w:rsidRPr="00197597" w:rsidTr="00277D19">
        <w:trPr>
          <w:cantSplit/>
          <w:trHeight w:val="1003"/>
        </w:trPr>
        <w:tc>
          <w:tcPr>
            <w:tcW w:w="568" w:type="dxa"/>
            <w:vMerge/>
            <w:shd w:val="clear" w:color="auto" w:fill="00B0F0"/>
            <w:textDirection w:val="btLr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Planiranje aktivnosti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Planirati aktivnosti po stručnim/razrednim aktivima</w:t>
            </w: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Razrednici,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predmetni učitelji</w:t>
            </w:r>
          </w:p>
        </w:tc>
        <w:tc>
          <w:tcPr>
            <w:tcW w:w="1417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5A4DC2" w:rsidRPr="00197597" w:rsidTr="00277D19">
        <w:trPr>
          <w:cantSplit/>
          <w:trHeight w:val="907"/>
        </w:trPr>
        <w:tc>
          <w:tcPr>
            <w:tcW w:w="568" w:type="dxa"/>
            <w:vMerge/>
            <w:shd w:val="clear" w:color="auto" w:fill="00B0F0"/>
            <w:textDirection w:val="btLr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DFE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Evaluacija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početna/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završna</w:t>
            </w:r>
          </w:p>
        </w:tc>
        <w:tc>
          <w:tcPr>
            <w:tcW w:w="6095" w:type="dxa"/>
            <w:gridSpan w:val="3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Primjena i obrada upitnika, prezentacija rezultata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Godišnja izvješća</w:t>
            </w:r>
          </w:p>
        </w:tc>
        <w:tc>
          <w:tcPr>
            <w:tcW w:w="1559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Upitnik,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razgovor</w:t>
            </w:r>
          </w:p>
        </w:tc>
        <w:tc>
          <w:tcPr>
            <w:tcW w:w="1560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Razrednici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str.suradnici</w:t>
            </w:r>
          </w:p>
        </w:tc>
        <w:tc>
          <w:tcPr>
            <w:tcW w:w="1417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5A4DC2" w:rsidRPr="00197597" w:rsidTr="00277D19">
        <w:trPr>
          <w:cantSplit/>
          <w:trHeight w:val="1273"/>
        </w:trPr>
        <w:tc>
          <w:tcPr>
            <w:tcW w:w="568" w:type="dxa"/>
            <w:shd w:val="clear" w:color="auto" w:fill="00B0F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                    AKTIVNOSTI</w:t>
            </w:r>
          </w:p>
        </w:tc>
        <w:tc>
          <w:tcPr>
            <w:tcW w:w="3118" w:type="dxa"/>
            <w:gridSpan w:val="2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ZADACI</w:t>
            </w:r>
          </w:p>
        </w:tc>
        <w:tc>
          <w:tcPr>
            <w:tcW w:w="1559" w:type="dxa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METODE,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OBLICI RADA</w:t>
            </w:r>
          </w:p>
        </w:tc>
        <w:tc>
          <w:tcPr>
            <w:tcW w:w="1560" w:type="dxa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NOSITELJ</w:t>
            </w:r>
          </w:p>
        </w:tc>
        <w:tc>
          <w:tcPr>
            <w:tcW w:w="1417" w:type="dxa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RAZINA ŠKOLE/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ODJELA</w:t>
            </w:r>
          </w:p>
        </w:tc>
        <w:tc>
          <w:tcPr>
            <w:tcW w:w="2835" w:type="dxa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SURADNJA</w:t>
            </w:r>
          </w:p>
        </w:tc>
      </w:tr>
      <w:tr w:rsidR="005A4DC2" w:rsidRPr="00197597" w:rsidTr="00277D19">
        <w:trPr>
          <w:cantSplit/>
          <w:trHeight w:val="2241"/>
        </w:trPr>
        <w:tc>
          <w:tcPr>
            <w:tcW w:w="568" w:type="dxa"/>
            <w:shd w:val="clear" w:color="auto" w:fill="FFFF0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           TOČKA 1</w:t>
            </w:r>
          </w:p>
        </w:tc>
        <w:tc>
          <w:tcPr>
            <w:tcW w:w="1276" w:type="dxa"/>
            <w:shd w:val="clear" w:color="auto" w:fill="FFFFC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</w:rPr>
            </w:pPr>
          </w:p>
          <w:p w:rsidR="005A4DC2" w:rsidRPr="00197597" w:rsidRDefault="005A4DC2" w:rsidP="006B224E">
            <w:pPr>
              <w:pStyle w:val="Obinitekst"/>
              <w:shd w:val="clear" w:color="auto" w:fill="FFFFCC"/>
              <w:rPr>
                <w:rFonts w:asciiTheme="majorHAnsi" w:hAnsiTheme="majorHAnsi" w:cs="Times New Roman"/>
                <w:bCs/>
              </w:rPr>
            </w:pPr>
          </w:p>
          <w:p w:rsidR="005A4DC2" w:rsidRPr="00197597" w:rsidRDefault="005A4DC2" w:rsidP="006B224E">
            <w:pPr>
              <w:pStyle w:val="Obinitekst"/>
              <w:shd w:val="clear" w:color="auto" w:fill="FFFFCC"/>
              <w:rPr>
                <w:rFonts w:asciiTheme="majorHAnsi" w:hAnsiTheme="majorHAnsi" w:cs="Times New Roman"/>
                <w:bCs/>
              </w:rPr>
            </w:pPr>
          </w:p>
          <w:p w:rsidR="005A4DC2" w:rsidRPr="00197597" w:rsidRDefault="005A4DC2" w:rsidP="006B224E">
            <w:pPr>
              <w:pStyle w:val="Obinitekst"/>
              <w:shd w:val="clear" w:color="auto" w:fill="FFFFCC"/>
              <w:rPr>
                <w:rFonts w:asciiTheme="majorHAnsi" w:hAnsiTheme="majorHAnsi" w:cs="Times New Roman"/>
                <w:bCs/>
              </w:rPr>
            </w:pPr>
          </w:p>
          <w:p w:rsidR="005A4DC2" w:rsidRPr="00197597" w:rsidRDefault="005A4DC2" w:rsidP="006B224E">
            <w:pPr>
              <w:pStyle w:val="Obinitekst"/>
              <w:shd w:val="clear" w:color="auto" w:fill="FFFFCC"/>
              <w:rPr>
                <w:rFonts w:asciiTheme="majorHAnsi" w:hAnsiTheme="majorHAnsi" w:cs="Times New Roman"/>
                <w:bCs/>
              </w:rPr>
            </w:pPr>
            <w:r w:rsidRPr="00197597">
              <w:rPr>
                <w:rFonts w:asciiTheme="majorHAnsi" w:hAnsiTheme="majorHAnsi" w:cs="Times New Roman"/>
                <w:bCs/>
              </w:rPr>
              <w:t>ŠKOLA KAO MILJE</w:t>
            </w:r>
          </w:p>
        </w:tc>
        <w:tc>
          <w:tcPr>
            <w:tcW w:w="2977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Raditi na </w:t>
            </w: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humanizaciji, napređivanju i osuvremenjivanju</w:t>
            </w: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 rada u školi </w:t>
            </w:r>
          </w:p>
        </w:tc>
        <w:tc>
          <w:tcPr>
            <w:tcW w:w="3118" w:type="dxa"/>
            <w:gridSpan w:val="2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1.Provoditi </w:t>
            </w: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kvalitetan</w:t>
            </w: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 odgoj i obrazovanje.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2.Školu učiniti</w:t>
            </w: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 prilagodljivom potrebama učenika: 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- škola koja prihvaća različitost  - ohrabruje i 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- njeguje samopoštovanje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  Učenika.</w:t>
            </w:r>
          </w:p>
        </w:tc>
        <w:tc>
          <w:tcPr>
            <w:tcW w:w="1559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Redovna nastava,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pedagoške radionice,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timski rad,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individualan i individualiziran rad,rad s ciljanim skupinama... </w:t>
            </w:r>
          </w:p>
        </w:tc>
        <w:tc>
          <w:tcPr>
            <w:tcW w:w="1560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Ravnatelj škole, 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svi učitelji i stručni suradnici,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pomoćno osoblje</w:t>
            </w:r>
          </w:p>
        </w:tc>
        <w:tc>
          <w:tcPr>
            <w:tcW w:w="1417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svi odjeli </w:t>
            </w:r>
          </w:p>
        </w:tc>
        <w:tc>
          <w:tcPr>
            <w:tcW w:w="2835" w:type="dxa"/>
          </w:tcPr>
          <w:p w:rsidR="005A4DC2" w:rsidRPr="00197597" w:rsidRDefault="005A4DC2" w:rsidP="006B224E">
            <w:pPr>
              <w:pStyle w:val="Obinitekst"/>
              <w:ind w:left="765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195A40">
            <w:pPr>
              <w:pStyle w:val="Obinitekst"/>
              <w:numPr>
                <w:ilvl w:val="0"/>
                <w:numId w:val="19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Agencija za odgoj i obrazovanje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19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Ministarstvo znanosti obrazovanja i športa</w:t>
            </w:r>
          </w:p>
        </w:tc>
      </w:tr>
      <w:tr w:rsidR="005A4DC2" w:rsidRPr="00197597" w:rsidTr="00277D19">
        <w:trPr>
          <w:cantSplit/>
          <w:trHeight w:val="477"/>
        </w:trPr>
        <w:tc>
          <w:tcPr>
            <w:tcW w:w="568" w:type="dxa"/>
            <w:vMerge w:val="restart"/>
            <w:shd w:val="clear" w:color="auto" w:fill="92D05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TOČKA 2</w:t>
            </w:r>
          </w:p>
        </w:tc>
        <w:tc>
          <w:tcPr>
            <w:tcW w:w="1276" w:type="dxa"/>
            <w:vMerge w:val="restart"/>
            <w:shd w:val="clear" w:color="auto" w:fill="D6E3B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197597">
              <w:rPr>
                <w:rFonts w:asciiTheme="majorHAnsi" w:hAnsiTheme="majorHAnsi" w:cs="Times New Roman"/>
                <w:bCs/>
                <w:sz w:val="18"/>
                <w:szCs w:val="18"/>
              </w:rPr>
              <w:t>AFIRMACIJA KARIERE USPJEŠNOG RODITE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197597">
              <w:rPr>
                <w:rFonts w:asciiTheme="majorHAnsi" w:hAnsiTheme="majorHAnsi" w:cs="Times New Roman"/>
                <w:bCs/>
                <w:sz w:val="18"/>
                <w:szCs w:val="18"/>
              </w:rPr>
              <w:t>LJSTVA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1.Roditelji kao </w:t>
            </w: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aktivni sudionici</w:t>
            </w: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 života u školi.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2. Osnaživati, poticati i osposobljavati   roditelje za </w:t>
            </w: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odgovorno roditeljstvo.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3. Osposobljavati   roditelje za  rano </w:t>
            </w: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prepoznavanje promjena u ponašanju</w:t>
            </w: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 svoje djece.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lastRenderedPageBreak/>
              <w:t>Raz.</w:t>
            </w:r>
          </w:p>
        </w:tc>
        <w:tc>
          <w:tcPr>
            <w:tcW w:w="2121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      tema</w:t>
            </w:r>
          </w:p>
        </w:tc>
        <w:tc>
          <w:tcPr>
            <w:tcW w:w="1559" w:type="dxa"/>
            <w:vMerge w:val="restart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Izlaganje na roditeljskim sastancima-radionice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individualni rad s roditeljima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savjetodavni rad s roditeljima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Predavanja za roditelje VII.  i VIII. raz. </w:t>
            </w:r>
          </w:p>
        </w:tc>
        <w:tc>
          <w:tcPr>
            <w:tcW w:w="1560" w:type="dxa"/>
            <w:vMerge w:val="restart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razrednici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stručni suradnici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(ind.rad srod.)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Djelatnici  Odjela za droge i  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Službe za prevenciju ovisnosti i mentalno zdravlje Zd</w:t>
            </w:r>
          </w:p>
        </w:tc>
        <w:tc>
          <w:tcPr>
            <w:tcW w:w="1417" w:type="dxa"/>
            <w:vMerge w:val="restart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svi  odjeli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VII i VIII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Obiteljski centar</w:t>
            </w:r>
          </w:p>
          <w:p w:rsidR="005A4DC2" w:rsidRPr="00197597" w:rsidRDefault="005A4DC2" w:rsidP="006B224E">
            <w:pPr>
              <w:pStyle w:val="Obinitekst"/>
              <w:ind w:left="765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Centar za soc.skrb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Caritas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Zavod za javno zdravstvo,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20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liječnica šk. med.,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20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Služba za prevenciju ovisnosti i </w:t>
            </w:r>
            <w:r w:rsidRPr="00197597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>mentalno zdravlje.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Državno odvjetništvo,</w:t>
            </w:r>
          </w:p>
          <w:p w:rsidR="005A4DC2" w:rsidRPr="00197597" w:rsidRDefault="005A4DC2" w:rsidP="006B224E">
            <w:pPr>
              <w:pStyle w:val="Obinitekst"/>
              <w:ind w:left="765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Policijska postaja-Odjel za droge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A4DC2" w:rsidRPr="00197597" w:rsidTr="00277D19">
        <w:trPr>
          <w:cantSplit/>
          <w:trHeight w:val="474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6E3B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I</w:t>
            </w:r>
          </w:p>
        </w:tc>
        <w:tc>
          <w:tcPr>
            <w:tcW w:w="2121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Odgojni stilovi</w:t>
            </w: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A4DC2" w:rsidRPr="00197597" w:rsidTr="00277D19">
        <w:trPr>
          <w:cantSplit/>
          <w:trHeight w:val="474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6E3B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II</w:t>
            </w:r>
          </w:p>
        </w:tc>
        <w:tc>
          <w:tcPr>
            <w:tcW w:w="2121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Prepoznavanje teškoća u učenju</w:t>
            </w: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A4DC2" w:rsidRPr="00197597" w:rsidTr="00277D19">
        <w:trPr>
          <w:cantSplit/>
          <w:trHeight w:val="474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6E3B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III</w:t>
            </w:r>
          </w:p>
        </w:tc>
        <w:tc>
          <w:tcPr>
            <w:tcW w:w="2121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Prihvaćanje ocjene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Slobodno vrijeme</w:t>
            </w: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A4DC2" w:rsidRPr="00197597" w:rsidTr="00277D19">
        <w:trPr>
          <w:cantSplit/>
          <w:trHeight w:val="474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6E3B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IV</w:t>
            </w:r>
          </w:p>
        </w:tc>
        <w:tc>
          <w:tcPr>
            <w:tcW w:w="2121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Uloga oca u odnosu na ulogu majke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Uloga roditelja u razvijanju pravilnih metoda učenja</w:t>
            </w: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A4DC2" w:rsidRPr="00197597" w:rsidTr="00277D19">
        <w:trPr>
          <w:cantSplit/>
          <w:trHeight w:val="413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6E3B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V</w:t>
            </w:r>
          </w:p>
        </w:tc>
        <w:tc>
          <w:tcPr>
            <w:tcW w:w="2121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Pubertet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 xml:space="preserve">Tipovi rizične djece </w:t>
            </w: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A4DC2" w:rsidRPr="00197597" w:rsidTr="00277D19">
        <w:trPr>
          <w:cantSplit/>
          <w:trHeight w:val="474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6E3B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VI</w:t>
            </w:r>
          </w:p>
        </w:tc>
        <w:tc>
          <w:tcPr>
            <w:tcW w:w="2121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Upoznavanje sa programom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„TŽV“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Kako uskladiti utjecaj društva i utjecaj roditeljskog odgoja na dijete</w:t>
            </w: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A4DC2" w:rsidRPr="00197597" w:rsidTr="00277D19">
        <w:trPr>
          <w:cantSplit/>
          <w:trHeight w:val="474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6E3B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VII</w:t>
            </w:r>
          </w:p>
        </w:tc>
        <w:tc>
          <w:tcPr>
            <w:tcW w:w="2121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Nastavak programa „TŽV“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Rizični obiteljski faktori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Dobra komunikacija u obitelji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Mladi i ovisnost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(Mjesec borbe protiv ov.)</w:t>
            </w: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A4DC2" w:rsidRPr="00197597" w:rsidTr="00277D19">
        <w:trPr>
          <w:cantSplit/>
          <w:trHeight w:val="1421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6E3B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VIII</w:t>
            </w:r>
          </w:p>
        </w:tc>
        <w:tc>
          <w:tcPr>
            <w:tcW w:w="2121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Utjecaj medija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Koliko slobode dati svom djetetu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Mladi i ovisnost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(Mjesec borbe protiv ov.)</w:t>
            </w: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5A4DC2" w:rsidRPr="00197597" w:rsidRDefault="00983E2E" w:rsidP="005A4DC2">
      <w:pPr>
        <w:pStyle w:val="Obinitekst"/>
        <w:rPr>
          <w:rFonts w:asciiTheme="majorHAnsi" w:hAnsiTheme="majorHAnsi" w:cs="Times New Roman"/>
          <w:sz w:val="24"/>
          <w:szCs w:val="24"/>
        </w:rPr>
        <w:sectPr w:rsidR="005A4DC2" w:rsidRPr="00197597" w:rsidSect="006B224E">
          <w:pgSz w:w="16834" w:h="11909" w:orient="landscape" w:code="9"/>
          <w:pgMar w:top="1418" w:right="1134" w:bottom="1701" w:left="1418" w:header="720" w:footer="720" w:gutter="0"/>
          <w:pgNumType w:start="1"/>
          <w:cols w:space="720"/>
          <w:docGrid w:linePitch="272"/>
        </w:sectPr>
      </w:pPr>
      <w:r>
        <w:rPr>
          <w:rFonts w:asciiTheme="majorHAnsi" w:hAnsiTheme="majorHAnsi" w:cs="Times New Roman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" o:spid="_x0000_s1026" type="#_x0000_t88" style="position:absolute;margin-left:578.7pt;margin-top:-168.55pt;width:15.75pt;height:6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" adj="4531,10958"/>
        </w:pict>
      </w:r>
    </w:p>
    <w:tbl>
      <w:tblPr>
        <w:tblpPr w:leftFromText="180" w:rightFromText="180" w:vertAnchor="text" w:horzAnchor="margin" w:tblpXSpec="center" w:tblpY="114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669"/>
        <w:gridCol w:w="1942"/>
        <w:gridCol w:w="974"/>
        <w:gridCol w:w="836"/>
        <w:gridCol w:w="698"/>
        <w:gridCol w:w="835"/>
        <w:gridCol w:w="836"/>
        <w:gridCol w:w="1942"/>
        <w:gridCol w:w="1390"/>
        <w:gridCol w:w="974"/>
        <w:gridCol w:w="1666"/>
      </w:tblGrid>
      <w:tr w:rsidR="00F131DC" w:rsidRPr="00197597" w:rsidTr="00F131DC">
        <w:trPr>
          <w:cantSplit/>
          <w:trHeight w:val="1134"/>
          <w:jc w:val="center"/>
        </w:trPr>
        <w:tc>
          <w:tcPr>
            <w:tcW w:w="418" w:type="dxa"/>
            <w:shd w:val="clear" w:color="auto" w:fill="00B0F0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shd w:val="clear" w:color="auto" w:fill="00B0F0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                    AKTIVNOSTI</w:t>
            </w:r>
          </w:p>
        </w:tc>
        <w:tc>
          <w:tcPr>
            <w:tcW w:w="4253" w:type="dxa"/>
            <w:gridSpan w:val="5"/>
            <w:shd w:val="clear" w:color="auto" w:fill="00B0F0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ZADACI</w:t>
            </w:r>
          </w:p>
        </w:tc>
        <w:tc>
          <w:tcPr>
            <w:tcW w:w="1984" w:type="dxa"/>
            <w:shd w:val="clear" w:color="auto" w:fill="00B0F0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METODE,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OBLICI RADA</w:t>
            </w:r>
          </w:p>
        </w:tc>
        <w:tc>
          <w:tcPr>
            <w:tcW w:w="1418" w:type="dxa"/>
            <w:shd w:val="clear" w:color="auto" w:fill="00B0F0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NOSITELJ</w:t>
            </w:r>
          </w:p>
        </w:tc>
        <w:tc>
          <w:tcPr>
            <w:tcW w:w="992" w:type="dxa"/>
            <w:shd w:val="clear" w:color="auto" w:fill="00B0F0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RAZINA ŠKOLE/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ODJELA</w:t>
            </w:r>
          </w:p>
        </w:tc>
        <w:tc>
          <w:tcPr>
            <w:tcW w:w="1701" w:type="dxa"/>
            <w:shd w:val="clear" w:color="auto" w:fill="00B0F0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SURADNJA</w:t>
            </w:r>
          </w:p>
        </w:tc>
      </w:tr>
      <w:tr w:rsidR="00F131DC" w:rsidRPr="00197597" w:rsidTr="00F131DC">
        <w:trPr>
          <w:cantSplit/>
          <w:trHeight w:val="538"/>
          <w:jc w:val="center"/>
        </w:trPr>
        <w:tc>
          <w:tcPr>
            <w:tcW w:w="418" w:type="dxa"/>
            <w:vMerge w:val="restart"/>
            <w:shd w:val="clear" w:color="auto" w:fill="F79646"/>
            <w:textDirection w:val="tbRl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TOČKA 3                                                         </w:t>
            </w:r>
          </w:p>
        </w:tc>
        <w:tc>
          <w:tcPr>
            <w:tcW w:w="1704" w:type="dxa"/>
            <w:vMerge w:val="restart"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NASTAVNE JEDINICE I SADRŽAJI VEZANI  ZA ZDRAVLJE I  OVISNOSTI U SKLOPU NASTAVNOG PROGRAMA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NASTAVNI SARŽAJI U KOJE SU INKORPORIRANI SADRŽAJI VEZANI ZA OVISNČKA PONAŠANJA</w:t>
            </w:r>
          </w:p>
        </w:tc>
        <w:tc>
          <w:tcPr>
            <w:tcW w:w="1984" w:type="dxa"/>
            <w:vMerge w:val="restart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Poučiti učenike</w:t>
            </w: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 za: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16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   stil  zdravog – neovisničkog  načina života,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16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posljedice po zdravlje kod pušenja, konzumiranja alkohola…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Raditi na </w:t>
            </w: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oblikovanju poželjnih stavova;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učenik može uočiti tipična  ponašanja „ovisnika“ kao i </w:t>
            </w: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posljedice</w:t>
            </w: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 takvih ponašanja na socijalnom i emocionalnom planu.</w:t>
            </w:r>
          </w:p>
        </w:tc>
        <w:tc>
          <w:tcPr>
            <w:tcW w:w="4253" w:type="dxa"/>
            <w:gridSpan w:val="5"/>
            <w:shd w:val="clear" w:color="auto" w:fill="B8CCE4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lastRenderedPageBreak/>
              <w:t xml:space="preserve">                          Broj nastavnih   tema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                            po odjelima</w:t>
            </w:r>
          </w:p>
        </w:tc>
        <w:tc>
          <w:tcPr>
            <w:tcW w:w="1984" w:type="dxa"/>
            <w:vMerge w:val="restart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Obrada na nastavnom satu, pisanje na zadanu temu,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praktičan rad,izrada plakata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Radionice,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pisani radovi,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školske zadaćnice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likovni radovi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skupni radovi</w:t>
            </w:r>
          </w:p>
        </w:tc>
        <w:tc>
          <w:tcPr>
            <w:tcW w:w="1418" w:type="dxa"/>
            <w:vMerge w:val="restart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Učitelji: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prirode,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biologije,kemije, povijesti, geografije,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TZK i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vjeronauka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Razrednici,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učitelji: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hrvatskog jezika,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engleskog jezika,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likovne kulture</w:t>
            </w:r>
          </w:p>
        </w:tc>
        <w:tc>
          <w:tcPr>
            <w:tcW w:w="992" w:type="dxa"/>
            <w:vMerge w:val="restart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Svi razredi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AZOO</w:t>
            </w:r>
          </w:p>
          <w:p w:rsidR="005A4DC2" w:rsidRPr="00197597" w:rsidRDefault="002473C3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MZO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Županijsko  Povjerenstvo za prevenciju ovisnosti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Stručna tijela Škole,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Malo školsko povjerenstvo</w:t>
            </w:r>
          </w:p>
        </w:tc>
      </w:tr>
      <w:tr w:rsidR="00F131DC" w:rsidRPr="00197597" w:rsidTr="00F131DC">
        <w:trPr>
          <w:cantSplit/>
          <w:trHeight w:val="276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R.N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709" w:type="dxa"/>
            <w:shd w:val="clear" w:color="auto" w:fill="DBE5F1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850" w:type="dxa"/>
            <w:shd w:val="clear" w:color="auto" w:fill="DBE5F1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  <w:t>III</w:t>
            </w:r>
          </w:p>
        </w:tc>
        <w:tc>
          <w:tcPr>
            <w:tcW w:w="851" w:type="dxa"/>
            <w:shd w:val="clear" w:color="auto" w:fill="DBE5F1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  <w:t>IV</w:t>
            </w: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31DC" w:rsidRPr="00197597" w:rsidTr="00F131DC">
        <w:trPr>
          <w:cantSplit/>
          <w:trHeight w:val="413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H.J.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31DC" w:rsidRPr="00197597" w:rsidTr="00F131DC">
        <w:trPr>
          <w:cantSplit/>
          <w:trHeight w:val="406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PID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31DC" w:rsidRPr="00197597" w:rsidTr="00F131DC">
        <w:trPr>
          <w:cantSplit/>
          <w:trHeight w:val="342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VJ.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31DC" w:rsidRPr="00197597" w:rsidTr="00F131DC">
        <w:trPr>
          <w:cantSplit/>
          <w:trHeight w:val="417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SR/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TZK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2+2</w:t>
            </w:r>
          </w:p>
        </w:tc>
        <w:tc>
          <w:tcPr>
            <w:tcW w:w="709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2+2</w:t>
            </w:r>
          </w:p>
        </w:tc>
        <w:tc>
          <w:tcPr>
            <w:tcW w:w="850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3+1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31DC" w:rsidRPr="00197597" w:rsidTr="00F131DC">
        <w:trPr>
          <w:cantSplit/>
          <w:trHeight w:val="326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BD4B4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Uk.</w:t>
            </w:r>
          </w:p>
        </w:tc>
        <w:tc>
          <w:tcPr>
            <w:tcW w:w="851" w:type="dxa"/>
            <w:shd w:val="clear" w:color="auto" w:fill="FBD4B4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FBD4B4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BD4B4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FBD4B4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31DC" w:rsidRPr="00197597" w:rsidTr="00F131DC">
        <w:trPr>
          <w:cantSplit/>
          <w:trHeight w:val="270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P.N.</w:t>
            </w:r>
          </w:p>
        </w:tc>
        <w:tc>
          <w:tcPr>
            <w:tcW w:w="851" w:type="dxa"/>
            <w:shd w:val="clear" w:color="auto" w:fill="DAEEF3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  <w:t>V</w:t>
            </w:r>
          </w:p>
        </w:tc>
        <w:tc>
          <w:tcPr>
            <w:tcW w:w="709" w:type="dxa"/>
            <w:shd w:val="clear" w:color="auto" w:fill="DAEEF3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850" w:type="dxa"/>
            <w:shd w:val="clear" w:color="auto" w:fill="DAEEF3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851" w:type="dxa"/>
            <w:shd w:val="clear" w:color="auto" w:fill="DAEEF3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31DC" w:rsidRPr="00197597" w:rsidTr="00F131DC">
        <w:trPr>
          <w:cantSplit/>
          <w:trHeight w:val="248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H.J.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31DC" w:rsidRPr="00197597" w:rsidTr="00F131DC">
        <w:trPr>
          <w:cantSplit/>
          <w:trHeight w:val="273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E.J.</w:t>
            </w: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Nj.J.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</w:p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31DC" w:rsidRPr="00197597" w:rsidTr="00F131DC">
        <w:trPr>
          <w:cantSplit/>
          <w:trHeight w:val="315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Pr.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31DC" w:rsidRPr="00197597" w:rsidTr="00F131DC">
        <w:trPr>
          <w:cantSplit/>
          <w:trHeight w:val="302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Pov.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31DC" w:rsidRPr="00197597" w:rsidTr="00F131DC">
        <w:trPr>
          <w:cantSplit/>
          <w:trHeight w:val="302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Mat.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31DC" w:rsidRPr="00197597" w:rsidTr="00F131DC">
        <w:trPr>
          <w:cantSplit/>
          <w:trHeight w:val="302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Geog.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31DC" w:rsidRPr="00197597" w:rsidTr="00F131DC">
        <w:trPr>
          <w:cantSplit/>
          <w:trHeight w:val="302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Biol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31DC" w:rsidRPr="00197597" w:rsidTr="00F131DC">
        <w:trPr>
          <w:cantSplit/>
          <w:trHeight w:val="302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Kem.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31DC" w:rsidRPr="00197597" w:rsidTr="00F131DC">
        <w:trPr>
          <w:cantSplit/>
          <w:trHeight w:val="420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Vj.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31DC" w:rsidRPr="00197597" w:rsidTr="00F131DC">
        <w:trPr>
          <w:cantSplit/>
          <w:trHeight w:val="420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SRO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31DC" w:rsidRPr="00197597" w:rsidTr="00F131DC">
        <w:trPr>
          <w:cantSplit/>
          <w:trHeight w:val="420"/>
          <w:jc w:val="center"/>
        </w:trPr>
        <w:tc>
          <w:tcPr>
            <w:tcW w:w="418" w:type="dxa"/>
            <w:vMerge/>
            <w:shd w:val="clear" w:color="auto" w:fill="F79646"/>
            <w:textDirection w:val="btLr"/>
          </w:tcPr>
          <w:p w:rsidR="005A4DC2" w:rsidRPr="00197597" w:rsidRDefault="005A4DC2" w:rsidP="00F131DC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FDE9D9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BD4B4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Uk.</w:t>
            </w:r>
          </w:p>
        </w:tc>
        <w:tc>
          <w:tcPr>
            <w:tcW w:w="851" w:type="dxa"/>
            <w:shd w:val="clear" w:color="auto" w:fill="FBD4B4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FBD4B4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BD4B4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FBD4B4"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1984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4DC2" w:rsidRPr="00197597" w:rsidRDefault="005A4DC2" w:rsidP="00F131DC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AE6701" w:rsidRPr="00197597" w:rsidRDefault="00AE6701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AE6701" w:rsidRPr="00197597" w:rsidRDefault="00AE6701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AE6701" w:rsidRPr="00197597" w:rsidRDefault="00AE6701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AE6701" w:rsidRPr="00197597" w:rsidRDefault="00AE6701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tbl>
      <w:tblPr>
        <w:tblpPr w:leftFromText="180" w:rightFromText="180" w:vertAnchor="text" w:horzAnchor="margin" w:tblpY="18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825"/>
        <w:gridCol w:w="2694"/>
        <w:gridCol w:w="1045"/>
        <w:gridCol w:w="1648"/>
        <w:gridCol w:w="2693"/>
        <w:gridCol w:w="1843"/>
        <w:gridCol w:w="992"/>
        <w:gridCol w:w="1276"/>
      </w:tblGrid>
      <w:tr w:rsidR="005A4DC2" w:rsidRPr="00197597" w:rsidTr="00F97B96">
        <w:trPr>
          <w:cantSplit/>
          <w:trHeight w:val="1134"/>
        </w:trPr>
        <w:tc>
          <w:tcPr>
            <w:tcW w:w="438" w:type="dxa"/>
            <w:shd w:val="clear" w:color="auto" w:fill="00B0F0"/>
            <w:textDirection w:val="btLr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2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AKTIVNOSTI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ZADACI</w:t>
            </w:r>
          </w:p>
        </w:tc>
        <w:tc>
          <w:tcPr>
            <w:tcW w:w="2693" w:type="dxa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METODE,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OBLICI RADA</w:t>
            </w:r>
          </w:p>
        </w:tc>
        <w:tc>
          <w:tcPr>
            <w:tcW w:w="1843" w:type="dxa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NOSITELJ</w:t>
            </w:r>
          </w:p>
        </w:tc>
        <w:tc>
          <w:tcPr>
            <w:tcW w:w="992" w:type="dxa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</w:rPr>
            </w:pPr>
            <w:r w:rsidRPr="00197597">
              <w:rPr>
                <w:rFonts w:asciiTheme="majorHAnsi" w:hAnsiTheme="majorHAnsi" w:cs="Times New Roman"/>
                <w:bCs/>
              </w:rPr>
              <w:t>RAZINA ŠKOLE/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</w:rPr>
              <w:t>ODJELA</w:t>
            </w:r>
          </w:p>
        </w:tc>
        <w:tc>
          <w:tcPr>
            <w:tcW w:w="1276" w:type="dxa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SURADNJA</w:t>
            </w:r>
          </w:p>
        </w:tc>
      </w:tr>
      <w:tr w:rsidR="005A4DC2" w:rsidRPr="00197597" w:rsidTr="00F97B96">
        <w:trPr>
          <w:cantSplit/>
          <w:trHeight w:val="3673"/>
        </w:trPr>
        <w:tc>
          <w:tcPr>
            <w:tcW w:w="438" w:type="dxa"/>
            <w:shd w:val="clear" w:color="auto" w:fill="CCC0D9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 xml:space="preserve">              TOČKA   4</w:t>
            </w:r>
          </w:p>
        </w:tc>
        <w:tc>
          <w:tcPr>
            <w:tcW w:w="1825" w:type="dxa"/>
            <w:shd w:val="clear" w:color="auto" w:fill="E5DFE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SADRŽJI IZVAN REDOVNE NASTAVE: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IŠA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ŠKOLSKI ŠPORTSKI KLUB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DOPUNSKA NASTAVA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DODATNA NASTAVA</w:t>
            </w:r>
          </w:p>
        </w:tc>
        <w:tc>
          <w:tcPr>
            <w:tcW w:w="2694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1.Uključiti </w:t>
            </w: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što veći broj učenika. P</w:t>
            </w: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osebno animirati  i uključiti što više rizičnih, visoko rizični i latentnih  učenika 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2.Povećavati </w:t>
            </w: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uspješnosti u učenju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3.Razvijatiti-poticati</w:t>
            </w: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kreativnost i darovitost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4.Jačati učenicima </w:t>
            </w: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samopoštovanje </w:t>
            </w: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i sliku o sebi</w:t>
            </w:r>
          </w:p>
        </w:tc>
        <w:tc>
          <w:tcPr>
            <w:tcW w:w="2693" w:type="dxa"/>
            <w:gridSpan w:val="2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Pomoć u organizaciji i sadržaju korištenja </w:t>
            </w: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slobodnog vremena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Dopunskim radom utjecati na </w:t>
            </w: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smanjenje neuspjeha </w:t>
            </w: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u učenju 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Učenicima koji žele više dati </w:t>
            </w: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dodatne kreativne </w:t>
            </w: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sadržaje</w:t>
            </w:r>
          </w:p>
        </w:tc>
        <w:tc>
          <w:tcPr>
            <w:tcW w:w="2693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Rad u skupinam</w:t>
            </w: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Rad u brojčano manjim skupinama,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Individualizir- ani  rad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natjecanja</w:t>
            </w:r>
          </w:p>
        </w:tc>
        <w:tc>
          <w:tcPr>
            <w:tcW w:w="1843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Predmetni učitelji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Stručni suradnici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Učitelji voditelji DN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svi odjeli</w:t>
            </w:r>
          </w:p>
        </w:tc>
        <w:tc>
          <w:tcPr>
            <w:tcW w:w="1276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AZOO</w:t>
            </w:r>
          </w:p>
          <w:p w:rsidR="005A4DC2" w:rsidRPr="00197597" w:rsidRDefault="00F97B96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MZO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Županijsko povjerenstvo za natjecanja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A4DC2" w:rsidRPr="00197597" w:rsidTr="00F97B96">
        <w:trPr>
          <w:cantSplit/>
          <w:trHeight w:val="670"/>
        </w:trPr>
        <w:tc>
          <w:tcPr>
            <w:tcW w:w="438" w:type="dxa"/>
            <w:vMerge w:val="restart"/>
            <w:shd w:val="clear" w:color="auto" w:fill="FABF8F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                             TOČKA   5                                                         </w:t>
            </w:r>
          </w:p>
        </w:tc>
        <w:tc>
          <w:tcPr>
            <w:tcW w:w="1825" w:type="dxa"/>
            <w:vMerge w:val="restart"/>
            <w:shd w:val="clear" w:color="auto" w:fill="FDE9D9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UČENJE SOCIJALNIH VJEŠTINA</w:t>
            </w:r>
          </w:p>
        </w:tc>
        <w:tc>
          <w:tcPr>
            <w:tcW w:w="2694" w:type="dxa"/>
            <w:vMerge w:val="restart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1. Razvijati  vještine: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2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komunikacije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2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donošenja odluka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2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pravilnog  odgovora</w:t>
            </w: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 u rizičnim  situacijama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21"/>
              </w:numPr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odolijevanja „</w:t>
            </w: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pritisku „ vršnjaka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2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nošenja s ljutnjom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21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zauzimanje za sebe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2.Razvijati učenicima:              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22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pozitivnu  sliku o sebi 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22"/>
              </w:numPr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samopošto-vanje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FBD4B4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lastRenderedPageBreak/>
              <w:t>razred</w:t>
            </w:r>
          </w:p>
        </w:tc>
        <w:tc>
          <w:tcPr>
            <w:tcW w:w="1648" w:type="dxa"/>
            <w:shd w:val="clear" w:color="auto" w:fill="FBD4B4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                          tema</w:t>
            </w:r>
          </w:p>
        </w:tc>
        <w:tc>
          <w:tcPr>
            <w:tcW w:w="2693" w:type="dxa"/>
            <w:vMerge w:val="restart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Rad u skupinama za vrijeme sata razrednika, preko iskustvenog učenja i rada u radionicama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Razrednici 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stručni suradnici 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svi odjeli</w:t>
            </w:r>
          </w:p>
        </w:tc>
        <w:tc>
          <w:tcPr>
            <w:tcW w:w="1276" w:type="dxa"/>
            <w:vMerge w:val="restart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Stručna tijela 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Škole 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Županijsko  P</w:t>
            </w:r>
            <w:r w:rsidR="00DD4337" w:rsidRPr="00197597">
              <w:rPr>
                <w:rFonts w:asciiTheme="majorHAnsi" w:hAnsiTheme="majorHAnsi" w:cs="Times New Roman"/>
                <w:sz w:val="22"/>
                <w:szCs w:val="22"/>
              </w:rPr>
              <w:t>ovjerenst</w:t>
            </w: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 xml:space="preserve">o za prevenciju </w:t>
            </w:r>
            <w:r w:rsidRPr="00197597"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ovisnosti 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Služba za prevenciju ovisnosti i mentalno zdravlje, Zadar</w:t>
            </w:r>
          </w:p>
        </w:tc>
      </w:tr>
      <w:tr w:rsidR="005A4DC2" w:rsidRPr="00197597" w:rsidTr="00F97B96">
        <w:trPr>
          <w:cantSplit/>
          <w:trHeight w:val="424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I</w:t>
            </w:r>
          </w:p>
        </w:tc>
        <w:tc>
          <w:tcPr>
            <w:tcW w:w="1648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sz w:val="22"/>
                <w:szCs w:val="22"/>
              </w:rPr>
              <w:t>U čemu sam dobar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sz w:val="22"/>
                <w:szCs w:val="22"/>
              </w:rPr>
              <w:t>Izražavanje osjećaja oblicima</w:t>
            </w:r>
          </w:p>
        </w:tc>
        <w:tc>
          <w:tcPr>
            <w:tcW w:w="269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5A4DC2" w:rsidRPr="00197597" w:rsidTr="00F97B96">
        <w:trPr>
          <w:cantSplit/>
          <w:trHeight w:val="415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II</w:t>
            </w:r>
          </w:p>
        </w:tc>
        <w:tc>
          <w:tcPr>
            <w:tcW w:w="1648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sz w:val="22"/>
                <w:szCs w:val="22"/>
              </w:rPr>
              <w:t>Drvo želja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sz w:val="22"/>
                <w:szCs w:val="22"/>
              </w:rPr>
              <w:t>Različiti smo –PA ŠTO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sz w:val="22"/>
                <w:szCs w:val="22"/>
              </w:rPr>
              <w:t>Briga o zdravlju (izborna)</w:t>
            </w:r>
          </w:p>
        </w:tc>
        <w:tc>
          <w:tcPr>
            <w:tcW w:w="269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5A4DC2" w:rsidRPr="00197597" w:rsidTr="00F97B96">
        <w:trPr>
          <w:cantSplit/>
          <w:trHeight w:val="422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III</w:t>
            </w:r>
          </w:p>
        </w:tc>
        <w:tc>
          <w:tcPr>
            <w:tcW w:w="1648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sz w:val="22"/>
                <w:szCs w:val="22"/>
              </w:rPr>
              <w:t>Kako pokazati ljutnju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sz w:val="22"/>
                <w:szCs w:val="22"/>
              </w:rPr>
              <w:t>Osobine koje cijenim kod sebe i drugih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sz w:val="22"/>
                <w:szCs w:val="22"/>
              </w:rPr>
              <w:t>Moj najbolji prijatelj (izborna)</w:t>
            </w:r>
          </w:p>
        </w:tc>
        <w:tc>
          <w:tcPr>
            <w:tcW w:w="269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5A4DC2" w:rsidRPr="00197597" w:rsidTr="00F97B96">
        <w:trPr>
          <w:cantSplit/>
          <w:trHeight w:val="556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IV</w:t>
            </w:r>
          </w:p>
        </w:tc>
        <w:tc>
          <w:tcPr>
            <w:tcW w:w="1648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sz w:val="22"/>
                <w:szCs w:val="22"/>
              </w:rPr>
              <w:t>Da sam ja mama...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sz w:val="22"/>
                <w:szCs w:val="22"/>
              </w:rPr>
              <w:t>Kako sam pobijedio strah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sz w:val="22"/>
                <w:szCs w:val="22"/>
              </w:rPr>
              <w:t>Traži pomoć u nuždi (izborna)</w:t>
            </w:r>
          </w:p>
        </w:tc>
        <w:tc>
          <w:tcPr>
            <w:tcW w:w="269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5A4DC2" w:rsidRPr="00197597" w:rsidTr="00F97B96">
        <w:trPr>
          <w:cantSplit/>
          <w:trHeight w:val="375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V</w:t>
            </w:r>
          </w:p>
        </w:tc>
        <w:tc>
          <w:tcPr>
            <w:tcW w:w="1648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sz w:val="22"/>
                <w:szCs w:val="22"/>
              </w:rPr>
              <w:t>Igra s kvadratom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sz w:val="22"/>
                <w:szCs w:val="22"/>
              </w:rPr>
              <w:t>Znamo li slušati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sz w:val="22"/>
                <w:szCs w:val="22"/>
              </w:rPr>
              <w:t>Izgled nije važan izborna)</w:t>
            </w:r>
          </w:p>
        </w:tc>
        <w:tc>
          <w:tcPr>
            <w:tcW w:w="269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5A4DC2" w:rsidRPr="00197597" w:rsidTr="00F97B96">
        <w:trPr>
          <w:cantSplit/>
          <w:trHeight w:val="593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VI</w:t>
            </w:r>
          </w:p>
        </w:tc>
        <w:tc>
          <w:tcPr>
            <w:tcW w:w="1648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 xml:space="preserve">„Trening životnih vještina“ TŽV  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Paket  10 radionica + 3 izborne</w:t>
            </w:r>
          </w:p>
        </w:tc>
        <w:tc>
          <w:tcPr>
            <w:tcW w:w="269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5A4DC2" w:rsidRPr="00197597" w:rsidTr="00F97B96">
        <w:trPr>
          <w:cantSplit/>
          <w:trHeight w:val="632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VII</w:t>
            </w:r>
          </w:p>
        </w:tc>
        <w:tc>
          <w:tcPr>
            <w:tcW w:w="1648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„Trening životnih vještina“ TŽV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Paket  10 radionica+ 3 izborne</w:t>
            </w:r>
          </w:p>
        </w:tc>
        <w:tc>
          <w:tcPr>
            <w:tcW w:w="269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5A4DC2" w:rsidRPr="00197597" w:rsidTr="00F97B96">
        <w:trPr>
          <w:cantSplit/>
          <w:trHeight w:val="616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VIII</w:t>
            </w:r>
          </w:p>
        </w:tc>
        <w:tc>
          <w:tcPr>
            <w:tcW w:w="1648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Rješavanje sukoba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2"/>
                <w:szCs w:val="22"/>
              </w:rPr>
              <w:t>„Kako reći-Ne“</w:t>
            </w:r>
          </w:p>
        </w:tc>
        <w:tc>
          <w:tcPr>
            <w:tcW w:w="269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5A4DC2" w:rsidRPr="00197597" w:rsidRDefault="005A4DC2" w:rsidP="005A4DC2">
      <w:pPr>
        <w:pStyle w:val="Obinitekst"/>
        <w:ind w:right="303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085B20" w:rsidRPr="00197597" w:rsidRDefault="00085B20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085B20" w:rsidRPr="00197597" w:rsidRDefault="00085B20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085B20" w:rsidRPr="00197597" w:rsidRDefault="00085B20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085B20" w:rsidRPr="00197597" w:rsidRDefault="00085B20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085B20" w:rsidRPr="00197597" w:rsidRDefault="00085B20" w:rsidP="005A4DC2">
      <w:pPr>
        <w:pStyle w:val="Obinitekst"/>
        <w:rPr>
          <w:rFonts w:asciiTheme="majorHAnsi" w:hAnsiTheme="majorHAnsi" w:cs="Times New Roman"/>
          <w:sz w:val="24"/>
          <w:szCs w:val="24"/>
        </w:rPr>
      </w:pPr>
    </w:p>
    <w:p w:rsidR="005A4DC2" w:rsidRPr="00197597" w:rsidRDefault="005A4DC2" w:rsidP="005A4DC2">
      <w:pPr>
        <w:rPr>
          <w:rFonts w:asciiTheme="majorHAnsi" w:hAnsiTheme="majorHAnsi"/>
          <w:vanish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2"/>
        <w:gridCol w:w="2410"/>
        <w:gridCol w:w="963"/>
        <w:gridCol w:w="1872"/>
        <w:gridCol w:w="1843"/>
        <w:gridCol w:w="1559"/>
        <w:gridCol w:w="1559"/>
        <w:gridCol w:w="2126"/>
      </w:tblGrid>
      <w:tr w:rsidR="005A4DC2" w:rsidRPr="00197597" w:rsidTr="00D41E94">
        <w:trPr>
          <w:cantSplit/>
          <w:trHeight w:val="1273"/>
        </w:trPr>
        <w:tc>
          <w:tcPr>
            <w:tcW w:w="426" w:type="dxa"/>
            <w:shd w:val="clear" w:color="auto" w:fill="00B0F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                    AKTIVNOSTI</w:t>
            </w:r>
          </w:p>
        </w:tc>
        <w:tc>
          <w:tcPr>
            <w:tcW w:w="2835" w:type="dxa"/>
            <w:gridSpan w:val="2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ZADACI</w:t>
            </w:r>
          </w:p>
        </w:tc>
        <w:tc>
          <w:tcPr>
            <w:tcW w:w="1843" w:type="dxa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METODE,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OBLICI RADA</w:t>
            </w:r>
          </w:p>
        </w:tc>
        <w:tc>
          <w:tcPr>
            <w:tcW w:w="1559" w:type="dxa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NOSITELJ</w:t>
            </w:r>
          </w:p>
        </w:tc>
        <w:tc>
          <w:tcPr>
            <w:tcW w:w="1559" w:type="dxa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RAZINA ŠKOLE/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ODJELA</w:t>
            </w:r>
          </w:p>
        </w:tc>
        <w:tc>
          <w:tcPr>
            <w:tcW w:w="2126" w:type="dxa"/>
            <w:shd w:val="clear" w:color="auto" w:fill="00B0F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SURADNJA</w:t>
            </w:r>
          </w:p>
        </w:tc>
      </w:tr>
      <w:tr w:rsidR="005A4DC2" w:rsidRPr="00197597" w:rsidTr="00D41E94">
        <w:trPr>
          <w:cantSplit/>
          <w:trHeight w:val="2241"/>
        </w:trPr>
        <w:tc>
          <w:tcPr>
            <w:tcW w:w="426" w:type="dxa"/>
            <w:shd w:val="clear" w:color="auto" w:fill="B2A1C7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TOČKA 6</w:t>
            </w:r>
          </w:p>
        </w:tc>
        <w:tc>
          <w:tcPr>
            <w:tcW w:w="1412" w:type="dxa"/>
            <w:shd w:val="clear" w:color="auto" w:fill="E5DFE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DISKRETNI PERSONALNI ZAŠTITNI PROGRAM</w:t>
            </w:r>
          </w:p>
        </w:tc>
        <w:tc>
          <w:tcPr>
            <w:tcW w:w="2410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1. Informirati  i naučiti učitelje kako prepoznati simptome krize kod učenik.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2.Što ranije </w:t>
            </w: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otkriti </w:t>
            </w: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dječje depresije i neuroze .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3.Izraditi individualni program (DPZP)</w:t>
            </w:r>
          </w:p>
        </w:tc>
        <w:tc>
          <w:tcPr>
            <w:tcW w:w="2835" w:type="dxa"/>
            <w:gridSpan w:val="2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Tema za učitelje: </w:t>
            </w:r>
            <w:r w:rsidRPr="00197597"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  <w:t>Dijete u riziku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(DPZP) 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E94" w:rsidRPr="00197597" w:rsidRDefault="00D41E94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Individualno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savjetovanje, razgovor,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upitnici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E94" w:rsidRPr="00197597" w:rsidRDefault="00D41E94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Stručni suradnici u školi, razrednik, vanjski suradnici (socijalni radnik, liječnik, stručnjak za mentalno zdravlje)</w:t>
            </w:r>
          </w:p>
        </w:tc>
        <w:tc>
          <w:tcPr>
            <w:tcW w:w="1559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prema potrebi i stručnoj prosudbi</w:t>
            </w:r>
          </w:p>
        </w:tc>
        <w:tc>
          <w:tcPr>
            <w:tcW w:w="2126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Vanjski suradnici, roditelji učenika,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Centar za socijalnu skrb,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Obiteljski centar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Dom za odgoj djece i mladih  </w:t>
            </w:r>
          </w:p>
        </w:tc>
      </w:tr>
      <w:tr w:rsidR="005A4DC2" w:rsidRPr="00197597" w:rsidTr="00D41E94">
        <w:trPr>
          <w:cantSplit/>
          <w:trHeight w:val="219"/>
        </w:trPr>
        <w:tc>
          <w:tcPr>
            <w:tcW w:w="426" w:type="dxa"/>
            <w:vMerge w:val="restart"/>
            <w:shd w:val="clear" w:color="auto" w:fill="FFFF0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             TOČKA 7</w:t>
            </w:r>
          </w:p>
        </w:tc>
        <w:tc>
          <w:tcPr>
            <w:tcW w:w="1412" w:type="dxa"/>
            <w:vMerge w:val="restart"/>
            <w:shd w:val="clear" w:color="auto" w:fill="FFFFC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RAZRED KAO </w:t>
            </w: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TERAPIJSKA ZAJEDNICA</w:t>
            </w:r>
          </w:p>
        </w:tc>
        <w:tc>
          <w:tcPr>
            <w:tcW w:w="2410" w:type="dxa"/>
            <w:vMerge w:val="restart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1.Osposobiti i </w:t>
            </w: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senzibilizirati razred</w:t>
            </w: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 za pomoć učenicima u krizi i u riziku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2.Razred u funkciji </w:t>
            </w: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pomoći </w:t>
            </w: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pojedincu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00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raz.</w:t>
            </w:r>
          </w:p>
        </w:tc>
        <w:tc>
          <w:tcPr>
            <w:tcW w:w="1872" w:type="dxa"/>
            <w:shd w:val="clear" w:color="auto" w:fill="FFFF00"/>
          </w:tcPr>
          <w:p w:rsidR="005A4DC2" w:rsidRPr="00197597" w:rsidRDefault="005A4DC2" w:rsidP="006B224E">
            <w:pPr>
              <w:pStyle w:val="Obinitekst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Tema</w:t>
            </w:r>
          </w:p>
        </w:tc>
        <w:tc>
          <w:tcPr>
            <w:tcW w:w="1843" w:type="dxa"/>
            <w:vMerge w:val="restart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radionice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 demonstracije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razgovor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15EF6" w:rsidRPr="00197597" w:rsidRDefault="00715EF6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15EF6" w:rsidRPr="00197597" w:rsidRDefault="00715EF6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Razrednici, str. suradnici</w:t>
            </w:r>
          </w:p>
        </w:tc>
        <w:tc>
          <w:tcPr>
            <w:tcW w:w="1559" w:type="dxa"/>
            <w:vMerge w:val="restart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svi odjeli</w:t>
            </w:r>
          </w:p>
        </w:tc>
        <w:tc>
          <w:tcPr>
            <w:tcW w:w="2126" w:type="dxa"/>
            <w:vMerge w:val="restart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Stručne osobe iz mjerodavnih ustanova</w:t>
            </w:r>
          </w:p>
        </w:tc>
      </w:tr>
      <w:tr w:rsidR="005A4DC2" w:rsidRPr="00197597" w:rsidTr="00D41E94">
        <w:trPr>
          <w:cantSplit/>
          <w:trHeight w:val="474"/>
        </w:trPr>
        <w:tc>
          <w:tcPr>
            <w:tcW w:w="426" w:type="dxa"/>
            <w:vMerge/>
            <w:shd w:val="clear" w:color="auto" w:fill="FFFF0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C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872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Moj dan prijateljstva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Volim- ne volim (radionica R)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Osjećaji sreće</w:t>
            </w:r>
          </w:p>
        </w:tc>
        <w:tc>
          <w:tcPr>
            <w:tcW w:w="184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A4DC2" w:rsidRPr="00197597" w:rsidTr="00D41E94">
        <w:trPr>
          <w:cantSplit/>
          <w:trHeight w:val="474"/>
        </w:trPr>
        <w:tc>
          <w:tcPr>
            <w:tcW w:w="426" w:type="dxa"/>
            <w:vMerge/>
            <w:shd w:val="clear" w:color="auto" w:fill="FFFF0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C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872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Recept za dobrog prijatelja (R)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Prepoznavanje svojih osjećaja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Kako pobjediti strah</w:t>
            </w:r>
          </w:p>
        </w:tc>
        <w:tc>
          <w:tcPr>
            <w:tcW w:w="184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A4DC2" w:rsidRPr="00197597" w:rsidTr="00D41E94">
        <w:trPr>
          <w:cantSplit/>
          <w:trHeight w:val="474"/>
        </w:trPr>
        <w:tc>
          <w:tcPr>
            <w:tcW w:w="426" w:type="dxa"/>
            <w:vMerge/>
            <w:shd w:val="clear" w:color="auto" w:fill="FFFF0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C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III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Zamisli da su osjećaji boje (R)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U čemu ja mogu pomoći vršnjacima, a u čemu bih volio da oni po mognu meni (R)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Sunce to si ti, sunce to smo mi (R)</w:t>
            </w:r>
          </w:p>
        </w:tc>
        <w:tc>
          <w:tcPr>
            <w:tcW w:w="184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A4DC2" w:rsidRPr="00197597" w:rsidTr="00D41E94">
        <w:trPr>
          <w:cantSplit/>
          <w:trHeight w:val="474"/>
        </w:trPr>
        <w:tc>
          <w:tcPr>
            <w:tcW w:w="426" w:type="dxa"/>
            <w:vMerge/>
            <w:shd w:val="clear" w:color="auto" w:fill="FFFF0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C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IV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Ostavi se briga (R)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Bilješke o cilju – Pismo sebi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Pohvale (R)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Učinimo svoje ponašanje ispravnim</w:t>
            </w:r>
          </w:p>
        </w:tc>
        <w:tc>
          <w:tcPr>
            <w:tcW w:w="184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A4DC2" w:rsidRPr="00197597" w:rsidTr="00D41E94">
        <w:trPr>
          <w:cantSplit/>
          <w:trHeight w:val="413"/>
        </w:trPr>
        <w:tc>
          <w:tcPr>
            <w:tcW w:w="426" w:type="dxa"/>
            <w:vMerge/>
            <w:shd w:val="clear" w:color="auto" w:fill="FFFF0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C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1872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Pismo sebi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Govor prihvaćanja, govor odbijanja (R)</w:t>
            </w:r>
          </w:p>
        </w:tc>
        <w:tc>
          <w:tcPr>
            <w:tcW w:w="184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A4DC2" w:rsidRPr="00197597" w:rsidTr="00D41E94">
        <w:trPr>
          <w:cantSplit/>
          <w:trHeight w:val="474"/>
        </w:trPr>
        <w:tc>
          <w:tcPr>
            <w:tcW w:w="426" w:type="dxa"/>
            <w:vMerge/>
            <w:shd w:val="clear" w:color="auto" w:fill="FFFF0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C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1872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Upoznati svoje osjećaje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Intervju o srdžbi (R)</w:t>
            </w:r>
          </w:p>
        </w:tc>
        <w:tc>
          <w:tcPr>
            <w:tcW w:w="184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A4DC2" w:rsidRPr="00197597" w:rsidTr="00D41E94">
        <w:trPr>
          <w:cantSplit/>
          <w:trHeight w:val="474"/>
        </w:trPr>
        <w:tc>
          <w:tcPr>
            <w:tcW w:w="426" w:type="dxa"/>
            <w:vMerge/>
            <w:shd w:val="clear" w:color="auto" w:fill="FFFF0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C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VII</w:t>
            </w:r>
          </w:p>
        </w:tc>
        <w:tc>
          <w:tcPr>
            <w:tcW w:w="1872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Skriveno blago – spoznaja o sebi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Izraziti svoje osjećaje</w:t>
            </w:r>
          </w:p>
        </w:tc>
        <w:tc>
          <w:tcPr>
            <w:tcW w:w="184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5A4DC2" w:rsidRPr="00197597" w:rsidTr="00D41E94">
        <w:trPr>
          <w:cantSplit/>
          <w:trHeight w:val="866"/>
        </w:trPr>
        <w:tc>
          <w:tcPr>
            <w:tcW w:w="426" w:type="dxa"/>
            <w:vMerge/>
            <w:shd w:val="clear" w:color="auto" w:fill="FFFF00"/>
            <w:textDirection w:val="tbRl"/>
          </w:tcPr>
          <w:p w:rsidR="005A4DC2" w:rsidRPr="00197597" w:rsidRDefault="005A4DC2" w:rsidP="006B224E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CC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VIII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Zagonetna kuća</w:t>
            </w:r>
          </w:p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Dvojbe (R)</w:t>
            </w:r>
          </w:p>
        </w:tc>
        <w:tc>
          <w:tcPr>
            <w:tcW w:w="1843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197597" w:rsidRDefault="005A4DC2" w:rsidP="006B224E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5A4DC2" w:rsidRPr="00197597" w:rsidRDefault="005A4DC2" w:rsidP="005A4DC2">
      <w:pPr>
        <w:rPr>
          <w:rFonts w:asciiTheme="majorHAnsi" w:hAnsiTheme="majorHAnsi"/>
        </w:rPr>
      </w:pPr>
    </w:p>
    <w:p w:rsidR="005A4DC2" w:rsidRPr="00197597" w:rsidRDefault="005A4DC2" w:rsidP="005A4DC2">
      <w:pPr>
        <w:rPr>
          <w:rFonts w:asciiTheme="majorHAnsi" w:hAnsiTheme="majorHAnsi"/>
        </w:rPr>
      </w:pPr>
    </w:p>
    <w:p w:rsidR="005A4DC2" w:rsidRPr="00197597" w:rsidRDefault="005A4DC2" w:rsidP="005A4DC2">
      <w:pPr>
        <w:rPr>
          <w:rFonts w:asciiTheme="majorHAnsi" w:hAnsiTheme="majorHAnsi"/>
        </w:rPr>
      </w:pPr>
    </w:p>
    <w:p w:rsidR="005A4DC2" w:rsidRPr="00197597" w:rsidRDefault="005A4DC2" w:rsidP="005A4DC2">
      <w:pPr>
        <w:rPr>
          <w:rFonts w:asciiTheme="majorHAnsi" w:hAnsiTheme="majorHAnsi"/>
        </w:rPr>
      </w:pPr>
    </w:p>
    <w:p w:rsidR="005A4DC2" w:rsidRPr="00197597" w:rsidRDefault="005A4DC2" w:rsidP="005A4DC2">
      <w:pPr>
        <w:rPr>
          <w:rFonts w:asciiTheme="majorHAnsi" w:hAnsiTheme="majorHAnsi"/>
        </w:rPr>
      </w:pPr>
    </w:p>
    <w:p w:rsidR="005A4DC2" w:rsidRPr="00197597" w:rsidRDefault="005A4DC2" w:rsidP="005A4DC2">
      <w:pPr>
        <w:rPr>
          <w:rFonts w:asciiTheme="majorHAnsi" w:hAnsiTheme="majorHAnsi"/>
        </w:rPr>
      </w:pPr>
    </w:p>
    <w:p w:rsidR="005A4DC2" w:rsidRPr="00197597" w:rsidRDefault="005A4DC2" w:rsidP="005A4DC2">
      <w:pPr>
        <w:rPr>
          <w:rFonts w:asciiTheme="majorHAnsi" w:hAnsiTheme="majorHAnsi"/>
        </w:rPr>
      </w:pPr>
    </w:p>
    <w:p w:rsidR="005A4DC2" w:rsidRPr="00197597" w:rsidRDefault="005A4DC2" w:rsidP="005A4DC2">
      <w:pPr>
        <w:rPr>
          <w:rFonts w:asciiTheme="majorHAnsi" w:hAnsiTheme="majorHAnsi"/>
        </w:rPr>
      </w:pPr>
    </w:p>
    <w:p w:rsidR="00AE6701" w:rsidRPr="00197597" w:rsidRDefault="00AE6701" w:rsidP="005A4DC2">
      <w:pPr>
        <w:rPr>
          <w:rFonts w:asciiTheme="majorHAnsi" w:hAnsiTheme="majorHAnsi"/>
        </w:rPr>
      </w:pPr>
    </w:p>
    <w:p w:rsidR="00AE6701" w:rsidRPr="00197597" w:rsidRDefault="00AE6701" w:rsidP="005A4DC2">
      <w:pPr>
        <w:rPr>
          <w:rFonts w:asciiTheme="majorHAnsi" w:hAnsiTheme="majorHAnsi"/>
        </w:rPr>
      </w:pPr>
    </w:p>
    <w:p w:rsidR="00AE6701" w:rsidRPr="00197597" w:rsidRDefault="00AE6701" w:rsidP="005A4DC2">
      <w:pPr>
        <w:rPr>
          <w:rFonts w:asciiTheme="majorHAnsi" w:hAnsiTheme="majorHAnsi"/>
        </w:rPr>
      </w:pPr>
    </w:p>
    <w:p w:rsidR="00AE6701" w:rsidRPr="00197597" w:rsidRDefault="00AE6701" w:rsidP="005A4DC2">
      <w:pPr>
        <w:rPr>
          <w:rFonts w:asciiTheme="majorHAnsi" w:hAnsiTheme="majorHAnsi"/>
        </w:rPr>
      </w:pPr>
    </w:p>
    <w:p w:rsidR="00AE6701" w:rsidRPr="00197597" w:rsidRDefault="00AE6701" w:rsidP="005A4DC2">
      <w:pPr>
        <w:rPr>
          <w:rFonts w:asciiTheme="majorHAnsi" w:hAnsiTheme="majorHAnsi"/>
        </w:rPr>
      </w:pPr>
    </w:p>
    <w:p w:rsidR="00AE6701" w:rsidRPr="00197597" w:rsidRDefault="00AE6701" w:rsidP="005A4DC2">
      <w:pPr>
        <w:rPr>
          <w:rFonts w:asciiTheme="majorHAnsi" w:hAnsiTheme="majorHAnsi"/>
        </w:rPr>
      </w:pPr>
    </w:p>
    <w:p w:rsidR="00AE6701" w:rsidRPr="00197597" w:rsidRDefault="00AE6701" w:rsidP="005A4DC2">
      <w:pPr>
        <w:rPr>
          <w:rFonts w:asciiTheme="majorHAnsi" w:hAnsiTheme="majorHAnsi"/>
        </w:rPr>
      </w:pPr>
    </w:p>
    <w:p w:rsidR="00085B20" w:rsidRPr="00197597" w:rsidRDefault="00085B20" w:rsidP="005A4DC2">
      <w:pPr>
        <w:rPr>
          <w:rFonts w:asciiTheme="majorHAnsi" w:hAnsiTheme="majorHAnsi"/>
        </w:rPr>
      </w:pPr>
    </w:p>
    <w:p w:rsidR="00085B20" w:rsidRPr="00197597" w:rsidRDefault="00085B20" w:rsidP="005A4DC2">
      <w:pPr>
        <w:rPr>
          <w:rFonts w:asciiTheme="majorHAnsi" w:hAnsiTheme="majorHAnsi"/>
        </w:rPr>
      </w:pPr>
    </w:p>
    <w:p w:rsidR="00085B20" w:rsidRPr="00197597" w:rsidRDefault="00085B20" w:rsidP="005A4DC2">
      <w:pPr>
        <w:rPr>
          <w:rFonts w:asciiTheme="majorHAnsi" w:hAnsiTheme="majorHAnsi"/>
        </w:rPr>
      </w:pPr>
    </w:p>
    <w:p w:rsidR="00085B20" w:rsidRPr="00197597" w:rsidRDefault="00085B20" w:rsidP="005A4DC2">
      <w:pPr>
        <w:rPr>
          <w:rFonts w:asciiTheme="majorHAnsi" w:hAnsiTheme="majorHAnsi"/>
        </w:rPr>
      </w:pPr>
    </w:p>
    <w:p w:rsidR="005A4DC2" w:rsidRPr="00197597" w:rsidRDefault="005A4DC2" w:rsidP="005A4DC2">
      <w:pPr>
        <w:rPr>
          <w:rFonts w:asciiTheme="majorHAnsi" w:hAnsiTheme="majorHAnsi"/>
          <w:vanish/>
        </w:rPr>
      </w:pPr>
    </w:p>
    <w:tbl>
      <w:tblPr>
        <w:tblpPr w:leftFromText="180" w:rightFromText="180" w:vertAnchor="text" w:horzAnchor="margin" w:tblpX="-431" w:tblpY="22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842"/>
        <w:gridCol w:w="2263"/>
        <w:gridCol w:w="3969"/>
        <w:gridCol w:w="1843"/>
        <w:gridCol w:w="1559"/>
        <w:gridCol w:w="1134"/>
        <w:gridCol w:w="1701"/>
      </w:tblGrid>
      <w:tr w:rsidR="005A4DC2" w:rsidRPr="00197597" w:rsidTr="00715EF6">
        <w:trPr>
          <w:cantSplit/>
          <w:trHeight w:val="1134"/>
        </w:trPr>
        <w:tc>
          <w:tcPr>
            <w:tcW w:w="857" w:type="dxa"/>
            <w:shd w:val="clear" w:color="auto" w:fill="00B0F0"/>
            <w:textDirection w:val="btLr"/>
          </w:tcPr>
          <w:p w:rsidR="005A4DC2" w:rsidRPr="00197597" w:rsidRDefault="005A4DC2" w:rsidP="00715EF6">
            <w:pPr>
              <w:pStyle w:val="Obinitekst"/>
              <w:ind w:left="113" w:right="11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85B20" w:rsidRPr="00197597" w:rsidRDefault="00085B20" w:rsidP="00715EF6">
            <w:pPr>
              <w:pStyle w:val="Obinitekst"/>
              <w:ind w:left="113" w:right="11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E6701" w:rsidRPr="00197597" w:rsidRDefault="00AE6701" w:rsidP="00715EF6">
            <w:pPr>
              <w:pStyle w:val="Obinitekst"/>
              <w:ind w:left="113" w:right="11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E6701" w:rsidRPr="00197597" w:rsidRDefault="00AE6701" w:rsidP="00715EF6">
            <w:pPr>
              <w:pStyle w:val="Obinitekst"/>
              <w:ind w:left="113" w:right="11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E6701" w:rsidRPr="00197597" w:rsidRDefault="00AE6701" w:rsidP="00715EF6">
            <w:pPr>
              <w:pStyle w:val="Obinitekst"/>
              <w:ind w:left="113" w:right="113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shd w:val="clear" w:color="auto" w:fill="00B0F0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                 AKTIVNOSTI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ZADACI</w:t>
            </w:r>
          </w:p>
        </w:tc>
        <w:tc>
          <w:tcPr>
            <w:tcW w:w="1843" w:type="dxa"/>
            <w:shd w:val="clear" w:color="auto" w:fill="00B0F0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METODE,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OBLICI RADA</w:t>
            </w:r>
          </w:p>
        </w:tc>
        <w:tc>
          <w:tcPr>
            <w:tcW w:w="1559" w:type="dxa"/>
            <w:shd w:val="clear" w:color="auto" w:fill="00B0F0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NOSITELJ</w:t>
            </w:r>
          </w:p>
        </w:tc>
        <w:tc>
          <w:tcPr>
            <w:tcW w:w="1134" w:type="dxa"/>
            <w:shd w:val="clear" w:color="auto" w:fill="00B0F0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RAZINA ŠKOLE/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ODJELA</w:t>
            </w:r>
          </w:p>
        </w:tc>
        <w:tc>
          <w:tcPr>
            <w:tcW w:w="1701" w:type="dxa"/>
            <w:shd w:val="clear" w:color="auto" w:fill="00B0F0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SURADNJA</w:t>
            </w:r>
          </w:p>
        </w:tc>
      </w:tr>
      <w:tr w:rsidR="005A4DC2" w:rsidRPr="00197597" w:rsidTr="00715EF6">
        <w:trPr>
          <w:cantSplit/>
          <w:trHeight w:val="3259"/>
        </w:trPr>
        <w:tc>
          <w:tcPr>
            <w:tcW w:w="857" w:type="dxa"/>
            <w:shd w:val="clear" w:color="auto" w:fill="FFFF00"/>
            <w:textDirection w:val="tbRl"/>
          </w:tcPr>
          <w:tbl>
            <w:tblPr>
              <w:tblpPr w:leftFromText="180" w:rightFromText="180" w:vertAnchor="page" w:horzAnchor="page" w:tblpX="588" w:tblpY="388"/>
              <w:tblW w:w="15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1554"/>
              <w:gridCol w:w="2268"/>
              <w:gridCol w:w="3549"/>
              <w:gridCol w:w="1559"/>
              <w:gridCol w:w="1559"/>
              <w:gridCol w:w="1867"/>
              <w:gridCol w:w="2446"/>
            </w:tblGrid>
            <w:tr w:rsidR="00AA056E" w:rsidRPr="00197597" w:rsidTr="00AA056E">
              <w:trPr>
                <w:cantSplit/>
                <w:trHeight w:val="1273"/>
              </w:trPr>
              <w:tc>
                <w:tcPr>
                  <w:tcW w:w="426" w:type="dxa"/>
                  <w:shd w:val="clear" w:color="auto" w:fill="00B0F0"/>
                  <w:textDirection w:val="tbRl"/>
                </w:tcPr>
                <w:p w:rsidR="00AA056E" w:rsidRPr="00197597" w:rsidRDefault="00AA056E" w:rsidP="00AA056E">
                  <w:pPr>
                    <w:pStyle w:val="Obinitekst"/>
                    <w:ind w:left="113" w:right="113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22" w:type="dxa"/>
                  <w:gridSpan w:val="2"/>
                  <w:shd w:val="clear" w:color="auto" w:fill="00B0F0"/>
                </w:tcPr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 xml:space="preserve">                     AKTIVNOSTI</w:t>
                  </w:r>
                </w:p>
              </w:tc>
              <w:tc>
                <w:tcPr>
                  <w:tcW w:w="3549" w:type="dxa"/>
                  <w:shd w:val="clear" w:color="auto" w:fill="00B0F0"/>
                </w:tcPr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ZADACI</w:t>
                  </w:r>
                </w:p>
              </w:tc>
              <w:tc>
                <w:tcPr>
                  <w:tcW w:w="1559" w:type="dxa"/>
                  <w:shd w:val="clear" w:color="auto" w:fill="00B0F0"/>
                </w:tcPr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METODE,</w:t>
                  </w: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OBLICI RADA</w:t>
                  </w:r>
                </w:p>
              </w:tc>
              <w:tc>
                <w:tcPr>
                  <w:tcW w:w="1559" w:type="dxa"/>
                  <w:shd w:val="clear" w:color="auto" w:fill="00B0F0"/>
                </w:tcPr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NOSITELJ</w:t>
                  </w:r>
                </w:p>
              </w:tc>
              <w:tc>
                <w:tcPr>
                  <w:tcW w:w="1867" w:type="dxa"/>
                  <w:shd w:val="clear" w:color="auto" w:fill="00B0F0"/>
                </w:tcPr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RAZINA ŠKOLE/</w:t>
                  </w: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ODJELA</w:t>
                  </w:r>
                </w:p>
              </w:tc>
              <w:tc>
                <w:tcPr>
                  <w:tcW w:w="2446" w:type="dxa"/>
                  <w:shd w:val="clear" w:color="auto" w:fill="00B0F0"/>
                </w:tcPr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SURADNJA</w:t>
                  </w:r>
                </w:p>
              </w:tc>
            </w:tr>
            <w:tr w:rsidR="00AA056E" w:rsidRPr="00197597" w:rsidTr="00AA056E">
              <w:trPr>
                <w:cantSplit/>
                <w:trHeight w:val="2241"/>
              </w:trPr>
              <w:tc>
                <w:tcPr>
                  <w:tcW w:w="426" w:type="dxa"/>
                  <w:shd w:val="clear" w:color="auto" w:fill="FF0000"/>
                  <w:textDirection w:val="tbRl"/>
                </w:tcPr>
                <w:p w:rsidR="00AA056E" w:rsidRPr="00197597" w:rsidRDefault="00AA056E" w:rsidP="00AA056E">
                  <w:pPr>
                    <w:pStyle w:val="Obinitekst"/>
                    <w:ind w:left="113" w:right="113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 xml:space="preserve">  TOČKA   8</w:t>
                  </w:r>
                </w:p>
              </w:tc>
              <w:tc>
                <w:tcPr>
                  <w:tcW w:w="1554" w:type="dxa"/>
                  <w:shd w:val="clear" w:color="auto" w:fill="F2DBDB"/>
                </w:tcPr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2"/>
                      <w:szCs w:val="22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bCs/>
                      <w:sz w:val="22"/>
                      <w:szCs w:val="22"/>
                    </w:rPr>
                    <w:t>MJERE SEKUNDARNE PREVENCIJE</w:t>
                  </w: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A056E" w:rsidRPr="00197597" w:rsidRDefault="00AA056E" w:rsidP="00AA056E">
                  <w:pPr>
                    <w:pStyle w:val="Obinitekst"/>
                    <w:ind w:left="72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195A40">
                  <w:pPr>
                    <w:pStyle w:val="Obinitekst"/>
                    <w:numPr>
                      <w:ilvl w:val="0"/>
                      <w:numId w:val="23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U suradnji s obiteljima </w:t>
                  </w:r>
                  <w:r w:rsidRPr="00197597">
                    <w:rPr>
                      <w:rFonts w:asciiTheme="majorHAnsi" w:hAnsiTheme="majorHAnsi" w:cs="Times New Roman"/>
                      <w:bCs/>
                      <w:sz w:val="24"/>
                      <w:szCs w:val="24"/>
                    </w:rPr>
                    <w:t>rano otkrivati</w:t>
                  </w:r>
                  <w:r w:rsidRPr="0019759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eksperimentiranja i ovisnička ponašanja</w:t>
                  </w:r>
                </w:p>
                <w:p w:rsidR="00AA056E" w:rsidRPr="00197597" w:rsidRDefault="00AA056E" w:rsidP="00AA056E">
                  <w:pPr>
                    <w:pStyle w:val="Obinitekst"/>
                    <w:ind w:left="72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195A40">
                  <w:pPr>
                    <w:pStyle w:val="Obinitekst"/>
                    <w:numPr>
                      <w:ilvl w:val="0"/>
                      <w:numId w:val="23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sz w:val="24"/>
                      <w:szCs w:val="24"/>
                    </w:rPr>
                    <w:t>Pružiti kvalitetnu podršku učeniku</w:t>
                  </w:r>
                </w:p>
                <w:p w:rsidR="00AA056E" w:rsidRPr="00197597" w:rsidRDefault="00AA056E" w:rsidP="00AA056E">
                  <w:pPr>
                    <w:pStyle w:val="Obinitekst"/>
                    <w:ind w:left="72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195A40">
                  <w:pPr>
                    <w:pStyle w:val="Obinitekst"/>
                    <w:numPr>
                      <w:ilvl w:val="0"/>
                      <w:numId w:val="23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Kvalitetno intervenirati </w:t>
                  </w:r>
                </w:p>
                <w:p w:rsidR="00AA056E" w:rsidRPr="00197597" w:rsidRDefault="00AA056E" w:rsidP="00AA056E">
                  <w:pPr>
                    <w:pStyle w:val="Obinitekst"/>
                    <w:ind w:left="72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195A40">
                  <w:pPr>
                    <w:pStyle w:val="Obinitekst"/>
                    <w:numPr>
                      <w:ilvl w:val="0"/>
                      <w:numId w:val="23"/>
                    </w:num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sz w:val="24"/>
                      <w:szCs w:val="24"/>
                    </w:rPr>
                    <w:t>Provoditi-pratiti  tretman</w:t>
                  </w:r>
                </w:p>
                <w:p w:rsidR="00AA056E" w:rsidRPr="00197597" w:rsidRDefault="00AA056E" w:rsidP="00AA056E">
                  <w:pPr>
                    <w:pStyle w:val="Obinitekst"/>
                    <w:ind w:left="72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sz w:val="24"/>
                      <w:szCs w:val="24"/>
                    </w:rPr>
                    <w:t>učenika</w:t>
                  </w:r>
                </w:p>
                <w:p w:rsidR="00AA056E" w:rsidRPr="00197597" w:rsidRDefault="00AA056E" w:rsidP="00AA056E">
                  <w:pPr>
                    <w:pStyle w:val="Obinitekst"/>
                    <w:ind w:left="72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ind w:left="72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ind w:left="72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ind w:left="72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ind w:left="72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ind w:left="72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ind w:left="72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ind w:left="72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ind w:left="72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ind w:left="72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ind w:left="72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9" w:type="dxa"/>
                </w:tcPr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 w:rsidRPr="00197597">
                    <w:rPr>
                      <w:rFonts w:asciiTheme="majorHAnsi" w:hAnsiTheme="majorHAnsi" w:cs="Times New Roman"/>
                      <w:sz w:val="22"/>
                      <w:szCs w:val="22"/>
                    </w:rPr>
                    <w:t xml:space="preserve">1.U školi pratiti i  </w:t>
                  </w:r>
                  <w:r w:rsidRPr="00197597">
                    <w:rPr>
                      <w:rFonts w:asciiTheme="majorHAnsi" w:hAnsiTheme="majorHAnsi" w:cs="Times New Roman"/>
                      <w:bCs/>
                      <w:sz w:val="22"/>
                      <w:szCs w:val="22"/>
                    </w:rPr>
                    <w:t>pravovremeno reagirati</w:t>
                  </w:r>
                  <w:r w:rsidRPr="00197597">
                    <w:rPr>
                      <w:rFonts w:asciiTheme="majorHAnsi" w:hAnsiTheme="majorHAnsi" w:cs="Times New Roman"/>
                      <w:sz w:val="22"/>
                      <w:szCs w:val="22"/>
                    </w:rPr>
                    <w:t xml:space="preserve"> na pojavu eksperimentiranja i ovisnosničkih ponašanja učenika.</w:t>
                  </w: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 w:rsidRPr="00197597">
                    <w:rPr>
                      <w:rFonts w:asciiTheme="majorHAnsi" w:hAnsiTheme="majorHAnsi" w:cs="Times New Roman"/>
                      <w:sz w:val="22"/>
                      <w:szCs w:val="22"/>
                    </w:rPr>
                    <w:t>2.Službeno zatražiti od CSSmjere pomoći i zaštite mlt. djeteta.</w:t>
                  </w: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 w:rsidRPr="00197597">
                    <w:rPr>
                      <w:rFonts w:asciiTheme="majorHAnsi" w:hAnsiTheme="majorHAnsi" w:cs="Times New Roman"/>
                      <w:sz w:val="22"/>
                      <w:szCs w:val="22"/>
                    </w:rPr>
                    <w:t xml:space="preserve">3.Brzo i kvalitetno </w:t>
                  </w:r>
                  <w:r w:rsidRPr="00197597">
                    <w:rPr>
                      <w:rFonts w:asciiTheme="majorHAnsi" w:hAnsiTheme="majorHAnsi" w:cs="Times New Roman"/>
                      <w:bCs/>
                      <w:sz w:val="22"/>
                      <w:szCs w:val="22"/>
                    </w:rPr>
                    <w:t xml:space="preserve">pružiti pomoć </w:t>
                  </w:r>
                  <w:r w:rsidRPr="00197597">
                    <w:rPr>
                      <w:rFonts w:asciiTheme="majorHAnsi" w:hAnsiTheme="majorHAnsi" w:cs="Times New Roman"/>
                      <w:sz w:val="22"/>
                      <w:szCs w:val="22"/>
                    </w:rPr>
                    <w:t>učeniku u školi u situaciji kad se otkrije rizično ponašanje.</w:t>
                  </w: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 w:rsidRPr="00197597">
                    <w:rPr>
                      <w:rFonts w:asciiTheme="majorHAnsi" w:hAnsiTheme="majorHAnsi" w:cs="Times New Roman"/>
                      <w:sz w:val="22"/>
                      <w:szCs w:val="22"/>
                    </w:rPr>
                    <w:t xml:space="preserve">4.Ukoliko se kod učenika  primijete sredstva ovisnosti </w:t>
                  </w:r>
                  <w:r w:rsidRPr="00197597">
                    <w:rPr>
                      <w:rFonts w:asciiTheme="majorHAnsi" w:hAnsiTheme="majorHAnsi" w:cs="Times New Roman"/>
                      <w:bCs/>
                      <w:sz w:val="22"/>
                      <w:szCs w:val="22"/>
                    </w:rPr>
                    <w:t>postupiti prema</w:t>
                  </w:r>
                  <w:r w:rsidRPr="00197597">
                    <w:rPr>
                      <w:rFonts w:asciiTheme="majorHAnsi" w:hAnsiTheme="majorHAnsi" w:cs="Times New Roman"/>
                      <w:sz w:val="22"/>
                      <w:szCs w:val="22"/>
                    </w:rPr>
                    <w:t xml:space="preserve"> Statutu Škole, Kućnom redu, Protokolu.</w:t>
                  </w: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 w:rsidRPr="00197597">
                    <w:rPr>
                      <w:rFonts w:asciiTheme="majorHAnsi" w:hAnsiTheme="majorHAnsi" w:cs="Times New Roman"/>
                      <w:sz w:val="22"/>
                      <w:szCs w:val="22"/>
                    </w:rPr>
                    <w:t xml:space="preserve">5.Organizirati </w:t>
                  </w:r>
                  <w:r w:rsidRPr="00197597">
                    <w:rPr>
                      <w:rFonts w:asciiTheme="majorHAnsi" w:hAnsiTheme="majorHAnsi" w:cs="Times New Roman"/>
                      <w:bCs/>
                      <w:sz w:val="22"/>
                      <w:szCs w:val="22"/>
                    </w:rPr>
                    <w:t xml:space="preserve">tretman </w:t>
                  </w:r>
                  <w:r w:rsidRPr="00197597">
                    <w:rPr>
                      <w:rFonts w:asciiTheme="majorHAnsi" w:hAnsiTheme="majorHAnsi" w:cs="Times New Roman"/>
                      <w:sz w:val="22"/>
                      <w:szCs w:val="22"/>
                    </w:rPr>
                    <w:t>učenika u školi i/ili Službi za prevenciju ovisnosti i mentalno zdravlje</w:t>
                  </w:r>
                </w:p>
              </w:tc>
              <w:tc>
                <w:tcPr>
                  <w:tcW w:w="1559" w:type="dxa"/>
                </w:tcPr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sz w:val="24"/>
                      <w:szCs w:val="24"/>
                    </w:rPr>
                    <w:t>Individualni rad</w:t>
                  </w: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sz w:val="24"/>
                      <w:szCs w:val="24"/>
                    </w:rPr>
                    <w:t>rad s roditeljima</w:t>
                  </w:r>
                </w:p>
              </w:tc>
              <w:tc>
                <w:tcPr>
                  <w:tcW w:w="1559" w:type="dxa"/>
                </w:tcPr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sz w:val="24"/>
                      <w:szCs w:val="24"/>
                    </w:rPr>
                    <w:t>Educirani stručni suradnik,</w:t>
                  </w: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liječnik opće medicine,</w:t>
                  </w: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sz w:val="24"/>
                      <w:szCs w:val="24"/>
                    </w:rPr>
                    <w:t>specijalist ustanova koje se bave mentalnim zdravljem</w:t>
                  </w:r>
                </w:p>
              </w:tc>
              <w:tc>
                <w:tcPr>
                  <w:tcW w:w="1867" w:type="dxa"/>
                </w:tcPr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sz w:val="24"/>
                      <w:szCs w:val="24"/>
                    </w:rPr>
                    <w:t>Prema potrebi i stručnoj prosudbi</w:t>
                  </w:r>
                </w:p>
              </w:tc>
              <w:tc>
                <w:tcPr>
                  <w:tcW w:w="2446" w:type="dxa"/>
                </w:tcPr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sz w:val="24"/>
                      <w:szCs w:val="24"/>
                    </w:rPr>
                    <w:t>Centar za socijalnu skrb , Zadar</w:t>
                  </w: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sz w:val="24"/>
                      <w:szCs w:val="24"/>
                    </w:rPr>
                    <w:t>Služba za prevenciju ovisnosti i mentalno zdravlje, Zadar</w:t>
                  </w: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sz w:val="24"/>
                      <w:szCs w:val="24"/>
                    </w:rPr>
                    <w:t>Opća bolnica, Zadar</w:t>
                  </w: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  <w:p w:rsidR="00AA056E" w:rsidRPr="00197597" w:rsidRDefault="00AA056E" w:rsidP="00AA056E">
                  <w:pPr>
                    <w:pStyle w:val="Obinitekst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197597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Vanjske specijalizirane ustanove za dijagnostiku i liječenje  </w:t>
                  </w:r>
                </w:p>
              </w:tc>
            </w:tr>
          </w:tbl>
          <w:p w:rsidR="005A4DC2" w:rsidRPr="00197597" w:rsidRDefault="005A4DC2" w:rsidP="00715EF6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             T O Č K A   9</w:t>
            </w:r>
          </w:p>
        </w:tc>
        <w:tc>
          <w:tcPr>
            <w:tcW w:w="1842" w:type="dxa"/>
            <w:shd w:val="clear" w:color="auto" w:fill="FFFFCC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 xml:space="preserve">SURADNJA UNUTAR  OSNOVNE ŠKOLE 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SURADNJA  S DRUGIM INSTITUCIJ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AMA</w:t>
            </w:r>
          </w:p>
        </w:tc>
        <w:tc>
          <w:tcPr>
            <w:tcW w:w="2263" w:type="dxa"/>
          </w:tcPr>
          <w:p w:rsidR="005A4DC2" w:rsidRPr="00197597" w:rsidRDefault="005A4DC2" w:rsidP="00195A40">
            <w:pPr>
              <w:pStyle w:val="Obinitekst"/>
              <w:numPr>
                <w:ilvl w:val="0"/>
                <w:numId w:val="2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U suradnji </w:t>
            </w: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kreirati  </w:t>
            </w: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preventivne programe 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2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Rano </w:t>
            </w: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otkrivanje </w:t>
            </w: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rizičnih ponašanja učenika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2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Smanjenje </w:t>
            </w: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dostupnosti </w:t>
            </w: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sredstava ovisnosti 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2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omogućiti savjetodavne usluge</w:t>
            </w:r>
          </w:p>
        </w:tc>
        <w:tc>
          <w:tcPr>
            <w:tcW w:w="3969" w:type="dxa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U suradnji djelovati na:   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195A40">
            <w:pPr>
              <w:pStyle w:val="Obinitekst"/>
              <w:numPr>
                <w:ilvl w:val="0"/>
                <w:numId w:val="2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pravilan </w:t>
            </w: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socijalni i emocionalni razvoj</w:t>
            </w: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 učenika 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2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rano </w:t>
            </w: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otkrivanje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2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protočnost </w:t>
            </w: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informacija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2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pružanje pomoći i </w:t>
            </w: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tretmana </w:t>
            </w: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učeniku</w:t>
            </w:r>
          </w:p>
          <w:p w:rsidR="005A4DC2" w:rsidRPr="00197597" w:rsidRDefault="005A4DC2" w:rsidP="00195A40">
            <w:pPr>
              <w:pStyle w:val="Obinitekst"/>
              <w:numPr>
                <w:ilvl w:val="0"/>
                <w:numId w:val="25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organizirati </w:t>
            </w: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sustav nadzora</w:t>
            </w: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 preko dežurnih učitelja,zaštitarskog djelatnmika</w:t>
            </w:r>
          </w:p>
        </w:tc>
        <w:tc>
          <w:tcPr>
            <w:tcW w:w="1843" w:type="dxa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Razgovor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savjetovanje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praćenje</w:t>
            </w:r>
          </w:p>
        </w:tc>
        <w:tc>
          <w:tcPr>
            <w:tcW w:w="1559" w:type="dxa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Učitelji,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 SRS, ravnatelj, tehničko osoblje, zaštitarski djelatnik</w:t>
            </w:r>
          </w:p>
        </w:tc>
        <w:tc>
          <w:tcPr>
            <w:tcW w:w="1134" w:type="dxa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Županijsko  povjerenstvo za prevenciju ovisnosti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Centar za socijalnu skrb , Zadar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Služba za prevenciju ovisnosti i mentalno zdravlje, Zadar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Policijska postaja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Obiteljski centar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Caritas</w:t>
            </w:r>
          </w:p>
        </w:tc>
      </w:tr>
      <w:tr w:rsidR="005A4DC2" w:rsidRPr="00197597" w:rsidTr="00715EF6">
        <w:trPr>
          <w:cantSplit/>
          <w:trHeight w:val="3259"/>
        </w:trPr>
        <w:tc>
          <w:tcPr>
            <w:tcW w:w="857" w:type="dxa"/>
            <w:shd w:val="clear" w:color="auto" w:fill="92D050"/>
            <w:textDirection w:val="tbRl"/>
          </w:tcPr>
          <w:p w:rsidR="005A4DC2" w:rsidRPr="00197597" w:rsidRDefault="005A4DC2" w:rsidP="00715EF6">
            <w:pPr>
              <w:pStyle w:val="Obinitekst"/>
              <w:ind w:left="113" w:right="113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 xml:space="preserve">              T O Č K A   10</w:t>
            </w:r>
          </w:p>
        </w:tc>
        <w:tc>
          <w:tcPr>
            <w:tcW w:w="1842" w:type="dxa"/>
            <w:shd w:val="clear" w:color="auto" w:fill="D6E3BC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bCs/>
                <w:sz w:val="22"/>
                <w:szCs w:val="22"/>
              </w:rPr>
              <w:t>EDUKACIJA UČITELJA STRUČNIH SURADNIKA  I RAVNATELJA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Jačati kompetentnost </w:t>
            </w: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učitelja i stručnih suranika u  znanjima  i vještinama potrebnim za provođenje preventivnih  aktivnosti</w:t>
            </w:r>
          </w:p>
        </w:tc>
        <w:tc>
          <w:tcPr>
            <w:tcW w:w="3969" w:type="dxa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Osposobiti</w:t>
            </w: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 učitelje i stručne suradnika za </w:t>
            </w:r>
            <w:r w:rsidRPr="00197597">
              <w:rPr>
                <w:rFonts w:asciiTheme="majorHAnsi" w:hAnsiTheme="majorHAnsi" w:cs="Times New Roman"/>
                <w:bCs/>
                <w:sz w:val="24"/>
                <w:szCs w:val="24"/>
              </w:rPr>
              <w:t>kvalitetno provođenje</w:t>
            </w: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 školskog preventivnog programa ovisnosti</w:t>
            </w:r>
          </w:p>
        </w:tc>
        <w:tc>
          <w:tcPr>
            <w:tcW w:w="1843" w:type="dxa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Savjetovanje, radionice,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 xml:space="preserve">proučavanje stručne  literature, Web stranice </w:t>
            </w:r>
          </w:p>
        </w:tc>
        <w:tc>
          <w:tcPr>
            <w:tcW w:w="1559" w:type="dxa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</w:rPr>
              <w:t>Educirani stručni suradnici, stručnjaci iz vanjskih ustanova</w:t>
            </w:r>
          </w:p>
        </w:tc>
        <w:tc>
          <w:tcPr>
            <w:tcW w:w="1134" w:type="dxa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AZOO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MZOŠ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Ured za suzbijanje zloupotrebe droga RH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Služba za prevenciju ovisnosti i mentalno zdravlje, Zadar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Policijska postaja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2"/>
                <w:szCs w:val="22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Obiteljski centar</w:t>
            </w:r>
          </w:p>
          <w:p w:rsidR="005A4DC2" w:rsidRPr="00197597" w:rsidRDefault="005A4DC2" w:rsidP="00715EF6">
            <w:pPr>
              <w:pStyle w:val="Obinitekst"/>
              <w:rPr>
                <w:rFonts w:asciiTheme="majorHAnsi" w:hAnsiTheme="majorHAnsi" w:cs="Times New Roman"/>
                <w:sz w:val="24"/>
                <w:szCs w:val="24"/>
              </w:rPr>
            </w:pPr>
            <w:r w:rsidRPr="00197597">
              <w:rPr>
                <w:rFonts w:asciiTheme="majorHAnsi" w:hAnsiTheme="majorHAnsi" w:cs="Times New Roman"/>
                <w:sz w:val="22"/>
                <w:szCs w:val="22"/>
              </w:rPr>
              <w:t>Stručna vijeća</w:t>
            </w:r>
          </w:p>
        </w:tc>
      </w:tr>
    </w:tbl>
    <w:p w:rsidR="005A4DC2" w:rsidRPr="00197597" w:rsidRDefault="005A4DC2" w:rsidP="005A4DC2">
      <w:pPr>
        <w:rPr>
          <w:rFonts w:asciiTheme="majorHAnsi" w:hAnsiTheme="majorHAnsi"/>
          <w:lang w:val="pl-PL"/>
        </w:rPr>
      </w:pPr>
    </w:p>
    <w:p w:rsidR="005A4DC2" w:rsidRPr="00197597" w:rsidRDefault="005A4DC2" w:rsidP="005A4DC2">
      <w:pPr>
        <w:rPr>
          <w:rFonts w:asciiTheme="majorHAnsi" w:hAnsiTheme="majorHAnsi"/>
          <w:lang w:val="pl-PL"/>
        </w:rPr>
      </w:pPr>
    </w:p>
    <w:p w:rsidR="005A4DC2" w:rsidRPr="00197597" w:rsidRDefault="005A4DC2" w:rsidP="005A4DC2">
      <w:pPr>
        <w:rPr>
          <w:rFonts w:asciiTheme="majorHAnsi" w:hAnsiTheme="majorHAnsi"/>
          <w:lang w:val="pl-PL"/>
        </w:rPr>
      </w:pPr>
    </w:p>
    <w:p w:rsidR="005A4DC2" w:rsidRPr="00197597" w:rsidRDefault="005A4DC2" w:rsidP="005A4DC2">
      <w:pPr>
        <w:rPr>
          <w:rFonts w:asciiTheme="majorHAnsi" w:hAnsiTheme="majorHAnsi"/>
          <w:lang w:val="pl-PL"/>
        </w:rPr>
      </w:pPr>
    </w:p>
    <w:p w:rsidR="005A4DC2" w:rsidRPr="00197597" w:rsidRDefault="005A4DC2" w:rsidP="005A4DC2">
      <w:pPr>
        <w:rPr>
          <w:rFonts w:asciiTheme="majorHAnsi" w:hAnsiTheme="majorHAnsi"/>
          <w:lang w:val="pl-PL"/>
        </w:rPr>
      </w:pPr>
    </w:p>
    <w:p w:rsidR="00085B20" w:rsidRPr="00197597" w:rsidRDefault="00085B20" w:rsidP="00085B20">
      <w:pPr>
        <w:rPr>
          <w:rFonts w:asciiTheme="majorHAnsi" w:hAnsiTheme="majorHAnsi"/>
          <w:sz w:val="24"/>
          <w:szCs w:val="24"/>
          <w:lang w:val="hr-HR"/>
        </w:rPr>
      </w:pPr>
    </w:p>
    <w:p w:rsidR="00085B20" w:rsidRPr="00197597" w:rsidRDefault="00085B20" w:rsidP="00085B20">
      <w:pPr>
        <w:rPr>
          <w:rFonts w:asciiTheme="majorHAnsi" w:hAnsiTheme="majorHAnsi"/>
          <w:sz w:val="24"/>
          <w:szCs w:val="24"/>
          <w:lang w:val="hr-HR"/>
        </w:rPr>
      </w:pPr>
    </w:p>
    <w:p w:rsidR="00085B20" w:rsidRPr="00197597" w:rsidRDefault="00085B20" w:rsidP="00085B20">
      <w:pPr>
        <w:rPr>
          <w:rFonts w:asciiTheme="majorHAnsi" w:hAnsiTheme="majorHAnsi"/>
          <w:sz w:val="24"/>
          <w:szCs w:val="24"/>
          <w:lang w:val="hr-HR"/>
        </w:rPr>
      </w:pPr>
    </w:p>
    <w:p w:rsidR="00085B20" w:rsidRPr="00197597" w:rsidRDefault="00085B20" w:rsidP="00085B20">
      <w:pPr>
        <w:rPr>
          <w:rFonts w:asciiTheme="majorHAnsi" w:hAnsiTheme="majorHAnsi"/>
          <w:sz w:val="24"/>
          <w:szCs w:val="24"/>
          <w:lang w:val="hr-HR"/>
        </w:rPr>
      </w:pPr>
    </w:p>
    <w:p w:rsidR="00085B20" w:rsidRPr="00197597" w:rsidRDefault="00085B20" w:rsidP="00085B20">
      <w:pPr>
        <w:rPr>
          <w:rFonts w:asciiTheme="majorHAnsi" w:hAnsiTheme="majorHAnsi"/>
          <w:sz w:val="24"/>
          <w:szCs w:val="24"/>
          <w:lang w:val="hr-HR"/>
        </w:rPr>
      </w:pPr>
    </w:p>
    <w:p w:rsidR="00085B20" w:rsidRPr="00197597" w:rsidRDefault="00085B20" w:rsidP="00085B20">
      <w:pPr>
        <w:rPr>
          <w:rFonts w:asciiTheme="majorHAnsi" w:hAnsiTheme="majorHAnsi"/>
          <w:sz w:val="24"/>
          <w:szCs w:val="24"/>
          <w:lang w:val="hr-HR"/>
        </w:rPr>
      </w:pPr>
    </w:p>
    <w:p w:rsidR="00085B20" w:rsidRPr="00197597" w:rsidRDefault="00085B20" w:rsidP="00085B20">
      <w:pPr>
        <w:rPr>
          <w:rFonts w:asciiTheme="majorHAnsi" w:hAnsiTheme="majorHAnsi"/>
          <w:sz w:val="24"/>
          <w:szCs w:val="24"/>
          <w:lang w:val="hr-HR"/>
        </w:rPr>
      </w:pPr>
    </w:p>
    <w:p w:rsidR="00085B20" w:rsidRPr="00197597" w:rsidRDefault="00085B20" w:rsidP="00085B20">
      <w:pPr>
        <w:rPr>
          <w:rFonts w:asciiTheme="majorHAnsi" w:hAnsiTheme="majorHAnsi"/>
          <w:sz w:val="24"/>
          <w:szCs w:val="24"/>
          <w:lang w:val="hr-HR"/>
        </w:rPr>
      </w:pPr>
    </w:p>
    <w:p w:rsidR="00085B20" w:rsidRPr="00197597" w:rsidRDefault="00085B20" w:rsidP="00085B20">
      <w:pPr>
        <w:rPr>
          <w:rFonts w:asciiTheme="majorHAnsi" w:hAnsiTheme="majorHAnsi"/>
          <w:sz w:val="24"/>
          <w:szCs w:val="24"/>
          <w:lang w:val="hr-HR"/>
        </w:rPr>
      </w:pPr>
    </w:p>
    <w:p w:rsidR="00085B20" w:rsidRPr="00197597" w:rsidRDefault="00085B20" w:rsidP="00085B20">
      <w:pPr>
        <w:rPr>
          <w:rFonts w:asciiTheme="majorHAnsi" w:hAnsiTheme="majorHAnsi"/>
          <w:sz w:val="24"/>
          <w:szCs w:val="24"/>
          <w:lang w:val="hr-HR"/>
        </w:rPr>
      </w:pPr>
    </w:p>
    <w:p w:rsidR="00085B20" w:rsidRPr="00197597" w:rsidRDefault="00085B20" w:rsidP="00085B20">
      <w:pPr>
        <w:rPr>
          <w:rFonts w:asciiTheme="majorHAnsi" w:hAnsiTheme="majorHAnsi"/>
          <w:sz w:val="24"/>
          <w:szCs w:val="24"/>
          <w:lang w:val="hr-HR"/>
        </w:rPr>
      </w:pPr>
    </w:p>
    <w:p w:rsidR="00085B20" w:rsidRPr="00197597" w:rsidRDefault="00085B20" w:rsidP="00085B20">
      <w:pPr>
        <w:rPr>
          <w:rFonts w:asciiTheme="majorHAnsi" w:hAnsiTheme="majorHAnsi"/>
          <w:sz w:val="24"/>
          <w:szCs w:val="24"/>
          <w:lang w:val="hr-HR"/>
        </w:rPr>
      </w:pPr>
    </w:p>
    <w:p w:rsidR="00085B20" w:rsidRPr="00197597" w:rsidRDefault="00085B20" w:rsidP="00085B20">
      <w:pPr>
        <w:rPr>
          <w:rFonts w:asciiTheme="majorHAnsi" w:hAnsiTheme="majorHAnsi"/>
          <w:sz w:val="24"/>
          <w:szCs w:val="24"/>
          <w:lang w:val="hr-HR"/>
        </w:rPr>
      </w:pPr>
    </w:p>
    <w:p w:rsidR="005A4DC2" w:rsidRPr="00197597" w:rsidRDefault="005A4DC2" w:rsidP="00085B20">
      <w:pPr>
        <w:rPr>
          <w:rFonts w:asciiTheme="majorHAnsi" w:hAnsiTheme="majorHAnsi"/>
          <w:sz w:val="32"/>
          <w:szCs w:val="32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Građanski odgoj – ralizirat će na satovima  razrednog odjelai kroz međupredmetnu integraciju i korelaciju.</w:t>
      </w: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E92193" w:rsidP="00085B20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Preventivni program-vježbe evakuacije učenika i djelatnika Škole u slučaju opasnosti</w:t>
      </w:r>
    </w:p>
    <w:p w:rsidR="004858AD" w:rsidRPr="00197597" w:rsidRDefault="004858AD" w:rsidP="00085B20">
      <w:p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CILJ:</w:t>
      </w:r>
      <w:r w:rsidRPr="00197597">
        <w:rPr>
          <w:rFonts w:asciiTheme="majorHAnsi" w:hAnsiTheme="majorHAnsi"/>
          <w:sz w:val="24"/>
          <w:szCs w:val="24"/>
        </w:rPr>
        <w:t>Osposobiti učenike i djelatnike za pravovremeno i adekvatno reagiranje u slučaju opasnosti. Učenicima na jednostavan i pristupačan način pružiti dovoljno informacija, potaknuti ih na uočavanje potencijalnih opasnosti te razmišljanje kako spriječiti nesreću ili djelovati ako do nje dođe.</w:t>
      </w:r>
      <w:r w:rsidRPr="00197597">
        <w:rPr>
          <w:rFonts w:asciiTheme="majorHAnsi" w:hAnsiTheme="majorHAnsi"/>
          <w:sz w:val="24"/>
          <w:szCs w:val="24"/>
          <w:shd w:val="clear" w:color="auto" w:fill="FFFFFF"/>
        </w:rPr>
        <w:t>Djelatnike i učenike upoznati s postupcima i aktivnostima te načinom ponašanja ako dođe do nastanka poplave, potresa, požara ili nekog drugog neželjenog događaja u kojima se mogunaći tijekom svakodnevnog života. </w:t>
      </w:r>
    </w:p>
    <w:p w:rsidR="00E92193" w:rsidRPr="00197597" w:rsidRDefault="00E92193" w:rsidP="00085B20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085B20">
      <w:pPr>
        <w:outlineLvl w:val="0"/>
        <w:rPr>
          <w:rFonts w:asciiTheme="majorHAnsi" w:hAnsiTheme="majorHAnsi"/>
          <w:caps/>
          <w:sz w:val="24"/>
          <w:u w:val="single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5.2.</w:t>
      </w:r>
      <w:r w:rsidRPr="00197597">
        <w:rPr>
          <w:rFonts w:asciiTheme="majorHAnsi" w:hAnsiTheme="majorHAnsi"/>
          <w:caps/>
          <w:sz w:val="24"/>
          <w:u w:val="single"/>
          <w:lang w:val="hr-HR"/>
        </w:rPr>
        <w:t>Profesionalno informiranje i usmjeravanje</w:t>
      </w: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Program PO je opsežan i njegova cjelovitost se ostvaruje realizacijom globalnog Godišnjeg odgojno-obrazovnog plana i programa. Tako su elementi programa PO utkani u redovne programe pojedinih nastavnih predmeta, u programe rada razrednog odjela, programe roditeljskih sastanaka i program rada pedagoga.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Default="005A4DC2" w:rsidP="005A4DC2">
      <w:pPr>
        <w:ind w:left="283" w:hanging="283"/>
        <w:jc w:val="both"/>
        <w:rPr>
          <w:rFonts w:asciiTheme="majorHAnsi" w:hAnsiTheme="majorHAnsi"/>
          <w:i/>
          <w:sz w:val="24"/>
          <w:lang w:val="hr-HR"/>
        </w:rPr>
      </w:pPr>
    </w:p>
    <w:p w:rsidR="00487B05" w:rsidRDefault="00487B05" w:rsidP="005A4DC2">
      <w:pPr>
        <w:ind w:left="283" w:hanging="283"/>
        <w:jc w:val="both"/>
        <w:rPr>
          <w:rFonts w:asciiTheme="majorHAnsi" w:hAnsiTheme="majorHAnsi"/>
          <w:i/>
          <w:sz w:val="24"/>
          <w:lang w:val="hr-HR"/>
        </w:rPr>
      </w:pPr>
    </w:p>
    <w:p w:rsidR="00487B05" w:rsidRDefault="00487B05" w:rsidP="005A4DC2">
      <w:pPr>
        <w:ind w:left="283" w:hanging="283"/>
        <w:jc w:val="both"/>
        <w:rPr>
          <w:rFonts w:asciiTheme="majorHAnsi" w:hAnsiTheme="majorHAnsi"/>
          <w:i/>
          <w:sz w:val="24"/>
          <w:lang w:val="hr-HR"/>
        </w:rPr>
      </w:pPr>
    </w:p>
    <w:p w:rsidR="005A4DC2" w:rsidRPr="00197597" w:rsidRDefault="005A4DC2" w:rsidP="005A4DC2">
      <w:pPr>
        <w:ind w:left="283" w:hanging="283"/>
        <w:jc w:val="both"/>
        <w:rPr>
          <w:rFonts w:asciiTheme="majorHAnsi" w:hAnsiTheme="majorHAnsi"/>
          <w:i/>
          <w:sz w:val="24"/>
          <w:lang w:val="hr-HR"/>
        </w:rPr>
      </w:pPr>
    </w:p>
    <w:p w:rsidR="005A4DC2" w:rsidRPr="00197597" w:rsidRDefault="005A4DC2" w:rsidP="005A4DC2">
      <w:pPr>
        <w:ind w:left="283" w:hanging="283"/>
        <w:jc w:val="both"/>
        <w:outlineLvl w:val="0"/>
        <w:rPr>
          <w:rFonts w:asciiTheme="majorHAnsi" w:hAnsiTheme="majorHAnsi"/>
          <w:i/>
          <w:sz w:val="24"/>
          <w:lang w:val="hr-HR"/>
        </w:rPr>
      </w:pPr>
    </w:p>
    <w:p w:rsidR="005A4DC2" w:rsidRPr="00197597" w:rsidRDefault="005A4DC2" w:rsidP="00085B20">
      <w:pPr>
        <w:ind w:left="283" w:hanging="283"/>
        <w:outlineLvl w:val="0"/>
        <w:rPr>
          <w:rFonts w:asciiTheme="majorHAnsi" w:hAnsiTheme="majorHAnsi"/>
          <w:i/>
          <w:sz w:val="24"/>
          <w:lang w:val="hr-HR"/>
        </w:rPr>
      </w:pPr>
    </w:p>
    <w:p w:rsidR="005A4DC2" w:rsidRPr="00197597" w:rsidRDefault="005A4DC2" w:rsidP="00085B20">
      <w:pPr>
        <w:ind w:left="283" w:hanging="283"/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i/>
          <w:sz w:val="24"/>
          <w:lang w:val="hr-HR"/>
        </w:rPr>
        <w:t>PO U PROGRAMIMA NASTAVNIH PREDMETA:</w:t>
      </w: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085B20">
      <w:pPr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Sve nastavne jedinice s takvim mogućnostima bit će istaknute u programima rada.</w:t>
      </w: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085B20">
      <w:pPr>
        <w:ind w:left="283" w:hanging="283"/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i/>
          <w:sz w:val="24"/>
          <w:lang w:val="hr-HR"/>
        </w:rPr>
        <w:t>PO U PROGRAMIMA RADA RAZREDNIH ODJELA:</w:t>
      </w: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140"/>
      </w:tblGrid>
      <w:tr w:rsidR="005A4DC2" w:rsidRPr="00197597" w:rsidTr="006B224E">
        <w:tc>
          <w:tcPr>
            <w:tcW w:w="1384" w:type="dxa"/>
          </w:tcPr>
          <w:p w:rsidR="005A4DC2" w:rsidRPr="00197597" w:rsidRDefault="005A4DC2" w:rsidP="00085B20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lastRenderedPageBreak/>
              <w:t>V razred</w:t>
            </w:r>
          </w:p>
        </w:tc>
        <w:tc>
          <w:tcPr>
            <w:tcW w:w="7140" w:type="dxa"/>
          </w:tcPr>
          <w:p w:rsidR="005A4DC2" w:rsidRPr="00197597" w:rsidRDefault="005A4DC2" w:rsidP="00085B20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Učenik i škola (šk. Obveza i dužnosti)</w:t>
            </w:r>
          </w:p>
          <w:p w:rsidR="005A4DC2" w:rsidRPr="00197597" w:rsidRDefault="005A4DC2" w:rsidP="00085B20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Čime se bavim u slobodno vrijeme</w:t>
            </w:r>
          </w:p>
          <w:p w:rsidR="005A4DC2" w:rsidRPr="00197597" w:rsidRDefault="005A4DC2" w:rsidP="00085B20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Što znači biti odgovoran prema radu</w:t>
            </w:r>
          </w:p>
        </w:tc>
      </w:tr>
      <w:tr w:rsidR="005A4DC2" w:rsidRPr="00197597" w:rsidTr="006B224E">
        <w:tc>
          <w:tcPr>
            <w:tcW w:w="138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VI razred</w:t>
            </w:r>
          </w:p>
        </w:tc>
        <w:tc>
          <w:tcPr>
            <w:tcW w:w="7140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Naš odnos prema obvezama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Naši interesi i sposobnosti međusobno se razlikuju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Razmišljam o budućem zanimanju</w:t>
            </w:r>
          </w:p>
        </w:tc>
      </w:tr>
      <w:tr w:rsidR="005A4DC2" w:rsidRPr="00197597" w:rsidTr="006B224E">
        <w:tc>
          <w:tcPr>
            <w:tcW w:w="138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VII razred</w:t>
            </w:r>
          </w:p>
        </w:tc>
        <w:tc>
          <w:tcPr>
            <w:tcW w:w="7140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Gdje sve ljudi rade - upoznajemo poduzeća i ustanove u mjestu i općini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Odluka o budućem zanimanju sve je bliža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Da vam pokažem čime se bavim u slobodno vrijeme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Gdje i kako ću raditi</w:t>
            </w:r>
          </w:p>
        </w:tc>
      </w:tr>
      <w:tr w:rsidR="005A4DC2" w:rsidRPr="00197597" w:rsidTr="006B224E">
        <w:tc>
          <w:tcPr>
            <w:tcW w:w="138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VIII razred</w:t>
            </w:r>
          </w:p>
        </w:tc>
        <w:tc>
          <w:tcPr>
            <w:tcW w:w="7140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Postat ću ……..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Osnovna načela izbora zanimanja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Pitamo (razgovor - profesionalne obavijesti, usmjeravanje)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Posjet poduzeću, ustanovi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Zanimanje koje me najviše privlači (razgovor, literarni rad i likovni)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ind w:left="283" w:hanging="283"/>
        <w:jc w:val="both"/>
        <w:rPr>
          <w:rFonts w:asciiTheme="majorHAnsi" w:hAnsiTheme="majorHAnsi"/>
          <w:i/>
          <w:sz w:val="24"/>
          <w:lang w:val="hr-HR"/>
        </w:rPr>
      </w:pPr>
    </w:p>
    <w:p w:rsidR="005A4DC2" w:rsidRPr="00197597" w:rsidRDefault="005A4DC2" w:rsidP="005A4DC2">
      <w:pPr>
        <w:ind w:left="283" w:hanging="283"/>
        <w:jc w:val="both"/>
        <w:rPr>
          <w:rFonts w:asciiTheme="majorHAnsi" w:hAnsiTheme="majorHAnsi"/>
          <w:i/>
          <w:sz w:val="24"/>
          <w:lang w:val="hr-HR"/>
        </w:rPr>
      </w:pPr>
    </w:p>
    <w:p w:rsidR="005A4DC2" w:rsidRPr="00197597" w:rsidRDefault="005A4DC2" w:rsidP="005A4DC2">
      <w:pPr>
        <w:ind w:left="283" w:hanging="283"/>
        <w:jc w:val="both"/>
        <w:rPr>
          <w:rFonts w:asciiTheme="majorHAnsi" w:hAnsiTheme="majorHAnsi"/>
          <w:i/>
          <w:sz w:val="24"/>
          <w:lang w:val="hr-HR"/>
        </w:rPr>
      </w:pPr>
    </w:p>
    <w:p w:rsidR="005A4DC2" w:rsidRPr="00197597" w:rsidRDefault="005A4DC2" w:rsidP="005A4DC2">
      <w:pPr>
        <w:ind w:left="283" w:hanging="283"/>
        <w:jc w:val="both"/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i/>
          <w:sz w:val="24"/>
          <w:lang w:val="hr-HR"/>
        </w:rPr>
        <w:t>PO U PROGRAMIMA RODITELJSKIH SASTANAKA: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140"/>
      </w:tblGrid>
      <w:tr w:rsidR="005A4DC2" w:rsidRPr="00197597" w:rsidTr="006B224E">
        <w:tc>
          <w:tcPr>
            <w:tcW w:w="138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 razred</w:t>
            </w:r>
          </w:p>
        </w:tc>
        <w:tc>
          <w:tcPr>
            <w:tcW w:w="7140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Utjecaj roditelja na PO</w:t>
            </w:r>
          </w:p>
        </w:tc>
      </w:tr>
      <w:tr w:rsidR="005A4DC2" w:rsidRPr="00197597" w:rsidTr="006B224E">
        <w:tc>
          <w:tcPr>
            <w:tcW w:w="138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VI razred</w:t>
            </w:r>
          </w:p>
        </w:tc>
        <w:tc>
          <w:tcPr>
            <w:tcW w:w="7140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Tjelesne i psihičke karakteristike djeteta i vrste zanimanja</w:t>
            </w:r>
          </w:p>
        </w:tc>
      </w:tr>
      <w:tr w:rsidR="005A4DC2" w:rsidRPr="00197597" w:rsidTr="006B224E">
        <w:tc>
          <w:tcPr>
            <w:tcW w:w="138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VII razred</w:t>
            </w:r>
          </w:p>
        </w:tc>
        <w:tc>
          <w:tcPr>
            <w:tcW w:w="7140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Kontraindikacije za pojedina zanimanja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Mogućnost obrazovanja u srednjim školama</w:t>
            </w:r>
          </w:p>
        </w:tc>
      </w:tr>
      <w:tr w:rsidR="005A4DC2" w:rsidRPr="00197597" w:rsidTr="006B224E">
        <w:tc>
          <w:tcPr>
            <w:tcW w:w="138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VIII razred</w:t>
            </w:r>
          </w:p>
        </w:tc>
        <w:tc>
          <w:tcPr>
            <w:tcW w:w="7140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Perspektive - potreba za kadrovima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Elementi i kriteriji za izbor kandidata za upis u I. razred srednje škole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085B20">
      <w:pPr>
        <w:ind w:left="283" w:hanging="283"/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i/>
          <w:sz w:val="24"/>
          <w:lang w:val="hr-HR"/>
        </w:rPr>
        <w:t>PO U PROGRAMU RADA PEDAGOGA:</w:t>
      </w: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275"/>
      </w:tblGrid>
      <w:tr w:rsidR="005A4DC2" w:rsidRPr="00197597" w:rsidTr="006B224E">
        <w:tc>
          <w:tcPr>
            <w:tcW w:w="8275" w:type="dxa"/>
          </w:tcPr>
          <w:p w:rsidR="005A4DC2" w:rsidRPr="00197597" w:rsidRDefault="005A4DC2" w:rsidP="00195A40">
            <w:pPr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Praćenje i rad na realizaciji plana i programa PO</w:t>
            </w:r>
          </w:p>
          <w:p w:rsidR="005A4DC2" w:rsidRPr="00197597" w:rsidRDefault="005A4DC2" w:rsidP="00195A40">
            <w:pPr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Priprema i pomoć u realizaciji predavanja iz PO za roditelje</w:t>
            </w:r>
          </w:p>
          <w:p w:rsidR="005A4DC2" w:rsidRPr="00197597" w:rsidRDefault="005A4DC2" w:rsidP="00195A40">
            <w:pPr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Priprema i pomoć u realizaciji predavanja iz PO za učenike</w:t>
            </w:r>
          </w:p>
          <w:p w:rsidR="005A4DC2" w:rsidRPr="00197597" w:rsidRDefault="005A4DC2" w:rsidP="00195A40">
            <w:pPr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Informiranje učenika i roditelja preko kutića za PP-PU uređenje</w:t>
            </w:r>
          </w:p>
          <w:p w:rsidR="005A4DC2" w:rsidRPr="00197597" w:rsidRDefault="005A4DC2" w:rsidP="00195A40">
            <w:pPr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Informiranje učenika VIII razreda i roditelja putem tiskanih materijala Zavoda za zapošljavanje</w:t>
            </w:r>
          </w:p>
          <w:p w:rsidR="005A4DC2" w:rsidRPr="00197597" w:rsidRDefault="005A4DC2" w:rsidP="00195A40">
            <w:pPr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Informiranje i praćenje emisija školske RTV iz PP-PU</w:t>
            </w:r>
          </w:p>
          <w:p w:rsidR="005A4DC2" w:rsidRPr="00197597" w:rsidRDefault="005A4DC2" w:rsidP="00195A40">
            <w:pPr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Anketiranje učenika VIII razreda i obrada podataka o profesijskim željama i interesima učenika</w:t>
            </w:r>
          </w:p>
          <w:p w:rsidR="005A4DC2" w:rsidRPr="00197597" w:rsidRDefault="005A4DC2" w:rsidP="00195A40">
            <w:pPr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Anketiranje učenika i pružanje informacija za potrebe Republičkih zavoda za zapošljavanje</w:t>
            </w:r>
          </w:p>
          <w:p w:rsidR="005A4DC2" w:rsidRPr="00197597" w:rsidRDefault="005A4DC2" w:rsidP="00195A40">
            <w:pPr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Suradnja sa stručnom službom za PP-PU pri Zavodu zazapošljavanje – obrada učenika od strane stručne službe</w:t>
            </w:r>
          </w:p>
          <w:p w:rsidR="005A4DC2" w:rsidRPr="00197597" w:rsidRDefault="005A4DC2" w:rsidP="00195A40">
            <w:pPr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Suradnja sa školsim liječnikom</w:t>
            </w:r>
            <w:r w:rsidR="008E45F6" w:rsidRPr="00197597">
              <w:rPr>
                <w:rFonts w:asciiTheme="majorHAnsi" w:hAnsiTheme="majorHAnsi"/>
                <w:sz w:val="24"/>
                <w:lang w:val="hr-HR"/>
              </w:rPr>
              <w:t xml:space="preserve">, Centrom za socijalnu skrb 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t>u svezi sa zdravstvenim problemima učenika</w:t>
            </w:r>
          </w:p>
          <w:p w:rsidR="005A4DC2" w:rsidRPr="00197597" w:rsidRDefault="005A4DC2" w:rsidP="00195A40">
            <w:pPr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Individualni rad s učenicima i roditeljima</w:t>
            </w:r>
          </w:p>
          <w:p w:rsidR="005A4DC2" w:rsidRPr="00197597" w:rsidRDefault="005A4DC2" w:rsidP="00195A40">
            <w:pPr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Praćenje napretka učenika u srednjoj školi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32"/>
          <w:szCs w:val="32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32"/>
          <w:szCs w:val="32"/>
          <w:lang w:val="hr-HR"/>
        </w:rPr>
      </w:pPr>
    </w:p>
    <w:p w:rsidR="005A4DC2" w:rsidRPr="00197597" w:rsidRDefault="005A4DC2" w:rsidP="00085B20">
      <w:pPr>
        <w:widowControl w:val="0"/>
        <w:rPr>
          <w:rFonts w:asciiTheme="majorHAnsi" w:hAnsiTheme="majorHAnsi"/>
          <w:snapToGrid w:val="0"/>
          <w:sz w:val="24"/>
          <w:szCs w:val="24"/>
          <w:lang w:val="hr-HR"/>
        </w:rPr>
      </w:pPr>
      <w:r w:rsidRPr="00197597">
        <w:rPr>
          <w:rFonts w:asciiTheme="majorHAnsi" w:hAnsiTheme="majorHAnsi"/>
          <w:snapToGrid w:val="0"/>
          <w:sz w:val="24"/>
          <w:szCs w:val="24"/>
          <w:lang w:val="hr-HR"/>
        </w:rPr>
        <w:t>5.3. PROGRAM PREVENCIJE NASILJA</w:t>
      </w:r>
    </w:p>
    <w:p w:rsidR="005A4DC2" w:rsidRPr="00197597" w:rsidRDefault="005A4DC2" w:rsidP="00085B20">
      <w:pPr>
        <w:widowControl w:val="0"/>
        <w:rPr>
          <w:rFonts w:asciiTheme="majorHAnsi" w:hAnsiTheme="majorHAnsi"/>
          <w:snapToGrid w:val="0"/>
          <w:sz w:val="24"/>
          <w:szCs w:val="24"/>
          <w:lang w:val="hr-HR"/>
        </w:rPr>
      </w:pPr>
    </w:p>
    <w:p w:rsidR="005A4DC2" w:rsidRPr="00197597" w:rsidRDefault="005A4DC2" w:rsidP="00085B20">
      <w:pPr>
        <w:outlineLvl w:val="0"/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t>CILJ:</w:t>
      </w:r>
    </w:p>
    <w:p w:rsidR="005A4DC2" w:rsidRPr="00197597" w:rsidRDefault="005A4DC2" w:rsidP="00195A40">
      <w:pPr>
        <w:numPr>
          <w:ilvl w:val="0"/>
          <w:numId w:val="7"/>
        </w:numPr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t>Izrada i praćenje realizacije mjera za povećanje sigurnosti u OŠ Jurja Barakovića RAŽANAC</w:t>
      </w:r>
    </w:p>
    <w:p w:rsidR="005A4DC2" w:rsidRPr="00197597" w:rsidRDefault="005A4DC2" w:rsidP="00195A40">
      <w:pPr>
        <w:numPr>
          <w:ilvl w:val="0"/>
          <w:numId w:val="7"/>
        </w:numPr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t>Afirmacija pozitivnih vrijednosti.</w:t>
      </w:r>
    </w:p>
    <w:p w:rsidR="005A4DC2" w:rsidRPr="00197597" w:rsidRDefault="005A4DC2" w:rsidP="00195A40">
      <w:pPr>
        <w:numPr>
          <w:ilvl w:val="0"/>
          <w:numId w:val="7"/>
        </w:numPr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t>Suočavanje s postojanjem problema nesigurnosti i nasilja.</w:t>
      </w:r>
    </w:p>
    <w:p w:rsidR="005A4DC2" w:rsidRPr="00197597" w:rsidRDefault="005A4DC2" w:rsidP="00195A40">
      <w:pPr>
        <w:numPr>
          <w:ilvl w:val="0"/>
          <w:numId w:val="7"/>
        </w:numPr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t>Promicanje spoznaja o opasnostima oružja i drugih eksplozivnih naprava</w:t>
      </w:r>
    </w:p>
    <w:p w:rsidR="005A4DC2" w:rsidRPr="00197597" w:rsidRDefault="005A4DC2" w:rsidP="00195A40">
      <w:pPr>
        <w:numPr>
          <w:ilvl w:val="0"/>
          <w:numId w:val="7"/>
        </w:numPr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t>Jačanje svijesti učenika i njihovih roditelja o potrebi predaje oružja nadležnim tijelima</w:t>
      </w:r>
    </w:p>
    <w:p w:rsidR="005A4DC2" w:rsidRPr="00197597" w:rsidRDefault="005A4DC2" w:rsidP="00195A40">
      <w:pPr>
        <w:numPr>
          <w:ilvl w:val="0"/>
          <w:numId w:val="7"/>
        </w:numPr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lastRenderedPageBreak/>
        <w:t>Razvijanje samopoštovanja u učenika</w:t>
      </w:r>
    </w:p>
    <w:p w:rsidR="005A4DC2" w:rsidRPr="00197597" w:rsidRDefault="005A4DC2" w:rsidP="00195A40">
      <w:pPr>
        <w:numPr>
          <w:ilvl w:val="0"/>
          <w:numId w:val="7"/>
        </w:numPr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t>Pozitivno usmjerenje provedbe slobodnog vremena učenika (promicanje raznovrsnih športskih i drugih kreativnih sadržaja)</w:t>
      </w:r>
    </w:p>
    <w:p w:rsidR="005A4DC2" w:rsidRPr="00197597" w:rsidRDefault="005A4DC2" w:rsidP="00085B20">
      <w:pPr>
        <w:outlineLvl w:val="0"/>
        <w:rPr>
          <w:rFonts w:asciiTheme="majorHAnsi" w:hAnsiTheme="majorHAnsi"/>
          <w:bCs/>
          <w:sz w:val="24"/>
          <w:szCs w:val="24"/>
          <w:lang w:val="hr-HR"/>
        </w:rPr>
      </w:pPr>
    </w:p>
    <w:p w:rsidR="005A4DC2" w:rsidRPr="00197597" w:rsidRDefault="005A4DC2" w:rsidP="00085B20">
      <w:pPr>
        <w:outlineLvl w:val="0"/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t>NOSITELJI PROGRAMA:</w:t>
      </w:r>
    </w:p>
    <w:p w:rsidR="00253FFF" w:rsidRPr="00197597" w:rsidRDefault="00253FFF" w:rsidP="00085B20">
      <w:pPr>
        <w:outlineLvl w:val="0"/>
        <w:rPr>
          <w:rFonts w:asciiTheme="majorHAnsi" w:hAnsiTheme="majorHAnsi"/>
          <w:bCs/>
          <w:sz w:val="24"/>
          <w:szCs w:val="24"/>
          <w:lang w:val="hr-HR"/>
        </w:rPr>
      </w:pPr>
    </w:p>
    <w:p w:rsidR="005A4DC2" w:rsidRPr="00197597" w:rsidRDefault="005A4DC2" w:rsidP="00195A40">
      <w:pPr>
        <w:numPr>
          <w:ilvl w:val="0"/>
          <w:numId w:val="7"/>
        </w:numPr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t>Koordinator: ravnatelj</w:t>
      </w:r>
    </w:p>
    <w:p w:rsidR="005A4DC2" w:rsidRPr="00197597" w:rsidRDefault="005A4DC2" w:rsidP="00195A40">
      <w:pPr>
        <w:numPr>
          <w:ilvl w:val="0"/>
          <w:numId w:val="7"/>
        </w:numPr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t>Članovi povjerenstva: ravnatelj;  pedagog; psiholog; defektolog, učiteljica razredne nastave; prof.TZK; roditelj;   učenik; učenica.</w:t>
      </w:r>
    </w:p>
    <w:p w:rsidR="005A4DC2" w:rsidRPr="00197597" w:rsidRDefault="005A4DC2" w:rsidP="00085B20">
      <w:pPr>
        <w:rPr>
          <w:rFonts w:asciiTheme="majorHAnsi" w:hAnsiTheme="majorHAnsi"/>
          <w:bCs/>
          <w:sz w:val="24"/>
          <w:szCs w:val="24"/>
          <w:lang w:val="hr-HR"/>
        </w:rPr>
      </w:pPr>
    </w:p>
    <w:p w:rsidR="005A4DC2" w:rsidRPr="00197597" w:rsidRDefault="00085B20" w:rsidP="00085B20">
      <w:pPr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t xml:space="preserve">      -   </w:t>
      </w:r>
      <w:r w:rsidR="005A4DC2" w:rsidRPr="00197597">
        <w:rPr>
          <w:rFonts w:asciiTheme="majorHAnsi" w:hAnsiTheme="majorHAnsi"/>
          <w:bCs/>
          <w:sz w:val="24"/>
          <w:szCs w:val="24"/>
          <w:lang w:val="hr-HR"/>
        </w:rPr>
        <w:t>Na temelju prethodno obrađenih podataka utvrđena je procjena stanja sigurnosti u školi.</w:t>
      </w:r>
    </w:p>
    <w:p w:rsidR="00520EBA" w:rsidRPr="00197597" w:rsidRDefault="00520EBA" w:rsidP="005A4DC2">
      <w:pPr>
        <w:jc w:val="both"/>
        <w:rPr>
          <w:rFonts w:asciiTheme="majorHAnsi" w:hAnsiTheme="majorHAnsi"/>
          <w:bCs/>
          <w:sz w:val="24"/>
          <w:szCs w:val="24"/>
          <w:lang w:val="hr-HR"/>
        </w:rPr>
      </w:pPr>
    </w:p>
    <w:p w:rsidR="005A4DC2" w:rsidRPr="00197597" w:rsidRDefault="005A4DC2" w:rsidP="00195A40">
      <w:pPr>
        <w:pStyle w:val="Odlomakpopisa"/>
        <w:numPr>
          <w:ilvl w:val="0"/>
          <w:numId w:val="6"/>
        </w:numPr>
        <w:jc w:val="both"/>
        <w:rPr>
          <w:rFonts w:asciiTheme="majorHAnsi" w:hAnsiTheme="majorHAnsi"/>
          <w:bCs/>
          <w:sz w:val="24"/>
          <w:szCs w:val="24"/>
        </w:rPr>
      </w:pPr>
      <w:r w:rsidRPr="00197597">
        <w:rPr>
          <w:rFonts w:asciiTheme="majorHAnsi" w:hAnsiTheme="majorHAnsi"/>
          <w:bCs/>
          <w:sz w:val="24"/>
          <w:szCs w:val="24"/>
        </w:rPr>
        <w:t>POZITIVNI ČIMBENICI:</w:t>
      </w:r>
    </w:p>
    <w:p w:rsidR="005A4DC2" w:rsidRPr="00197597" w:rsidRDefault="005A4DC2" w:rsidP="00195A40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t>Putem plana i programa rada ravnatelja, stručno razvojne službe i razrednih učitelja već je pokrivena primarna prevencija u cilju ranog otkrivanja i sprečavanja nasilničkog ponašanja i ugrožavanja sigurnosti ( preklapanje ovog programa s Školskim preventivnim programom koji se u školi provodi od 1997.godine )</w:t>
      </w:r>
    </w:p>
    <w:p w:rsidR="005A4DC2" w:rsidRPr="00197597" w:rsidRDefault="005A4DC2" w:rsidP="00195A40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t>Organizirana su dežurstva učitelja</w:t>
      </w:r>
    </w:p>
    <w:p w:rsidR="005A4DC2" w:rsidRPr="00197597" w:rsidRDefault="005A4DC2" w:rsidP="00195A40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t>Suradnja s roditeljima putem Vijeća roditelja, roditeljskih sastanaka i informacija je redovita</w:t>
      </w:r>
    </w:p>
    <w:p w:rsidR="005A4DC2" w:rsidRPr="00197597" w:rsidRDefault="005A4DC2" w:rsidP="00195A40">
      <w:pPr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t>Dobra suradnja s vanjskim čimbenicima ( MUP</w:t>
      </w:r>
      <w:r w:rsidR="00D278D9" w:rsidRPr="00197597">
        <w:rPr>
          <w:rFonts w:asciiTheme="majorHAnsi" w:hAnsiTheme="majorHAnsi"/>
          <w:bCs/>
          <w:sz w:val="24"/>
          <w:szCs w:val="24"/>
          <w:lang w:val="hr-HR"/>
        </w:rPr>
        <w:t>, jedinice lokalne samouprave, ZJZZ…</w:t>
      </w:r>
      <w:r w:rsidRPr="00197597">
        <w:rPr>
          <w:rFonts w:asciiTheme="majorHAnsi" w:hAnsiTheme="majorHAnsi"/>
          <w:bCs/>
          <w:sz w:val="24"/>
          <w:szCs w:val="24"/>
          <w:lang w:val="hr-HR"/>
        </w:rPr>
        <w:t xml:space="preserve"> )</w:t>
      </w:r>
    </w:p>
    <w:p w:rsidR="005A4DC2" w:rsidRPr="00197597" w:rsidRDefault="005A4DC2" w:rsidP="005A4DC2">
      <w:pPr>
        <w:jc w:val="both"/>
        <w:rPr>
          <w:rFonts w:asciiTheme="majorHAnsi" w:hAnsiTheme="majorHAnsi"/>
          <w:bCs/>
          <w:sz w:val="24"/>
          <w:szCs w:val="24"/>
          <w:lang w:val="hr-HR"/>
        </w:rPr>
      </w:pPr>
    </w:p>
    <w:p w:rsidR="005A4DC2" w:rsidRPr="00197597" w:rsidRDefault="005A4DC2" w:rsidP="00195A40">
      <w:pPr>
        <w:numPr>
          <w:ilvl w:val="0"/>
          <w:numId w:val="6"/>
        </w:numPr>
        <w:tabs>
          <w:tab w:val="num" w:pos="993"/>
        </w:tabs>
        <w:jc w:val="both"/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t>NEGATIVNI ČIMBENICI:</w:t>
      </w:r>
    </w:p>
    <w:p w:rsidR="00253FFF" w:rsidRPr="00197597" w:rsidRDefault="00253FFF" w:rsidP="00253FFF">
      <w:pPr>
        <w:tabs>
          <w:tab w:val="num" w:pos="993"/>
        </w:tabs>
        <w:ind w:left="720"/>
        <w:jc w:val="both"/>
        <w:rPr>
          <w:rFonts w:asciiTheme="majorHAnsi" w:hAnsiTheme="majorHAnsi"/>
          <w:bCs/>
          <w:sz w:val="24"/>
          <w:szCs w:val="24"/>
          <w:lang w:val="hr-HR"/>
        </w:rPr>
      </w:pPr>
    </w:p>
    <w:p w:rsidR="005A4DC2" w:rsidRPr="00197597" w:rsidRDefault="005A4DC2" w:rsidP="00195A40">
      <w:pPr>
        <w:numPr>
          <w:ilvl w:val="1"/>
          <w:numId w:val="6"/>
        </w:numPr>
        <w:tabs>
          <w:tab w:val="clear" w:pos="1440"/>
          <w:tab w:val="num" w:pos="993"/>
        </w:tabs>
        <w:ind w:left="993" w:hanging="284"/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t xml:space="preserve">Nemogućnost kontroleulaza u školu </w:t>
      </w:r>
    </w:p>
    <w:p w:rsidR="005A4DC2" w:rsidRPr="00197597" w:rsidRDefault="005A4DC2" w:rsidP="00195A40">
      <w:pPr>
        <w:numPr>
          <w:ilvl w:val="1"/>
          <w:numId w:val="6"/>
        </w:numPr>
        <w:tabs>
          <w:tab w:val="clear" w:pos="1440"/>
          <w:tab w:val="num" w:pos="993"/>
        </w:tabs>
        <w:ind w:left="993" w:hanging="284"/>
        <w:rPr>
          <w:rFonts w:asciiTheme="majorHAnsi" w:hAnsiTheme="majorHAnsi"/>
          <w:bCs/>
          <w:sz w:val="24"/>
          <w:szCs w:val="24"/>
          <w:lang w:val="hr-HR"/>
        </w:rPr>
      </w:pPr>
      <w:r w:rsidRPr="00197597">
        <w:rPr>
          <w:rFonts w:asciiTheme="majorHAnsi" w:hAnsiTheme="majorHAnsi"/>
          <w:bCs/>
          <w:sz w:val="24"/>
          <w:szCs w:val="24"/>
          <w:lang w:val="hr-HR"/>
        </w:rPr>
        <w:t>Vezanost učenika za prijevoz autobusom</w:t>
      </w:r>
    </w:p>
    <w:p w:rsidR="005A4DC2" w:rsidRPr="00197597" w:rsidRDefault="005A4DC2" w:rsidP="005A4DC2">
      <w:pPr>
        <w:ind w:left="1080"/>
        <w:jc w:val="both"/>
        <w:rPr>
          <w:rFonts w:asciiTheme="majorHAnsi" w:hAnsiTheme="majorHAnsi"/>
          <w:bCs/>
          <w:lang w:val="hr-HR"/>
        </w:rPr>
      </w:pPr>
    </w:p>
    <w:p w:rsidR="005A4DC2" w:rsidRPr="00197597" w:rsidRDefault="005A4DC2" w:rsidP="005A4DC2">
      <w:pPr>
        <w:ind w:left="1080"/>
        <w:jc w:val="both"/>
        <w:rPr>
          <w:rFonts w:asciiTheme="majorHAnsi" w:hAnsiTheme="majorHAnsi"/>
          <w:bCs/>
          <w:lang w:val="hr-HR"/>
        </w:rPr>
      </w:pPr>
    </w:p>
    <w:p w:rsidR="005A4DC2" w:rsidRPr="00197597" w:rsidRDefault="005A4DC2" w:rsidP="005A4DC2">
      <w:pPr>
        <w:ind w:left="1080"/>
        <w:jc w:val="both"/>
        <w:rPr>
          <w:rFonts w:asciiTheme="majorHAnsi" w:hAnsiTheme="majorHAnsi"/>
          <w:bCs/>
          <w:lang w:val="hr-HR"/>
        </w:rPr>
      </w:pPr>
    </w:p>
    <w:p w:rsidR="005A4DC2" w:rsidRPr="00197597" w:rsidRDefault="005A4DC2" w:rsidP="005A4DC2">
      <w:pPr>
        <w:ind w:left="1080"/>
        <w:jc w:val="both"/>
        <w:rPr>
          <w:rFonts w:asciiTheme="majorHAnsi" w:hAnsiTheme="majorHAnsi"/>
          <w:bCs/>
          <w:lang w:val="hr-HR"/>
        </w:rPr>
      </w:pPr>
    </w:p>
    <w:p w:rsidR="005A4DC2" w:rsidRPr="00197597" w:rsidRDefault="005A4DC2" w:rsidP="005A4DC2">
      <w:pPr>
        <w:ind w:left="1080"/>
        <w:jc w:val="both"/>
        <w:rPr>
          <w:rFonts w:asciiTheme="majorHAnsi" w:hAnsiTheme="majorHAnsi"/>
          <w:bCs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bCs/>
          <w:lang w:val="hr-HR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bCs/>
          <w:lang w:val="hr-HR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bCs/>
          <w:lang w:val="hr-HR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bCs/>
          <w:lang w:val="hr-HR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bCs/>
          <w:lang w:val="hr-HR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bCs/>
          <w:lang w:val="hr-HR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9"/>
        <w:gridCol w:w="2165"/>
        <w:gridCol w:w="1248"/>
        <w:gridCol w:w="1395"/>
        <w:gridCol w:w="2688"/>
      </w:tblGrid>
      <w:tr w:rsidR="005A4DC2" w:rsidRPr="00197597" w:rsidTr="00F131DC">
        <w:trPr>
          <w:trHeight w:val="324"/>
          <w:jc w:val="center"/>
        </w:trPr>
        <w:tc>
          <w:tcPr>
            <w:tcW w:w="8775" w:type="dxa"/>
            <w:shd w:val="clear" w:color="auto" w:fill="E0E0E0"/>
            <w:vAlign w:val="center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POSLOVI I ZADACI</w:t>
            </w:r>
          </w:p>
        </w:tc>
        <w:tc>
          <w:tcPr>
            <w:tcW w:w="2793" w:type="dxa"/>
            <w:shd w:val="clear" w:color="auto" w:fill="E0E0E0"/>
            <w:vAlign w:val="center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1578" w:type="dxa"/>
            <w:shd w:val="clear" w:color="auto" w:fill="E0E0E0"/>
            <w:vAlign w:val="center"/>
          </w:tcPr>
          <w:p w:rsidR="005A4DC2" w:rsidRPr="00197597" w:rsidRDefault="005A4DC2" w:rsidP="006B224E">
            <w:pPr>
              <w:tabs>
                <w:tab w:val="left" w:pos="707"/>
              </w:tabs>
              <w:ind w:hanging="108"/>
              <w:jc w:val="center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PLAN</w:t>
            </w:r>
          </w:p>
        </w:tc>
        <w:tc>
          <w:tcPr>
            <w:tcW w:w="1772" w:type="dxa"/>
            <w:shd w:val="clear" w:color="auto" w:fill="E0E0E0"/>
            <w:vAlign w:val="center"/>
          </w:tcPr>
          <w:p w:rsidR="005A4DC2" w:rsidRPr="00197597" w:rsidRDefault="005A4DC2" w:rsidP="006B224E">
            <w:pPr>
              <w:ind w:right="-108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3486" w:type="dxa"/>
            <w:shd w:val="clear" w:color="auto" w:fill="E0E0E0"/>
            <w:vAlign w:val="center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NAČIN</w:t>
            </w:r>
          </w:p>
        </w:tc>
      </w:tr>
      <w:tr w:rsidR="005A4DC2" w:rsidRPr="00197597" w:rsidTr="00F131DC">
        <w:trPr>
          <w:trHeight w:val="165"/>
          <w:jc w:val="center"/>
        </w:trPr>
        <w:tc>
          <w:tcPr>
            <w:tcW w:w="8775" w:type="dxa"/>
            <w:shd w:val="clear" w:color="auto" w:fill="E0E0E0"/>
          </w:tcPr>
          <w:p w:rsidR="005A4DC2" w:rsidRPr="00197597" w:rsidRDefault="005A4DC2" w:rsidP="00195A40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 w:hanging="425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RAD S UČENICIMA</w:t>
            </w:r>
          </w:p>
        </w:tc>
        <w:tc>
          <w:tcPr>
            <w:tcW w:w="2793" w:type="dxa"/>
            <w:shd w:val="clear" w:color="auto" w:fill="E0E0E0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1578" w:type="dxa"/>
            <w:shd w:val="clear" w:color="auto" w:fill="E0E0E0"/>
            <w:vAlign w:val="center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 xml:space="preserve">   96h</w:t>
            </w:r>
          </w:p>
        </w:tc>
        <w:tc>
          <w:tcPr>
            <w:tcW w:w="1772" w:type="dxa"/>
            <w:shd w:val="clear" w:color="auto" w:fill="E0E0E0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3486" w:type="dxa"/>
            <w:shd w:val="clear" w:color="auto" w:fill="E0E0E0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</w:p>
        </w:tc>
      </w:tr>
      <w:tr w:rsidR="005A4DC2" w:rsidRPr="00197597" w:rsidTr="00F131DC">
        <w:trPr>
          <w:trHeight w:val="285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1"/>
                <w:numId w:val="8"/>
              </w:numPr>
              <w:tabs>
                <w:tab w:val="clear" w:pos="1440"/>
                <w:tab w:val="num" w:pos="459"/>
              </w:tabs>
              <w:ind w:left="459" w:hanging="28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identificiranje «rizične» djece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SRS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 xml:space="preserve">4 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rujan, siječanj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anketa</w:t>
            </w:r>
          </w:p>
        </w:tc>
      </w:tr>
      <w:tr w:rsidR="005A4DC2" w:rsidRPr="00197597" w:rsidTr="00F131DC">
        <w:trPr>
          <w:trHeight w:val="345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1"/>
                <w:numId w:val="8"/>
              </w:numPr>
              <w:tabs>
                <w:tab w:val="clear" w:pos="1440"/>
                <w:tab w:val="num" w:pos="459"/>
              </w:tabs>
              <w:ind w:left="459" w:hanging="28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izrada zaštitnog programa rada za svako identificirano «rizično» dijete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SRS, razred.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rujan, siječanj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individualno</w:t>
            </w:r>
          </w:p>
        </w:tc>
      </w:tr>
      <w:tr w:rsidR="005A4DC2" w:rsidRPr="00197597" w:rsidTr="00F131DC">
        <w:trPr>
          <w:trHeight w:val="519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1"/>
                <w:numId w:val="8"/>
              </w:numPr>
              <w:tabs>
                <w:tab w:val="clear" w:pos="1440"/>
                <w:tab w:val="num" w:pos="459"/>
              </w:tabs>
              <w:ind w:left="459" w:hanging="284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predavanja s temom promicanja afirmacije pozitivnih vrijednosti, upoznavanja s vrstama nasilnih ponašanja i njihovih posljedica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razrednik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listopad, veljača, travanj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197597" w:rsidTr="00F131DC">
        <w:trPr>
          <w:trHeight w:val="675"/>
          <w:jc w:val="center"/>
        </w:trPr>
        <w:tc>
          <w:tcPr>
            <w:tcW w:w="8775" w:type="dxa"/>
          </w:tcPr>
          <w:p w:rsidR="003650F2" w:rsidRPr="00197597" w:rsidRDefault="005A4DC2" w:rsidP="00195A40">
            <w:pPr>
              <w:numPr>
                <w:ilvl w:val="1"/>
                <w:numId w:val="8"/>
              </w:numPr>
              <w:tabs>
                <w:tab w:val="clear" w:pos="1440"/>
                <w:tab w:val="num" w:pos="459"/>
              </w:tabs>
              <w:ind w:left="459" w:hanging="284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 xml:space="preserve">informiranje učenika o pravilima ponašanja ako budu izloženi nasilnom ponašanju </w:t>
            </w:r>
          </w:p>
          <w:p w:rsidR="005A4DC2" w:rsidRPr="00197597" w:rsidRDefault="005A4DC2" w:rsidP="003650F2">
            <w:pPr>
              <w:ind w:left="459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( kako, kada i kome prijaviti )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razrednik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SRS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rujan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197597" w:rsidTr="00F131DC">
        <w:trPr>
          <w:trHeight w:val="367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1"/>
                <w:numId w:val="8"/>
              </w:numPr>
              <w:tabs>
                <w:tab w:val="clear" w:pos="1440"/>
                <w:tab w:val="num" w:pos="459"/>
              </w:tabs>
              <w:ind w:left="459" w:hanging="284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provedba pedagoških radionica s ciljem afirmacije pozitivnih vrijednosti i učenja socijalnih vještina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SRS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24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studeni, ožujak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197597" w:rsidTr="00F131DC">
        <w:trPr>
          <w:trHeight w:val="180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1"/>
                <w:numId w:val="8"/>
              </w:numPr>
              <w:tabs>
                <w:tab w:val="clear" w:pos="1440"/>
                <w:tab w:val="num" w:pos="459"/>
              </w:tabs>
              <w:ind w:left="459" w:hanging="284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izrada razrednih plakata na temu nenasilja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uč. likovne kulture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rad u grupama</w:t>
            </w:r>
          </w:p>
        </w:tc>
      </w:tr>
      <w:tr w:rsidR="005A4DC2" w:rsidRPr="00197597" w:rsidTr="00F131DC">
        <w:trPr>
          <w:trHeight w:val="435"/>
          <w:jc w:val="center"/>
        </w:trPr>
        <w:tc>
          <w:tcPr>
            <w:tcW w:w="8775" w:type="dxa"/>
          </w:tcPr>
          <w:p w:rsidR="005A4DC2" w:rsidRPr="00197597" w:rsidRDefault="005A4DC2" w:rsidP="006B224E">
            <w:pPr>
              <w:tabs>
                <w:tab w:val="num" w:pos="459"/>
              </w:tabs>
              <w:ind w:left="459" w:hanging="284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g)  provedba školske zadaće na temu nenasilja i afirmacije pozitivnih vrijednosti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uč. hrv. jezika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razredni odjel</w:t>
            </w:r>
          </w:p>
        </w:tc>
      </w:tr>
      <w:tr w:rsidR="005A4DC2" w:rsidRPr="00197597" w:rsidTr="00F131DC">
        <w:trPr>
          <w:trHeight w:val="360"/>
          <w:jc w:val="center"/>
        </w:trPr>
        <w:tc>
          <w:tcPr>
            <w:tcW w:w="8775" w:type="dxa"/>
          </w:tcPr>
          <w:p w:rsidR="005A4DC2" w:rsidRPr="00197597" w:rsidRDefault="005A4DC2" w:rsidP="006B224E">
            <w:pPr>
              <w:tabs>
                <w:tab w:val="num" w:pos="459"/>
              </w:tabs>
              <w:ind w:left="459" w:hanging="28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h)  održavanje predavanja o minsko-eksplozivnim napravama, posljedicama njihovih djelovanja, kao i posljedica držanja neprijavljenog oružja od strane roditelja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djelatnici MUP-a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po razred. odjelima</w:t>
            </w:r>
          </w:p>
        </w:tc>
      </w:tr>
      <w:tr w:rsidR="005A4DC2" w:rsidRPr="00197597" w:rsidTr="00F131DC">
        <w:trPr>
          <w:trHeight w:val="240"/>
          <w:jc w:val="center"/>
        </w:trPr>
        <w:tc>
          <w:tcPr>
            <w:tcW w:w="8775" w:type="dxa"/>
            <w:shd w:val="clear" w:color="auto" w:fill="E0E0E0"/>
          </w:tcPr>
          <w:p w:rsidR="005A4DC2" w:rsidRPr="00197597" w:rsidRDefault="005A4DC2" w:rsidP="00195A40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hanging="686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RAD S UČITELJIMA:</w:t>
            </w:r>
          </w:p>
        </w:tc>
        <w:tc>
          <w:tcPr>
            <w:tcW w:w="2793" w:type="dxa"/>
            <w:shd w:val="clear" w:color="auto" w:fill="E0E0E0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1578" w:type="dxa"/>
            <w:shd w:val="clear" w:color="auto" w:fill="E0E0E0"/>
            <w:vAlign w:val="center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 xml:space="preserve">   30h</w:t>
            </w:r>
          </w:p>
        </w:tc>
        <w:tc>
          <w:tcPr>
            <w:tcW w:w="1772" w:type="dxa"/>
            <w:shd w:val="clear" w:color="auto" w:fill="E0E0E0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3486" w:type="dxa"/>
            <w:shd w:val="clear" w:color="auto" w:fill="E0E0E0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</w:p>
        </w:tc>
      </w:tr>
      <w:tr w:rsidR="005A4DC2" w:rsidRPr="00197597" w:rsidTr="00F131DC">
        <w:trPr>
          <w:trHeight w:val="514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1"/>
                <w:numId w:val="8"/>
              </w:numPr>
              <w:tabs>
                <w:tab w:val="clear" w:pos="1440"/>
                <w:tab w:val="num" w:pos="459"/>
              </w:tabs>
              <w:ind w:left="459" w:hanging="28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upoznavanje uč. s programom,  nositeljima, zadaćama, odnosno pojedinačnim dužnostima i obvezama na sjednici Učiteljskog vijeća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rujan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Vijeće učitelja</w:t>
            </w:r>
          </w:p>
        </w:tc>
      </w:tr>
      <w:tr w:rsidR="005A4DC2" w:rsidRPr="00197597" w:rsidTr="00F131DC">
        <w:trPr>
          <w:trHeight w:val="537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1"/>
                <w:numId w:val="8"/>
              </w:numPr>
              <w:tabs>
                <w:tab w:val="clear" w:pos="1440"/>
                <w:tab w:val="num" w:pos="459"/>
              </w:tabs>
              <w:ind w:left="459" w:hanging="28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 xml:space="preserve">održavanje predavanja od strane SRS-a na temu zlostavljanja, kako prepoznati rane i neposredne znakove upozorenja 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SRS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Vijeće učitelja</w:t>
            </w:r>
          </w:p>
        </w:tc>
      </w:tr>
      <w:tr w:rsidR="005A4DC2" w:rsidRPr="00197597" w:rsidTr="00F131DC">
        <w:trPr>
          <w:trHeight w:val="517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1"/>
                <w:numId w:val="8"/>
              </w:numPr>
              <w:tabs>
                <w:tab w:val="clear" w:pos="1440"/>
                <w:tab w:val="num" w:pos="459"/>
              </w:tabs>
              <w:ind w:left="459" w:hanging="28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lastRenderedPageBreak/>
              <w:t>poticanje učit. na izbor sadržaja i načina rada koji će zaokupiti pozornost učenika, naučiti ih djelovati i misliti na način koji će moći primijeniti i izvan škole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ravnatelj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SRS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tijekom šk- godine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individualno</w:t>
            </w:r>
          </w:p>
        </w:tc>
      </w:tr>
      <w:tr w:rsidR="005A4DC2" w:rsidRPr="00197597" w:rsidTr="00F131DC">
        <w:trPr>
          <w:trHeight w:val="525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1"/>
                <w:numId w:val="8"/>
              </w:numPr>
              <w:tabs>
                <w:tab w:val="clear" w:pos="1440"/>
                <w:tab w:val="num" w:pos="459"/>
              </w:tabs>
              <w:ind w:left="459" w:hanging="28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educiranje učitelja za provedbu predavanja učenicima i roditeljima koja su predviđena programom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SRS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vanjski sur.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10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listopad, veljača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str. aktivi, razredna vijeća</w:t>
            </w:r>
          </w:p>
        </w:tc>
      </w:tr>
      <w:tr w:rsidR="005A4DC2" w:rsidRPr="00197597" w:rsidTr="00F131DC">
        <w:trPr>
          <w:trHeight w:val="726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1"/>
                <w:numId w:val="8"/>
              </w:numPr>
              <w:tabs>
                <w:tab w:val="clear" w:pos="1440"/>
                <w:tab w:val="num" w:pos="459"/>
              </w:tabs>
              <w:ind w:left="459" w:hanging="28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motiviranje i educiranje učit., posebice učit. razred. nastave i razrednih učit. za provedbu pedag. radionica s ciljem učenja socijalnih vještina na stručnim aktivima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SRS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vanjski suradnici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po potrebi tijekom šk. god.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individualno i grupno</w:t>
            </w:r>
          </w:p>
        </w:tc>
      </w:tr>
      <w:tr w:rsidR="005A4DC2" w:rsidRPr="00197597" w:rsidTr="00F131DC">
        <w:trPr>
          <w:trHeight w:val="510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1"/>
                <w:numId w:val="8"/>
              </w:numPr>
              <w:tabs>
                <w:tab w:val="clear" w:pos="1440"/>
                <w:tab w:val="num" w:pos="459"/>
              </w:tabs>
              <w:ind w:left="459" w:hanging="28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upoznavanje učitelja s načinima postupanja i izricanja pedagoških mjera u slučaju pojave poremećaja u ponašanju, s ciljem prevencije kriznih situacija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ravnatelj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SRS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rujan, siječanj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vijeće učitelja</w:t>
            </w:r>
          </w:p>
        </w:tc>
      </w:tr>
      <w:tr w:rsidR="005A4DC2" w:rsidRPr="00197597" w:rsidTr="00F131DC">
        <w:trPr>
          <w:trHeight w:val="883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1"/>
                <w:numId w:val="8"/>
              </w:numPr>
              <w:tabs>
                <w:tab w:val="clear" w:pos="1440"/>
                <w:tab w:val="num" w:pos="459"/>
              </w:tabs>
              <w:ind w:left="459" w:hanging="28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upoznavanje učitelja s načinima postupanja u kriznoj situaciji – imenovane su osobe za hitnu dojavu policiji i hitnoj medicinskoj pomoći o ugroženosti učenika i učitelja ( ravnatelj, tajnik ), kao i one usmjerene na smanjivanje posljedica kriznog događaja na učenike, učitelje i roditelje ( pedagog, psiholog )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rujan, siječanj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vijeće učitelja, vijeće roditelja</w:t>
            </w:r>
          </w:p>
        </w:tc>
      </w:tr>
      <w:tr w:rsidR="005A4DC2" w:rsidRPr="00197597" w:rsidTr="00F131DC">
        <w:trPr>
          <w:trHeight w:val="150"/>
          <w:jc w:val="center"/>
        </w:trPr>
        <w:tc>
          <w:tcPr>
            <w:tcW w:w="8775" w:type="dxa"/>
            <w:shd w:val="clear" w:color="auto" w:fill="E0E0E0"/>
          </w:tcPr>
          <w:p w:rsidR="005A4DC2" w:rsidRPr="00197597" w:rsidRDefault="005A4DC2" w:rsidP="00195A40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</w:tabs>
              <w:ind w:left="459" w:hanging="425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RAD S RODITELJIMA:</w:t>
            </w:r>
          </w:p>
        </w:tc>
        <w:tc>
          <w:tcPr>
            <w:tcW w:w="2793" w:type="dxa"/>
            <w:shd w:val="clear" w:color="auto" w:fill="E0E0E0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1578" w:type="dxa"/>
            <w:shd w:val="clear" w:color="auto" w:fill="E0E0E0"/>
            <w:vAlign w:val="center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 xml:space="preserve">   87h</w:t>
            </w:r>
          </w:p>
        </w:tc>
        <w:tc>
          <w:tcPr>
            <w:tcW w:w="1772" w:type="dxa"/>
            <w:shd w:val="clear" w:color="auto" w:fill="E0E0E0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3486" w:type="dxa"/>
            <w:shd w:val="clear" w:color="auto" w:fill="E0E0E0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</w:p>
        </w:tc>
      </w:tr>
      <w:tr w:rsidR="005A4DC2" w:rsidRPr="00197597" w:rsidTr="00F131DC">
        <w:trPr>
          <w:trHeight w:val="255"/>
          <w:jc w:val="center"/>
        </w:trPr>
        <w:tc>
          <w:tcPr>
            <w:tcW w:w="8775" w:type="dxa"/>
          </w:tcPr>
          <w:p w:rsidR="005A4DC2" w:rsidRPr="00197597" w:rsidRDefault="005A4DC2" w:rsidP="006B224E">
            <w:pPr>
              <w:tabs>
                <w:tab w:val="left" w:pos="459"/>
              </w:tabs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a)identificiranje «rizičnih» roditelja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razrednik SRS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rujan, siječanj, tijek. šk. g.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ind w:right="-9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anketa, razgovor</w:t>
            </w:r>
          </w:p>
        </w:tc>
      </w:tr>
      <w:tr w:rsidR="005A4DC2" w:rsidRPr="00197597" w:rsidTr="00F131DC">
        <w:trPr>
          <w:trHeight w:val="690"/>
          <w:jc w:val="center"/>
        </w:trPr>
        <w:tc>
          <w:tcPr>
            <w:tcW w:w="8775" w:type="dxa"/>
          </w:tcPr>
          <w:p w:rsidR="005A4DC2" w:rsidRPr="00197597" w:rsidRDefault="005A4DC2" w:rsidP="006B224E">
            <w:pPr>
              <w:tabs>
                <w:tab w:val="left" w:pos="459"/>
              </w:tabs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b) organiziranje grupnih i pojedinačnih</w:t>
            </w: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br/>
              <w:t xml:space="preserve">     razgovora s roditeljima, posebice</w:t>
            </w: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br/>
              <w:t xml:space="preserve">     «rizičnim»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ravnatelj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razred. SRS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10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tijekom šk. god.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ind w:right="-9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individualno, grupno</w:t>
            </w:r>
          </w:p>
        </w:tc>
      </w:tr>
      <w:tr w:rsidR="005A4DC2" w:rsidRPr="00197597" w:rsidTr="00F131DC">
        <w:trPr>
          <w:trHeight w:val="272"/>
          <w:jc w:val="center"/>
        </w:trPr>
        <w:tc>
          <w:tcPr>
            <w:tcW w:w="8775" w:type="dxa"/>
          </w:tcPr>
          <w:p w:rsidR="005A4DC2" w:rsidRPr="00197597" w:rsidRDefault="005A4DC2" w:rsidP="006B224E">
            <w:pPr>
              <w:tabs>
                <w:tab w:val="left" w:pos="459"/>
              </w:tabs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 xml:space="preserve">c ) uključivanje roditelja u rad Vijeća </w:t>
            </w: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br/>
              <w:t xml:space="preserve">     roditelja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ravnatelj, SRS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rujan, ožujak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ind w:right="-9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197597" w:rsidTr="00F131DC">
        <w:trPr>
          <w:trHeight w:val="600"/>
          <w:jc w:val="center"/>
        </w:trPr>
        <w:tc>
          <w:tcPr>
            <w:tcW w:w="8775" w:type="dxa"/>
          </w:tcPr>
          <w:p w:rsidR="005A4DC2" w:rsidRPr="00197597" w:rsidRDefault="005A4DC2" w:rsidP="006B224E">
            <w:pPr>
              <w:tabs>
                <w:tab w:val="left" w:pos="459"/>
              </w:tabs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 xml:space="preserve">d) održavanje najmanje jednog predavanja </w:t>
            </w:r>
          </w:p>
          <w:p w:rsidR="005A4DC2" w:rsidRPr="00197597" w:rsidRDefault="005A4DC2" w:rsidP="006B224E">
            <w:pPr>
              <w:tabs>
                <w:tab w:val="left" w:pos="459"/>
              </w:tabs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 xml:space="preserve">     na roditeljskim sastancima s ciljem</w:t>
            </w: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br/>
              <w:t xml:space="preserve">     afirmacije karijere uspješnog roditeljstva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 xml:space="preserve">razrednik 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24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ind w:right="-9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grupno (roditeljski  sastanak)</w:t>
            </w:r>
          </w:p>
        </w:tc>
      </w:tr>
      <w:tr w:rsidR="005A4DC2" w:rsidRPr="00197597" w:rsidTr="00F131DC">
        <w:trPr>
          <w:trHeight w:val="630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0"/>
                <w:numId w:val="9"/>
              </w:numPr>
              <w:tabs>
                <w:tab w:val="left" w:pos="459"/>
              </w:tabs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lastRenderedPageBreak/>
              <w:t>provedba predavanja na rodit. sastanku o važnosti suradnje škola-učenik-učitelj-roditelj («ne dolazite samo na poziv»)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razrednik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rujan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ind w:right="-9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grupno (rod. sastanak)</w:t>
            </w:r>
          </w:p>
        </w:tc>
      </w:tr>
      <w:tr w:rsidR="005A4DC2" w:rsidRPr="00197597" w:rsidTr="00F131DC">
        <w:trPr>
          <w:trHeight w:val="645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0"/>
                <w:numId w:val="9"/>
              </w:numPr>
              <w:tabs>
                <w:tab w:val="left" w:pos="459"/>
              </w:tabs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informirati roditelje o tome kada se i kome mogu obratiti za pomoć i kako prepoznati pojavu poremećaja u ponašanju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razrednik SRS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listopad ili  studeni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ind w:right="-9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individualno</w:t>
            </w:r>
          </w:p>
        </w:tc>
      </w:tr>
      <w:tr w:rsidR="005A4DC2" w:rsidRPr="00197597" w:rsidTr="00F131DC">
        <w:trPr>
          <w:trHeight w:val="567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0"/>
                <w:numId w:val="9"/>
              </w:numPr>
              <w:tabs>
                <w:tab w:val="left" w:pos="459"/>
              </w:tabs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uključivanje roditelja koji su stručni za pojedina pitanja u predavanja na Učiteljskom vijeću, roditeljskim sastancima, satovima razrednika ili pojedinih predmeta koji obrađuju teme utvrđene programom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ravnatelj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SRS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razrednik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tijekom školske godine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ind w:right="-9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grupno, predavanje</w:t>
            </w:r>
          </w:p>
        </w:tc>
      </w:tr>
      <w:tr w:rsidR="005A4DC2" w:rsidRPr="00197597" w:rsidTr="00F131DC">
        <w:trPr>
          <w:trHeight w:val="180"/>
          <w:jc w:val="center"/>
        </w:trPr>
        <w:tc>
          <w:tcPr>
            <w:tcW w:w="8775" w:type="dxa"/>
            <w:shd w:val="clear" w:color="auto" w:fill="E0E0E0"/>
          </w:tcPr>
          <w:p w:rsidR="005A4DC2" w:rsidRPr="00197597" w:rsidRDefault="005A4DC2" w:rsidP="00195A40">
            <w:pPr>
              <w:numPr>
                <w:ilvl w:val="0"/>
                <w:numId w:val="8"/>
              </w:num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OSTALO:</w:t>
            </w:r>
          </w:p>
        </w:tc>
        <w:tc>
          <w:tcPr>
            <w:tcW w:w="2793" w:type="dxa"/>
            <w:shd w:val="clear" w:color="auto" w:fill="E0E0E0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1578" w:type="dxa"/>
            <w:shd w:val="clear" w:color="auto" w:fill="E0E0E0"/>
            <w:vAlign w:val="center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 xml:space="preserve">    32h</w:t>
            </w:r>
          </w:p>
        </w:tc>
        <w:tc>
          <w:tcPr>
            <w:tcW w:w="1772" w:type="dxa"/>
            <w:shd w:val="clear" w:color="auto" w:fill="E0E0E0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3486" w:type="dxa"/>
            <w:shd w:val="clear" w:color="auto" w:fill="E0E0E0"/>
          </w:tcPr>
          <w:p w:rsidR="005A4DC2" w:rsidRPr="00197597" w:rsidRDefault="005A4DC2" w:rsidP="006B224E">
            <w:pPr>
              <w:ind w:right="-9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</w:p>
        </w:tc>
      </w:tr>
      <w:tr w:rsidR="005A4DC2" w:rsidRPr="00197597" w:rsidTr="00F131DC">
        <w:trPr>
          <w:trHeight w:val="926"/>
          <w:jc w:val="center"/>
        </w:trPr>
        <w:tc>
          <w:tcPr>
            <w:tcW w:w="8775" w:type="dxa"/>
          </w:tcPr>
          <w:p w:rsidR="005A4DC2" w:rsidRPr="00197597" w:rsidRDefault="005A4DC2" w:rsidP="006B224E">
            <w:pPr>
              <w:tabs>
                <w:tab w:val="left" w:pos="459"/>
              </w:tabs>
              <w:ind w:left="459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Suradnja i planiranje termina s vanjskim  suradnicima ( MUP, jedinice lokalne i regionalne samouprave, županijsko povjerenstvo, liječnik školske medicine, ustanove socijalne skrbi, različite udruge – stručnjaci za pojedina područja...) - radi koordiniranog djelovanja i daljnje edukacije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članovi</w:t>
            </w:r>
          </w:p>
          <w:p w:rsidR="005A4DC2" w:rsidRPr="00197597" w:rsidRDefault="005A4DC2" w:rsidP="006B224E">
            <w:pPr>
              <w:ind w:right="-18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 xml:space="preserve">povjeren., 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posebice koordinator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 xml:space="preserve"> 4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tijekom školske godine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ind w:right="-9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grupno, individualno</w:t>
            </w:r>
          </w:p>
        </w:tc>
      </w:tr>
      <w:tr w:rsidR="005A4DC2" w:rsidRPr="00197597" w:rsidTr="00F131DC">
        <w:trPr>
          <w:trHeight w:val="378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1"/>
                <w:numId w:val="8"/>
              </w:numPr>
              <w:tabs>
                <w:tab w:val="left" w:pos="459"/>
              </w:tabs>
              <w:ind w:left="459" w:hanging="28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Izrada analize stanja u školi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povjerenstvo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ind w:right="-9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197597" w:rsidTr="00F131DC">
        <w:trPr>
          <w:trHeight w:val="330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1"/>
                <w:numId w:val="8"/>
              </w:numPr>
              <w:tabs>
                <w:tab w:val="left" w:pos="459"/>
              </w:tabs>
              <w:ind w:left="459" w:hanging="28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 xml:space="preserve">Izrada Programa mjera za povećanje sigurnosti 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povjerenstvo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rujan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ind w:right="-9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197597" w:rsidTr="00F131DC">
        <w:trPr>
          <w:trHeight w:val="450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1"/>
                <w:numId w:val="8"/>
              </w:numPr>
              <w:tabs>
                <w:tab w:val="left" w:pos="459"/>
              </w:tabs>
              <w:ind w:left="459" w:hanging="28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Izrada, nabava, odnosno distribucija informativnih materijala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povjerenstvo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rujan, siječanj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ind w:right="-9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197597" w:rsidTr="00F131DC">
        <w:trPr>
          <w:trHeight w:val="585"/>
          <w:jc w:val="center"/>
        </w:trPr>
        <w:tc>
          <w:tcPr>
            <w:tcW w:w="8775" w:type="dxa"/>
          </w:tcPr>
          <w:p w:rsidR="005A4DC2" w:rsidRPr="00197597" w:rsidRDefault="005A4DC2" w:rsidP="00195A40">
            <w:pPr>
              <w:numPr>
                <w:ilvl w:val="1"/>
                <w:numId w:val="8"/>
              </w:numPr>
              <w:tabs>
                <w:tab w:val="left" w:pos="459"/>
              </w:tabs>
              <w:ind w:left="459" w:hanging="28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Izrada izvješća o ostvarenom</w:t>
            </w:r>
          </w:p>
        </w:tc>
        <w:tc>
          <w:tcPr>
            <w:tcW w:w="2793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povjerenstvo</w:t>
            </w:r>
          </w:p>
        </w:tc>
        <w:tc>
          <w:tcPr>
            <w:tcW w:w="1578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3486" w:type="dxa"/>
          </w:tcPr>
          <w:p w:rsidR="005A4DC2" w:rsidRPr="00197597" w:rsidRDefault="005A4DC2" w:rsidP="006B224E">
            <w:pPr>
              <w:ind w:right="-9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197597" w:rsidTr="00F131DC">
        <w:trPr>
          <w:trHeight w:val="585"/>
          <w:jc w:val="center"/>
        </w:trPr>
        <w:tc>
          <w:tcPr>
            <w:tcW w:w="8775" w:type="dxa"/>
            <w:shd w:val="clear" w:color="auto" w:fill="E0E0E0"/>
            <w:vAlign w:val="center"/>
          </w:tcPr>
          <w:p w:rsidR="005A4DC2" w:rsidRPr="00197597" w:rsidRDefault="005A4DC2" w:rsidP="006B224E">
            <w:pPr>
              <w:tabs>
                <w:tab w:val="left" w:pos="459"/>
              </w:tabs>
              <w:ind w:left="176"/>
              <w:jc w:val="center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793" w:type="dxa"/>
            <w:shd w:val="clear" w:color="auto" w:fill="E0E0E0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1578" w:type="dxa"/>
            <w:shd w:val="clear" w:color="auto" w:fill="E0E0E0"/>
            <w:vAlign w:val="center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4"/>
                <w:szCs w:val="24"/>
                <w:lang w:val="hr-HR"/>
              </w:rPr>
              <w:t>245 h</w:t>
            </w:r>
          </w:p>
        </w:tc>
        <w:tc>
          <w:tcPr>
            <w:tcW w:w="1772" w:type="dxa"/>
            <w:shd w:val="clear" w:color="auto" w:fill="E0E0E0"/>
          </w:tcPr>
          <w:p w:rsidR="005A4DC2" w:rsidRPr="00197597" w:rsidRDefault="005A4DC2" w:rsidP="006B224E">
            <w:pPr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</w:p>
        </w:tc>
        <w:tc>
          <w:tcPr>
            <w:tcW w:w="3486" w:type="dxa"/>
            <w:shd w:val="clear" w:color="auto" w:fill="E0E0E0"/>
          </w:tcPr>
          <w:p w:rsidR="005A4DC2" w:rsidRPr="00197597" w:rsidRDefault="005A4DC2" w:rsidP="006B224E">
            <w:pPr>
              <w:ind w:right="-93"/>
              <w:rPr>
                <w:rFonts w:asciiTheme="majorHAnsi" w:hAnsiTheme="majorHAnsi"/>
                <w:bCs/>
                <w:sz w:val="24"/>
                <w:szCs w:val="24"/>
                <w:lang w:val="hr-HR"/>
              </w:rPr>
            </w:pP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36"/>
          <w:szCs w:val="36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36"/>
          <w:szCs w:val="36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36"/>
          <w:szCs w:val="36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36"/>
          <w:szCs w:val="36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36"/>
          <w:szCs w:val="36"/>
          <w:lang w:val="hr-HR"/>
        </w:rPr>
      </w:pPr>
      <w:r w:rsidRPr="00197597">
        <w:rPr>
          <w:rFonts w:asciiTheme="majorHAnsi" w:hAnsiTheme="majorHAnsi"/>
          <w:sz w:val="36"/>
          <w:szCs w:val="36"/>
          <w:lang w:val="hr-HR"/>
        </w:rPr>
        <w:lastRenderedPageBreak/>
        <w:t xml:space="preserve">6.PODACI O RADNIM ZADUŽENJIMA  UČITELJA I      </w:t>
      </w:r>
    </w:p>
    <w:p w:rsidR="00312C46" w:rsidRPr="00197597" w:rsidRDefault="005A4DC2" w:rsidP="005A4DC2">
      <w:pPr>
        <w:jc w:val="both"/>
        <w:rPr>
          <w:rFonts w:asciiTheme="majorHAnsi" w:hAnsiTheme="majorHAnsi"/>
          <w:sz w:val="36"/>
          <w:szCs w:val="36"/>
          <w:lang w:val="hr-HR"/>
        </w:rPr>
      </w:pPr>
      <w:r w:rsidRPr="00197597">
        <w:rPr>
          <w:rFonts w:asciiTheme="majorHAnsi" w:hAnsiTheme="majorHAnsi"/>
          <w:sz w:val="36"/>
          <w:szCs w:val="36"/>
          <w:lang w:val="hr-HR"/>
        </w:rPr>
        <w:t xml:space="preserve">      STRUČNIH SURADNIKA  ŠKOLE</w:t>
      </w:r>
    </w:p>
    <w:p w:rsidR="005A4DC2" w:rsidRPr="00197597" w:rsidRDefault="005A4DC2" w:rsidP="005A4DC2">
      <w:pPr>
        <w:ind w:left="-1134"/>
        <w:rPr>
          <w:rFonts w:asciiTheme="majorHAnsi" w:hAnsiTheme="majorHAnsi"/>
          <w:sz w:val="22"/>
          <w:lang w:val="hr-HR"/>
        </w:rPr>
      </w:pPr>
      <w:r w:rsidRPr="00197597">
        <w:rPr>
          <w:rFonts w:asciiTheme="majorHAnsi" w:hAnsiTheme="majorHAnsi"/>
          <w:sz w:val="22"/>
          <w:lang w:val="hr-HR"/>
        </w:rPr>
        <w:tab/>
      </w:r>
      <w:r w:rsidRPr="00197597">
        <w:rPr>
          <w:rFonts w:asciiTheme="majorHAnsi" w:hAnsiTheme="majorHAnsi"/>
          <w:sz w:val="22"/>
          <w:lang w:val="hr-HR"/>
        </w:rPr>
        <w:tab/>
      </w:r>
      <w:r w:rsidRPr="00197597">
        <w:rPr>
          <w:rFonts w:asciiTheme="majorHAnsi" w:hAnsiTheme="majorHAnsi"/>
          <w:sz w:val="22"/>
          <w:lang w:val="hr-HR"/>
        </w:rPr>
        <w:tab/>
      </w:r>
      <w:r w:rsidRPr="00197597">
        <w:rPr>
          <w:rFonts w:asciiTheme="majorHAnsi" w:hAnsiTheme="majorHAnsi"/>
          <w:sz w:val="22"/>
          <w:lang w:val="hr-HR"/>
        </w:rPr>
        <w:tab/>
      </w:r>
      <w:r w:rsidRPr="00197597">
        <w:rPr>
          <w:rFonts w:asciiTheme="majorHAnsi" w:hAnsiTheme="majorHAnsi"/>
          <w:sz w:val="22"/>
          <w:lang w:val="hr-HR"/>
        </w:rPr>
        <w:tab/>
      </w:r>
      <w:r w:rsidRPr="00197597">
        <w:rPr>
          <w:rFonts w:asciiTheme="majorHAnsi" w:hAnsiTheme="majorHAnsi"/>
          <w:sz w:val="22"/>
          <w:lang w:val="hr-HR"/>
        </w:rPr>
        <w:tab/>
      </w:r>
    </w:p>
    <w:p w:rsidR="005A4DC2" w:rsidRPr="00197597" w:rsidRDefault="005A4DC2" w:rsidP="00195A40">
      <w:pPr>
        <w:numPr>
          <w:ilvl w:val="1"/>
          <w:numId w:val="27"/>
        </w:numPr>
        <w:rPr>
          <w:rFonts w:asciiTheme="majorHAnsi" w:hAnsiTheme="majorHAnsi"/>
        </w:rPr>
      </w:pPr>
      <w:r w:rsidRPr="00197597">
        <w:rPr>
          <w:rFonts w:asciiTheme="majorHAnsi" w:hAnsiTheme="majorHAnsi"/>
          <w:lang w:val="pl-PL"/>
        </w:rPr>
        <w:t>TJEDNA</w:t>
      </w:r>
      <w:r w:rsidR="006C414C" w:rsidRPr="00197597">
        <w:rPr>
          <w:rFonts w:asciiTheme="majorHAnsi" w:hAnsiTheme="majorHAnsi"/>
          <w:lang w:val="pl-PL"/>
        </w:rPr>
        <w:t xml:space="preserve"> </w:t>
      </w:r>
      <w:r w:rsidRPr="00197597">
        <w:rPr>
          <w:rFonts w:asciiTheme="majorHAnsi" w:hAnsiTheme="majorHAnsi"/>
          <w:lang w:val="pl-PL"/>
        </w:rPr>
        <w:t>ZADU</w:t>
      </w:r>
      <w:r w:rsidRPr="00197597">
        <w:rPr>
          <w:rFonts w:asciiTheme="majorHAnsi" w:hAnsiTheme="majorHAnsi"/>
          <w:lang w:val="hr-HR"/>
        </w:rPr>
        <w:t>Ž</w:t>
      </w:r>
      <w:r w:rsidRPr="00197597">
        <w:rPr>
          <w:rFonts w:asciiTheme="majorHAnsi" w:hAnsiTheme="majorHAnsi"/>
          <w:lang w:val="pl-PL"/>
        </w:rPr>
        <w:t>ENJA</w:t>
      </w:r>
      <w:r w:rsidR="006C414C" w:rsidRPr="00197597">
        <w:rPr>
          <w:rFonts w:asciiTheme="majorHAnsi" w:hAnsiTheme="majorHAnsi"/>
          <w:lang w:val="pl-PL"/>
        </w:rPr>
        <w:t xml:space="preserve"> </w:t>
      </w:r>
      <w:r w:rsidRPr="00197597">
        <w:rPr>
          <w:rFonts w:asciiTheme="majorHAnsi" w:hAnsiTheme="majorHAnsi"/>
          <w:lang w:val="pl-PL"/>
        </w:rPr>
        <w:t>U</w:t>
      </w:r>
      <w:r w:rsidRPr="00197597">
        <w:rPr>
          <w:rFonts w:asciiTheme="majorHAnsi" w:hAnsiTheme="majorHAnsi"/>
          <w:lang w:val="hr-HR"/>
        </w:rPr>
        <w:t>Č</w:t>
      </w:r>
      <w:r w:rsidRPr="00197597">
        <w:rPr>
          <w:rFonts w:asciiTheme="majorHAnsi" w:hAnsiTheme="majorHAnsi"/>
          <w:lang w:val="pl-PL"/>
        </w:rPr>
        <w:t>ITELJA</w:t>
      </w:r>
      <w:r w:rsidR="006C414C" w:rsidRPr="00197597">
        <w:rPr>
          <w:rFonts w:asciiTheme="majorHAnsi" w:hAnsiTheme="majorHAnsi"/>
          <w:lang w:val="pl-PL"/>
        </w:rPr>
        <w:t xml:space="preserve">  </w:t>
      </w:r>
      <w:r w:rsidRPr="00197597">
        <w:rPr>
          <w:rFonts w:asciiTheme="majorHAnsi" w:hAnsiTheme="majorHAnsi"/>
          <w:lang w:val="pl-PL"/>
        </w:rPr>
        <w:t>I</w:t>
      </w:r>
      <w:r w:rsidR="006C414C" w:rsidRPr="00197597">
        <w:rPr>
          <w:rFonts w:asciiTheme="majorHAnsi" w:hAnsiTheme="majorHAnsi"/>
          <w:lang w:val="pl-PL"/>
        </w:rPr>
        <w:t xml:space="preserve"> </w:t>
      </w:r>
      <w:r w:rsidRPr="00197597">
        <w:rPr>
          <w:rFonts w:asciiTheme="majorHAnsi" w:hAnsiTheme="majorHAnsi"/>
          <w:lang w:val="pl-PL"/>
        </w:rPr>
        <w:t>STRU</w:t>
      </w:r>
      <w:r w:rsidRPr="00197597">
        <w:rPr>
          <w:rFonts w:asciiTheme="majorHAnsi" w:hAnsiTheme="majorHAnsi"/>
          <w:lang w:val="hr-HR"/>
        </w:rPr>
        <w:t>Č</w:t>
      </w:r>
      <w:r w:rsidRPr="00197597">
        <w:rPr>
          <w:rFonts w:asciiTheme="majorHAnsi" w:hAnsiTheme="majorHAnsi"/>
          <w:lang w:val="pl-PL"/>
        </w:rPr>
        <w:t>NIH</w:t>
      </w:r>
      <w:r w:rsidR="006C414C" w:rsidRPr="00197597">
        <w:rPr>
          <w:rFonts w:asciiTheme="majorHAnsi" w:hAnsiTheme="majorHAnsi"/>
          <w:lang w:val="pl-PL"/>
        </w:rPr>
        <w:t xml:space="preserve"> </w:t>
      </w:r>
      <w:r w:rsidRPr="00197597">
        <w:rPr>
          <w:rFonts w:asciiTheme="majorHAnsi" w:hAnsiTheme="majorHAnsi"/>
          <w:lang w:val="pl-PL"/>
        </w:rPr>
        <w:t>SURADNIKA</w:t>
      </w:r>
      <w:r w:rsidR="006C414C" w:rsidRPr="00197597">
        <w:rPr>
          <w:rFonts w:asciiTheme="majorHAnsi" w:hAnsiTheme="majorHAnsi"/>
          <w:lang w:val="pl-PL"/>
        </w:rPr>
        <w:t xml:space="preserve"> </w:t>
      </w:r>
      <w:r w:rsidRPr="00197597">
        <w:rPr>
          <w:rFonts w:asciiTheme="majorHAnsi" w:hAnsiTheme="majorHAnsi"/>
          <w:lang w:val="pl-PL"/>
        </w:rPr>
        <w:t>U</w:t>
      </w:r>
      <w:r w:rsidRPr="00197597">
        <w:rPr>
          <w:rFonts w:asciiTheme="majorHAnsi" w:hAnsiTheme="majorHAnsi"/>
          <w:lang w:val="hr-HR"/>
        </w:rPr>
        <w:t xml:space="preserve"> Š</w:t>
      </w:r>
      <w:r w:rsidRPr="00197597">
        <w:rPr>
          <w:rFonts w:asciiTheme="majorHAnsi" w:hAnsiTheme="majorHAnsi"/>
          <w:lang w:val="pl-PL"/>
        </w:rPr>
        <w:t>KOLSKOJ</w:t>
      </w:r>
      <w:r w:rsidRPr="00197597">
        <w:rPr>
          <w:rFonts w:asciiTheme="majorHAnsi" w:hAnsiTheme="majorHAnsi"/>
          <w:lang w:val="hr-HR"/>
        </w:rPr>
        <w:t xml:space="preserve"> 20</w:t>
      </w:r>
      <w:r w:rsidR="00A12C72" w:rsidRPr="00197597">
        <w:rPr>
          <w:rFonts w:asciiTheme="majorHAnsi" w:hAnsiTheme="majorHAnsi"/>
          <w:lang w:val="hr-HR"/>
        </w:rPr>
        <w:t>1</w:t>
      </w:r>
      <w:r w:rsidR="00312C46" w:rsidRPr="00197597">
        <w:rPr>
          <w:rFonts w:asciiTheme="majorHAnsi" w:hAnsiTheme="majorHAnsi"/>
          <w:lang w:val="hr-HR"/>
        </w:rPr>
        <w:t>8</w:t>
      </w:r>
      <w:r w:rsidRPr="00197597">
        <w:rPr>
          <w:rFonts w:asciiTheme="majorHAnsi" w:hAnsiTheme="majorHAnsi"/>
          <w:lang w:val="hr-HR"/>
        </w:rPr>
        <w:t>./1</w:t>
      </w:r>
      <w:r w:rsidR="00312C46" w:rsidRPr="00197597">
        <w:rPr>
          <w:rFonts w:asciiTheme="majorHAnsi" w:hAnsiTheme="majorHAnsi"/>
          <w:lang w:val="hr-HR"/>
        </w:rPr>
        <w:t>9</w:t>
      </w:r>
      <w:r w:rsidRPr="00197597">
        <w:rPr>
          <w:rFonts w:asciiTheme="majorHAnsi" w:hAnsiTheme="majorHAnsi"/>
          <w:lang w:val="hr-HR"/>
        </w:rPr>
        <w:t xml:space="preserve">. </w:t>
      </w:r>
      <w:r w:rsidRPr="00197597">
        <w:rPr>
          <w:rFonts w:asciiTheme="majorHAnsi" w:hAnsiTheme="majorHAnsi"/>
        </w:rPr>
        <w:t>GODINI</w:t>
      </w:r>
    </w:p>
    <w:tbl>
      <w:tblPr>
        <w:tblW w:w="1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738"/>
        <w:gridCol w:w="1554"/>
        <w:gridCol w:w="900"/>
        <w:gridCol w:w="540"/>
        <w:gridCol w:w="430"/>
        <w:gridCol w:w="430"/>
        <w:gridCol w:w="430"/>
        <w:gridCol w:w="1070"/>
        <w:gridCol w:w="998"/>
        <w:gridCol w:w="713"/>
        <w:gridCol w:w="720"/>
        <w:gridCol w:w="720"/>
        <w:gridCol w:w="417"/>
        <w:gridCol w:w="1743"/>
        <w:gridCol w:w="900"/>
        <w:gridCol w:w="900"/>
        <w:gridCol w:w="720"/>
        <w:gridCol w:w="720"/>
      </w:tblGrid>
      <w:tr w:rsidR="00312C46" w:rsidRPr="00197597" w:rsidTr="00312C46">
        <w:trPr>
          <w:trHeight w:val="121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Red.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br.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Ime i prezime učitelja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Predmet koji predaje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Razrednik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Predaje u razredima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Redovna nastava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Izborna nastava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DOP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DOD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Bonu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s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Ukupno NO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Ostali poslovi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Posebni poslovi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UKUPNO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</w:tr>
      <w:tr w:rsidR="00312C46" w:rsidRPr="00197597" w:rsidTr="00312C46">
        <w:trPr>
          <w:cantSplit/>
          <w:trHeight w:val="7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312C46" w:rsidRPr="00197597" w:rsidRDefault="00312C46" w:rsidP="00312C46">
            <w:pPr>
              <w:ind w:left="113" w:right="113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312C46" w:rsidRPr="00197597" w:rsidRDefault="00312C46" w:rsidP="00312C46">
            <w:pPr>
              <w:ind w:left="113" w:right="113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VI.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312C46" w:rsidRPr="00197597" w:rsidRDefault="00312C46" w:rsidP="00312C46">
            <w:pPr>
              <w:ind w:left="113" w:right="113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VII.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312C46" w:rsidRPr="00197597" w:rsidRDefault="00312C46" w:rsidP="00312C46">
            <w:pPr>
              <w:ind w:left="113" w:right="113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VIII.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Tjedno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Godišnje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LIDIJA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MIOČIĆ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GITA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NEGRO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PETAR KAPITANOVIĆ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Matematika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Fizika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LJILJANA VRKIĆ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Matematika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EDITA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KOŽUL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Engleski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F27498">
        <w:trPr>
          <w:trHeight w:val="5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6.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MARIJA</w:t>
            </w:r>
          </w:p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MATAK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Engleski jezik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Talijanski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2x2 sata niži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7.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ANAMARIA KNEŽEVIĆ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Engleski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niži raz.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1120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8.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BISERKA KOŽUL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Talijanski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   3x     4.raz.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261AB3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9.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IVANA </w:t>
            </w:r>
          </w:p>
          <w:p w:rsidR="00261AB3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MIŠE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Engleski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 x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B3" w:rsidRPr="00197597" w:rsidRDefault="00261AB3" w:rsidP="00312C46">
            <w:pPr>
              <w:rPr>
                <w:rFonts w:asciiTheme="majorHAnsi" w:hAnsiTheme="majorHAnsi"/>
              </w:rPr>
            </w:pP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ANKICA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NEKIĆ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Povijest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1085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11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DIJANA JURJEVIĆ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Geografija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1260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261AB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lastRenderedPageBreak/>
              <w:t>1</w:t>
            </w:r>
            <w:r w:rsidR="00261AB3" w:rsidRPr="00197597">
              <w:rPr>
                <w:rFonts w:asciiTheme="majorHAnsi" w:hAnsiTheme="majorHAnsi"/>
              </w:rPr>
              <w:t>2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MAJA PERKOVIĆ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Priroda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Biologija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Kemija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7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8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13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DENISA KUNDRATOVA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Fizika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280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IVAN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BARIŠIĆ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TZK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ENA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CIKAČ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Glazbena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 IV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6x1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1225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ANA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ČOLAK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Tehnička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700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BORIS CIKAČ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Likovna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700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KRISTINA BAŽDARIĆ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720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MARINA ĐERĐA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niži raz.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910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SINIŠA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MIŠIĆ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niži razredi6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822,5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GRGO MIŠKOVIĆ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261AB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niži raz. </w:t>
            </w:r>
            <w:r w:rsidR="00261AB3" w:rsidRPr="00197597">
              <w:rPr>
                <w:rFonts w:asciiTheme="majorHAnsi" w:hAnsiTheme="majorHAnsi"/>
              </w:rPr>
              <w:t>3</w:t>
            </w:r>
            <w:r w:rsidRPr="00197597">
              <w:rPr>
                <w:rFonts w:asciiTheme="majorHAnsi" w:hAnsiTheme="majorHAnsi"/>
              </w:rPr>
              <w:t>x2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261AB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735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261AB3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LUCIJA FRANIĆ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niži raz. 5x2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IV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27498" w:rsidRPr="00197597">
              <w:rPr>
                <w:rFonts w:asciiTheme="majorHAnsi" w:hAnsiTheme="majorHAnsi"/>
              </w:rPr>
              <w:t>3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IVA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ČAČIĆ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27498" w:rsidRPr="00197597">
              <w:rPr>
                <w:rFonts w:asciiTheme="majorHAnsi" w:hAnsiTheme="majorHAnsi"/>
              </w:rPr>
              <w:t>4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IVANA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JOVIĆ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27498" w:rsidRPr="00197597">
              <w:rPr>
                <w:rFonts w:asciiTheme="majorHAnsi" w:hAnsiTheme="majorHAnsi"/>
              </w:rPr>
              <w:t>5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MARIJA </w:t>
            </w:r>
            <w:r w:rsidRPr="00197597">
              <w:rPr>
                <w:rFonts w:asciiTheme="majorHAnsi" w:hAnsiTheme="majorHAnsi"/>
              </w:rPr>
              <w:lastRenderedPageBreak/>
              <w:t>PERKOVIĆ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lastRenderedPageBreak/>
              <w:t xml:space="preserve">Razredna </w:t>
            </w:r>
            <w:r w:rsidRPr="00197597">
              <w:rPr>
                <w:rFonts w:asciiTheme="majorHAnsi" w:hAnsiTheme="majorHAnsi"/>
              </w:rPr>
              <w:lastRenderedPageBreak/>
              <w:t>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  <w:r w:rsidRPr="00197597"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lastRenderedPageBreak/>
              <w:t>1</w:t>
            </w:r>
            <w:r w:rsidR="00F27498" w:rsidRPr="00197597">
              <w:rPr>
                <w:rFonts w:asciiTheme="majorHAnsi" w:hAnsiTheme="majorHAnsi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27498" w:rsidRPr="00197597">
              <w:rPr>
                <w:rFonts w:asciiTheme="majorHAnsi" w:hAnsiTheme="majorHAnsi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27498" w:rsidRPr="00197597">
              <w:rPr>
                <w:rFonts w:asciiTheme="majorHAnsi" w:hAnsiTheme="majorHAnsi"/>
              </w:rPr>
              <w:t>6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ANA ZEKANOVIĆ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  <w:r w:rsidR="00F27498" w:rsidRPr="00197597">
              <w:rPr>
                <w:rFonts w:asciiTheme="majorHAnsi" w:hAnsiTheme="majorHAnsi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27498"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27498" w:rsidRPr="00197597">
              <w:rPr>
                <w:rFonts w:asciiTheme="majorHAnsi" w:hAnsiTheme="majorHAnsi"/>
              </w:rPr>
              <w:t>7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LJILJANA GRBIĆ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27498" w:rsidRPr="00197597">
              <w:rPr>
                <w:rFonts w:asciiTheme="majorHAnsi" w:hAnsiTheme="majorHAnsi"/>
              </w:rPr>
              <w:t>8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DARIJA JURIČIĆ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27498" w:rsidRPr="00197597">
              <w:rPr>
                <w:rFonts w:asciiTheme="majorHAnsi" w:hAnsiTheme="majorHAnsi"/>
              </w:rPr>
              <w:t>9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NEVENKA JOVIĆ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  <w:r w:rsidR="00F27498"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  <w:r w:rsidR="00312C46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JOSO </w:t>
            </w:r>
          </w:p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IVANAC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  <w:r w:rsidR="00F27498" w:rsidRPr="00197597">
              <w:rPr>
                <w:rFonts w:asciiTheme="majorHAnsi" w:hAnsiTheme="majorHAnsi"/>
              </w:rPr>
              <w:t>1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MARTA BONATO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  <w:r w:rsidR="00F27498" w:rsidRPr="00197597">
              <w:rPr>
                <w:rFonts w:asciiTheme="majorHAnsi" w:hAnsiTheme="majorHAnsi"/>
              </w:rPr>
              <w:t>2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98" w:rsidRPr="00197597" w:rsidRDefault="00312C46" w:rsidP="00312C46">
            <w:pPr>
              <w:tabs>
                <w:tab w:val="left" w:pos="1395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IRENA </w:t>
            </w:r>
          </w:p>
          <w:p w:rsidR="00312C46" w:rsidRPr="00197597" w:rsidRDefault="00312C46" w:rsidP="00312C46">
            <w:pPr>
              <w:tabs>
                <w:tab w:val="left" w:pos="1395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MIOČIĆ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  <w:r w:rsidR="00F27498" w:rsidRPr="00197597">
              <w:rPr>
                <w:rFonts w:asciiTheme="majorHAnsi" w:hAnsiTheme="majorHAnsi"/>
              </w:rPr>
              <w:t>3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MIRIJANA RUDIĆ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  <w:r w:rsidR="00F27498" w:rsidRPr="00197597">
              <w:rPr>
                <w:rFonts w:asciiTheme="majorHAnsi" w:hAnsiTheme="majorHAnsi"/>
              </w:rPr>
              <w:t>4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JASNA KOSTOVIĆ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  <w:tr w:rsidR="00312C46" w:rsidRPr="00197597" w:rsidTr="00312C4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F27498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  <w:r w:rsidR="00F27498" w:rsidRPr="00197597">
              <w:rPr>
                <w:rFonts w:asciiTheme="majorHAnsi" w:hAnsiTheme="majorHAnsi"/>
              </w:rPr>
              <w:t>5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RADOJKA JOVIĆ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F27498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46" w:rsidRPr="00197597" w:rsidRDefault="00312C46" w:rsidP="00312C46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1400</w:t>
            </w:r>
          </w:p>
        </w:tc>
      </w:tr>
    </w:tbl>
    <w:p w:rsidR="00085B20" w:rsidRPr="00197597" w:rsidRDefault="00085B20" w:rsidP="005A4DC2">
      <w:pPr>
        <w:jc w:val="both"/>
        <w:rPr>
          <w:rFonts w:asciiTheme="majorHAnsi" w:hAnsiTheme="majorHAnsi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</w:rPr>
      </w:pPr>
    </w:p>
    <w:p w:rsidR="003A139C" w:rsidRPr="00197597" w:rsidRDefault="003A139C" w:rsidP="003A139C">
      <w:pPr>
        <w:jc w:val="both"/>
        <w:rPr>
          <w:rFonts w:asciiTheme="majorHAnsi" w:hAnsiTheme="majorHAnsi"/>
        </w:rPr>
      </w:pPr>
      <w:r w:rsidRPr="00197597">
        <w:rPr>
          <w:rFonts w:asciiTheme="majorHAnsi" w:hAnsiTheme="majorHAnsi"/>
        </w:rPr>
        <w:t>POTANJA OBRAZLOŽENJA U POJEDINIM  SLUČAJEVIMA (npr.: invalidnost, otkazni rok, proglašenje viškom, odobrenje za prekovremeni rad, rad u drugoj školi i sve drugo što bi bilo  korisno znati u odnosu na propisanu normu i odstupanja u praksi Škole):</w:t>
      </w:r>
    </w:p>
    <w:p w:rsidR="003A139C" w:rsidRPr="00197597" w:rsidRDefault="003A139C" w:rsidP="003A139C">
      <w:pPr>
        <w:jc w:val="both"/>
        <w:rPr>
          <w:rFonts w:asciiTheme="majorHAnsi" w:hAnsiTheme="majorHAnsi"/>
        </w:rPr>
      </w:pP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1. Siniša Mišić, vjeroučitelj, radi u opsegu od 23,5 sata u ovoj školi, a razliku do 40 (16,5) u OŠ Poličnik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2. Elvira Vučković, psiholog, radi u opsegu od 8 sati tjedno u ovoj školi, a razliku do 40 u O Š „Petra Zoranića“ Nin i OŠ „Privlaka”.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3. Snježana Stanišić, defektolog, ima Ugovor o radu na 25 sati tjedno, a razliku do 40 (15)  ima u O Š „Braće Ribar“ Posedarje.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4. Danijela Petani knjižničarka ima ugovor na 20 sati u ovoj školi, a razliku do 40(20) sati u OŠ „Voštarnica” Zadar.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5. Dijana Jurjević učiteljica geografije ima ugovor o radu na 36 sati (učitelj geografije i sindikalni povjerenik, zaštita na radu), a razliku do 40(4) sati u OŠ Benkovac.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6. Ana Čolak učiteljica tehničke kulture ima ugovor na 20 sati tjedno, a razliku do 40(10)  sati u OŠ Benkovcu i 10 u OŠ „Bartul Kašić” Zadar.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7. Ankica Nekić učiteljica povijesti ima ugovor o radu na 31 sata tjedno u ovoj školi, a razliku do 40 (9) u SŠ „Gojko Matulina” Zadar.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8. Vjeročiteljica Marina Đerđa ima ugovor o radu na 26 sati tjedno u ovoj školi, a rzaliku do 40 (14) sati u OŠ Starigrad.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9. Vjeroučitelj Grgo Mišković ima ugovor na 21</w:t>
      </w:r>
      <w:r w:rsidR="00F27498" w:rsidRPr="00197597">
        <w:rPr>
          <w:rFonts w:asciiTheme="majorHAnsi" w:hAnsiTheme="majorHAnsi"/>
          <w:lang w:val="pl-PL"/>
        </w:rPr>
        <w:t xml:space="preserve"> ( 10,5-pola radnog vremena –rodiljni dopust)</w:t>
      </w:r>
      <w:r w:rsidRPr="00197597">
        <w:rPr>
          <w:rFonts w:asciiTheme="majorHAnsi" w:hAnsiTheme="majorHAnsi"/>
          <w:lang w:val="pl-PL"/>
        </w:rPr>
        <w:t xml:space="preserve"> sati u ovoj školi, a razliku do 40 (19) sati u Srednjoj pomorskoj školi u Zadru.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lastRenderedPageBreak/>
        <w:t>10. Boris Cikač učitelj likovne kulture ima ugovor na 20 sati u ovoj školi, a 16 sati u OŠ „Preko”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11. Marina Marić učiteljica informatike ima ugovor na 20 sati u ovoj školi, a razliku do 40 (20) u OŠ „Starigrad”.</w:t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 xml:space="preserve">12. Denisa Kundratova, uč. fizike ima ugovor na radu na 8 sati tjedno u ovoj školi, 20(10)OŠ „Petra Zoranića“ Nin i 4(2) OŠ „Privlaka”. </w:t>
      </w:r>
      <w:r w:rsidRPr="00197597">
        <w:rPr>
          <w:rFonts w:asciiTheme="majorHAnsi" w:hAnsiTheme="majorHAnsi"/>
          <w:lang w:val="pl-PL"/>
        </w:rPr>
        <w:tab/>
      </w:r>
    </w:p>
    <w:p w:rsidR="003A139C" w:rsidRPr="00197597" w:rsidRDefault="003A139C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>13. EnaCikač učiteljica glazbene kulture (nestručna zamjena)ima ugovor o radu na 35 sati tjedno (nepuno).</w:t>
      </w:r>
    </w:p>
    <w:p w:rsidR="00F27498" w:rsidRPr="00197597" w:rsidRDefault="00F27498" w:rsidP="003A139C">
      <w:pPr>
        <w:jc w:val="both"/>
        <w:rPr>
          <w:rFonts w:asciiTheme="majorHAnsi" w:hAnsiTheme="majorHAnsi"/>
          <w:lang w:val="pl-PL"/>
        </w:rPr>
      </w:pPr>
      <w:r w:rsidRPr="00197597">
        <w:rPr>
          <w:rFonts w:asciiTheme="majorHAnsi" w:hAnsiTheme="majorHAnsi"/>
          <w:lang w:val="pl-PL"/>
        </w:rPr>
        <w:t xml:space="preserve">14. Vjeroučiteljica Lucija Franić </w:t>
      </w:r>
      <w:r w:rsidR="006C414C" w:rsidRPr="00197597">
        <w:rPr>
          <w:rFonts w:asciiTheme="majorHAnsi" w:hAnsiTheme="majorHAnsi"/>
          <w:lang w:val="pl-PL"/>
        </w:rPr>
        <w:t>ima ugovor na 22 sata tjedno, 9,5 sati u Srednjoj pomorskoj školi u Zadru, 8 sati  OŠ Pakoštane.</w:t>
      </w:r>
    </w:p>
    <w:p w:rsidR="007D0C44" w:rsidRPr="00197597" w:rsidRDefault="007D0C44" w:rsidP="005A4DC2">
      <w:pPr>
        <w:jc w:val="both"/>
        <w:rPr>
          <w:rFonts w:asciiTheme="majorHAnsi" w:hAnsiTheme="majorHAnsi"/>
          <w:lang w:val="pl-PL"/>
        </w:rPr>
      </w:pPr>
    </w:p>
    <w:p w:rsidR="007D0C44" w:rsidRPr="00197597" w:rsidRDefault="007D0C44" w:rsidP="005A4DC2">
      <w:pPr>
        <w:jc w:val="both"/>
        <w:rPr>
          <w:rFonts w:asciiTheme="majorHAnsi" w:hAnsiTheme="majorHAnsi"/>
          <w:lang w:val="pl-PL"/>
        </w:rPr>
      </w:pPr>
    </w:p>
    <w:p w:rsidR="007D0C44" w:rsidRPr="00197597" w:rsidRDefault="007D0C44" w:rsidP="005A4DC2">
      <w:pPr>
        <w:jc w:val="both"/>
        <w:rPr>
          <w:rFonts w:asciiTheme="majorHAnsi" w:hAnsiTheme="majorHAnsi"/>
          <w:lang w:val="pl-PL"/>
        </w:rPr>
      </w:pPr>
    </w:p>
    <w:p w:rsidR="005A4DC2" w:rsidRPr="00197597" w:rsidRDefault="005A4DC2" w:rsidP="005A4DC2">
      <w:pPr>
        <w:jc w:val="center"/>
        <w:rPr>
          <w:rFonts w:asciiTheme="majorHAnsi" w:hAnsiTheme="majorHAnsi"/>
          <w:lang w:val="pl-PL"/>
        </w:rPr>
      </w:pPr>
    </w:p>
    <w:p w:rsidR="005A4DC2" w:rsidRPr="00197597" w:rsidRDefault="005A4DC2" w:rsidP="005A4DC2">
      <w:pPr>
        <w:jc w:val="center"/>
        <w:rPr>
          <w:rFonts w:asciiTheme="majorHAnsi" w:hAnsiTheme="majorHAnsi"/>
          <w:lang w:val="pl-PL"/>
        </w:rPr>
      </w:pPr>
    </w:p>
    <w:p w:rsidR="005A4DC2" w:rsidRPr="00197597" w:rsidRDefault="005A4DC2" w:rsidP="005A4DC2">
      <w:pPr>
        <w:rPr>
          <w:rFonts w:asciiTheme="majorHAnsi" w:hAnsiTheme="majorHAnsi"/>
          <w:sz w:val="24"/>
          <w:szCs w:val="24"/>
          <w:lang w:val="pl-PL"/>
        </w:rPr>
      </w:pPr>
      <w:r w:rsidRPr="00197597">
        <w:rPr>
          <w:rFonts w:asciiTheme="majorHAnsi" w:hAnsiTheme="majorHAnsi"/>
          <w:sz w:val="24"/>
          <w:szCs w:val="24"/>
          <w:lang w:val="pl-PL"/>
        </w:rPr>
        <w:t>6.</w:t>
      </w:r>
      <w:r w:rsidR="006C414C" w:rsidRPr="00197597">
        <w:rPr>
          <w:rFonts w:asciiTheme="majorHAnsi" w:hAnsiTheme="majorHAnsi"/>
          <w:sz w:val="24"/>
          <w:szCs w:val="24"/>
          <w:lang w:val="pl-PL"/>
        </w:rPr>
        <w:t>2</w:t>
      </w:r>
      <w:r w:rsidRPr="00197597">
        <w:rPr>
          <w:rFonts w:asciiTheme="majorHAnsi" w:hAnsiTheme="majorHAnsi"/>
          <w:sz w:val="24"/>
          <w:szCs w:val="24"/>
          <w:lang w:val="pl-PL"/>
        </w:rPr>
        <w:t>. Podaci o ostalim djelatnicima u školi i njihovim zaduženjima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szCs w:val="24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1810"/>
        <w:gridCol w:w="1726"/>
        <w:gridCol w:w="1066"/>
        <w:gridCol w:w="1142"/>
        <w:gridCol w:w="1911"/>
      </w:tblGrid>
      <w:tr w:rsidR="00826440" w:rsidRPr="00197597" w:rsidTr="00715EF6">
        <w:tc>
          <w:tcPr>
            <w:tcW w:w="845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  <w:u w:val="single"/>
              </w:rPr>
            </w:pPr>
            <w:r w:rsidRPr="00197597">
              <w:rPr>
                <w:rFonts w:asciiTheme="majorHAnsi" w:hAnsiTheme="majorHAnsi"/>
                <w:u w:val="single"/>
              </w:rPr>
              <w:t>Red.br.</w:t>
            </w:r>
          </w:p>
        </w:tc>
        <w:tc>
          <w:tcPr>
            <w:tcW w:w="1810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Radnik </w:t>
            </w:r>
          </w:p>
        </w:tc>
        <w:tc>
          <w:tcPr>
            <w:tcW w:w="172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Poslovi </w:t>
            </w:r>
          </w:p>
        </w:tc>
        <w:tc>
          <w:tcPr>
            <w:tcW w:w="106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Sati tjedno </w:t>
            </w:r>
          </w:p>
        </w:tc>
        <w:tc>
          <w:tcPr>
            <w:tcW w:w="1142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Ugovor o radu ( sati tjedno ) </w:t>
            </w:r>
          </w:p>
        </w:tc>
        <w:tc>
          <w:tcPr>
            <w:tcW w:w="1911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Napomena </w:t>
            </w:r>
          </w:p>
        </w:tc>
      </w:tr>
      <w:tr w:rsidR="00826440" w:rsidRPr="00197597" w:rsidTr="00715EF6">
        <w:tc>
          <w:tcPr>
            <w:tcW w:w="845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1.</w:t>
            </w:r>
          </w:p>
        </w:tc>
        <w:tc>
          <w:tcPr>
            <w:tcW w:w="1810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2.</w:t>
            </w:r>
          </w:p>
        </w:tc>
        <w:tc>
          <w:tcPr>
            <w:tcW w:w="172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3.</w:t>
            </w:r>
          </w:p>
        </w:tc>
        <w:tc>
          <w:tcPr>
            <w:tcW w:w="106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4.</w:t>
            </w:r>
          </w:p>
        </w:tc>
        <w:tc>
          <w:tcPr>
            <w:tcW w:w="1142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5.</w:t>
            </w:r>
          </w:p>
        </w:tc>
        <w:tc>
          <w:tcPr>
            <w:tcW w:w="1911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6.</w:t>
            </w:r>
          </w:p>
        </w:tc>
      </w:tr>
      <w:tr w:rsidR="00826440" w:rsidRPr="00197597" w:rsidTr="00715EF6">
        <w:tc>
          <w:tcPr>
            <w:tcW w:w="845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1.</w:t>
            </w:r>
          </w:p>
        </w:tc>
        <w:tc>
          <w:tcPr>
            <w:tcW w:w="1810" w:type="dxa"/>
          </w:tcPr>
          <w:p w:rsidR="006C414C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VESNA </w:t>
            </w:r>
          </w:p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DRMIĆ</w:t>
            </w:r>
          </w:p>
        </w:tc>
        <w:tc>
          <w:tcPr>
            <w:tcW w:w="172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RAVNATELJICA</w:t>
            </w:r>
          </w:p>
        </w:tc>
        <w:tc>
          <w:tcPr>
            <w:tcW w:w="106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1142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1911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826440" w:rsidRPr="00197597" w:rsidTr="00715EF6">
        <w:tc>
          <w:tcPr>
            <w:tcW w:w="845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2.</w:t>
            </w:r>
          </w:p>
        </w:tc>
        <w:tc>
          <w:tcPr>
            <w:tcW w:w="1810" w:type="dxa"/>
          </w:tcPr>
          <w:p w:rsidR="006C414C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STOŠA </w:t>
            </w:r>
          </w:p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MIOČIĆ</w:t>
            </w:r>
          </w:p>
        </w:tc>
        <w:tc>
          <w:tcPr>
            <w:tcW w:w="172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TAJNIK ŠKOLE</w:t>
            </w:r>
          </w:p>
        </w:tc>
        <w:tc>
          <w:tcPr>
            <w:tcW w:w="106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1142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1911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826440" w:rsidRPr="00197597" w:rsidTr="00715EF6">
        <w:tc>
          <w:tcPr>
            <w:tcW w:w="845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3.</w:t>
            </w:r>
          </w:p>
        </w:tc>
        <w:tc>
          <w:tcPr>
            <w:tcW w:w="1810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MILKA MIJOLOVIĆ</w:t>
            </w:r>
          </w:p>
        </w:tc>
        <w:tc>
          <w:tcPr>
            <w:tcW w:w="172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RAČUNOVOĐA</w:t>
            </w:r>
          </w:p>
        </w:tc>
        <w:tc>
          <w:tcPr>
            <w:tcW w:w="106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1142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1911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826440" w:rsidRPr="00197597" w:rsidTr="00715EF6">
        <w:tc>
          <w:tcPr>
            <w:tcW w:w="845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4.</w:t>
            </w:r>
          </w:p>
        </w:tc>
        <w:tc>
          <w:tcPr>
            <w:tcW w:w="1810" w:type="dxa"/>
          </w:tcPr>
          <w:p w:rsidR="006C414C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ŠIME </w:t>
            </w:r>
          </w:p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MILETIĆ</w:t>
            </w:r>
          </w:p>
        </w:tc>
        <w:tc>
          <w:tcPr>
            <w:tcW w:w="172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DOMAR</w:t>
            </w:r>
          </w:p>
        </w:tc>
        <w:tc>
          <w:tcPr>
            <w:tcW w:w="106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1142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1911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6C414C" w:rsidRPr="00197597" w:rsidTr="00715EF6">
        <w:tc>
          <w:tcPr>
            <w:tcW w:w="845" w:type="dxa"/>
          </w:tcPr>
          <w:p w:rsidR="006C414C" w:rsidRPr="00197597" w:rsidRDefault="006C414C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5.</w:t>
            </w:r>
          </w:p>
        </w:tc>
        <w:tc>
          <w:tcPr>
            <w:tcW w:w="1810" w:type="dxa"/>
          </w:tcPr>
          <w:p w:rsidR="006C414C" w:rsidRPr="00197597" w:rsidRDefault="006C414C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IVICA </w:t>
            </w:r>
          </w:p>
          <w:p w:rsidR="006C414C" w:rsidRPr="00197597" w:rsidRDefault="006C414C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MILJANIĆ</w:t>
            </w:r>
          </w:p>
        </w:tc>
        <w:tc>
          <w:tcPr>
            <w:tcW w:w="1726" w:type="dxa"/>
          </w:tcPr>
          <w:p w:rsidR="006C414C" w:rsidRPr="00197597" w:rsidRDefault="006C414C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DOMAR</w:t>
            </w:r>
          </w:p>
        </w:tc>
        <w:tc>
          <w:tcPr>
            <w:tcW w:w="1066" w:type="dxa"/>
          </w:tcPr>
          <w:p w:rsidR="006C414C" w:rsidRPr="00197597" w:rsidRDefault="006C414C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  <w:tc>
          <w:tcPr>
            <w:tcW w:w="1142" w:type="dxa"/>
          </w:tcPr>
          <w:p w:rsidR="006C414C" w:rsidRPr="00197597" w:rsidRDefault="006C414C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  <w:tc>
          <w:tcPr>
            <w:tcW w:w="1911" w:type="dxa"/>
          </w:tcPr>
          <w:p w:rsidR="006C414C" w:rsidRPr="00197597" w:rsidRDefault="006C414C" w:rsidP="006B224E">
            <w:pPr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826440" w:rsidRPr="00197597" w:rsidTr="00715EF6">
        <w:tc>
          <w:tcPr>
            <w:tcW w:w="845" w:type="dxa"/>
          </w:tcPr>
          <w:p w:rsidR="00826440" w:rsidRPr="00197597" w:rsidRDefault="006C414C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6</w:t>
            </w:r>
            <w:r w:rsidR="00826440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810" w:type="dxa"/>
          </w:tcPr>
          <w:p w:rsidR="006C414C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MARIJA </w:t>
            </w:r>
          </w:p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RUDIĆ</w:t>
            </w:r>
          </w:p>
        </w:tc>
        <w:tc>
          <w:tcPr>
            <w:tcW w:w="172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KUHARICA</w:t>
            </w:r>
          </w:p>
        </w:tc>
        <w:tc>
          <w:tcPr>
            <w:tcW w:w="106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1142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1911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826440" w:rsidRPr="00197597" w:rsidTr="00715EF6">
        <w:tc>
          <w:tcPr>
            <w:tcW w:w="845" w:type="dxa"/>
          </w:tcPr>
          <w:p w:rsidR="00826440" w:rsidRPr="00197597" w:rsidRDefault="006C414C" w:rsidP="006C414C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7.</w:t>
            </w:r>
          </w:p>
        </w:tc>
        <w:tc>
          <w:tcPr>
            <w:tcW w:w="1810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MARIJA MARUŠIĆ</w:t>
            </w:r>
          </w:p>
        </w:tc>
        <w:tc>
          <w:tcPr>
            <w:tcW w:w="172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SPREMAČICA</w:t>
            </w:r>
          </w:p>
        </w:tc>
        <w:tc>
          <w:tcPr>
            <w:tcW w:w="106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1142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1911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826440" w:rsidRPr="00197597" w:rsidTr="00715EF6">
        <w:tc>
          <w:tcPr>
            <w:tcW w:w="845" w:type="dxa"/>
          </w:tcPr>
          <w:p w:rsidR="00826440" w:rsidRPr="00197597" w:rsidRDefault="006C414C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8</w:t>
            </w:r>
            <w:r w:rsidR="00826440"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810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SNJEŽANA ROGIĆ</w:t>
            </w:r>
          </w:p>
        </w:tc>
        <w:tc>
          <w:tcPr>
            <w:tcW w:w="172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-II-</w:t>
            </w:r>
          </w:p>
        </w:tc>
        <w:tc>
          <w:tcPr>
            <w:tcW w:w="106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1142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1911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  <w:u w:val="single"/>
              </w:rPr>
            </w:pPr>
          </w:p>
        </w:tc>
      </w:tr>
      <w:tr w:rsidR="00826440" w:rsidRPr="00197597" w:rsidTr="00715EF6">
        <w:tc>
          <w:tcPr>
            <w:tcW w:w="845" w:type="dxa"/>
          </w:tcPr>
          <w:p w:rsidR="00826440" w:rsidRPr="00197597" w:rsidRDefault="006C414C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9</w:t>
            </w:r>
            <w:r w:rsidR="00826440" w:rsidRPr="00197597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810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MILKA RUDIĆ</w:t>
            </w:r>
          </w:p>
        </w:tc>
        <w:tc>
          <w:tcPr>
            <w:tcW w:w="172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-II-</w:t>
            </w:r>
          </w:p>
        </w:tc>
        <w:tc>
          <w:tcPr>
            <w:tcW w:w="106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1142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  <w:tc>
          <w:tcPr>
            <w:tcW w:w="1911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</w:p>
        </w:tc>
      </w:tr>
      <w:tr w:rsidR="00826440" w:rsidRPr="00197597" w:rsidTr="00715EF6">
        <w:tc>
          <w:tcPr>
            <w:tcW w:w="845" w:type="dxa"/>
          </w:tcPr>
          <w:p w:rsidR="00826440" w:rsidRPr="00197597" w:rsidRDefault="006C414C" w:rsidP="006C414C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  <w:r w:rsidR="00826440" w:rsidRPr="00197597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810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MAJA MATAK</w:t>
            </w:r>
          </w:p>
        </w:tc>
        <w:tc>
          <w:tcPr>
            <w:tcW w:w="172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-II-</w:t>
            </w:r>
          </w:p>
        </w:tc>
        <w:tc>
          <w:tcPr>
            <w:tcW w:w="106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  <w:tc>
          <w:tcPr>
            <w:tcW w:w="1142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  <w:tc>
          <w:tcPr>
            <w:tcW w:w="1911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</w:p>
        </w:tc>
      </w:tr>
      <w:tr w:rsidR="00826440" w:rsidRPr="00197597" w:rsidTr="00715EF6">
        <w:tc>
          <w:tcPr>
            <w:tcW w:w="845" w:type="dxa"/>
          </w:tcPr>
          <w:p w:rsidR="00826440" w:rsidRPr="00197597" w:rsidRDefault="00826440" w:rsidP="006C414C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  <w:r w:rsidR="006C414C" w:rsidRPr="00197597">
              <w:rPr>
                <w:rFonts w:asciiTheme="majorHAnsi" w:hAnsiTheme="majorHAnsi"/>
              </w:rPr>
              <w:t>1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810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BOŽENA DUŠEVIĆ</w:t>
            </w:r>
          </w:p>
        </w:tc>
        <w:tc>
          <w:tcPr>
            <w:tcW w:w="172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-II-</w:t>
            </w:r>
          </w:p>
        </w:tc>
        <w:tc>
          <w:tcPr>
            <w:tcW w:w="106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22,5</w:t>
            </w:r>
          </w:p>
        </w:tc>
        <w:tc>
          <w:tcPr>
            <w:tcW w:w="1142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22,5</w:t>
            </w:r>
          </w:p>
        </w:tc>
        <w:tc>
          <w:tcPr>
            <w:tcW w:w="1911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</w:p>
        </w:tc>
      </w:tr>
      <w:tr w:rsidR="00826440" w:rsidRPr="00197597" w:rsidTr="00715EF6">
        <w:tc>
          <w:tcPr>
            <w:tcW w:w="845" w:type="dxa"/>
          </w:tcPr>
          <w:p w:rsidR="00826440" w:rsidRPr="00197597" w:rsidRDefault="00826440" w:rsidP="006C414C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  <w:r w:rsidR="006C414C" w:rsidRPr="00197597">
              <w:rPr>
                <w:rFonts w:asciiTheme="majorHAnsi" w:hAnsiTheme="majorHAnsi"/>
              </w:rPr>
              <w:t>2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810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NADA JOVIĆ</w:t>
            </w:r>
          </w:p>
        </w:tc>
        <w:tc>
          <w:tcPr>
            <w:tcW w:w="172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-II-</w:t>
            </w:r>
          </w:p>
        </w:tc>
        <w:tc>
          <w:tcPr>
            <w:tcW w:w="106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22,5</w:t>
            </w:r>
          </w:p>
        </w:tc>
        <w:tc>
          <w:tcPr>
            <w:tcW w:w="1142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22,5</w:t>
            </w:r>
          </w:p>
        </w:tc>
        <w:tc>
          <w:tcPr>
            <w:tcW w:w="1911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</w:p>
        </w:tc>
      </w:tr>
      <w:tr w:rsidR="00826440" w:rsidRPr="00197597" w:rsidTr="00715EF6">
        <w:tc>
          <w:tcPr>
            <w:tcW w:w="845" w:type="dxa"/>
          </w:tcPr>
          <w:p w:rsidR="00826440" w:rsidRPr="00197597" w:rsidRDefault="00826440" w:rsidP="006C414C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</w:t>
            </w:r>
            <w:r w:rsidR="006C414C" w:rsidRPr="00197597">
              <w:rPr>
                <w:rFonts w:asciiTheme="majorHAnsi" w:hAnsiTheme="majorHAnsi"/>
              </w:rPr>
              <w:t>3</w:t>
            </w:r>
            <w:r w:rsidRPr="00197597">
              <w:rPr>
                <w:rFonts w:asciiTheme="majorHAnsi" w:hAnsiTheme="majorHAnsi"/>
              </w:rPr>
              <w:t>.</w:t>
            </w:r>
          </w:p>
        </w:tc>
        <w:tc>
          <w:tcPr>
            <w:tcW w:w="1810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VESNA MIOČIĆ</w:t>
            </w:r>
          </w:p>
        </w:tc>
        <w:tc>
          <w:tcPr>
            <w:tcW w:w="172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-II-</w:t>
            </w:r>
          </w:p>
        </w:tc>
        <w:tc>
          <w:tcPr>
            <w:tcW w:w="1066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22,5</w:t>
            </w:r>
          </w:p>
        </w:tc>
        <w:tc>
          <w:tcPr>
            <w:tcW w:w="1142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22,5</w:t>
            </w:r>
          </w:p>
        </w:tc>
        <w:tc>
          <w:tcPr>
            <w:tcW w:w="1911" w:type="dxa"/>
          </w:tcPr>
          <w:p w:rsidR="00826440" w:rsidRPr="00197597" w:rsidRDefault="00826440" w:rsidP="006B224E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</w:rPr>
      </w:pPr>
    </w:p>
    <w:p w:rsidR="005A4DC2" w:rsidRPr="00197597" w:rsidRDefault="005A4DC2" w:rsidP="005A4DC2">
      <w:pPr>
        <w:tabs>
          <w:tab w:val="left" w:pos="7530"/>
        </w:tabs>
        <w:jc w:val="both"/>
        <w:rPr>
          <w:rFonts w:asciiTheme="majorHAnsi" w:hAnsiTheme="majorHAnsi"/>
        </w:rPr>
      </w:pPr>
      <w:r w:rsidRPr="00197597">
        <w:rPr>
          <w:rFonts w:asciiTheme="majorHAnsi" w:hAnsiTheme="majorHAnsi"/>
        </w:rPr>
        <w:tab/>
      </w:r>
    </w:p>
    <w:p w:rsidR="00460110" w:rsidRPr="00197597" w:rsidRDefault="00460110" w:rsidP="00460110">
      <w:pPr>
        <w:jc w:val="both"/>
        <w:rPr>
          <w:rFonts w:asciiTheme="majorHAnsi" w:hAnsiTheme="majorHAnsi"/>
          <w:sz w:val="36"/>
          <w:lang w:val="hr-HR"/>
        </w:rPr>
      </w:pPr>
      <w:r w:rsidRPr="00197597">
        <w:rPr>
          <w:rFonts w:asciiTheme="majorHAnsi" w:hAnsiTheme="majorHAnsi"/>
          <w:sz w:val="36"/>
          <w:lang w:val="hr-HR"/>
        </w:rPr>
        <w:lastRenderedPageBreak/>
        <w:t xml:space="preserve">7.  PLANOVI   PERMANENTNOG  STRUČNOG </w:t>
      </w:r>
    </w:p>
    <w:p w:rsidR="00460110" w:rsidRPr="00197597" w:rsidRDefault="00460110" w:rsidP="00460110">
      <w:pPr>
        <w:jc w:val="both"/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36"/>
          <w:lang w:val="hr-HR"/>
        </w:rPr>
        <w:t xml:space="preserve"> USAVRŠAVANJA</w:t>
      </w:r>
    </w:p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460110" w:rsidRPr="00197597" w:rsidRDefault="00460110" w:rsidP="00085B20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Permanentno stručno usavršavanje planira se realizirati kroz str</w:t>
      </w:r>
      <w:r w:rsidR="00C62E22" w:rsidRPr="00197597">
        <w:rPr>
          <w:rFonts w:asciiTheme="majorHAnsi" w:hAnsiTheme="majorHAnsi"/>
          <w:sz w:val="24"/>
          <w:lang w:val="hr-HR"/>
        </w:rPr>
        <w:t>učne aktivnosti u školi, izvan š</w:t>
      </w:r>
      <w:r w:rsidRPr="00197597">
        <w:rPr>
          <w:rFonts w:asciiTheme="majorHAnsi" w:hAnsiTheme="majorHAnsi"/>
          <w:sz w:val="24"/>
          <w:lang w:val="hr-HR"/>
        </w:rPr>
        <w:t>kole, na nivou Vijeća učitelja i kroz individualno usavršavanje učitelja.</w:t>
      </w:r>
    </w:p>
    <w:p w:rsidR="00460110" w:rsidRPr="00197597" w:rsidRDefault="00460110" w:rsidP="00085B20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U našoj školi djeluju tri stručna vijeća:</w:t>
      </w:r>
    </w:p>
    <w:p w:rsidR="00460110" w:rsidRPr="00197597" w:rsidRDefault="00460110" w:rsidP="00195A40">
      <w:pPr>
        <w:numPr>
          <w:ilvl w:val="0"/>
          <w:numId w:val="26"/>
        </w:num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razredne nastave (Ljiljana Grbić)</w:t>
      </w:r>
    </w:p>
    <w:p w:rsidR="00460110" w:rsidRPr="00197597" w:rsidRDefault="00460110" w:rsidP="00195A40">
      <w:pPr>
        <w:numPr>
          <w:ilvl w:val="0"/>
          <w:numId w:val="26"/>
        </w:num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prirodne grupe predmeta  (Maja Perković)</w:t>
      </w:r>
    </w:p>
    <w:p w:rsidR="00460110" w:rsidRPr="00197597" w:rsidRDefault="00460110" w:rsidP="00195A40">
      <w:pPr>
        <w:numPr>
          <w:ilvl w:val="0"/>
          <w:numId w:val="26"/>
        </w:num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društvene grupe predmeta.</w:t>
      </w:r>
      <w:r w:rsidR="001B336F" w:rsidRPr="00197597">
        <w:rPr>
          <w:rFonts w:asciiTheme="majorHAnsi" w:hAnsiTheme="majorHAnsi"/>
          <w:sz w:val="24"/>
          <w:lang w:val="hr-HR"/>
        </w:rPr>
        <w:t xml:space="preserve">  (Gita Negro</w:t>
      </w:r>
      <w:r w:rsidRPr="00197597">
        <w:rPr>
          <w:rFonts w:asciiTheme="majorHAnsi" w:hAnsiTheme="majorHAnsi"/>
          <w:sz w:val="24"/>
          <w:lang w:val="hr-HR"/>
        </w:rPr>
        <w:t>)</w:t>
      </w:r>
    </w:p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460110" w:rsidRPr="00197597" w:rsidRDefault="00460110" w:rsidP="00460110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  <w:r w:rsidRPr="00197597">
        <w:rPr>
          <w:rFonts w:asciiTheme="majorHAnsi" w:hAnsiTheme="majorHAnsi"/>
          <w:sz w:val="28"/>
          <w:u w:val="single"/>
          <w:lang w:val="hr-HR"/>
        </w:rPr>
        <w:t>PLAN I PROGRAM NA NIVOU STRUČNIH VIJEĆA:</w:t>
      </w:r>
    </w:p>
    <w:p w:rsidR="00460110" w:rsidRPr="00197597" w:rsidRDefault="00460110" w:rsidP="00460110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1276"/>
        <w:gridCol w:w="2320"/>
      </w:tblGrid>
      <w:tr w:rsidR="00460110" w:rsidRPr="00197597" w:rsidTr="00C420BD">
        <w:tc>
          <w:tcPr>
            <w:tcW w:w="5075" w:type="dxa"/>
            <w:shd w:val="pct20" w:color="auto" w:fill="auto"/>
          </w:tcPr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TEMA</w:t>
            </w:r>
          </w:p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2"/>
                <w:lang w:val="hr-HR"/>
              </w:rPr>
            </w:pPr>
          </w:p>
        </w:tc>
        <w:tc>
          <w:tcPr>
            <w:tcW w:w="1276" w:type="dxa"/>
            <w:shd w:val="pct20" w:color="auto" w:fill="auto"/>
          </w:tcPr>
          <w:p w:rsidR="00460110" w:rsidRPr="00197597" w:rsidRDefault="00460110" w:rsidP="00EB5FFD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VRIJEME</w:t>
            </w:r>
          </w:p>
        </w:tc>
        <w:tc>
          <w:tcPr>
            <w:tcW w:w="2320" w:type="dxa"/>
            <w:shd w:val="pct20" w:color="auto" w:fill="auto"/>
          </w:tcPr>
          <w:p w:rsidR="00460110" w:rsidRPr="00197597" w:rsidRDefault="00460110" w:rsidP="00EB5FFD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NOSITELJ</w:t>
            </w:r>
          </w:p>
        </w:tc>
      </w:tr>
      <w:tr w:rsidR="00460110" w:rsidRPr="00197597" w:rsidTr="00C420BD">
        <w:tc>
          <w:tcPr>
            <w:tcW w:w="5075" w:type="dxa"/>
            <w:shd w:val="pct10" w:color="auto" w:fill="auto"/>
          </w:tcPr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RAZREDNA NASTAVA:</w:t>
            </w:r>
          </w:p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276" w:type="dxa"/>
            <w:shd w:val="pct10" w:color="auto" w:fill="auto"/>
          </w:tcPr>
          <w:p w:rsidR="00460110" w:rsidRPr="00197597" w:rsidRDefault="00460110" w:rsidP="00EB5FFD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320" w:type="dxa"/>
            <w:shd w:val="pct10" w:color="auto" w:fill="auto"/>
          </w:tcPr>
          <w:p w:rsidR="00460110" w:rsidRPr="00197597" w:rsidRDefault="00460110" w:rsidP="00EB5FFD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460110" w:rsidRPr="00197597" w:rsidTr="00C420BD">
        <w:trPr>
          <w:trHeight w:val="416"/>
        </w:trPr>
        <w:tc>
          <w:tcPr>
            <w:tcW w:w="5075" w:type="dxa"/>
          </w:tcPr>
          <w:p w:rsidR="00A87E44" w:rsidRPr="00197597" w:rsidRDefault="00460110" w:rsidP="00A87E44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1. </w:t>
            </w:r>
            <w:r w:rsidR="00A87E44" w:rsidRPr="00197597">
              <w:rPr>
                <w:rFonts w:asciiTheme="majorHAnsi" w:hAnsiTheme="majorHAnsi"/>
                <w:sz w:val="24"/>
                <w:szCs w:val="24"/>
                <w:lang w:val="hr-HR"/>
              </w:rPr>
              <w:t>Utjecaj tjelovježbe na rast i razvoj</w:t>
            </w:r>
          </w:p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460110" w:rsidRPr="00197597" w:rsidRDefault="00460110" w:rsidP="00EB5FFD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>XI</w:t>
            </w:r>
          </w:p>
        </w:tc>
        <w:tc>
          <w:tcPr>
            <w:tcW w:w="2320" w:type="dxa"/>
          </w:tcPr>
          <w:p w:rsidR="00460110" w:rsidRPr="00197597" w:rsidRDefault="00A87E44" w:rsidP="00A87E44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>R. Jović i I. Miočić</w:t>
            </w:r>
          </w:p>
        </w:tc>
      </w:tr>
      <w:tr w:rsidR="00460110" w:rsidRPr="00197597" w:rsidTr="00C420BD">
        <w:trPr>
          <w:trHeight w:val="416"/>
        </w:trPr>
        <w:tc>
          <w:tcPr>
            <w:tcW w:w="5075" w:type="dxa"/>
          </w:tcPr>
          <w:p w:rsidR="00460110" w:rsidRPr="00197597" w:rsidRDefault="0069606A" w:rsidP="00EB5FFD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>2.</w:t>
            </w:r>
            <w:r w:rsidR="00A87E44" w:rsidRPr="00197597">
              <w:rPr>
                <w:rFonts w:asciiTheme="majorHAnsi" w:hAnsiTheme="majorHAnsi"/>
                <w:sz w:val="24"/>
                <w:szCs w:val="24"/>
                <w:lang w:val="hr-HR"/>
              </w:rPr>
              <w:t>Kreativne tehnike rada s učenicima</w:t>
            </w:r>
          </w:p>
        </w:tc>
        <w:tc>
          <w:tcPr>
            <w:tcW w:w="1276" w:type="dxa"/>
          </w:tcPr>
          <w:p w:rsidR="00460110" w:rsidRPr="00197597" w:rsidRDefault="00460110" w:rsidP="00EB5FFD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>II</w:t>
            </w:r>
          </w:p>
        </w:tc>
        <w:tc>
          <w:tcPr>
            <w:tcW w:w="2320" w:type="dxa"/>
          </w:tcPr>
          <w:p w:rsidR="00460110" w:rsidRPr="00197597" w:rsidRDefault="00A87E44" w:rsidP="00EB5FFD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>E.Vučković</w:t>
            </w:r>
          </w:p>
        </w:tc>
      </w:tr>
      <w:tr w:rsidR="00460110" w:rsidRPr="00197597" w:rsidTr="00C420BD">
        <w:tc>
          <w:tcPr>
            <w:tcW w:w="5075" w:type="dxa"/>
          </w:tcPr>
          <w:p w:rsidR="00460110" w:rsidRPr="00197597" w:rsidRDefault="00EA440A" w:rsidP="00EB5FFD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3.  </w:t>
            </w:r>
            <w:r w:rsidR="00A87E44" w:rsidRPr="00197597">
              <w:rPr>
                <w:rFonts w:asciiTheme="majorHAnsi" w:hAnsiTheme="majorHAnsi"/>
                <w:sz w:val="24"/>
                <w:szCs w:val="24"/>
                <w:lang w:val="hr-HR"/>
              </w:rPr>
              <w:t>Likovna Radionica</w:t>
            </w:r>
          </w:p>
        </w:tc>
        <w:tc>
          <w:tcPr>
            <w:tcW w:w="1276" w:type="dxa"/>
          </w:tcPr>
          <w:p w:rsidR="00460110" w:rsidRPr="00197597" w:rsidRDefault="00460110" w:rsidP="00EB5FFD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>V</w:t>
            </w:r>
          </w:p>
        </w:tc>
        <w:tc>
          <w:tcPr>
            <w:tcW w:w="2320" w:type="dxa"/>
          </w:tcPr>
          <w:p w:rsidR="00460110" w:rsidRPr="00197597" w:rsidRDefault="00A87E44" w:rsidP="00EB5FFD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>Iva Čačić</w:t>
            </w:r>
          </w:p>
        </w:tc>
      </w:tr>
      <w:tr w:rsidR="00460110" w:rsidRPr="00197597" w:rsidTr="00C420BD">
        <w:tc>
          <w:tcPr>
            <w:tcW w:w="5075" w:type="dxa"/>
            <w:shd w:val="pct10" w:color="auto" w:fill="auto"/>
          </w:tcPr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>DRUŠTVENA GRUPA PREDMETA:</w:t>
            </w:r>
          </w:p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shd w:val="pct10" w:color="auto" w:fill="auto"/>
          </w:tcPr>
          <w:p w:rsidR="00460110" w:rsidRPr="00197597" w:rsidRDefault="00460110" w:rsidP="00EB5FFD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  <w:tc>
          <w:tcPr>
            <w:tcW w:w="2320" w:type="dxa"/>
            <w:shd w:val="pct10" w:color="auto" w:fill="auto"/>
          </w:tcPr>
          <w:p w:rsidR="00460110" w:rsidRPr="00197597" w:rsidRDefault="00460110" w:rsidP="00EB5FFD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</w:p>
        </w:tc>
      </w:tr>
      <w:tr w:rsidR="00460110" w:rsidRPr="00197597" w:rsidTr="00C420BD">
        <w:tc>
          <w:tcPr>
            <w:tcW w:w="5075" w:type="dxa"/>
          </w:tcPr>
          <w:p w:rsidR="00460110" w:rsidRPr="00197597" w:rsidRDefault="006D1787" w:rsidP="006D1787">
            <w:pPr>
              <w:jc w:val="both"/>
              <w:rPr>
                <w:rFonts w:asciiTheme="majorHAnsi" w:eastAsia="Arial Unicode MS" w:hAnsiTheme="majorHAnsi"/>
                <w:sz w:val="24"/>
                <w:szCs w:val="24"/>
              </w:rPr>
            </w:pPr>
            <w:r w:rsidRPr="00197597">
              <w:rPr>
                <w:rFonts w:asciiTheme="majorHAnsi" w:eastAsia="Arial Unicode MS" w:hAnsiTheme="majorHAnsi"/>
                <w:sz w:val="24"/>
                <w:szCs w:val="24"/>
              </w:rPr>
              <w:t>1.</w:t>
            </w:r>
            <w:r w:rsidR="00826705" w:rsidRPr="00197597">
              <w:rPr>
                <w:rFonts w:asciiTheme="majorHAnsi" w:hAnsiTheme="majorHAnsi"/>
                <w:sz w:val="24"/>
                <w:szCs w:val="24"/>
                <w:lang w:eastAsia="hr-HR"/>
              </w:rPr>
              <w:t xml:space="preserve"> Siniša Mišić: </w:t>
            </w:r>
            <w:r w:rsidRPr="00197597">
              <w:rPr>
                <w:rFonts w:asciiTheme="majorHAnsi" w:hAnsiTheme="majorHAnsi"/>
                <w:sz w:val="24"/>
                <w:szCs w:val="24"/>
                <w:lang w:eastAsia="hr-HR"/>
              </w:rPr>
              <w:t>Kako razvijati i graditi pozitivan i autentičan odnos s učenicima </w:t>
            </w:r>
          </w:p>
        </w:tc>
        <w:tc>
          <w:tcPr>
            <w:tcW w:w="1276" w:type="dxa"/>
          </w:tcPr>
          <w:p w:rsidR="00460110" w:rsidRPr="00197597" w:rsidRDefault="006D1787" w:rsidP="00EB5FFD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>I</w:t>
            </w:r>
            <w:r w:rsidR="00460110" w:rsidRPr="00197597">
              <w:rPr>
                <w:rFonts w:asciiTheme="majorHAnsi" w:hAnsiTheme="majorHAnsi"/>
                <w:sz w:val="24"/>
                <w:szCs w:val="24"/>
                <w:lang w:val="hr-HR"/>
              </w:rPr>
              <w:t>X</w:t>
            </w:r>
          </w:p>
        </w:tc>
        <w:tc>
          <w:tcPr>
            <w:tcW w:w="2320" w:type="dxa"/>
          </w:tcPr>
          <w:p w:rsidR="00460110" w:rsidRPr="00197597" w:rsidRDefault="006D1787" w:rsidP="00EB5FFD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>Siniša Mišić</w:t>
            </w:r>
          </w:p>
        </w:tc>
      </w:tr>
      <w:tr w:rsidR="00460110" w:rsidRPr="00197597" w:rsidTr="00C420BD">
        <w:tc>
          <w:tcPr>
            <w:tcW w:w="5075" w:type="dxa"/>
          </w:tcPr>
          <w:p w:rsidR="00460110" w:rsidRPr="00197597" w:rsidRDefault="00460110" w:rsidP="00EB5FFD">
            <w:pPr>
              <w:jc w:val="both"/>
              <w:rPr>
                <w:rFonts w:asciiTheme="majorHAnsi" w:eastAsia="Arial Unicode MS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Arial Unicode MS" w:hAnsiTheme="majorHAnsi"/>
                <w:sz w:val="24"/>
                <w:szCs w:val="24"/>
                <w:lang w:val="hr-HR"/>
              </w:rPr>
              <w:t>2.</w:t>
            </w:r>
            <w:r w:rsidR="006D1787" w:rsidRPr="00197597">
              <w:rPr>
                <w:rFonts w:asciiTheme="majorHAnsi" w:eastAsia="Arial Unicode MS" w:hAnsiTheme="majorHAnsi"/>
                <w:sz w:val="24"/>
                <w:szCs w:val="24"/>
              </w:rPr>
              <w:t>Upravljanje razredom-disciplina</w:t>
            </w:r>
          </w:p>
        </w:tc>
        <w:tc>
          <w:tcPr>
            <w:tcW w:w="1276" w:type="dxa"/>
          </w:tcPr>
          <w:p w:rsidR="00460110" w:rsidRPr="00197597" w:rsidRDefault="00460110" w:rsidP="00EB5FFD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>X</w:t>
            </w:r>
            <w:r w:rsidR="006D1787" w:rsidRPr="00197597">
              <w:rPr>
                <w:rFonts w:asciiTheme="majorHAnsi" w:hAnsiTheme="majorHAnsi"/>
                <w:sz w:val="24"/>
                <w:szCs w:val="24"/>
                <w:lang w:val="hr-HR"/>
              </w:rPr>
              <w:t>II</w:t>
            </w:r>
          </w:p>
        </w:tc>
        <w:tc>
          <w:tcPr>
            <w:tcW w:w="2320" w:type="dxa"/>
          </w:tcPr>
          <w:p w:rsidR="00460110" w:rsidRPr="00197597" w:rsidRDefault="006D1787" w:rsidP="00EB5FFD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>Mila Bolonja</w:t>
            </w:r>
          </w:p>
        </w:tc>
      </w:tr>
      <w:tr w:rsidR="00460110" w:rsidRPr="00197597" w:rsidTr="00C420BD">
        <w:trPr>
          <w:trHeight w:val="405"/>
        </w:trPr>
        <w:tc>
          <w:tcPr>
            <w:tcW w:w="5075" w:type="dxa"/>
          </w:tcPr>
          <w:p w:rsidR="00460110" w:rsidRPr="00197597" w:rsidRDefault="003060DE" w:rsidP="003060DE">
            <w:pPr>
              <w:jc w:val="both"/>
              <w:rPr>
                <w:rFonts w:asciiTheme="majorHAnsi" w:eastAsia="Arial Unicode MS" w:hAnsiTheme="majorHAnsi"/>
                <w:sz w:val="24"/>
                <w:szCs w:val="24"/>
              </w:rPr>
            </w:pPr>
            <w:r w:rsidRPr="00197597">
              <w:rPr>
                <w:rFonts w:asciiTheme="majorHAnsi" w:eastAsia="Arial Unicode MS" w:hAnsiTheme="majorHAnsi"/>
                <w:sz w:val="24"/>
                <w:szCs w:val="24"/>
              </w:rPr>
              <w:t>3.Engleski jezik i oglašavanje</w:t>
            </w:r>
          </w:p>
        </w:tc>
        <w:tc>
          <w:tcPr>
            <w:tcW w:w="1276" w:type="dxa"/>
          </w:tcPr>
          <w:p w:rsidR="00460110" w:rsidRPr="00197597" w:rsidRDefault="00460110" w:rsidP="00EB5FFD">
            <w:pPr>
              <w:jc w:val="center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2320" w:type="dxa"/>
          </w:tcPr>
          <w:p w:rsidR="00460110" w:rsidRPr="00197597" w:rsidRDefault="003060DE" w:rsidP="00EB5FFD">
            <w:pPr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lang w:val="hr-HR"/>
              </w:rPr>
              <w:t>Marija Matak</w:t>
            </w:r>
          </w:p>
        </w:tc>
      </w:tr>
      <w:tr w:rsidR="00460110" w:rsidRPr="00197597" w:rsidTr="00C420BD">
        <w:trPr>
          <w:trHeight w:val="297"/>
        </w:trPr>
        <w:tc>
          <w:tcPr>
            <w:tcW w:w="5075" w:type="dxa"/>
            <w:shd w:val="clear" w:color="auto" w:fill="D9D9D9"/>
          </w:tcPr>
          <w:p w:rsidR="00460110" w:rsidRPr="00197597" w:rsidRDefault="00460110" w:rsidP="00EB5FFD">
            <w:pPr>
              <w:jc w:val="both"/>
              <w:rPr>
                <w:rFonts w:asciiTheme="majorHAnsi" w:eastAsia="Arial Unicode MS" w:hAnsiTheme="majorHAnsi"/>
                <w:sz w:val="24"/>
                <w:lang w:val="hr-HR"/>
              </w:rPr>
            </w:pPr>
            <w:r w:rsidRPr="00197597">
              <w:rPr>
                <w:rFonts w:asciiTheme="majorHAnsi" w:eastAsia="Arial Unicode MS" w:hAnsiTheme="majorHAnsi"/>
                <w:sz w:val="24"/>
                <w:lang w:val="hr-HR"/>
              </w:rPr>
              <w:t>PRIRODNA GRUPA PREDMETA:</w:t>
            </w:r>
          </w:p>
          <w:p w:rsidR="00460110" w:rsidRPr="00197597" w:rsidRDefault="00460110" w:rsidP="00EB5FFD">
            <w:pPr>
              <w:jc w:val="both"/>
              <w:rPr>
                <w:rFonts w:asciiTheme="majorHAnsi" w:eastAsia="Arial Unicode MS" w:hAnsiTheme="majorHAnsi"/>
                <w:sz w:val="24"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460110" w:rsidRPr="00197597" w:rsidRDefault="00460110" w:rsidP="00EB5FFD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320" w:type="dxa"/>
            <w:shd w:val="clear" w:color="auto" w:fill="D9D9D9"/>
          </w:tcPr>
          <w:p w:rsidR="00460110" w:rsidRPr="00197597" w:rsidRDefault="00460110" w:rsidP="00EB5FFD">
            <w:pPr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460110" w:rsidRPr="00197597" w:rsidTr="00C420BD">
        <w:trPr>
          <w:trHeight w:val="297"/>
        </w:trPr>
        <w:tc>
          <w:tcPr>
            <w:tcW w:w="5075" w:type="dxa"/>
          </w:tcPr>
          <w:p w:rsidR="00460110" w:rsidRPr="00197597" w:rsidRDefault="0069606A" w:rsidP="00EB5FFD">
            <w:pPr>
              <w:jc w:val="both"/>
              <w:rPr>
                <w:rFonts w:asciiTheme="majorHAnsi" w:eastAsia="Arial Unicode MS" w:hAnsiTheme="majorHAnsi"/>
                <w:sz w:val="24"/>
                <w:lang w:val="hr-HR"/>
              </w:rPr>
            </w:pPr>
            <w:r w:rsidRPr="00197597">
              <w:rPr>
                <w:rFonts w:asciiTheme="majorHAnsi" w:eastAsia="Arial Unicode MS" w:hAnsiTheme="majorHAnsi"/>
                <w:sz w:val="24"/>
                <w:lang w:val="hr-HR"/>
              </w:rPr>
              <w:t xml:space="preserve">1. </w:t>
            </w:r>
            <w:r w:rsidR="00241E18" w:rsidRPr="00197597">
              <w:rPr>
                <w:rFonts w:asciiTheme="majorHAnsi" w:eastAsia="Arial Unicode MS" w:hAnsiTheme="majorHAnsi"/>
                <w:sz w:val="24"/>
                <w:lang w:val="hr-HR"/>
              </w:rPr>
              <w:t>Osmišljavanje EU projekata</w:t>
            </w:r>
          </w:p>
        </w:tc>
        <w:tc>
          <w:tcPr>
            <w:tcW w:w="1276" w:type="dxa"/>
          </w:tcPr>
          <w:p w:rsidR="00460110" w:rsidRPr="00197597" w:rsidRDefault="00460110" w:rsidP="00EB5FFD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XI</w:t>
            </w:r>
          </w:p>
        </w:tc>
        <w:tc>
          <w:tcPr>
            <w:tcW w:w="2320" w:type="dxa"/>
          </w:tcPr>
          <w:p w:rsidR="00460110" w:rsidRPr="00197597" w:rsidRDefault="00241E18" w:rsidP="00EB5FFD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Elvira Vučković</w:t>
            </w:r>
          </w:p>
          <w:p w:rsidR="00460110" w:rsidRPr="00197597" w:rsidRDefault="00460110" w:rsidP="00EB5FFD">
            <w:pPr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460110" w:rsidRPr="00197597" w:rsidTr="00C420BD">
        <w:trPr>
          <w:trHeight w:val="297"/>
        </w:trPr>
        <w:tc>
          <w:tcPr>
            <w:tcW w:w="5075" w:type="dxa"/>
          </w:tcPr>
          <w:p w:rsidR="00460110" w:rsidRPr="00197597" w:rsidRDefault="0069606A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2. </w:t>
            </w:r>
            <w:r w:rsidR="00241E18" w:rsidRPr="00197597">
              <w:rPr>
                <w:rFonts w:asciiTheme="majorHAnsi" w:hAnsiTheme="majorHAnsi"/>
                <w:sz w:val="24"/>
                <w:lang w:val="hr-HR"/>
              </w:rPr>
              <w:t>Smjernice za izradu programa za djecu</w:t>
            </w:r>
            <w:r w:rsidR="00E33E70" w:rsidRPr="00197597">
              <w:rPr>
                <w:rFonts w:asciiTheme="majorHAnsi" w:hAnsiTheme="majorHAnsi"/>
                <w:sz w:val="24"/>
                <w:lang w:val="hr-HR"/>
              </w:rPr>
              <w:t xml:space="preserve"> s teškoćama u razvoju</w:t>
            </w:r>
          </w:p>
        </w:tc>
        <w:tc>
          <w:tcPr>
            <w:tcW w:w="1276" w:type="dxa"/>
          </w:tcPr>
          <w:p w:rsidR="00460110" w:rsidRPr="00197597" w:rsidRDefault="00460110" w:rsidP="00EB5FFD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II</w:t>
            </w:r>
          </w:p>
        </w:tc>
        <w:tc>
          <w:tcPr>
            <w:tcW w:w="2320" w:type="dxa"/>
          </w:tcPr>
          <w:p w:rsidR="00460110" w:rsidRPr="00197597" w:rsidRDefault="00241E18" w:rsidP="00EB5FFD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Snježana Stanišić</w:t>
            </w:r>
          </w:p>
        </w:tc>
      </w:tr>
      <w:tr w:rsidR="00460110" w:rsidRPr="00197597" w:rsidTr="00C420BD">
        <w:trPr>
          <w:trHeight w:val="297"/>
        </w:trPr>
        <w:tc>
          <w:tcPr>
            <w:tcW w:w="5075" w:type="dxa"/>
          </w:tcPr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3. </w:t>
            </w:r>
            <w:r w:rsidR="00241E18" w:rsidRPr="00197597">
              <w:rPr>
                <w:rFonts w:asciiTheme="majorHAnsi" w:hAnsiTheme="majorHAnsi"/>
                <w:sz w:val="24"/>
                <w:lang w:val="hr-HR"/>
              </w:rPr>
              <w:t>Testovi u nastavi</w:t>
            </w:r>
          </w:p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276" w:type="dxa"/>
          </w:tcPr>
          <w:p w:rsidR="00460110" w:rsidRPr="00197597" w:rsidRDefault="00460110" w:rsidP="00EB5FFD">
            <w:pPr>
              <w:jc w:val="center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III</w:t>
            </w:r>
          </w:p>
        </w:tc>
        <w:tc>
          <w:tcPr>
            <w:tcW w:w="2320" w:type="dxa"/>
          </w:tcPr>
          <w:p w:rsidR="00460110" w:rsidRPr="00197597" w:rsidRDefault="003A139C" w:rsidP="003A139C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Kristina Baždarić </w:t>
            </w:r>
          </w:p>
        </w:tc>
      </w:tr>
    </w:tbl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460110" w:rsidRPr="00197597" w:rsidRDefault="00460110" w:rsidP="00085B20">
      <w:pPr>
        <w:rPr>
          <w:rFonts w:asciiTheme="majorHAnsi" w:hAnsiTheme="majorHAnsi"/>
          <w:sz w:val="24"/>
          <w:lang w:val="hr-HR"/>
        </w:rPr>
      </w:pPr>
    </w:p>
    <w:p w:rsidR="00460110" w:rsidRPr="00197597" w:rsidRDefault="00460110" w:rsidP="00085B20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Planirana stručna  vijeća na županijskom i državnom nivou učitelji će  planirati i evidentirati u individualni plan i program permanentnog SU i evidentirati u svojim mapama, prema Katalogu  AZOO. </w:t>
      </w:r>
    </w:p>
    <w:p w:rsidR="00460110" w:rsidRPr="00197597" w:rsidRDefault="00460110" w:rsidP="00085B20">
      <w:pPr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460110" w:rsidRPr="00197597" w:rsidRDefault="00460110" w:rsidP="00460110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EB3FC1" w:rsidRDefault="00EB3FC1" w:rsidP="00460110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487B05" w:rsidRDefault="00487B05" w:rsidP="00460110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487B05" w:rsidRPr="00197597" w:rsidRDefault="00487B05" w:rsidP="00460110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085B20" w:rsidRPr="00197597" w:rsidRDefault="00085B20" w:rsidP="00EB3FC1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085B20" w:rsidRPr="00197597" w:rsidRDefault="00085B20" w:rsidP="00EB3FC1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085B20" w:rsidRPr="00197597" w:rsidRDefault="00085B20" w:rsidP="00EB3FC1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085B20" w:rsidRPr="00197597" w:rsidRDefault="00085B20" w:rsidP="00EB3FC1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085B20" w:rsidRPr="00197597" w:rsidRDefault="00085B20" w:rsidP="00EB3FC1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085B20" w:rsidRPr="00197597" w:rsidRDefault="00085B20" w:rsidP="00EB3FC1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085B20" w:rsidRPr="00197597" w:rsidRDefault="00085B20" w:rsidP="00EB3FC1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085B20" w:rsidRPr="00197597" w:rsidRDefault="00085B20" w:rsidP="00EB3FC1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085B20" w:rsidRPr="00197597" w:rsidRDefault="00085B20" w:rsidP="00EB3FC1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085B20" w:rsidRPr="00197597" w:rsidRDefault="00085B20" w:rsidP="00EB3FC1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085B20" w:rsidRPr="00197597" w:rsidRDefault="00085B20" w:rsidP="00EB3FC1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EB3FC1" w:rsidRPr="00197597" w:rsidRDefault="00EB3FC1" w:rsidP="00EB3FC1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  <w:r w:rsidRPr="00197597">
        <w:rPr>
          <w:rFonts w:asciiTheme="majorHAnsi" w:hAnsiTheme="majorHAnsi"/>
          <w:sz w:val="28"/>
          <w:u w:val="single"/>
          <w:lang w:val="hr-HR"/>
        </w:rPr>
        <w:lastRenderedPageBreak/>
        <w:t>PLAN I PROGRAM NA NIVOU VIJEĆA UČITELJA:</w:t>
      </w:r>
    </w:p>
    <w:p w:rsidR="00EB3FC1" w:rsidRPr="00197597" w:rsidRDefault="00EB3FC1" w:rsidP="00460110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EB3FC1" w:rsidRPr="00197597" w:rsidRDefault="00EB3FC1" w:rsidP="00460110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370"/>
        <w:gridCol w:w="1666"/>
        <w:gridCol w:w="1930"/>
      </w:tblGrid>
      <w:tr w:rsidR="00460110" w:rsidRPr="00197597" w:rsidTr="00EB5FFD">
        <w:tc>
          <w:tcPr>
            <w:tcW w:w="4928" w:type="dxa"/>
            <w:gridSpan w:val="2"/>
            <w:tcBorders>
              <w:top w:val="single" w:sz="6" w:space="0" w:color="auto"/>
              <w:bottom w:val="nil"/>
            </w:tcBorders>
            <w:shd w:val="pct20" w:color="auto" w:fill="auto"/>
          </w:tcPr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TEMA</w:t>
            </w:r>
          </w:p>
        </w:tc>
        <w:tc>
          <w:tcPr>
            <w:tcW w:w="1666" w:type="dxa"/>
            <w:tcBorders>
              <w:top w:val="single" w:sz="6" w:space="0" w:color="auto"/>
              <w:bottom w:val="nil"/>
            </w:tcBorders>
            <w:shd w:val="pct20" w:color="auto" w:fill="auto"/>
          </w:tcPr>
          <w:p w:rsidR="00460110" w:rsidRPr="00197597" w:rsidRDefault="00460110" w:rsidP="00EB5FFD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VRIJEME</w:t>
            </w:r>
          </w:p>
        </w:tc>
        <w:tc>
          <w:tcPr>
            <w:tcW w:w="1930" w:type="dxa"/>
            <w:tcBorders>
              <w:top w:val="single" w:sz="6" w:space="0" w:color="auto"/>
              <w:bottom w:val="nil"/>
            </w:tcBorders>
            <w:shd w:val="pct20" w:color="auto" w:fill="auto"/>
          </w:tcPr>
          <w:p w:rsidR="00460110" w:rsidRPr="00197597" w:rsidRDefault="00460110" w:rsidP="00EB5FFD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NOSITELJ</w:t>
            </w:r>
          </w:p>
        </w:tc>
      </w:tr>
      <w:tr w:rsidR="00460110" w:rsidRPr="00197597" w:rsidTr="00EB5FFD">
        <w:trPr>
          <w:cantSplit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197597" w:rsidRDefault="00EB3FC1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Autizam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197597" w:rsidRDefault="00460110" w:rsidP="00EB5FFD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X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110" w:rsidRPr="00197597" w:rsidRDefault="00460110" w:rsidP="00EB5FFD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S. Stanišić</w:t>
            </w:r>
          </w:p>
          <w:p w:rsidR="00460110" w:rsidRPr="00197597" w:rsidRDefault="00460110" w:rsidP="00EB5FFD">
            <w:pPr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460110" w:rsidRPr="00197597" w:rsidTr="00EB5FFD">
        <w:trPr>
          <w:cantSplit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 Građanski odgoj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197597" w:rsidRDefault="00460110" w:rsidP="00EB5FFD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XI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110" w:rsidRPr="00197597" w:rsidRDefault="00460110" w:rsidP="00EB5FFD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M. Bolonja</w:t>
            </w:r>
          </w:p>
          <w:p w:rsidR="00460110" w:rsidRPr="00197597" w:rsidRDefault="00460110" w:rsidP="00EB5FFD">
            <w:pPr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460110" w:rsidRPr="00197597" w:rsidTr="00EB5FFD">
        <w:trPr>
          <w:cantSplit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197597" w:rsidRDefault="00974100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Učitelj kao model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197597" w:rsidRDefault="00460110" w:rsidP="00EB5FFD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XII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110" w:rsidRPr="00197597" w:rsidRDefault="00974100" w:rsidP="00EB5FFD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M. Bolonja</w:t>
            </w:r>
          </w:p>
          <w:p w:rsidR="00460110" w:rsidRPr="00197597" w:rsidRDefault="00460110" w:rsidP="00EB5FFD">
            <w:pPr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460110" w:rsidRPr="00197597" w:rsidTr="00EB5FFD">
        <w:trPr>
          <w:cantSplit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Analize uspjeha </w:t>
            </w:r>
          </w:p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197597" w:rsidRDefault="00460110" w:rsidP="00EB5FFD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I, IX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110" w:rsidRPr="00197597" w:rsidRDefault="00460110" w:rsidP="00EB5FFD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M. Bolonja</w:t>
            </w:r>
          </w:p>
        </w:tc>
      </w:tr>
      <w:tr w:rsidR="00460110" w:rsidRPr="00197597" w:rsidTr="00EB5FFD">
        <w:trPr>
          <w:cantSplit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197597" w:rsidRDefault="00CE30BA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</w:t>
            </w:r>
            <w:r w:rsidR="00460110" w:rsidRPr="00197597">
              <w:rPr>
                <w:rFonts w:asciiTheme="majorHAnsi" w:hAnsiTheme="majorHAnsi"/>
                <w:sz w:val="24"/>
                <w:lang w:val="hr-HR"/>
              </w:rPr>
              <w:t>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Samovrednovanje rada škole </w:t>
            </w:r>
          </w:p>
          <w:p w:rsidR="00460110" w:rsidRPr="00197597" w:rsidRDefault="00460110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197597" w:rsidRDefault="00460110" w:rsidP="00EB5FFD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I,  VI , VIII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110" w:rsidRPr="00197597" w:rsidRDefault="00460110" w:rsidP="00EB5FFD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 Tim za kvalitetu</w:t>
            </w:r>
          </w:p>
        </w:tc>
      </w:tr>
    </w:tbl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460110" w:rsidRPr="00197597" w:rsidRDefault="00460110" w:rsidP="00460110">
      <w:pPr>
        <w:jc w:val="both"/>
        <w:rPr>
          <w:rFonts w:asciiTheme="majorHAnsi" w:hAnsiTheme="majorHAnsi"/>
          <w:sz w:val="28"/>
          <w:u w:val="single"/>
          <w:lang w:val="hr-HR"/>
        </w:rPr>
      </w:pPr>
    </w:p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460110" w:rsidRPr="00197597" w:rsidRDefault="00460110" w:rsidP="00085B20">
      <w:p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 xml:space="preserve">    U plan i program individualnog SU nastavnici će unijeti sadržaje po oso</w:t>
      </w:r>
      <w:r w:rsidR="00836ECB" w:rsidRPr="00197597">
        <w:rPr>
          <w:rFonts w:asciiTheme="majorHAnsi" w:hAnsiTheme="majorHAnsi"/>
          <w:sz w:val="24"/>
          <w:szCs w:val="24"/>
          <w:lang w:val="hr-HR"/>
        </w:rPr>
        <w:t>bnom interesu.</w:t>
      </w:r>
    </w:p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460110" w:rsidRPr="00197597" w:rsidRDefault="00460110" w:rsidP="00460110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085B20" w:rsidRPr="00197597" w:rsidRDefault="00085B20" w:rsidP="005A4DC2">
      <w:pPr>
        <w:rPr>
          <w:rFonts w:asciiTheme="majorHAnsi" w:hAnsiTheme="majorHAnsi"/>
          <w:sz w:val="36"/>
          <w:lang w:val="hr-HR"/>
        </w:rPr>
      </w:pPr>
    </w:p>
    <w:p w:rsidR="00085B20" w:rsidRPr="00197597" w:rsidRDefault="00085B20" w:rsidP="005A4DC2">
      <w:pPr>
        <w:rPr>
          <w:rFonts w:asciiTheme="majorHAnsi" w:hAnsiTheme="majorHAnsi"/>
          <w:sz w:val="36"/>
          <w:lang w:val="hr-HR"/>
        </w:rPr>
      </w:pPr>
    </w:p>
    <w:p w:rsidR="00085B20" w:rsidRPr="00197597" w:rsidRDefault="00085B20" w:rsidP="005A4DC2">
      <w:pPr>
        <w:rPr>
          <w:rFonts w:asciiTheme="majorHAnsi" w:hAnsiTheme="majorHAnsi"/>
          <w:sz w:val="36"/>
          <w:lang w:val="hr-HR"/>
        </w:rPr>
      </w:pPr>
    </w:p>
    <w:p w:rsidR="00085B20" w:rsidRPr="00197597" w:rsidRDefault="00085B20" w:rsidP="005A4DC2">
      <w:pPr>
        <w:rPr>
          <w:rFonts w:asciiTheme="majorHAnsi" w:hAnsiTheme="majorHAnsi"/>
          <w:sz w:val="36"/>
          <w:lang w:val="hr-HR"/>
        </w:rPr>
      </w:pPr>
    </w:p>
    <w:p w:rsidR="00085B20" w:rsidRPr="00197597" w:rsidRDefault="00085B20" w:rsidP="005A4DC2">
      <w:pPr>
        <w:rPr>
          <w:rFonts w:asciiTheme="majorHAnsi" w:hAnsiTheme="majorHAnsi"/>
          <w:sz w:val="36"/>
          <w:lang w:val="hr-HR"/>
        </w:rPr>
      </w:pPr>
    </w:p>
    <w:p w:rsidR="005A4DC2" w:rsidRPr="00197597" w:rsidRDefault="005A4DC2" w:rsidP="005A4DC2">
      <w:pPr>
        <w:rPr>
          <w:rFonts w:asciiTheme="majorHAnsi" w:hAnsiTheme="majorHAnsi"/>
          <w:sz w:val="36"/>
          <w:lang w:val="hr-HR"/>
        </w:rPr>
      </w:pPr>
      <w:r w:rsidRPr="00197597">
        <w:rPr>
          <w:rFonts w:asciiTheme="majorHAnsi" w:hAnsiTheme="majorHAnsi"/>
          <w:sz w:val="36"/>
          <w:lang w:val="hr-HR"/>
        </w:rPr>
        <w:lastRenderedPageBreak/>
        <w:t>8.PLAN</w:t>
      </w:r>
      <w:r w:rsidR="006C414C" w:rsidRPr="00197597">
        <w:rPr>
          <w:rFonts w:asciiTheme="majorHAnsi" w:hAnsiTheme="majorHAnsi"/>
          <w:sz w:val="36"/>
          <w:lang w:val="hr-HR"/>
        </w:rPr>
        <w:t xml:space="preserve"> </w:t>
      </w:r>
      <w:r w:rsidRPr="00197597">
        <w:rPr>
          <w:rFonts w:asciiTheme="majorHAnsi" w:hAnsiTheme="majorHAnsi"/>
          <w:sz w:val="36"/>
          <w:lang w:val="hr-HR"/>
        </w:rPr>
        <w:t xml:space="preserve">RADA STRUČNIH ORGANA,  </w:t>
      </w:r>
    </w:p>
    <w:p w:rsidR="005A4DC2" w:rsidRPr="00197597" w:rsidRDefault="005A4DC2" w:rsidP="005A4DC2">
      <w:pPr>
        <w:outlineLvl w:val="0"/>
        <w:rPr>
          <w:rFonts w:asciiTheme="majorHAnsi" w:hAnsiTheme="majorHAnsi"/>
          <w:sz w:val="36"/>
          <w:lang w:val="hr-HR"/>
        </w:rPr>
      </w:pPr>
      <w:r w:rsidRPr="00197597">
        <w:rPr>
          <w:rFonts w:asciiTheme="majorHAnsi" w:hAnsiTheme="majorHAnsi"/>
          <w:sz w:val="36"/>
          <w:lang w:val="hr-HR"/>
        </w:rPr>
        <w:t>STRUČNIH</w:t>
      </w:r>
      <w:r w:rsidR="006C414C" w:rsidRPr="00197597">
        <w:rPr>
          <w:rFonts w:asciiTheme="majorHAnsi" w:hAnsiTheme="majorHAnsi"/>
          <w:sz w:val="36"/>
          <w:lang w:val="hr-HR"/>
        </w:rPr>
        <w:t xml:space="preserve"> </w:t>
      </w:r>
      <w:r w:rsidRPr="00197597">
        <w:rPr>
          <w:rFonts w:asciiTheme="majorHAnsi" w:hAnsiTheme="majorHAnsi"/>
          <w:sz w:val="36"/>
          <w:lang w:val="hr-HR"/>
        </w:rPr>
        <w:t>SURADNIKA I ORGANA UPRAVLJANJA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8.1.Plan  rada  Učiteljskog   vijeća,   razrednih  vijeća  i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 xml:space="preserve">        razrednika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32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798"/>
        <w:gridCol w:w="1798"/>
      </w:tblGrid>
      <w:tr w:rsidR="005A4DC2" w:rsidRPr="00197597" w:rsidTr="00DE0F13">
        <w:tc>
          <w:tcPr>
            <w:tcW w:w="675" w:type="dxa"/>
            <w:shd w:val="clear" w:color="auto" w:fill="FFFF00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lang w:val="hr-HR"/>
              </w:rPr>
            </w:pPr>
          </w:p>
        </w:tc>
        <w:tc>
          <w:tcPr>
            <w:tcW w:w="4253" w:type="dxa"/>
            <w:shd w:val="clear" w:color="auto" w:fill="FFFF00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SJEDNICE UČITELJSKOG VIJEĆA-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SADRŽAJ</w:t>
            </w:r>
          </w:p>
        </w:tc>
        <w:tc>
          <w:tcPr>
            <w:tcW w:w="1798" w:type="dxa"/>
            <w:shd w:val="clear" w:color="auto" w:fill="FFFF00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VRIJEME</w:t>
            </w:r>
          </w:p>
        </w:tc>
        <w:tc>
          <w:tcPr>
            <w:tcW w:w="1798" w:type="dxa"/>
            <w:shd w:val="clear" w:color="auto" w:fill="FFFF00"/>
          </w:tcPr>
          <w:p w:rsidR="005A4DC2" w:rsidRPr="00197597" w:rsidRDefault="005A4DC2" w:rsidP="0098761A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NOSITELJ</w:t>
            </w:r>
          </w:p>
        </w:tc>
      </w:tr>
      <w:tr w:rsidR="005A4DC2" w:rsidRPr="00197597" w:rsidTr="002E2821">
        <w:tc>
          <w:tcPr>
            <w:tcW w:w="675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1.</w:t>
            </w:r>
          </w:p>
        </w:tc>
        <w:tc>
          <w:tcPr>
            <w:tcW w:w="4253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Raspodjela poslova i zadataka, zaduženja nastavnika za neposredn rad, planiranje i programiranje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Donošenje i prihvaćanje Godišnjeg plana i programa u O.Š.</w:t>
            </w:r>
            <w:r w:rsidR="0094342F" w:rsidRPr="0019759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i Kurikuluma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zadu</w:t>
            </w: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ž</w:t>
            </w:r>
            <w:r w:rsidRPr="00197597">
              <w:rPr>
                <w:rFonts w:asciiTheme="majorHAnsi" w:hAnsiTheme="majorHAnsi"/>
                <w:sz w:val="22"/>
                <w:szCs w:val="22"/>
              </w:rPr>
              <w:t>enjau</w:t>
            </w: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č</w:t>
            </w:r>
            <w:r w:rsidRPr="00197597">
              <w:rPr>
                <w:rFonts w:asciiTheme="majorHAnsi" w:hAnsiTheme="majorHAnsi"/>
                <w:sz w:val="22"/>
                <w:szCs w:val="22"/>
              </w:rPr>
              <w:t>iteljau</w:t>
            </w: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š</w:t>
            </w:r>
            <w:r w:rsidRPr="00197597">
              <w:rPr>
                <w:rFonts w:asciiTheme="majorHAnsi" w:hAnsiTheme="majorHAnsi"/>
                <w:sz w:val="22"/>
                <w:szCs w:val="22"/>
              </w:rPr>
              <w:t>k</w:t>
            </w: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. </w:t>
            </w:r>
            <w:r w:rsidRPr="00197597">
              <w:rPr>
                <w:rFonts w:asciiTheme="majorHAnsi" w:hAnsiTheme="majorHAnsi"/>
                <w:sz w:val="22"/>
                <w:szCs w:val="22"/>
              </w:rPr>
              <w:t>god</w:t>
            </w: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. </w:t>
            </w:r>
          </w:p>
          <w:p w:rsidR="005A4DC2" w:rsidRPr="00197597" w:rsidRDefault="005A4DC2" w:rsidP="006B224E">
            <w:pPr>
              <w:ind w:left="360"/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Školski kurikulum za šk. god. .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Godišnji plan i program za šk. god. 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Dogovor o obilježavanju Dana učitelja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A4DC2" w:rsidRPr="00197597" w:rsidRDefault="00FB43FD" w:rsidP="00195A40">
            <w:pPr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sz w:val="22"/>
                <w:szCs w:val="22"/>
                <w:lang w:val="it-IT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it-IT"/>
              </w:rPr>
              <w:t>Redovni individualizirani programi</w:t>
            </w:r>
          </w:p>
          <w:p w:rsidR="00FB43FD" w:rsidRPr="00197597" w:rsidRDefault="00FB43FD" w:rsidP="00FB43FD">
            <w:pPr>
              <w:pStyle w:val="Odlomakpopisa"/>
              <w:rPr>
                <w:rFonts w:asciiTheme="majorHAnsi" w:hAnsiTheme="majorHAnsi"/>
                <w:lang w:val="it-IT"/>
              </w:rPr>
            </w:pPr>
          </w:p>
          <w:p w:rsidR="00FB43FD" w:rsidRPr="00197597" w:rsidRDefault="00FB43FD" w:rsidP="00195A40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lang w:val="it-IT"/>
              </w:rPr>
            </w:pPr>
            <w:r w:rsidRPr="00197597">
              <w:rPr>
                <w:rFonts w:asciiTheme="majorHAnsi" w:hAnsiTheme="majorHAnsi"/>
                <w:lang w:val="it-IT"/>
              </w:rPr>
              <w:t>Redovni programi uz prilagodbu sadržaja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Vrednovanje postignuća učenika</w:t>
            </w:r>
          </w:p>
        </w:tc>
        <w:tc>
          <w:tcPr>
            <w:tcW w:w="1798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VIII mj.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  <w:p w:rsidR="005A4DC2" w:rsidRPr="00197597" w:rsidRDefault="005A4DC2" w:rsidP="006B224E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       IXmj.</w:t>
            </w:r>
          </w:p>
        </w:tc>
        <w:tc>
          <w:tcPr>
            <w:tcW w:w="1798" w:type="dxa"/>
          </w:tcPr>
          <w:p w:rsidR="005A4DC2" w:rsidRPr="00197597" w:rsidRDefault="005A4DC2" w:rsidP="0098761A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Ravnatelj, pedagoginja,</w:t>
            </w:r>
          </w:p>
          <w:p w:rsidR="005A4DC2" w:rsidRPr="00197597" w:rsidRDefault="000935D0" w:rsidP="0098761A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</w:t>
            </w:r>
            <w:r w:rsidR="005A4DC2" w:rsidRPr="00197597">
              <w:rPr>
                <w:rFonts w:asciiTheme="majorHAnsi" w:hAnsiTheme="majorHAnsi"/>
                <w:sz w:val="22"/>
                <w:szCs w:val="22"/>
                <w:lang w:val="hr-HR"/>
              </w:rPr>
              <w:t>sihologinja,</w:t>
            </w:r>
          </w:p>
          <w:p w:rsidR="000935D0" w:rsidRPr="00197597" w:rsidRDefault="000935D0" w:rsidP="0098761A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defektologinja</w:t>
            </w:r>
          </w:p>
          <w:p w:rsidR="005A4DC2" w:rsidRPr="00197597" w:rsidRDefault="005A4DC2" w:rsidP="0098761A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učitelji</w:t>
            </w:r>
          </w:p>
        </w:tc>
      </w:tr>
      <w:tr w:rsidR="005A4DC2" w:rsidRPr="00197597" w:rsidTr="002E2821">
        <w:tc>
          <w:tcPr>
            <w:tcW w:w="675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2.</w:t>
            </w:r>
          </w:p>
        </w:tc>
        <w:tc>
          <w:tcPr>
            <w:tcW w:w="4253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Donošenje i prihvaćanje Godišnjeg plana i programa u O.Š.</w:t>
            </w:r>
            <w:r w:rsidR="00572967" w:rsidRPr="0019759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i Kurikuluma</w:t>
            </w:r>
          </w:p>
        </w:tc>
        <w:tc>
          <w:tcPr>
            <w:tcW w:w="1798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IX mj.</w:t>
            </w:r>
          </w:p>
        </w:tc>
        <w:tc>
          <w:tcPr>
            <w:tcW w:w="1798" w:type="dxa"/>
          </w:tcPr>
          <w:p w:rsidR="005A4DC2" w:rsidRPr="00197597" w:rsidRDefault="005A4DC2" w:rsidP="0098761A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VU</w:t>
            </w:r>
          </w:p>
        </w:tc>
      </w:tr>
      <w:tr w:rsidR="005A4DC2" w:rsidRPr="00197597" w:rsidTr="002E2821">
        <w:tc>
          <w:tcPr>
            <w:tcW w:w="675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lastRenderedPageBreak/>
              <w:t>3.</w:t>
            </w:r>
          </w:p>
        </w:tc>
        <w:tc>
          <w:tcPr>
            <w:tcW w:w="4253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Teme iz plana i  programa SU na nivou Vijeća učitelja</w:t>
            </w:r>
          </w:p>
        </w:tc>
        <w:tc>
          <w:tcPr>
            <w:tcW w:w="1798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Tijekom godine</w:t>
            </w:r>
          </w:p>
        </w:tc>
        <w:tc>
          <w:tcPr>
            <w:tcW w:w="1798" w:type="dxa"/>
          </w:tcPr>
          <w:p w:rsidR="005A4DC2" w:rsidRPr="00197597" w:rsidRDefault="005A4DC2" w:rsidP="0098761A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Stručni</w:t>
            </w:r>
          </w:p>
          <w:p w:rsidR="005A4DC2" w:rsidRPr="00197597" w:rsidRDefault="005A4DC2" w:rsidP="0098761A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suradnici</w:t>
            </w:r>
          </w:p>
        </w:tc>
      </w:tr>
      <w:tr w:rsidR="005A4DC2" w:rsidRPr="00197597" w:rsidTr="002E2821">
        <w:tc>
          <w:tcPr>
            <w:tcW w:w="675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4.</w:t>
            </w:r>
          </w:p>
        </w:tc>
        <w:tc>
          <w:tcPr>
            <w:tcW w:w="4253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Analiza odgojno-obrazovnih reztultata na kraju prvog polugodišta</w:t>
            </w:r>
          </w:p>
        </w:tc>
        <w:tc>
          <w:tcPr>
            <w:tcW w:w="1798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 mj.</w:t>
            </w:r>
          </w:p>
        </w:tc>
        <w:tc>
          <w:tcPr>
            <w:tcW w:w="1798" w:type="dxa"/>
          </w:tcPr>
          <w:p w:rsidR="005A4DC2" w:rsidRPr="00197597" w:rsidRDefault="005A4DC2" w:rsidP="0098761A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Pedagog</w:t>
            </w:r>
          </w:p>
        </w:tc>
      </w:tr>
      <w:tr w:rsidR="005A4DC2" w:rsidRPr="00197597" w:rsidTr="002E2821">
        <w:tc>
          <w:tcPr>
            <w:tcW w:w="675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5.</w:t>
            </w:r>
          </w:p>
        </w:tc>
        <w:tc>
          <w:tcPr>
            <w:tcW w:w="4253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Samovrednovanje </w:t>
            </w:r>
          </w:p>
        </w:tc>
        <w:tc>
          <w:tcPr>
            <w:tcW w:w="1798" w:type="dxa"/>
          </w:tcPr>
          <w:p w:rsidR="005A4DC2" w:rsidRPr="00197597" w:rsidRDefault="005A4DC2" w:rsidP="006B224E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I. mj. i  V</w:t>
            </w:r>
            <w:r w:rsidR="001860DA"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</w:t>
            </w: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mj.</w:t>
            </w:r>
            <w:r w:rsidR="001860DA" w:rsidRPr="00197597">
              <w:rPr>
                <w:rFonts w:asciiTheme="majorHAnsi" w:hAnsiTheme="majorHAnsi"/>
                <w:sz w:val="22"/>
                <w:szCs w:val="22"/>
                <w:lang w:val="hr-HR"/>
              </w:rPr>
              <w:t>,VIII mj.</w:t>
            </w:r>
          </w:p>
        </w:tc>
        <w:tc>
          <w:tcPr>
            <w:tcW w:w="1798" w:type="dxa"/>
          </w:tcPr>
          <w:p w:rsidR="005A4DC2" w:rsidRPr="00197597" w:rsidRDefault="005A4DC2" w:rsidP="0098761A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ravn., str. surad.</w:t>
            </w:r>
          </w:p>
          <w:p w:rsidR="005A4DC2" w:rsidRPr="00197597" w:rsidRDefault="005A4DC2" w:rsidP="0098761A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svi učitelji, Tim za kvalitetu</w:t>
            </w:r>
          </w:p>
        </w:tc>
      </w:tr>
      <w:tr w:rsidR="005A4DC2" w:rsidRPr="00197597" w:rsidTr="002E2821">
        <w:tc>
          <w:tcPr>
            <w:tcW w:w="675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5.</w:t>
            </w:r>
          </w:p>
        </w:tc>
        <w:tc>
          <w:tcPr>
            <w:tcW w:w="4253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Analiza odgojno-obrazovnih rezultata na kraju nastavne godine</w:t>
            </w:r>
          </w:p>
        </w:tc>
        <w:tc>
          <w:tcPr>
            <w:tcW w:w="1798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VI mj.</w:t>
            </w:r>
          </w:p>
        </w:tc>
        <w:tc>
          <w:tcPr>
            <w:tcW w:w="1798" w:type="dxa"/>
          </w:tcPr>
          <w:p w:rsidR="005A4DC2" w:rsidRPr="00197597" w:rsidRDefault="005A4DC2" w:rsidP="0098761A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pedagog</w:t>
            </w:r>
          </w:p>
        </w:tc>
      </w:tr>
      <w:tr w:rsidR="005A4DC2" w:rsidRPr="00197597" w:rsidTr="002E2821">
        <w:tc>
          <w:tcPr>
            <w:tcW w:w="675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6.</w:t>
            </w:r>
          </w:p>
        </w:tc>
        <w:tc>
          <w:tcPr>
            <w:tcW w:w="4253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Rezultati rada u protekloj školskoj godini (analiza)</w:t>
            </w:r>
          </w:p>
        </w:tc>
        <w:tc>
          <w:tcPr>
            <w:tcW w:w="1798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IX mj.</w:t>
            </w:r>
          </w:p>
        </w:tc>
        <w:tc>
          <w:tcPr>
            <w:tcW w:w="1798" w:type="dxa"/>
          </w:tcPr>
          <w:p w:rsidR="005A4DC2" w:rsidRPr="00197597" w:rsidRDefault="005A4DC2" w:rsidP="0098761A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pedagog, ravnatelj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085B20">
      <w:pPr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Ukoliko poslovi budu zahtjevali, Vijeće učitelja sjednice će održati po potrebi.</w:t>
      </w: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5A4DC2" w:rsidRPr="00197597" w:rsidRDefault="005A4DC2" w:rsidP="005A4DC2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5A4DC2" w:rsidRPr="00197597" w:rsidRDefault="005A4DC2" w:rsidP="005A4DC2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  <w:r w:rsidRPr="00197597">
        <w:rPr>
          <w:rFonts w:asciiTheme="majorHAnsi" w:hAnsiTheme="majorHAnsi"/>
          <w:sz w:val="28"/>
          <w:u w:val="single"/>
          <w:lang w:val="hr-HR"/>
        </w:rPr>
        <w:t>PLAN RADA RAZREDNIH VIJEĆA: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Svako razredno</w:t>
      </w:r>
      <w:r w:rsidR="005532B9" w:rsidRPr="00197597">
        <w:rPr>
          <w:rFonts w:asciiTheme="majorHAnsi" w:hAnsiTheme="majorHAnsi"/>
          <w:sz w:val="24"/>
          <w:lang w:val="hr-HR"/>
        </w:rPr>
        <w:t xml:space="preserve"> vijeće održat će najmanje četiri sjednice</w:t>
      </w:r>
      <w:r w:rsidRPr="00197597">
        <w:rPr>
          <w:rFonts w:asciiTheme="majorHAnsi" w:hAnsiTheme="majorHAnsi"/>
          <w:sz w:val="24"/>
          <w:lang w:val="hr-HR"/>
        </w:rPr>
        <w:t>. Na njima će se analizirati uspjeh učenika u prijeđenom razdoblju, kao i odgojni problemi konkretne razredne zajednice, utvrditi realizacija plana i programa, te dati eventualne prijedloge za unapređenje rada.</w:t>
      </w: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085B20">
      <w:pPr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Razredno vijeće će sjednice održati po potrebi, npr. gdje je u razredu dijete s teškoćama u razvoju i dr. (mjesečno).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sz w:val="24"/>
          <w:szCs w:val="24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sz w:val="24"/>
          <w:szCs w:val="24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sz w:val="24"/>
          <w:szCs w:val="24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sz w:val="24"/>
          <w:szCs w:val="24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sz w:val="24"/>
          <w:szCs w:val="24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sz w:val="24"/>
          <w:szCs w:val="24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sz w:val="24"/>
          <w:szCs w:val="24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sz w:val="24"/>
          <w:szCs w:val="24"/>
        </w:rPr>
      </w:pPr>
    </w:p>
    <w:p w:rsidR="00085B20" w:rsidRPr="00197597" w:rsidRDefault="00085B20" w:rsidP="005A4DC2">
      <w:pPr>
        <w:jc w:val="both"/>
        <w:rPr>
          <w:rFonts w:asciiTheme="majorHAnsi" w:hAnsiTheme="majorHAnsi"/>
          <w:sz w:val="24"/>
          <w:szCs w:val="24"/>
        </w:rPr>
      </w:pPr>
    </w:p>
    <w:p w:rsidR="005A4DC2" w:rsidRPr="00197597" w:rsidRDefault="005A5F53" w:rsidP="005A4DC2">
      <w:pPr>
        <w:jc w:val="both"/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8.</w:t>
      </w:r>
      <w:r w:rsidR="00A962B6" w:rsidRPr="00197597">
        <w:rPr>
          <w:rFonts w:asciiTheme="majorHAnsi" w:hAnsiTheme="majorHAnsi"/>
          <w:sz w:val="24"/>
          <w:szCs w:val="24"/>
        </w:rPr>
        <w:t>1.1</w:t>
      </w:r>
      <w:r w:rsidRPr="00197597">
        <w:rPr>
          <w:rFonts w:asciiTheme="majorHAnsi" w:hAnsiTheme="majorHAnsi"/>
          <w:sz w:val="24"/>
          <w:szCs w:val="24"/>
        </w:rPr>
        <w:t>.</w:t>
      </w:r>
      <w:r w:rsidR="005A4DC2" w:rsidRPr="00197597">
        <w:rPr>
          <w:rFonts w:asciiTheme="majorHAnsi" w:hAnsiTheme="majorHAnsi"/>
          <w:sz w:val="24"/>
          <w:szCs w:val="24"/>
        </w:rPr>
        <w:t>PLAN</w:t>
      </w:r>
      <w:r w:rsidR="003A139C" w:rsidRPr="00197597">
        <w:rPr>
          <w:rFonts w:asciiTheme="majorHAnsi" w:hAnsiTheme="majorHAnsi"/>
          <w:sz w:val="24"/>
          <w:szCs w:val="24"/>
        </w:rPr>
        <w:t xml:space="preserve"> </w:t>
      </w:r>
      <w:r w:rsidR="005A4DC2" w:rsidRPr="00197597">
        <w:rPr>
          <w:rFonts w:asciiTheme="majorHAnsi" w:hAnsiTheme="majorHAnsi"/>
          <w:sz w:val="24"/>
          <w:szCs w:val="24"/>
        </w:rPr>
        <w:t>RADA</w:t>
      </w:r>
      <w:r w:rsidR="003A139C" w:rsidRPr="00197597">
        <w:rPr>
          <w:rFonts w:asciiTheme="majorHAnsi" w:hAnsiTheme="majorHAnsi"/>
          <w:sz w:val="24"/>
          <w:szCs w:val="24"/>
        </w:rPr>
        <w:t xml:space="preserve"> </w:t>
      </w:r>
      <w:r w:rsidR="005A4DC2" w:rsidRPr="00197597">
        <w:rPr>
          <w:rFonts w:asciiTheme="majorHAnsi" w:hAnsiTheme="majorHAnsi"/>
          <w:sz w:val="24"/>
          <w:szCs w:val="24"/>
        </w:rPr>
        <w:t>RAZREDNOG</w:t>
      </w:r>
      <w:r w:rsidR="003A139C" w:rsidRPr="00197597">
        <w:rPr>
          <w:rFonts w:asciiTheme="majorHAnsi" w:hAnsiTheme="majorHAnsi"/>
          <w:sz w:val="24"/>
          <w:szCs w:val="24"/>
        </w:rPr>
        <w:t xml:space="preserve"> </w:t>
      </w:r>
      <w:r w:rsidR="005A4DC2" w:rsidRPr="00197597">
        <w:rPr>
          <w:rFonts w:asciiTheme="majorHAnsi" w:hAnsiTheme="majorHAnsi"/>
          <w:sz w:val="24"/>
          <w:szCs w:val="24"/>
        </w:rPr>
        <w:t>VIJE</w:t>
      </w:r>
      <w:r w:rsidR="005A4DC2" w:rsidRPr="00197597">
        <w:rPr>
          <w:rFonts w:asciiTheme="majorHAnsi" w:hAnsiTheme="majorHAnsi"/>
          <w:sz w:val="24"/>
          <w:szCs w:val="24"/>
          <w:lang w:val="hr-HR"/>
        </w:rPr>
        <w:t>Ć</w:t>
      </w:r>
      <w:r w:rsidR="005A4DC2" w:rsidRPr="00197597">
        <w:rPr>
          <w:rFonts w:asciiTheme="majorHAnsi" w:hAnsiTheme="majorHAnsi"/>
          <w:sz w:val="24"/>
          <w:szCs w:val="24"/>
        </w:rPr>
        <w:t>A</w:t>
      </w:r>
    </w:p>
    <w:p w:rsidR="007A1D63" w:rsidRPr="00197597" w:rsidRDefault="007A1D63" w:rsidP="005A4DC2">
      <w:pPr>
        <w:jc w:val="both"/>
        <w:rPr>
          <w:rFonts w:asciiTheme="majorHAnsi" w:hAnsiTheme="majorHAnsi"/>
          <w:lang w:val="hr-H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5720"/>
        <w:gridCol w:w="1978"/>
      </w:tblGrid>
      <w:tr w:rsidR="005A4DC2" w:rsidRPr="00197597" w:rsidTr="00715EF6">
        <w:tc>
          <w:tcPr>
            <w:tcW w:w="764" w:type="dxa"/>
            <w:shd w:val="clear" w:color="auto" w:fill="FFFF9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</w:rPr>
              <w:t>Mjesec</w:t>
            </w:r>
          </w:p>
        </w:tc>
        <w:tc>
          <w:tcPr>
            <w:tcW w:w="5752" w:type="dxa"/>
            <w:shd w:val="clear" w:color="auto" w:fill="FFFF9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</w:rPr>
              <w:t>Sadr</w:t>
            </w:r>
            <w:r w:rsidRPr="00197597">
              <w:rPr>
                <w:rFonts w:asciiTheme="majorHAnsi" w:hAnsiTheme="majorHAnsi"/>
                <w:lang w:val="hr-HR"/>
              </w:rPr>
              <w:t>ž</w:t>
            </w:r>
            <w:r w:rsidRPr="00197597">
              <w:rPr>
                <w:rFonts w:asciiTheme="majorHAnsi" w:hAnsiTheme="majorHAnsi"/>
              </w:rPr>
              <w:t>ajrada</w:t>
            </w:r>
          </w:p>
        </w:tc>
        <w:tc>
          <w:tcPr>
            <w:tcW w:w="1984" w:type="dxa"/>
            <w:shd w:val="clear" w:color="auto" w:fill="FFFF9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</w:rPr>
              <w:t>Izvr</w:t>
            </w:r>
            <w:r w:rsidRPr="00197597">
              <w:rPr>
                <w:rFonts w:asciiTheme="majorHAnsi" w:hAnsiTheme="majorHAnsi"/>
                <w:lang w:val="hr-HR"/>
              </w:rPr>
              <w:t>š</w:t>
            </w:r>
            <w:r w:rsidRPr="00197597">
              <w:rPr>
                <w:rFonts w:asciiTheme="majorHAnsi" w:hAnsiTheme="majorHAnsi"/>
              </w:rPr>
              <w:t>itelji</w:t>
            </w:r>
          </w:p>
        </w:tc>
      </w:tr>
      <w:tr w:rsidR="005A4DC2" w:rsidRPr="00197597" w:rsidTr="00715EF6">
        <w:tc>
          <w:tcPr>
            <w:tcW w:w="764" w:type="dxa"/>
          </w:tcPr>
          <w:p w:rsidR="005A4DC2" w:rsidRPr="00197597" w:rsidRDefault="005A4DC2" w:rsidP="00085B20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</w:t>
            </w: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.</w:t>
            </w:r>
          </w:p>
        </w:tc>
        <w:tc>
          <w:tcPr>
            <w:tcW w:w="5752" w:type="dxa"/>
          </w:tcPr>
          <w:p w:rsidR="005A4DC2" w:rsidRPr="00197597" w:rsidRDefault="000715EC" w:rsidP="00085B20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        - </w:t>
            </w:r>
            <w:r w:rsidR="005A4DC2" w:rsidRPr="00197597">
              <w:rPr>
                <w:rFonts w:asciiTheme="majorHAnsi" w:hAnsiTheme="majorHAnsi"/>
                <w:sz w:val="22"/>
                <w:szCs w:val="22"/>
                <w:lang w:val="pl-PL"/>
              </w:rPr>
              <w:t>Integracijsko</w:t>
            </w:r>
            <w:r w:rsidR="005A4DC2" w:rsidRPr="00197597">
              <w:rPr>
                <w:rFonts w:asciiTheme="majorHAnsi" w:hAnsiTheme="majorHAnsi"/>
                <w:sz w:val="22"/>
                <w:szCs w:val="22"/>
                <w:lang w:val="hr-HR"/>
              </w:rPr>
              <w:t>-</w:t>
            </w:r>
            <w:r w:rsidR="005A4DC2" w:rsidRPr="00197597">
              <w:rPr>
                <w:rFonts w:asciiTheme="majorHAnsi" w:hAnsiTheme="majorHAnsi"/>
                <w:sz w:val="22"/>
                <w:szCs w:val="22"/>
                <w:lang w:val="pl-PL"/>
              </w:rPr>
              <w:t>korelacijskomjese</w:t>
            </w:r>
            <w:r w:rsidR="005A4DC2" w:rsidRPr="00197597">
              <w:rPr>
                <w:rFonts w:asciiTheme="majorHAnsi" w:hAnsiTheme="majorHAnsi"/>
                <w:sz w:val="22"/>
                <w:szCs w:val="22"/>
                <w:lang w:val="hr-HR"/>
              </w:rPr>
              <w:t>č</w:t>
            </w:r>
            <w:r w:rsidR="005A4DC2" w:rsidRPr="00197597">
              <w:rPr>
                <w:rFonts w:asciiTheme="majorHAnsi" w:hAnsiTheme="majorHAnsi"/>
                <w:sz w:val="22"/>
                <w:szCs w:val="22"/>
                <w:lang w:val="pl-PL"/>
              </w:rPr>
              <w:t>noplaniranjeiprogramiranje</w:t>
            </w:r>
          </w:p>
          <w:p w:rsidR="005A4DC2" w:rsidRPr="00197597" w:rsidRDefault="000715EC" w:rsidP="00085B20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        - </w:t>
            </w:r>
            <w:r w:rsidR="00982853" w:rsidRPr="00197597">
              <w:rPr>
                <w:rFonts w:asciiTheme="majorHAnsi" w:hAnsiTheme="majorHAnsi"/>
                <w:sz w:val="22"/>
                <w:szCs w:val="22"/>
                <w:lang w:val="pl-PL"/>
              </w:rPr>
              <w:t>Prijenos informacija</w:t>
            </w:r>
            <w:r w:rsidR="005A4DC2" w:rsidRPr="00197597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o učenicima četvrtih razreda  učiteljima predmetne nastave</w:t>
            </w:r>
          </w:p>
        </w:tc>
        <w:tc>
          <w:tcPr>
            <w:tcW w:w="1984" w:type="dxa"/>
          </w:tcPr>
          <w:p w:rsidR="005A4DC2" w:rsidRPr="00197597" w:rsidRDefault="005A4DC2" w:rsidP="00085B20">
            <w:pPr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Ravnatelj</w:t>
            </w:r>
          </w:p>
          <w:p w:rsidR="005A4DC2" w:rsidRPr="00197597" w:rsidRDefault="005A4DC2" w:rsidP="00085B20">
            <w:pPr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Stru</w:t>
            </w: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č</w:t>
            </w:r>
            <w:r w:rsidRPr="00197597">
              <w:rPr>
                <w:rFonts w:asciiTheme="majorHAnsi" w:hAnsiTheme="majorHAnsi"/>
                <w:sz w:val="22"/>
                <w:szCs w:val="22"/>
              </w:rPr>
              <w:t>nisuradnici</w:t>
            </w:r>
          </w:p>
          <w:p w:rsidR="005A4DC2" w:rsidRPr="00197597" w:rsidRDefault="005A4DC2" w:rsidP="00085B20">
            <w:pPr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učitelji</w:t>
            </w:r>
          </w:p>
        </w:tc>
      </w:tr>
      <w:tr w:rsidR="005A4DC2" w:rsidRPr="00197597" w:rsidTr="00715EF6">
        <w:tc>
          <w:tcPr>
            <w:tcW w:w="76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X.</w:t>
            </w:r>
          </w:p>
        </w:tc>
        <w:tc>
          <w:tcPr>
            <w:tcW w:w="5752" w:type="dxa"/>
          </w:tcPr>
          <w:p w:rsidR="005A4DC2" w:rsidRPr="00197597" w:rsidRDefault="005A4DC2" w:rsidP="00195A40">
            <w:pPr>
              <w:numPr>
                <w:ilvl w:val="0"/>
                <w:numId w:val="13"/>
              </w:numPr>
              <w:tabs>
                <w:tab w:val="clear" w:pos="720"/>
                <w:tab w:val="num" w:pos="571"/>
              </w:tabs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Integracijsko-korelacijsko mjesečno planiranje i programiranje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tabs>
                <w:tab w:val="clear" w:pos="720"/>
                <w:tab w:val="num" w:pos="571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Analiza odgojno-obrazovnih rezultata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tabs>
                <w:tab w:val="clear" w:pos="720"/>
                <w:tab w:val="num" w:pos="571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Pedagoške mjere</w:t>
            </w:r>
          </w:p>
        </w:tc>
        <w:tc>
          <w:tcPr>
            <w:tcW w:w="198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Ravnatelj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Stručni suradnici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učitelji</w:t>
            </w:r>
          </w:p>
        </w:tc>
      </w:tr>
      <w:tr w:rsidR="005A4DC2" w:rsidRPr="00197597" w:rsidTr="00715EF6">
        <w:tc>
          <w:tcPr>
            <w:tcW w:w="76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XI.</w:t>
            </w:r>
          </w:p>
        </w:tc>
        <w:tc>
          <w:tcPr>
            <w:tcW w:w="5752" w:type="dxa"/>
          </w:tcPr>
          <w:p w:rsidR="005A4DC2" w:rsidRPr="00197597" w:rsidRDefault="00EE5E60" w:rsidP="006B224E">
            <w:pPr>
              <w:ind w:left="3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- </w:t>
            </w:r>
            <w:r w:rsidR="005A4DC2" w:rsidRPr="00197597">
              <w:rPr>
                <w:rFonts w:asciiTheme="majorHAnsi" w:hAnsiTheme="majorHAnsi"/>
                <w:sz w:val="22"/>
                <w:szCs w:val="22"/>
                <w:lang w:val="pl-PL"/>
              </w:rPr>
              <w:t>Integracijsko-korelacijsko mjesečno planiranje i programiranje</w:t>
            </w:r>
          </w:p>
        </w:tc>
        <w:tc>
          <w:tcPr>
            <w:tcW w:w="198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Ravnatelj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Stručni suradnici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učitelji</w:t>
            </w:r>
          </w:p>
        </w:tc>
      </w:tr>
      <w:tr w:rsidR="005A4DC2" w:rsidRPr="00197597" w:rsidTr="00715EF6">
        <w:tc>
          <w:tcPr>
            <w:tcW w:w="76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XII.</w:t>
            </w:r>
          </w:p>
        </w:tc>
        <w:tc>
          <w:tcPr>
            <w:tcW w:w="5752" w:type="dxa"/>
          </w:tcPr>
          <w:p w:rsidR="005A4DC2" w:rsidRPr="00197597" w:rsidRDefault="005A4DC2" w:rsidP="00195A40">
            <w:pPr>
              <w:numPr>
                <w:ilvl w:val="0"/>
                <w:numId w:val="13"/>
              </w:numPr>
              <w:tabs>
                <w:tab w:val="clear" w:pos="720"/>
              </w:tabs>
              <w:ind w:left="571" w:hanging="18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Integracijsko-korelacijsko mjesečno planiranje i programiranje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tabs>
                <w:tab w:val="clear" w:pos="720"/>
                <w:tab w:val="num" w:pos="571"/>
              </w:tabs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Realizacija nastavnog plana i programa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tabs>
                <w:tab w:val="clear" w:pos="720"/>
                <w:tab w:val="num" w:pos="571"/>
              </w:tabs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Primjena pedagoških mjera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tabs>
                <w:tab w:val="clear" w:pos="720"/>
                <w:tab w:val="num" w:pos="571"/>
              </w:tabs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Suradnja s roditeljima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tabs>
                <w:tab w:val="clear" w:pos="720"/>
              </w:tabs>
              <w:ind w:left="571" w:hanging="18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Izvješće o radu s učenicima s posebnim potrebama</w:t>
            </w:r>
          </w:p>
        </w:tc>
        <w:tc>
          <w:tcPr>
            <w:tcW w:w="198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Ravnatelj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Stručni suradnici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učitelji</w:t>
            </w:r>
          </w:p>
        </w:tc>
      </w:tr>
      <w:tr w:rsidR="005A4DC2" w:rsidRPr="00197597" w:rsidTr="00715EF6">
        <w:tc>
          <w:tcPr>
            <w:tcW w:w="76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</w:t>
            </w:r>
          </w:p>
        </w:tc>
        <w:tc>
          <w:tcPr>
            <w:tcW w:w="5752" w:type="dxa"/>
          </w:tcPr>
          <w:p w:rsidR="005A4DC2" w:rsidRPr="00197597" w:rsidRDefault="005A4DC2" w:rsidP="00195A40">
            <w:pPr>
              <w:numPr>
                <w:ilvl w:val="0"/>
                <w:numId w:val="13"/>
              </w:numPr>
              <w:tabs>
                <w:tab w:val="clear" w:pos="720"/>
                <w:tab w:val="num" w:pos="571"/>
              </w:tabs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Integracijsko-korelacijsko mjesečno planiranje i programiranje</w:t>
            </w:r>
          </w:p>
        </w:tc>
        <w:tc>
          <w:tcPr>
            <w:tcW w:w="198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Ravnatelj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Stručni suradnici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učitelji</w:t>
            </w:r>
          </w:p>
        </w:tc>
      </w:tr>
      <w:tr w:rsidR="005A4DC2" w:rsidRPr="00197597" w:rsidTr="00715EF6">
        <w:tc>
          <w:tcPr>
            <w:tcW w:w="76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II.</w:t>
            </w:r>
          </w:p>
        </w:tc>
        <w:tc>
          <w:tcPr>
            <w:tcW w:w="5752" w:type="dxa"/>
          </w:tcPr>
          <w:p w:rsidR="005A4DC2" w:rsidRPr="00197597" w:rsidRDefault="005A4DC2" w:rsidP="006B224E">
            <w:pPr>
              <w:ind w:left="3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-  Integracijsko-korelacijsko mjesečno planiranje i programiranje</w:t>
            </w:r>
          </w:p>
        </w:tc>
        <w:tc>
          <w:tcPr>
            <w:tcW w:w="198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Ravnatelj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Stručni suradnici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učitelji</w:t>
            </w:r>
          </w:p>
        </w:tc>
      </w:tr>
      <w:tr w:rsidR="005A4DC2" w:rsidRPr="00197597" w:rsidTr="00715EF6">
        <w:tc>
          <w:tcPr>
            <w:tcW w:w="76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III.</w:t>
            </w:r>
          </w:p>
        </w:tc>
        <w:tc>
          <w:tcPr>
            <w:tcW w:w="5752" w:type="dxa"/>
          </w:tcPr>
          <w:p w:rsidR="005A4DC2" w:rsidRPr="00197597" w:rsidRDefault="00A7570D" w:rsidP="00A7570D">
            <w:pPr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       - </w:t>
            </w:r>
            <w:r w:rsidR="005A4DC2" w:rsidRPr="00197597">
              <w:rPr>
                <w:rFonts w:asciiTheme="majorHAnsi" w:hAnsiTheme="majorHAnsi"/>
                <w:sz w:val="22"/>
                <w:szCs w:val="22"/>
                <w:lang w:val="pl-PL"/>
              </w:rPr>
              <w:t>Integracijsko-korelacijsko mjesečno planiranje i programiranje</w:t>
            </w:r>
          </w:p>
          <w:p w:rsidR="005A4DC2" w:rsidRPr="00197597" w:rsidRDefault="00A7570D" w:rsidP="00A7570D">
            <w:pPr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 xml:space="preserve">         - </w:t>
            </w:r>
            <w:r w:rsidR="005A4DC2" w:rsidRPr="00197597">
              <w:rPr>
                <w:rFonts w:asciiTheme="majorHAnsi" w:hAnsiTheme="majorHAnsi"/>
                <w:sz w:val="22"/>
                <w:szCs w:val="22"/>
              </w:rPr>
              <w:t>Analiza odgojno-obrazovnih rezultata</w:t>
            </w:r>
          </w:p>
          <w:p w:rsidR="005A4DC2" w:rsidRPr="00197597" w:rsidRDefault="00A7570D" w:rsidP="00A7570D">
            <w:pPr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 xml:space="preserve">          - </w:t>
            </w:r>
            <w:r w:rsidR="005A4DC2" w:rsidRPr="00197597">
              <w:rPr>
                <w:rFonts w:asciiTheme="majorHAnsi" w:hAnsiTheme="majorHAnsi"/>
                <w:sz w:val="22"/>
                <w:szCs w:val="22"/>
              </w:rPr>
              <w:t>Pedagoške mjere</w:t>
            </w:r>
          </w:p>
        </w:tc>
        <w:tc>
          <w:tcPr>
            <w:tcW w:w="198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Ravnatelj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Stručni suradnici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učitelji</w:t>
            </w:r>
          </w:p>
        </w:tc>
      </w:tr>
      <w:tr w:rsidR="005A4DC2" w:rsidRPr="00197597" w:rsidTr="00715EF6">
        <w:tc>
          <w:tcPr>
            <w:tcW w:w="76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IV.</w:t>
            </w:r>
          </w:p>
        </w:tc>
        <w:tc>
          <w:tcPr>
            <w:tcW w:w="5752" w:type="dxa"/>
          </w:tcPr>
          <w:p w:rsidR="005A4DC2" w:rsidRPr="00197597" w:rsidRDefault="005A4DC2" w:rsidP="006B224E">
            <w:pPr>
              <w:ind w:left="3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- Integracijsko-korelacijsko mjesečno planiranje i programiranje</w:t>
            </w:r>
          </w:p>
        </w:tc>
        <w:tc>
          <w:tcPr>
            <w:tcW w:w="198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Ravnatelj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Stručni suradnici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lastRenderedPageBreak/>
              <w:t>učitelji</w:t>
            </w:r>
          </w:p>
        </w:tc>
      </w:tr>
      <w:tr w:rsidR="005A4DC2" w:rsidRPr="00197597" w:rsidTr="00715EF6">
        <w:tc>
          <w:tcPr>
            <w:tcW w:w="76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V.</w:t>
            </w:r>
          </w:p>
        </w:tc>
        <w:tc>
          <w:tcPr>
            <w:tcW w:w="5752" w:type="dxa"/>
          </w:tcPr>
          <w:p w:rsidR="005A4DC2" w:rsidRPr="00197597" w:rsidRDefault="005A4DC2" w:rsidP="006B224E">
            <w:pPr>
              <w:ind w:left="3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- Integracijsko-korelacijsko mjesečno planiranje i programiranje</w:t>
            </w:r>
          </w:p>
        </w:tc>
        <w:tc>
          <w:tcPr>
            <w:tcW w:w="198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Ravnatelj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Stručni suradnici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učitelji</w:t>
            </w:r>
          </w:p>
        </w:tc>
      </w:tr>
      <w:tr w:rsidR="005A4DC2" w:rsidRPr="00197597" w:rsidTr="00715EF6">
        <w:tc>
          <w:tcPr>
            <w:tcW w:w="76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VI.</w:t>
            </w:r>
          </w:p>
        </w:tc>
        <w:tc>
          <w:tcPr>
            <w:tcW w:w="5752" w:type="dxa"/>
          </w:tcPr>
          <w:p w:rsidR="005A4DC2" w:rsidRPr="00197597" w:rsidRDefault="005A4DC2" w:rsidP="00195A40">
            <w:pPr>
              <w:numPr>
                <w:ilvl w:val="0"/>
                <w:numId w:val="13"/>
              </w:numPr>
              <w:tabs>
                <w:tab w:val="clear" w:pos="720"/>
              </w:tabs>
              <w:ind w:left="571" w:hanging="18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Uspjeh učenika na kraju nastavne godine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tabs>
                <w:tab w:val="clear" w:pos="720"/>
              </w:tabs>
              <w:ind w:left="571" w:hanging="18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Realizacija nastavnog plana i programa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tabs>
                <w:tab w:val="clear" w:pos="720"/>
                <w:tab w:val="num" w:pos="571"/>
              </w:tabs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Primjena pedagoških mjera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tabs>
                <w:tab w:val="clear" w:pos="720"/>
                <w:tab w:val="num" w:pos="571"/>
              </w:tabs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Upućivanje učenika na popravne, predmetne i razredne ispite te ponavljanje razreda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tabs>
                <w:tab w:val="clear" w:pos="720"/>
                <w:tab w:val="num" w:pos="571"/>
              </w:tabs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Suradnja s roditeljima</w:t>
            </w:r>
          </w:p>
          <w:p w:rsidR="005A4DC2" w:rsidRPr="00197597" w:rsidRDefault="005A4DC2" w:rsidP="006B224E">
            <w:pPr>
              <w:ind w:left="36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- Izvješ</w:t>
            </w:r>
            <w:r w:rsidR="00AC5B3B" w:rsidRPr="00197597">
              <w:rPr>
                <w:rFonts w:asciiTheme="majorHAnsi" w:hAnsiTheme="majorHAnsi"/>
                <w:sz w:val="22"/>
                <w:szCs w:val="22"/>
                <w:lang w:val="pl-PL"/>
              </w:rPr>
              <w:t>će o radu s učenicima s teškoćama u razvoju</w:t>
            </w:r>
          </w:p>
        </w:tc>
        <w:tc>
          <w:tcPr>
            <w:tcW w:w="198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Ravnatelj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razrednici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Stručni suradnici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Ostali učitelji</w:t>
            </w:r>
          </w:p>
        </w:tc>
      </w:tr>
      <w:tr w:rsidR="005A4DC2" w:rsidRPr="00197597" w:rsidTr="00715EF6">
        <w:tc>
          <w:tcPr>
            <w:tcW w:w="76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VIII.</w:t>
            </w:r>
          </w:p>
        </w:tc>
        <w:tc>
          <w:tcPr>
            <w:tcW w:w="5752" w:type="dxa"/>
          </w:tcPr>
          <w:p w:rsidR="005A4DC2" w:rsidRPr="00197597" w:rsidRDefault="005A4DC2" w:rsidP="00195A40">
            <w:pPr>
              <w:numPr>
                <w:ilvl w:val="0"/>
                <w:numId w:val="13"/>
              </w:numPr>
              <w:tabs>
                <w:tab w:val="clear" w:pos="720"/>
              </w:tabs>
              <w:ind w:left="571" w:hanging="18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Utvrđivanje općeg uspjeha učenika nakon popravnih, predmetnih i razrednih ispita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tabs>
                <w:tab w:val="clear" w:pos="720"/>
              </w:tabs>
              <w:ind w:left="571" w:hanging="18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Integracijsko-korelacijsko mjesečno planiranje i programiranje za rujan</w:t>
            </w:r>
          </w:p>
          <w:p w:rsidR="005A4DC2" w:rsidRPr="00197597" w:rsidRDefault="005A4DC2" w:rsidP="006B224E">
            <w:pPr>
              <w:ind w:left="391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</w:tbl>
    <w:p w:rsidR="00CE12FC" w:rsidRPr="00197597" w:rsidRDefault="00CE12FC" w:rsidP="005A4DC2">
      <w:p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val="pl-PL" w:eastAsia="hr-HR"/>
        </w:rPr>
      </w:pPr>
    </w:p>
    <w:p w:rsidR="005A4DC2" w:rsidRPr="00197597" w:rsidRDefault="005A4DC2" w:rsidP="005A4DC2">
      <w:pPr>
        <w:autoSpaceDE w:val="0"/>
        <w:autoSpaceDN w:val="0"/>
        <w:adjustRightInd w:val="0"/>
        <w:rPr>
          <w:rFonts w:asciiTheme="majorHAnsi" w:hAnsiTheme="majorHAnsi"/>
          <w:i/>
          <w:sz w:val="22"/>
          <w:szCs w:val="22"/>
          <w:lang w:val="pl-PL" w:eastAsia="hr-HR"/>
        </w:rPr>
      </w:pPr>
      <w:r w:rsidRPr="00197597">
        <w:rPr>
          <w:rFonts w:asciiTheme="majorHAnsi" w:hAnsiTheme="majorHAnsi"/>
          <w:i/>
          <w:sz w:val="22"/>
          <w:szCs w:val="22"/>
          <w:lang w:val="pl-PL" w:eastAsia="hr-HR"/>
        </w:rPr>
        <w:t xml:space="preserve">NAPOMENA: Razrednik saziva, predsjedava i predlaže sadržaj rada sjednica. O radu razrednog vijeća razrednik vodi Zapisnik u dnevniku razrednog odjela. 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pl-PL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701393" w:rsidRPr="00197597" w:rsidRDefault="005A4DC2" w:rsidP="005A4DC2">
      <w:pPr>
        <w:jc w:val="both"/>
        <w:rPr>
          <w:rFonts w:asciiTheme="majorHAnsi" w:hAnsiTheme="majorHAnsi"/>
          <w:sz w:val="28"/>
          <w:u w:val="single"/>
          <w:lang w:val="hr-HR"/>
        </w:rPr>
      </w:pPr>
      <w:r w:rsidRPr="00197597">
        <w:rPr>
          <w:rFonts w:asciiTheme="majorHAnsi" w:hAnsiTheme="majorHAnsi"/>
          <w:sz w:val="28"/>
          <w:u w:val="single"/>
          <w:lang w:val="hr-HR"/>
        </w:rPr>
        <w:t>PLAN RADA RAZREDNIKA: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Osnova za planiranje rada razrednog odjela, razrednog vijeća i suradnje s roditeljima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1A3805" w:rsidRPr="00197597" w:rsidRDefault="00431524" w:rsidP="005A4DC2">
      <w:pPr>
        <w:autoSpaceDE w:val="0"/>
        <w:autoSpaceDN w:val="0"/>
        <w:adjustRightInd w:val="0"/>
        <w:rPr>
          <w:rFonts w:asciiTheme="majorHAnsi" w:hAnsiTheme="majorHAnsi"/>
          <w:bCs/>
          <w:sz w:val="24"/>
          <w:szCs w:val="24"/>
          <w:lang w:eastAsia="hr-HR"/>
        </w:rPr>
      </w:pPr>
      <w:r w:rsidRPr="00197597">
        <w:rPr>
          <w:rFonts w:asciiTheme="majorHAnsi" w:hAnsiTheme="majorHAnsi"/>
          <w:bCs/>
          <w:sz w:val="24"/>
          <w:szCs w:val="24"/>
          <w:lang w:eastAsia="hr-HR"/>
        </w:rPr>
        <w:t>8</w:t>
      </w:r>
      <w:r w:rsidR="002E3C75" w:rsidRPr="00197597">
        <w:rPr>
          <w:rFonts w:asciiTheme="majorHAnsi" w:hAnsiTheme="majorHAnsi"/>
          <w:bCs/>
          <w:sz w:val="24"/>
          <w:szCs w:val="24"/>
          <w:lang w:eastAsia="hr-HR"/>
        </w:rPr>
        <w:t>.</w:t>
      </w:r>
      <w:r w:rsidR="00A962B6" w:rsidRPr="00197597">
        <w:rPr>
          <w:rFonts w:asciiTheme="majorHAnsi" w:hAnsiTheme="majorHAnsi"/>
          <w:bCs/>
          <w:sz w:val="24"/>
          <w:szCs w:val="24"/>
          <w:lang w:eastAsia="hr-HR"/>
        </w:rPr>
        <w:t>1.</w:t>
      </w:r>
      <w:r w:rsidR="00487B05">
        <w:rPr>
          <w:rFonts w:asciiTheme="majorHAnsi" w:hAnsiTheme="majorHAnsi"/>
          <w:bCs/>
          <w:sz w:val="24"/>
          <w:szCs w:val="24"/>
          <w:lang w:eastAsia="hr-HR"/>
        </w:rPr>
        <w:t>2</w:t>
      </w:r>
      <w:r w:rsidR="005A4DC2" w:rsidRPr="00197597">
        <w:rPr>
          <w:rFonts w:asciiTheme="majorHAnsi" w:hAnsiTheme="majorHAnsi"/>
          <w:bCs/>
          <w:sz w:val="24"/>
          <w:szCs w:val="24"/>
          <w:lang w:eastAsia="hr-HR"/>
        </w:rPr>
        <w:t>. PLAN RADA RAZREDNIKA</w:t>
      </w:r>
    </w:p>
    <w:p w:rsidR="006C414C" w:rsidRPr="00197597" w:rsidRDefault="006C414C" w:rsidP="005A4DC2">
      <w:pPr>
        <w:autoSpaceDE w:val="0"/>
        <w:autoSpaceDN w:val="0"/>
        <w:adjustRightInd w:val="0"/>
        <w:rPr>
          <w:rFonts w:asciiTheme="majorHAnsi" w:hAnsiTheme="majorHAnsi"/>
          <w:bCs/>
          <w:lang w:eastAsia="hr-HR"/>
        </w:rPr>
      </w:pPr>
    </w:p>
    <w:p w:rsidR="001A3805" w:rsidRPr="00197597" w:rsidRDefault="001A3805" w:rsidP="005A4DC2">
      <w:pPr>
        <w:autoSpaceDE w:val="0"/>
        <w:autoSpaceDN w:val="0"/>
        <w:adjustRightInd w:val="0"/>
        <w:rPr>
          <w:rFonts w:asciiTheme="majorHAnsi" w:hAnsiTheme="majorHAnsi"/>
          <w:bCs/>
          <w:lang w:eastAsia="hr-HR"/>
        </w:rPr>
      </w:pPr>
    </w:p>
    <w:p w:rsidR="00D05347" w:rsidRPr="00197597" w:rsidRDefault="00D05347" w:rsidP="005A4DC2">
      <w:pPr>
        <w:jc w:val="both"/>
        <w:rPr>
          <w:rFonts w:asciiTheme="majorHAnsi" w:hAnsiTheme="majorHAnsi"/>
          <w:i/>
          <w:sz w:val="22"/>
          <w:szCs w:val="22"/>
          <w:lang w:val="pl-PL" w:eastAsia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i/>
          <w:sz w:val="22"/>
          <w:szCs w:val="22"/>
          <w:lang w:val="pl-PL" w:eastAsia="hr-HR"/>
        </w:rPr>
      </w:pPr>
      <w:r w:rsidRPr="00197597">
        <w:rPr>
          <w:rFonts w:asciiTheme="majorHAnsi" w:hAnsiTheme="majorHAnsi"/>
          <w:i/>
          <w:sz w:val="22"/>
          <w:szCs w:val="22"/>
          <w:lang w:val="pl-PL" w:eastAsia="hr-HR"/>
        </w:rPr>
        <w:t>Napomena: sadržaje rada razrednici bilježe u dnevnicima rada razrednog odjela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6404"/>
        <w:gridCol w:w="1701"/>
      </w:tblGrid>
      <w:tr w:rsidR="002C6AAB" w:rsidRPr="00197597" w:rsidTr="002C6AA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VRIJEME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OBLICI I SADRŽAJ RADA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IZVRŠENJE</w:t>
            </w:r>
          </w:p>
        </w:tc>
      </w:tr>
      <w:tr w:rsidR="002C6AAB" w:rsidRPr="00197597" w:rsidTr="002C6AAB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RUJAN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 Formirati odjele: primiti i rasporediti učenike, upoznati ih s obvezama i kućnim redom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2. Uspostaviti dnevnik rada i imenik učenika, upisati uč. u e- 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lastRenderedPageBreak/>
              <w:t xml:space="preserve">maticu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 Pripremiti sastanak roditelja, Vijeće roditelja, upoznati roditelje s obvezama njihove djece te mogućnostima i potrebom suradnje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4. Upoznati dosje učenika i po potrebi razgovarati s pedagogom, psihologom i defektologom škole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5. Pripremiti planove rada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6. Održati tri sata razrednika (odrediti teme: važnost zdravlja, aktualnosti)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LISTOPAD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1. Obilježiti Tjedan djeteta, Dan zahvalnosti i Dan neovisnosti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 Pripremiti sjednicu RV (predložiti plan rada Vijeća, razrednika i suradnje s roditeljima)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 Pripremiti i održati roditeljski sastanak i predavanje na određenu temu, Dan kravate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4. Organizirati zdravstvenu zaštitu učenika (pregledi, cjepljenje, prehrana i dr.)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195A40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4"/>
              </w:rPr>
            </w:pPr>
            <w:r w:rsidRPr="00197597">
              <w:rPr>
                <w:rFonts w:asciiTheme="majorHAnsi" w:hAnsiTheme="majorHAnsi"/>
                <w:sz w:val="24"/>
              </w:rPr>
              <w:t>Održati pet sati razrednika (odrediti teme: CZ, prevencija, važnost knjige)</w:t>
            </w:r>
          </w:p>
          <w:p w:rsidR="002C6AAB" w:rsidRPr="00197597" w:rsidRDefault="002C6AAB" w:rsidP="00195A40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4"/>
              </w:rPr>
            </w:pPr>
            <w:r w:rsidRPr="00197597">
              <w:rPr>
                <w:rFonts w:asciiTheme="majorHAnsi" w:hAnsiTheme="majorHAnsi"/>
                <w:sz w:val="24"/>
              </w:rPr>
              <w:t>Posjet Vukovaru , 8.r.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STUDENI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 Obilježitiblagdan sv. Svetih i  Dan mrtvih, Dan sjećanja ma Vukovar i Škabrnju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 Individualni razgovori s roditeljima, uz suradnju pedagoga i psihologa za učenika kod kojih su zapažene smetnje u učenju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 Pružiti učenicima pomoć u učenju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4. Organizirati posjet kazalištu , kinu, Mjesnoj knjižnici ili primiti gostujuće književnike , teatre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5. Održati pet sati razrednika (komunikacije, prijateljstvo, 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lastRenderedPageBreak/>
              <w:t>prevencija)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PROSINAC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 Pripremiti i održati roditeljski sastanak i predavanje na određenu temu (ovisnosti)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 Individualni razgovori s učenicima koji zaostaju, po potrebi ih uputiti na ispitivanje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 Stalna suradnja s pedagogom u svezi DsPP (sazivanje sjednice RV po potrebi)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4. Dogovoriti se s učenicima o prijedlogu pohvala, nagrada i kazni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195A40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4"/>
              </w:rPr>
            </w:pPr>
            <w:r w:rsidRPr="00197597">
              <w:rPr>
                <w:rFonts w:asciiTheme="majorHAnsi" w:hAnsiTheme="majorHAnsi"/>
                <w:sz w:val="24"/>
              </w:rPr>
              <w:t>Održati tri sata razrednika  komunikacije, prijateljstvo, prevencija</w:t>
            </w:r>
            <w:r w:rsidR="006C414C" w:rsidRPr="00197597">
              <w:rPr>
                <w:rFonts w:asciiTheme="majorHAnsi" w:hAnsiTheme="majorHAnsi"/>
                <w:sz w:val="24"/>
              </w:rPr>
              <w:t xml:space="preserve">. </w:t>
            </w:r>
            <w:r w:rsidRPr="00197597">
              <w:rPr>
                <w:rFonts w:asciiTheme="majorHAnsi" w:hAnsiTheme="majorHAnsi"/>
                <w:sz w:val="24"/>
              </w:rPr>
              <w:t>Organiziramo provođenje slobodnog vremena, humanost, akcije Caritasa,  aktualnosti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6. Pripremiti i održati sjednivu RV na kojoj treba analizirati realizaciju nastavnog programa i utvrditi uspjeh učenika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7. Sudjelovanje u obilježavanju i proslavi Sv. Nikole i Božića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</w:p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VRIJEME</w:t>
            </w:r>
          </w:p>
        </w:tc>
        <w:tc>
          <w:tcPr>
            <w:tcW w:w="6404" w:type="dxa"/>
            <w:tcBorders>
              <w:top w:val="single" w:sz="6" w:space="0" w:color="auto"/>
              <w:bottom w:val="single" w:sz="6" w:space="0" w:color="auto"/>
            </w:tcBorders>
          </w:tcPr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</w:p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OBLICI I SADRŽAJ RADA</w:t>
            </w:r>
          </w:p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</w:p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IZVRŠENJE</w:t>
            </w:r>
          </w:p>
        </w:tc>
      </w:tr>
      <w:tr w:rsidR="002C6AAB" w:rsidRPr="00197597" w:rsidTr="002C6AAB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Izvješća o uspjehu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SIJEČANJ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 Pripremiti analizu rada u I. polugodištu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 Pripremiti i održati roditeljski sastanak, informirati roditelje o uočenim problemima u radu učenika i postignutom uspjehu razrednog odjela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 Održati tri sata razrednika (razgovor o provedenim praznicima i dogovor o novim obvezama, estetsko-ekološko uređenje škole)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VELJAČA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 Uz prisutnost pedagoga škole pozvati na razgovor roditelje, učenike koji su imali izrazito slabe rezultate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 Pripremiti i održati roditeljski sastanak i predavanje na određenu temu (ovisnosti, profesionalna orijentacija)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 Sudjelovanje u akciji DKR, Obilježiti  Akciju Maslenica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ind w:left="283" w:hanging="283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Pomoć i suradnja u organizaciji takmičenja “Znanost mladima” i “Lidrano”</w:t>
            </w:r>
          </w:p>
          <w:p w:rsidR="002C6AAB" w:rsidRPr="00197597" w:rsidRDefault="002C6AAB" w:rsidP="002C6AAB">
            <w:pPr>
              <w:ind w:left="283" w:hanging="283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Proslava Valentinova</w:t>
            </w:r>
          </w:p>
          <w:p w:rsidR="002C6AAB" w:rsidRPr="00197597" w:rsidRDefault="002C6AAB" w:rsidP="002C6AAB">
            <w:pPr>
              <w:ind w:left="283" w:hanging="283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Održati pet sati razrednika (CZ, odnos među spolovima, prehrana)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OŽUJAK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 Individualni razgovori s članovima RV o učenicima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 Individualni razgovori s roditeljima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 Održati četiri sata razrednika (pomoć u učenju, kulturna djelatnost, posjet kinu i sudjelovanje u pripremi za LIDRANO)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4. Obilježavanje i proslava Uskrsnih blagdana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5. Sudjelovanje u akciji DKR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TRAVANJ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 Organizacija športskih natjecanja – dogovor sa ŠSK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 Suradnja u organizaciji Smotre tehničkog stvaralaštva mladih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 Sudjelovanje u organiziranju i obilježavanju Međunarodnog dana zdravlja i Dan planeta Zemlje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ind w:left="283" w:hanging="283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Održati četiri sata razrednika (odrediti teme)</w:t>
            </w:r>
          </w:p>
          <w:p w:rsidR="002C6AAB" w:rsidRPr="00197597" w:rsidRDefault="002C6AAB" w:rsidP="002C6AAB">
            <w:pPr>
              <w:ind w:left="283" w:hanging="283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Peti roditeljski sastanak (pušenje, alkohol, ekologija, prehrana)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SVIBANJ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 Obilježavanje Praznika rada i Dana majke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 Izlet s učenicima u prirodu “Pozdrav Proljeću”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195A40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 dogovoru s pedagogom pozvati na razgovor roditelje učenika koji imaju negativne ocjene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4. Sudjelovanje u organizaciji i izvođenju jednodnevne  ili  višednevne ekskurzije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5. Održati četiri sata razrednika (komunikacijska vještina,  </w:t>
            </w:r>
            <w:r w:rsidRPr="00197597">
              <w:rPr>
                <w:rFonts w:asciiTheme="majorHAnsi" w:hAnsiTheme="majorHAnsi"/>
                <w:sz w:val="24"/>
                <w:lang w:val="hr-HR"/>
              </w:rPr>
              <w:lastRenderedPageBreak/>
              <w:t>profesionalna orjentacija, pomoć u učenju)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ind w:left="283" w:hanging="283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Sudjelovanje u organizaciji i proslavi Dana škole i Dana državnosti</w:t>
            </w:r>
          </w:p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</w:p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VRIJEME</w:t>
            </w:r>
          </w:p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bottom w:val="single" w:sz="6" w:space="0" w:color="auto"/>
            </w:tcBorders>
          </w:tcPr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</w:p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OBLICI I SADRŽAJ RADA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</w:p>
          <w:p w:rsidR="002C6AAB" w:rsidRPr="00197597" w:rsidRDefault="002C6AAB" w:rsidP="002C6AAB">
            <w:pPr>
              <w:jc w:val="center"/>
              <w:rPr>
                <w:rFonts w:asciiTheme="majorHAnsi" w:hAnsiTheme="majorHAnsi"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lang w:val="hr-HR"/>
              </w:rPr>
              <w:t>IZVRŠENJE</w:t>
            </w: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shd w:val="pct20" w:color="auto" w:fill="auto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LIPANJ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 Pripremiti završnu sjednicu RV i na njoj utvrditi konačan uspjeh učenika, donijeti odluku o pohvalama, nagradama i kaznama.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 Održati dva sata razrednika (ocjene, ponašanje)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 Održati roditeljski sastanak i na njemu dati  pregled uspjeha  i zajedničke suradnje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ind w:left="283" w:hanging="283"/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Pripremiti izvještaj na kraju školske godine o postignutom uspjehu razrednog odjela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5. Organizirati zajedničku svečanost u povodu završetka školske godine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6. Ispisati i podjeliti učeničke svjedodžbe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SRPANJ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bCs/>
                <w:sz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lang w:val="hr-HR"/>
              </w:rPr>
              <w:t>1. Srediti cijelu razrednu administraciju i spremiti je na pohranu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  <w:tr w:rsidR="002C6AAB" w:rsidRPr="00197597" w:rsidTr="002C6AAB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bCs/>
                <w:sz w:val="22"/>
                <w:lang w:val="hr-HR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197597" w:rsidRDefault="002C6AAB" w:rsidP="002C6AAB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pl-PL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6C414C" w:rsidRPr="00197597" w:rsidRDefault="0003500B" w:rsidP="005A4DC2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br w:type="textWrapping" w:clear="all"/>
      </w:r>
    </w:p>
    <w:p w:rsidR="006C414C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Napomena: Svi razrednici navest će teme planirane za roditeljske sastanke i satove razrednika. U rubriku </w:t>
      </w:r>
      <w:r w:rsidRPr="00197597">
        <w:rPr>
          <w:rFonts w:asciiTheme="majorHAnsi" w:hAnsiTheme="majorHAnsi"/>
          <w:i/>
          <w:sz w:val="24"/>
          <w:lang w:val="hr-HR"/>
        </w:rPr>
        <w:t>izvršenje</w:t>
      </w:r>
      <w:r w:rsidRPr="00197597">
        <w:rPr>
          <w:rFonts w:asciiTheme="majorHAnsi" w:hAnsiTheme="majorHAnsi"/>
          <w:sz w:val="24"/>
          <w:lang w:val="hr-HR"/>
        </w:rPr>
        <w:t xml:space="preserve"> navest će: nosioce, datum izvršenja, akcije koje nisu planirane, a izvršene su, te ostala zapažanja u svezi planiranih zadataka.</w:t>
      </w:r>
    </w:p>
    <w:p w:rsidR="006C414C" w:rsidRPr="00197597" w:rsidRDefault="006C414C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ED4F95" w:rsidP="005A4DC2">
      <w:pPr>
        <w:jc w:val="both"/>
        <w:rPr>
          <w:rFonts w:asciiTheme="majorHAnsi" w:hAnsiTheme="majorHAnsi"/>
          <w:sz w:val="32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t>8.2</w:t>
      </w:r>
      <w:r w:rsidR="005A4DC2" w:rsidRPr="00197597">
        <w:rPr>
          <w:rFonts w:asciiTheme="majorHAnsi" w:hAnsiTheme="majorHAnsi"/>
          <w:sz w:val="32"/>
          <w:lang w:val="hr-HR"/>
        </w:rPr>
        <w:t>. Plan rada Vijeća roditelja škole, Vijeća učenika i Školskog odbora</w:t>
      </w:r>
    </w:p>
    <w:p w:rsidR="006C414C" w:rsidRPr="00197597" w:rsidRDefault="006C414C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487B05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Vijeće roditelja čini 21 član. Svaki razredni  odjel bira po jednog roditelja kao svog predstavnika u Vijeće roditelja. Sastajat će se najmanje dva puta godišnje. Na sastancima će se rješavati problemi vezani za organizaciju nastave, putovanja učenika, prehranu, kućni red, organizaciju proslava tijekom školske godine i eventualne tekuće probleme u radu.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197597">
        <w:rPr>
          <w:rFonts w:asciiTheme="majorHAnsi" w:hAnsiTheme="majorHAnsi"/>
          <w:sz w:val="22"/>
          <w:szCs w:val="22"/>
          <w:lang w:val="hr-HR"/>
        </w:rPr>
        <w:lastRenderedPageBreak/>
        <w:t xml:space="preserve">Školom upravlja </w:t>
      </w:r>
      <w:r w:rsidR="002C6AAB" w:rsidRPr="00197597">
        <w:rPr>
          <w:rFonts w:asciiTheme="majorHAnsi" w:hAnsiTheme="majorHAnsi"/>
          <w:sz w:val="22"/>
          <w:szCs w:val="22"/>
          <w:lang w:val="hr-HR"/>
        </w:rPr>
        <w:t>Š</w:t>
      </w:r>
      <w:r w:rsidRPr="00197597">
        <w:rPr>
          <w:rFonts w:asciiTheme="majorHAnsi" w:hAnsiTheme="majorHAnsi"/>
          <w:sz w:val="22"/>
          <w:szCs w:val="22"/>
          <w:lang w:val="hr-HR"/>
        </w:rPr>
        <w:t>kolski odbor.</w:t>
      </w:r>
      <w:r w:rsidRPr="00197597">
        <w:rPr>
          <w:rFonts w:asciiTheme="majorHAnsi" w:hAnsiTheme="majorHAnsi"/>
          <w:sz w:val="22"/>
          <w:szCs w:val="22"/>
        </w:rPr>
        <w:t xml:space="preserve"> Školski odbor ima sedam (7) članova od kojih jednog (1) člana bira i razrješuje radničko vijeće, a ako nije utemeljeno radničko vijeće imenuju ga i opozivaju radnici neposrednim i tajnim glasovanjem na način propisan Zakonom o radu za izbor radničkog vijeća koje ima samo jednog člana,</w:t>
      </w:r>
      <w:r w:rsidR="007D0C44" w:rsidRPr="00197597">
        <w:rPr>
          <w:rFonts w:asciiTheme="majorHAnsi" w:hAnsiTheme="majorHAnsi"/>
          <w:sz w:val="22"/>
          <w:szCs w:val="22"/>
        </w:rPr>
        <w:t xml:space="preserve"> a</w:t>
      </w:r>
      <w:r w:rsidRPr="00197597">
        <w:rPr>
          <w:rFonts w:asciiTheme="majorHAnsi" w:hAnsiTheme="majorHAnsi"/>
          <w:sz w:val="22"/>
          <w:szCs w:val="22"/>
        </w:rPr>
        <w:t xml:space="preserve"> ostalih šest (6) imenuje i razrješuje : - učiteljsko vijeća dva (2) člana iz reda učitelja i stručnih suradnika - vijeće roditelja jednog (1) člana iz reda roditelja koji nije radnik škole, - osnivač tri (3) člana samostalno</w:t>
      </w:r>
      <w:r w:rsidRPr="00197597">
        <w:rPr>
          <w:rFonts w:asciiTheme="majorHAnsi" w:hAnsiTheme="majorHAnsi"/>
          <w:sz w:val="22"/>
          <w:szCs w:val="22"/>
          <w:lang w:val="hr-HR"/>
        </w:rPr>
        <w:t>.</w:t>
      </w:r>
    </w:p>
    <w:p w:rsidR="008246F9" w:rsidRPr="00197597" w:rsidRDefault="008246F9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8B7E56" w:rsidRPr="00197597" w:rsidRDefault="005A4DC2" w:rsidP="008B7E56">
      <w:pPr>
        <w:jc w:val="both"/>
        <w:rPr>
          <w:rFonts w:asciiTheme="majorHAnsi" w:hAnsiTheme="majorHAnsi"/>
        </w:rPr>
      </w:pPr>
      <w:r w:rsidRPr="00197597">
        <w:rPr>
          <w:rFonts w:asciiTheme="majorHAnsi" w:hAnsiTheme="majorHAnsi"/>
          <w:sz w:val="24"/>
          <w:lang w:val="hr-HR"/>
        </w:rPr>
        <w:t xml:space="preserve"> Plan rada Vijeća roditelja i Školskog odbora proističe iz čl.58.(Školski odbor) i čl.163. (Vijeće roditelja) Statuta škole.</w:t>
      </w:r>
    </w:p>
    <w:p w:rsidR="008B7E56" w:rsidRPr="00197597" w:rsidRDefault="008B7E56" w:rsidP="008B7E56">
      <w:pPr>
        <w:jc w:val="both"/>
        <w:rPr>
          <w:rFonts w:asciiTheme="majorHAnsi" w:hAnsiTheme="majorHAnsi"/>
        </w:rPr>
      </w:pPr>
    </w:p>
    <w:p w:rsidR="00EA6200" w:rsidRPr="00197597" w:rsidRDefault="005A4DC2" w:rsidP="00487B05">
      <w:pPr>
        <w:jc w:val="both"/>
        <w:rPr>
          <w:rFonts w:asciiTheme="majorHAnsi" w:hAnsiTheme="majorHAnsi"/>
          <w:sz w:val="28"/>
          <w:szCs w:val="28"/>
        </w:rPr>
      </w:pPr>
      <w:r w:rsidRPr="00197597">
        <w:rPr>
          <w:rFonts w:asciiTheme="majorHAnsi" w:hAnsiTheme="majorHAnsi"/>
          <w:sz w:val="28"/>
          <w:szCs w:val="28"/>
        </w:rPr>
        <w:t>PLAN RADA VIJEĆA RODITELJA</w:t>
      </w:r>
    </w:p>
    <w:p w:rsidR="00EA6200" w:rsidRPr="00197597" w:rsidRDefault="00EA6200" w:rsidP="00EA6200">
      <w:pPr>
        <w:ind w:left="360"/>
        <w:jc w:val="both"/>
        <w:rPr>
          <w:rFonts w:asciiTheme="majorHAnsi" w:hAnsiTheme="majorHAnsi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6276"/>
        <w:gridCol w:w="2593"/>
      </w:tblGrid>
      <w:tr w:rsidR="005A4DC2" w:rsidRPr="00197597" w:rsidTr="00693FA6">
        <w:tc>
          <w:tcPr>
            <w:tcW w:w="1049" w:type="dxa"/>
            <w:shd w:val="clear" w:color="auto" w:fill="FFFF9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Mjesec</w:t>
            </w:r>
          </w:p>
        </w:tc>
        <w:tc>
          <w:tcPr>
            <w:tcW w:w="6276" w:type="dxa"/>
            <w:shd w:val="clear" w:color="auto" w:fill="FFFF9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Sadržaj rada</w:t>
            </w:r>
          </w:p>
        </w:tc>
        <w:tc>
          <w:tcPr>
            <w:tcW w:w="2593" w:type="dxa"/>
            <w:shd w:val="clear" w:color="auto" w:fill="FFFF9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Izvršitelji</w:t>
            </w:r>
          </w:p>
        </w:tc>
      </w:tr>
      <w:tr w:rsidR="005A4DC2" w:rsidRPr="00197597" w:rsidTr="00693FA6">
        <w:tc>
          <w:tcPr>
            <w:tcW w:w="1049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IX.</w:t>
            </w:r>
          </w:p>
        </w:tc>
        <w:tc>
          <w:tcPr>
            <w:tcW w:w="6276" w:type="dxa"/>
          </w:tcPr>
          <w:p w:rsidR="005A4DC2" w:rsidRPr="00197597" w:rsidRDefault="005A4DC2" w:rsidP="00195A40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konstituirajuća sjednica i izbor predsjednika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upoznavanje s pravilnicima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Školski kurikulum za šk. god. 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Analiza uspjeha protekle šk. god. 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Godišnji plan i program za šk. god. </w:t>
            </w:r>
          </w:p>
        </w:tc>
        <w:tc>
          <w:tcPr>
            <w:tcW w:w="2593" w:type="dxa"/>
          </w:tcPr>
          <w:p w:rsidR="005A4DC2" w:rsidRPr="00197597" w:rsidRDefault="005A4DC2" w:rsidP="006B224E">
            <w:pPr>
              <w:tabs>
                <w:tab w:val="left" w:pos="0"/>
                <w:tab w:val="left" w:pos="55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Ravnatelj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Pedagoginja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roditelji</w:t>
            </w:r>
          </w:p>
        </w:tc>
      </w:tr>
      <w:tr w:rsidR="005A4DC2" w:rsidRPr="00197597" w:rsidTr="00693FA6">
        <w:tc>
          <w:tcPr>
            <w:tcW w:w="1049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XII.</w:t>
            </w:r>
          </w:p>
        </w:tc>
        <w:tc>
          <w:tcPr>
            <w:tcW w:w="6276" w:type="dxa"/>
          </w:tcPr>
          <w:p w:rsidR="005A4DC2" w:rsidRPr="00197597" w:rsidRDefault="005A4DC2" w:rsidP="00195A40">
            <w:pPr>
              <w:numPr>
                <w:ilvl w:val="0"/>
                <w:numId w:val="13"/>
              </w:num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Upoznavanje s odgojno-obrazovnim rezultatima na kraju 1. obrazovnog razdoblja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Aktualnosti iz školskog života</w:t>
            </w:r>
          </w:p>
        </w:tc>
        <w:tc>
          <w:tcPr>
            <w:tcW w:w="2593" w:type="dxa"/>
          </w:tcPr>
          <w:p w:rsidR="005A4DC2" w:rsidRPr="00197597" w:rsidRDefault="005A4DC2" w:rsidP="006B224E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Ravnatelj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Pedagoginja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roditelji</w:t>
            </w:r>
          </w:p>
        </w:tc>
      </w:tr>
      <w:tr w:rsidR="005A4DC2" w:rsidRPr="00197597" w:rsidTr="00693FA6">
        <w:tc>
          <w:tcPr>
            <w:tcW w:w="1049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VI.</w:t>
            </w:r>
          </w:p>
        </w:tc>
        <w:tc>
          <w:tcPr>
            <w:tcW w:w="6276" w:type="dxa"/>
          </w:tcPr>
          <w:p w:rsidR="005A4DC2" w:rsidRPr="00197597" w:rsidRDefault="005A4DC2" w:rsidP="00195A40">
            <w:pPr>
              <w:numPr>
                <w:ilvl w:val="0"/>
                <w:numId w:val="13"/>
              </w:num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Analiza ogojno-obrazovnih rezultata na kraju nastavne godine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Aktualnosti</w:t>
            </w:r>
          </w:p>
        </w:tc>
        <w:tc>
          <w:tcPr>
            <w:tcW w:w="2593" w:type="dxa"/>
          </w:tcPr>
          <w:p w:rsidR="005A4DC2" w:rsidRPr="00197597" w:rsidRDefault="005A4DC2" w:rsidP="006B224E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Ravnatelj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Pedagoginja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roditelji</w:t>
            </w:r>
          </w:p>
        </w:tc>
      </w:tr>
    </w:tbl>
    <w:p w:rsidR="00F53E8C" w:rsidRPr="00197597" w:rsidRDefault="00F53E8C" w:rsidP="005A4DC2">
      <w:pPr>
        <w:ind w:left="-180" w:firstLine="180"/>
        <w:rPr>
          <w:rFonts w:asciiTheme="majorHAnsi" w:hAnsiTheme="majorHAnsi"/>
          <w:i/>
          <w:sz w:val="22"/>
          <w:szCs w:val="22"/>
          <w:lang w:eastAsia="hr-HR"/>
        </w:rPr>
      </w:pPr>
    </w:p>
    <w:p w:rsidR="00487B05" w:rsidRDefault="005A4DC2" w:rsidP="00487B05">
      <w:pPr>
        <w:ind w:left="-180" w:firstLine="180"/>
        <w:rPr>
          <w:rFonts w:asciiTheme="majorHAnsi" w:hAnsiTheme="majorHAnsi"/>
        </w:rPr>
      </w:pPr>
      <w:r w:rsidRPr="00197597">
        <w:rPr>
          <w:rFonts w:asciiTheme="majorHAnsi" w:hAnsiTheme="majorHAnsi"/>
          <w:i/>
          <w:sz w:val="22"/>
          <w:szCs w:val="22"/>
          <w:lang w:eastAsia="hr-HR"/>
        </w:rPr>
        <w:t>NAPOMENA: Vijeće roditelja saziva predsjednik Vijeća te vodi sastanak. O radu Vijeća vode se zapisnici.</w:t>
      </w:r>
    </w:p>
    <w:p w:rsidR="00487B05" w:rsidRDefault="00487B05" w:rsidP="005A4DC2">
      <w:pPr>
        <w:ind w:left="360"/>
        <w:jc w:val="both"/>
        <w:rPr>
          <w:rFonts w:asciiTheme="majorHAnsi" w:hAnsiTheme="majorHAnsi"/>
        </w:rPr>
      </w:pPr>
    </w:p>
    <w:p w:rsidR="00487B05" w:rsidRPr="00197597" w:rsidRDefault="00487B05" w:rsidP="005A4DC2">
      <w:pPr>
        <w:ind w:left="360"/>
        <w:jc w:val="both"/>
        <w:rPr>
          <w:rFonts w:asciiTheme="majorHAnsi" w:hAnsiTheme="majorHAnsi"/>
        </w:rPr>
      </w:pPr>
    </w:p>
    <w:p w:rsidR="005A4DC2" w:rsidRPr="00197597" w:rsidRDefault="005A4DC2" w:rsidP="005A4DC2">
      <w:pPr>
        <w:ind w:left="360"/>
        <w:jc w:val="both"/>
        <w:rPr>
          <w:rFonts w:asciiTheme="majorHAnsi" w:hAnsiTheme="majorHAnsi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PLAN RADA VIJEĆA UČENIKA</w:t>
      </w:r>
    </w:p>
    <w:p w:rsidR="002A6432" w:rsidRPr="00197597" w:rsidRDefault="002A6432" w:rsidP="005A4DC2">
      <w:pPr>
        <w:jc w:val="both"/>
        <w:rPr>
          <w:rFonts w:asciiTheme="majorHAnsi" w:hAnsiTheme="maj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6276"/>
        <w:gridCol w:w="2593"/>
      </w:tblGrid>
      <w:tr w:rsidR="005A4DC2" w:rsidRPr="00197597" w:rsidTr="00693FA6">
        <w:tc>
          <w:tcPr>
            <w:tcW w:w="1049" w:type="dxa"/>
            <w:shd w:val="clear" w:color="auto" w:fill="FFFF9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Mjesec</w:t>
            </w:r>
          </w:p>
        </w:tc>
        <w:tc>
          <w:tcPr>
            <w:tcW w:w="6276" w:type="dxa"/>
            <w:shd w:val="clear" w:color="auto" w:fill="FFFF9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Sadržaj rada</w:t>
            </w:r>
          </w:p>
        </w:tc>
        <w:tc>
          <w:tcPr>
            <w:tcW w:w="2593" w:type="dxa"/>
            <w:shd w:val="clear" w:color="auto" w:fill="FFFF9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Izvršitelji</w:t>
            </w:r>
          </w:p>
        </w:tc>
      </w:tr>
      <w:tr w:rsidR="005A4DC2" w:rsidRPr="00197597" w:rsidTr="00693FA6">
        <w:tc>
          <w:tcPr>
            <w:tcW w:w="1049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IX.</w:t>
            </w:r>
          </w:p>
        </w:tc>
        <w:tc>
          <w:tcPr>
            <w:tcW w:w="6276" w:type="dxa"/>
          </w:tcPr>
          <w:p w:rsidR="005A4DC2" w:rsidRPr="00197597" w:rsidRDefault="005A4DC2" w:rsidP="00195A40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formiranje Vijeća učenika – izbor predsjednika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dogovor oko načina rada.</w:t>
            </w:r>
          </w:p>
        </w:tc>
        <w:tc>
          <w:tcPr>
            <w:tcW w:w="2593" w:type="dxa"/>
          </w:tcPr>
          <w:p w:rsidR="005A4DC2" w:rsidRPr="00197597" w:rsidRDefault="005A4DC2" w:rsidP="006B224E">
            <w:pPr>
              <w:tabs>
                <w:tab w:val="left" w:pos="0"/>
                <w:tab w:val="left" w:pos="55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Ravnatelj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Razrednici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učenici</w:t>
            </w:r>
          </w:p>
        </w:tc>
      </w:tr>
      <w:tr w:rsidR="005A4DC2" w:rsidRPr="00197597" w:rsidTr="00693FA6">
        <w:tc>
          <w:tcPr>
            <w:tcW w:w="1049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X.</w:t>
            </w:r>
          </w:p>
        </w:tc>
        <w:tc>
          <w:tcPr>
            <w:tcW w:w="6276" w:type="dxa"/>
          </w:tcPr>
          <w:p w:rsidR="005A4DC2" w:rsidRPr="00197597" w:rsidRDefault="005A4DC2" w:rsidP="00195A40">
            <w:pPr>
              <w:numPr>
                <w:ilvl w:val="0"/>
                <w:numId w:val="13"/>
              </w:num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Upoznavanje učenika s pravima i obvezama sukladno članku 61. Zakona o odgoju i obrazovanju u osnovnoj i srednjoj školi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Pravilnik o kućnom redu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lastRenderedPageBreak/>
              <w:t xml:space="preserve">Pravilnik o </w:t>
            </w:r>
          </w:p>
          <w:p w:rsidR="005A4DC2" w:rsidRPr="00197597" w:rsidRDefault="00004E6A" w:rsidP="006B224E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-      </w:t>
            </w:r>
            <w:r w:rsidR="005A4DC2" w:rsidRPr="00197597">
              <w:rPr>
                <w:rFonts w:asciiTheme="majorHAnsi" w:hAnsiTheme="majorHAnsi"/>
              </w:rPr>
              <w:t xml:space="preserve"> Pravilnik o pedagoškim mjerama</w:t>
            </w:r>
          </w:p>
        </w:tc>
        <w:tc>
          <w:tcPr>
            <w:tcW w:w="2593" w:type="dxa"/>
          </w:tcPr>
          <w:p w:rsidR="005A4DC2" w:rsidRPr="00197597" w:rsidRDefault="005A4DC2" w:rsidP="006B224E">
            <w:pPr>
              <w:tabs>
                <w:tab w:val="left" w:pos="0"/>
                <w:tab w:val="left" w:pos="55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lastRenderedPageBreak/>
              <w:t>Ravnatelj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Pedagoginja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učenici</w:t>
            </w:r>
          </w:p>
        </w:tc>
      </w:tr>
      <w:tr w:rsidR="005A4DC2" w:rsidRPr="00197597" w:rsidTr="00693FA6">
        <w:tc>
          <w:tcPr>
            <w:tcW w:w="1049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XII.</w:t>
            </w:r>
          </w:p>
        </w:tc>
        <w:tc>
          <w:tcPr>
            <w:tcW w:w="6276" w:type="dxa"/>
          </w:tcPr>
          <w:p w:rsidR="005A4DC2" w:rsidRPr="00197597" w:rsidRDefault="005A4DC2" w:rsidP="00195A40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Ekskurzija i izleti</w:t>
            </w:r>
          </w:p>
        </w:tc>
        <w:tc>
          <w:tcPr>
            <w:tcW w:w="2593" w:type="dxa"/>
          </w:tcPr>
          <w:p w:rsidR="005A4DC2" w:rsidRPr="00197597" w:rsidRDefault="005A4DC2" w:rsidP="006B224E">
            <w:pPr>
              <w:tabs>
                <w:tab w:val="left" w:pos="0"/>
                <w:tab w:val="left" w:pos="55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Ravnatelj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Razrednici 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učenici</w:t>
            </w:r>
          </w:p>
        </w:tc>
      </w:tr>
      <w:tr w:rsidR="005A4DC2" w:rsidRPr="00197597" w:rsidTr="00693FA6">
        <w:tc>
          <w:tcPr>
            <w:tcW w:w="1049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IV.</w:t>
            </w:r>
          </w:p>
        </w:tc>
        <w:tc>
          <w:tcPr>
            <w:tcW w:w="6276" w:type="dxa"/>
          </w:tcPr>
          <w:p w:rsidR="005A4DC2" w:rsidRPr="00197597" w:rsidRDefault="005A4DC2" w:rsidP="00195A40">
            <w:pPr>
              <w:numPr>
                <w:ilvl w:val="0"/>
                <w:numId w:val="13"/>
              </w:num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Dogovor oko obilježavanja Dana škole</w:t>
            </w:r>
          </w:p>
        </w:tc>
        <w:tc>
          <w:tcPr>
            <w:tcW w:w="2593" w:type="dxa"/>
          </w:tcPr>
          <w:p w:rsidR="005A4DC2" w:rsidRPr="00197597" w:rsidRDefault="005A4DC2" w:rsidP="006B224E">
            <w:pPr>
              <w:tabs>
                <w:tab w:val="left" w:pos="0"/>
                <w:tab w:val="left" w:pos="55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Ravnatelj</w:t>
            </w:r>
          </w:p>
          <w:p w:rsidR="005A4DC2" w:rsidRPr="00197597" w:rsidRDefault="005A4DC2" w:rsidP="006B224E">
            <w:pPr>
              <w:jc w:val="both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Pedagoginja, učenici</w:t>
            </w:r>
          </w:p>
        </w:tc>
      </w:tr>
    </w:tbl>
    <w:p w:rsidR="00E978FA" w:rsidRPr="00197597" w:rsidRDefault="00E978FA" w:rsidP="005A4DC2">
      <w:pPr>
        <w:jc w:val="both"/>
        <w:rPr>
          <w:rFonts w:asciiTheme="majorHAnsi" w:hAnsiTheme="majorHAnsi"/>
          <w:i/>
          <w:sz w:val="22"/>
          <w:szCs w:val="22"/>
          <w:lang w:val="pl-PL" w:eastAsia="hr-HR"/>
        </w:rPr>
      </w:pPr>
    </w:p>
    <w:p w:rsidR="005A4DC2" w:rsidRDefault="005A4DC2" w:rsidP="005A4DC2">
      <w:pPr>
        <w:jc w:val="both"/>
        <w:rPr>
          <w:rFonts w:asciiTheme="majorHAnsi" w:hAnsiTheme="majorHAnsi"/>
          <w:i/>
          <w:sz w:val="22"/>
          <w:szCs w:val="22"/>
          <w:lang w:val="pl-PL" w:eastAsia="hr-HR"/>
        </w:rPr>
      </w:pPr>
      <w:r w:rsidRPr="00197597">
        <w:rPr>
          <w:rFonts w:asciiTheme="majorHAnsi" w:hAnsiTheme="majorHAnsi"/>
          <w:i/>
          <w:sz w:val="22"/>
          <w:szCs w:val="22"/>
          <w:lang w:val="pl-PL" w:eastAsia="hr-HR"/>
        </w:rPr>
        <w:t>NAPOMENA: o radu  Vijeća učenika vode se zapisnici.</w:t>
      </w:r>
    </w:p>
    <w:p w:rsidR="00487B05" w:rsidRDefault="00487B05" w:rsidP="005A4DC2">
      <w:pPr>
        <w:jc w:val="both"/>
        <w:rPr>
          <w:rFonts w:asciiTheme="majorHAnsi" w:hAnsiTheme="majorHAnsi"/>
          <w:i/>
          <w:sz w:val="22"/>
          <w:szCs w:val="22"/>
          <w:lang w:val="pl-PL" w:eastAsia="hr-HR"/>
        </w:rPr>
      </w:pPr>
    </w:p>
    <w:p w:rsidR="00487B05" w:rsidRDefault="00487B05" w:rsidP="005A4DC2">
      <w:pPr>
        <w:jc w:val="both"/>
        <w:rPr>
          <w:rFonts w:asciiTheme="majorHAnsi" w:hAnsiTheme="majorHAnsi"/>
          <w:i/>
          <w:sz w:val="22"/>
          <w:szCs w:val="22"/>
          <w:lang w:val="pl-PL" w:eastAsia="hr-HR"/>
        </w:rPr>
      </w:pPr>
    </w:p>
    <w:p w:rsidR="00487B05" w:rsidRDefault="00487B05" w:rsidP="005A4DC2">
      <w:pPr>
        <w:jc w:val="both"/>
        <w:rPr>
          <w:rFonts w:asciiTheme="majorHAnsi" w:hAnsiTheme="majorHAnsi"/>
          <w:i/>
          <w:sz w:val="22"/>
          <w:szCs w:val="22"/>
          <w:lang w:val="pl-PL" w:eastAsia="hr-HR"/>
        </w:rPr>
      </w:pPr>
    </w:p>
    <w:p w:rsidR="00487B05" w:rsidRDefault="00487B05" w:rsidP="005A4DC2">
      <w:pPr>
        <w:jc w:val="both"/>
        <w:rPr>
          <w:rFonts w:asciiTheme="majorHAnsi" w:hAnsiTheme="majorHAnsi"/>
          <w:i/>
          <w:sz w:val="22"/>
          <w:szCs w:val="22"/>
          <w:lang w:val="pl-PL" w:eastAsia="hr-HR"/>
        </w:rPr>
      </w:pPr>
    </w:p>
    <w:p w:rsidR="00487B05" w:rsidRPr="00197597" w:rsidRDefault="00487B05" w:rsidP="005A4DC2">
      <w:pPr>
        <w:jc w:val="both"/>
        <w:rPr>
          <w:rFonts w:asciiTheme="majorHAnsi" w:hAnsiTheme="majorHAnsi"/>
          <w:lang w:val="pl-PL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32"/>
          <w:lang w:val="pl-PL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PLAN RADA ŠKOLSKOG ODBORA</w:t>
      </w:r>
    </w:p>
    <w:p w:rsidR="005A4DC2" w:rsidRPr="00197597" w:rsidRDefault="005A4DC2" w:rsidP="005A4DC2">
      <w:pPr>
        <w:jc w:val="both"/>
        <w:rPr>
          <w:rFonts w:asciiTheme="majorHAnsi" w:hAnsiTheme="majorHAnsi"/>
        </w:rPr>
      </w:pPr>
    </w:p>
    <w:tbl>
      <w:tblPr>
        <w:tblW w:w="9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4445"/>
        <w:gridCol w:w="4296"/>
      </w:tblGrid>
      <w:tr w:rsidR="005A4DC2" w:rsidRPr="00197597" w:rsidTr="002E2821">
        <w:trPr>
          <w:trHeight w:hRule="exact" w:val="321"/>
        </w:trPr>
        <w:tc>
          <w:tcPr>
            <w:tcW w:w="1074" w:type="dxa"/>
            <w:shd w:val="clear" w:color="FF0000" w:fill="FFFF99"/>
            <w:noWrap/>
            <w:vAlign w:val="center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Mjesec</w:t>
            </w:r>
          </w:p>
        </w:tc>
        <w:tc>
          <w:tcPr>
            <w:tcW w:w="4445" w:type="dxa"/>
            <w:shd w:val="clear" w:color="FF0000" w:fill="FFFF99"/>
            <w:noWrap/>
            <w:vAlign w:val="center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Sadržaj rada</w:t>
            </w:r>
          </w:p>
        </w:tc>
        <w:tc>
          <w:tcPr>
            <w:tcW w:w="4296" w:type="dxa"/>
            <w:shd w:val="clear" w:color="FF0000" w:fill="FFFF99"/>
            <w:noWrap/>
            <w:vAlign w:val="center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Izvršitelji</w:t>
            </w:r>
          </w:p>
        </w:tc>
      </w:tr>
      <w:tr w:rsidR="005A4DC2" w:rsidRPr="00197597" w:rsidTr="002E2821">
        <w:trPr>
          <w:trHeight w:hRule="exact" w:val="1401"/>
        </w:trPr>
        <w:tc>
          <w:tcPr>
            <w:tcW w:w="1074" w:type="dxa"/>
            <w:shd w:val="clear" w:color="auto" w:fill="auto"/>
            <w:noWrap/>
            <w:vAlign w:val="bottom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rujan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:rsidR="005A4DC2" w:rsidRPr="00197597" w:rsidRDefault="005A4DC2" w:rsidP="006B224E">
            <w:pPr>
              <w:ind w:left="282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- donošenje godišnjeg plana i programa rada </w:t>
            </w:r>
          </w:p>
          <w:p w:rsidR="005A4DC2" w:rsidRPr="00197597" w:rsidRDefault="005A4DC2" w:rsidP="006B224E">
            <w:pPr>
              <w:ind w:left="282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   škole</w:t>
            </w:r>
          </w:p>
          <w:p w:rsidR="005A4DC2" w:rsidRPr="00197597" w:rsidRDefault="005A4DC2" w:rsidP="006B224E">
            <w:pPr>
              <w:ind w:firstLine="282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- donošenje školskog kurikuluma</w:t>
            </w:r>
          </w:p>
          <w:p w:rsidR="005A4DC2" w:rsidRPr="00197597" w:rsidRDefault="005A4DC2" w:rsidP="006B224E">
            <w:pPr>
              <w:ind w:firstLine="282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- tekuća problematika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  <w:lang w:val="pl-PL"/>
              </w:rPr>
            </w:pPr>
          </w:p>
          <w:p w:rsidR="005A4DC2" w:rsidRPr="00197597" w:rsidRDefault="005A4DC2" w:rsidP="006B224E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</w:tcPr>
          <w:p w:rsidR="005A4DC2" w:rsidRPr="00197597" w:rsidRDefault="005A4DC2" w:rsidP="006B224E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Ravnatelj uz prethodnu suglasnost UV, VR, VU</w:t>
            </w:r>
          </w:p>
        </w:tc>
      </w:tr>
      <w:tr w:rsidR="005A4DC2" w:rsidRPr="00197597" w:rsidTr="002E2821">
        <w:trPr>
          <w:trHeight w:hRule="exact" w:val="2556"/>
        </w:trPr>
        <w:tc>
          <w:tcPr>
            <w:tcW w:w="1074" w:type="dxa"/>
            <w:shd w:val="clear" w:color="auto" w:fill="auto"/>
            <w:noWrap/>
            <w:vAlign w:val="bottom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da-DK"/>
              </w:rPr>
            </w:pPr>
            <w:r w:rsidRPr="00197597">
              <w:rPr>
                <w:rFonts w:asciiTheme="majorHAnsi" w:hAnsiTheme="majorHAnsi"/>
                <w:lang w:val="da-DK"/>
              </w:rPr>
              <w:t>Tijekom godine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da-DK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da-DK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da-DK"/>
              </w:rPr>
            </w:pPr>
            <w:r w:rsidRPr="00197597">
              <w:rPr>
                <w:rFonts w:asciiTheme="majorHAnsi" w:hAnsiTheme="majorHAnsi"/>
                <w:lang w:val="da-DK"/>
              </w:rPr>
              <w:t xml:space="preserve">Polugodište 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da-DK"/>
              </w:rPr>
            </w:pPr>
            <w:r w:rsidRPr="00197597">
              <w:rPr>
                <w:rFonts w:asciiTheme="majorHAnsi" w:hAnsiTheme="majorHAnsi"/>
                <w:lang w:val="da-DK"/>
              </w:rPr>
              <w:t>i kraj šk. godine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da-DK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</w:tcPr>
          <w:p w:rsidR="005A4DC2" w:rsidRPr="00197597" w:rsidRDefault="005A4DC2" w:rsidP="00195A40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donošenje općih akata škole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davanje suglasnosti u svezi zasnivanja i prestanka radnog odnosa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donosi prijedlog financijskog plana, polugodišnji i  godišnji obračun, rebalans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odlučuje o investicijskim radovima veće vrijednosti</w:t>
            </w:r>
          </w:p>
          <w:p w:rsidR="005A4DC2" w:rsidRPr="00197597" w:rsidRDefault="005A4DC2" w:rsidP="00195A40">
            <w:pPr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razmatranje rezultata odgojno-obrazovnog rada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</w:tcPr>
          <w:p w:rsidR="005A4DC2" w:rsidRPr="00197597" w:rsidRDefault="005A4DC2" w:rsidP="006B224E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Ravnatelj predlaže, tajnica škole priprema akte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Na prijedlog ravnatelja                            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Na prijedlog ravnateljia uz dogovor s računovođom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Na prijedlog ravnatelja</w:t>
            </w: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</w:p>
          <w:p w:rsidR="005A4DC2" w:rsidRPr="00197597" w:rsidRDefault="005A4DC2" w:rsidP="006B224E">
            <w:pPr>
              <w:rPr>
                <w:rFonts w:asciiTheme="majorHAnsi" w:hAnsiTheme="majorHAnsi"/>
              </w:rPr>
            </w:pP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32"/>
          <w:lang w:val="hr-HR"/>
        </w:rPr>
        <w:lastRenderedPageBreak/>
        <w:t>8.3. Plan rada ravnatelja i stručnih suradnika</w:t>
      </w:r>
    </w:p>
    <w:p w:rsidR="005A4DC2" w:rsidRPr="00197597" w:rsidRDefault="005A4DC2" w:rsidP="005A4DC2">
      <w:pPr>
        <w:jc w:val="both"/>
        <w:outlineLvl w:val="0"/>
        <w:rPr>
          <w:rFonts w:asciiTheme="majorHAnsi" w:hAnsiTheme="majorHAnsi"/>
          <w:b/>
          <w:sz w:val="28"/>
          <w:u w:val="single"/>
          <w:lang w:val="hr-HR"/>
        </w:rPr>
      </w:pPr>
      <w:r w:rsidRPr="00197597">
        <w:rPr>
          <w:rFonts w:asciiTheme="majorHAnsi" w:hAnsiTheme="majorHAnsi"/>
          <w:b/>
          <w:sz w:val="28"/>
          <w:u w:val="single"/>
          <w:lang w:val="hr-HR"/>
        </w:rPr>
        <w:t>PLAN RADA RAVNATELJA:</w:t>
      </w:r>
    </w:p>
    <w:p w:rsidR="007C19FB" w:rsidRPr="00197597" w:rsidRDefault="007C19FB" w:rsidP="005A4DC2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tbl>
      <w:tblPr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134"/>
        <w:gridCol w:w="1418"/>
      </w:tblGrid>
      <w:tr w:rsidR="005420D9" w:rsidRPr="00197597" w:rsidTr="00627410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ab/>
            </w:r>
            <w:r w:rsidRPr="00197597">
              <w:rPr>
                <w:rFonts w:asciiTheme="majorHAnsi" w:hAnsiTheme="majorHAnsi"/>
                <w:sz w:val="22"/>
                <w:szCs w:val="22"/>
              </w:rPr>
              <w:tab/>
            </w:r>
            <w:r w:rsidRPr="00197597">
              <w:rPr>
                <w:rFonts w:asciiTheme="majorHAnsi" w:hAnsiTheme="majorHAnsi"/>
                <w:sz w:val="22"/>
                <w:szCs w:val="22"/>
              </w:rPr>
              <w:tab/>
            </w: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SADRŽAJ 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Predviđeno vrijeme u satima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0"/>
                <w:numId w:val="42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highlight w:val="yellow"/>
              </w:rPr>
              <w:t>POSLOVI  PLANIRANJA  I  PROGRAMIRANJA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225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 - IX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Izrada plana i programa rada ravnatelja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 – 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Koordinacija u izradi predmetnih kurikuluma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 – 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Izrada školskog kurikuluma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 – 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Izrada Razvojnog plana i programa škole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 – 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Izrada zaduženja učitelja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 – 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1.11.Planiranje nabave opreme i namještaja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1.13.Ostali poslovi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0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highlight w:val="yellow"/>
              </w:rPr>
              <w:t>POSLOVI  ORGANIZACIJE  I KOORDINACIJE RADA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359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1"/>
                <w:numId w:val="44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75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1"/>
                <w:numId w:val="44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Izrada Godišnjeg kalendara rada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VIII – IX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1"/>
                <w:numId w:val="44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 – IX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1"/>
                <w:numId w:val="44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1"/>
                <w:numId w:val="44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lastRenderedPageBreak/>
              <w:t>Organizacija i koordinacija samovrednovanja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1"/>
                <w:numId w:val="44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Organizacija prijevoza i prehrane učenika</w:t>
            </w:r>
            <w:r w:rsidR="002C6AAB" w:rsidRPr="00197597">
              <w:rPr>
                <w:rFonts w:asciiTheme="majorHAnsi" w:hAnsiTheme="majorHAnsi"/>
                <w:sz w:val="22"/>
                <w:szCs w:val="22"/>
              </w:rPr>
              <w:t>,  prehrana EU projekti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1"/>
                <w:numId w:val="44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1"/>
                <w:numId w:val="44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1"/>
                <w:numId w:val="44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IV – VII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2.13.</w:t>
            </w:r>
            <w:r w:rsidRPr="00197597">
              <w:rPr>
                <w:rFonts w:asciiTheme="majorHAnsi" w:hAnsiTheme="majorHAnsi"/>
              </w:rPr>
              <w:t>Organizacija popravnih, predmetnih i razrednih ispita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 i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V-IX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2.15. Poslovi vezani uz natjecanja učenika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I-VI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 i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2.17.Ostali poslovi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44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0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highlight w:val="yellow"/>
              </w:rPr>
              <w:t>PRAĆENJE REALIZACIJE PLANIRANOG RADA ŠKOLE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189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 xml:space="preserve">     XII i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     20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Administrativno pedagoško instruktivni rad s učiteljima, stručnim suradnicima i pripravnicima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Praćenje rada školskih povjerenstava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12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Kontrola pedagoške dokumentacije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3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Ostali poslovi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17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0"/>
                <w:numId w:val="45"/>
              </w:numPr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highlight w:val="yellow"/>
              </w:rPr>
              <w:t>RAD U STRUČNIM I KOLEGIJALNIM TIJELIMA ŠKOLE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89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1"/>
                <w:numId w:val="45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1"/>
                <w:numId w:val="45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Suradnja sa Sindikalnom podružnicom škole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1"/>
                <w:numId w:val="45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lastRenderedPageBreak/>
              <w:t>Ostali poslovi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44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0"/>
                <w:numId w:val="45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highlight w:val="yellow"/>
              </w:rPr>
              <w:t>RAD S UČENICIMA, UČITELJIMA, STRUČNIM SURADNICIMA I RODITELJIMA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214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5.1.</w:t>
            </w:r>
            <w:r w:rsidRPr="00197597">
              <w:rPr>
                <w:rFonts w:asciiTheme="majorHAnsi" w:hAnsiTheme="majorHAnsi"/>
              </w:rPr>
              <w:t xml:space="preserve"> Dnevna, tjedna i mjesečna planiranja s učiteljima i suradnicima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5.2.</w:t>
            </w:r>
            <w:r w:rsidRPr="00197597">
              <w:rPr>
                <w:rFonts w:asciiTheme="majorHAnsi" w:hAnsiTheme="majorHAnsi"/>
              </w:rPr>
              <w:t xml:space="preserve"> Praćenje rada učeničkih društava, grupa i pomoć pri radu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-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34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-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5.9. Ostali poslovi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5420D9" w:rsidRPr="00197597" w:rsidTr="00627410">
        <w:trPr>
          <w:cantSplit/>
          <w:trHeight w:val="525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0"/>
                <w:numId w:val="45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highlight w:val="yellow"/>
              </w:rPr>
              <w:t>ADMINISTRATIVNO – UPRAVNI I RAČUNOVODSTVENI POSLOVI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254</w:t>
            </w:r>
          </w:p>
        </w:tc>
      </w:tr>
      <w:tr w:rsidR="005420D9" w:rsidRPr="00197597" w:rsidTr="00627410">
        <w:trPr>
          <w:cantSplit/>
          <w:trHeight w:val="120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1"/>
                <w:numId w:val="14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Rad i suradnja s tajnikom škole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</w:tr>
      <w:tr w:rsidR="005420D9" w:rsidRPr="00197597" w:rsidTr="00627410">
        <w:trPr>
          <w:cantSplit/>
          <w:trHeight w:val="120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1"/>
                <w:numId w:val="14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Provedba zakonskih i podzakonskih akata te naputaka MZOS-a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5420D9" w:rsidRPr="00197597" w:rsidTr="00627410">
        <w:trPr>
          <w:cantSplit/>
          <w:trHeight w:val="120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1"/>
                <w:numId w:val="14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120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1"/>
                <w:numId w:val="14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5420D9" w:rsidRPr="00197597" w:rsidTr="00627410">
        <w:trPr>
          <w:cantSplit/>
          <w:trHeight w:val="120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5420D9" w:rsidRPr="00197597" w:rsidTr="00627410">
        <w:trPr>
          <w:cantSplit/>
          <w:trHeight w:val="120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1"/>
                <w:numId w:val="49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6.7.  Rad i suradnja s računovođom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 xml:space="preserve">     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    20</w:t>
            </w:r>
          </w:p>
        </w:tc>
      </w:tr>
      <w:tr w:rsidR="005420D9" w:rsidRPr="00197597" w:rsidTr="00627410">
        <w:trPr>
          <w:cantSplit/>
          <w:trHeight w:val="240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 xml:space="preserve">6.8.  Izrada financijskog plana škole s računovođom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VIII – IX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6.10 Organizacija i provedba inventure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XII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6.11. Poslovi vezani uz e-matice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VIII i 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6.14. Ostali poslovi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0"/>
                <w:numId w:val="49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highlight w:val="yellow"/>
              </w:rPr>
              <w:t>SURADNJA  S  UDRUGAMA, USTANOVAMA I INSTITUCIJAMA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132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6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Predstavljanje škole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2C6AAB" w:rsidP="00195A40">
            <w:pPr>
              <w:numPr>
                <w:ilvl w:val="1"/>
                <w:numId w:val="46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Suradnja s Ministarstvom znanosti i obrazovanja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6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Suradnja s Agencijom za odgoj i obrazovanje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6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6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6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6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Suradnja s Uredom državne uprave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6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Suradnja s osnivačem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6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Suradnja sa Zavodom za zapošljavanje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7.10.Suradnja sa Zavodom za javno zdravstvo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7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7.11.Suradnja s Centrom za socijalnu skrb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7.12.Suradnja s Obiteljskim centrom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-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7.13.Suradnja s Policijskom upravom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7.14.Suradnja s Općinom i  Župnim uredom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7.16.Suradnja s turističkim agencijama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2C6AAB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7.18.</w:t>
            </w:r>
            <w:r w:rsidR="002C6AAB" w:rsidRPr="00197597">
              <w:rPr>
                <w:rFonts w:asciiTheme="majorHAnsi" w:hAnsiTheme="majorHAnsi"/>
                <w:sz w:val="22"/>
                <w:szCs w:val="22"/>
              </w:rPr>
              <w:t xml:space="preserve"> Suradnja sa svim udrugama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7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ind w:left="360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7.19.Ostali poslovi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0"/>
                <w:numId w:val="46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highlight w:val="yellow"/>
              </w:rPr>
              <w:t>STRUČNO USAVRŠAVANJE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153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7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Stručno usavršavanje u matičnoj ustanovi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9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7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60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7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34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7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34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7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Ostala stručna usavršavanja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5420D9" w:rsidRPr="00197597" w:rsidRDefault="005420D9" w:rsidP="00195A40">
            <w:pPr>
              <w:numPr>
                <w:ilvl w:val="0"/>
                <w:numId w:val="47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highlight w:val="yellow"/>
              </w:rPr>
              <w:t>OSTALI POSLOVI RAVNATELJA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99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8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67</w:t>
            </w:r>
          </w:p>
        </w:tc>
      </w:tr>
      <w:tr w:rsidR="005420D9" w:rsidRPr="00197597" w:rsidTr="00627410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5420D9" w:rsidRPr="00197597" w:rsidRDefault="005420D9" w:rsidP="00195A40">
            <w:pPr>
              <w:numPr>
                <w:ilvl w:val="1"/>
                <w:numId w:val="48"/>
              </w:num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Ostali nepredvidivi poslovi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32</w:t>
            </w:r>
          </w:p>
        </w:tc>
      </w:tr>
      <w:tr w:rsidR="005420D9" w:rsidRPr="00197597" w:rsidTr="00627410">
        <w:trPr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20D9" w:rsidRPr="00197597" w:rsidRDefault="005420D9" w:rsidP="00DC0BAF">
            <w:pPr>
              <w:rPr>
                <w:rFonts w:asciiTheme="majorHAnsi" w:hAnsiTheme="majorHAnsi"/>
                <w:highlight w:val="green"/>
              </w:rPr>
            </w:pPr>
            <w:r w:rsidRPr="00197597">
              <w:rPr>
                <w:rFonts w:asciiTheme="majorHAnsi" w:hAnsiTheme="majorHAnsi"/>
                <w:highlight w:val="green"/>
              </w:rPr>
              <w:t>UKUPAN BROJ PLANIRANIH SATI RADA GODIŠNJE: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D9" w:rsidRPr="00197597" w:rsidRDefault="005420D9" w:rsidP="00DC0BAF">
            <w:pPr>
              <w:jc w:val="center"/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highlight w:val="green"/>
              </w:rPr>
              <w:t>1760</w:t>
            </w:r>
          </w:p>
        </w:tc>
      </w:tr>
    </w:tbl>
    <w:p w:rsidR="00B93913" w:rsidRPr="00197597" w:rsidRDefault="00B93913" w:rsidP="00B93913">
      <w:pPr>
        <w:rPr>
          <w:rFonts w:asciiTheme="majorHAnsi" w:hAnsiTheme="majorHAnsi"/>
          <w:sz w:val="28"/>
          <w:lang w:val="hr-HR"/>
        </w:rPr>
      </w:pPr>
      <w:r w:rsidRPr="00197597">
        <w:rPr>
          <w:rFonts w:asciiTheme="majorHAnsi" w:hAnsiTheme="majorHAnsi"/>
          <w:sz w:val="28"/>
          <w:lang w:val="hr-HR"/>
        </w:rPr>
        <w:lastRenderedPageBreak/>
        <w:t xml:space="preserve"> GODIŠNJI PLAN I PROGRAM RADA STRUČNOG SURADNIKA</w:t>
      </w:r>
      <w:r w:rsidR="00197597" w:rsidRPr="00197597">
        <w:rPr>
          <w:rFonts w:asciiTheme="majorHAnsi" w:hAnsiTheme="majorHAnsi"/>
          <w:sz w:val="28"/>
          <w:lang w:val="hr-HR"/>
        </w:rPr>
        <w:t xml:space="preserve"> </w:t>
      </w:r>
      <w:r w:rsidRPr="00197597">
        <w:rPr>
          <w:rFonts w:asciiTheme="majorHAnsi" w:hAnsiTheme="majorHAnsi"/>
          <w:sz w:val="28"/>
          <w:lang w:val="hr-HR"/>
        </w:rPr>
        <w:t xml:space="preserve">- PEDAGOGA  </w:t>
      </w:r>
    </w:p>
    <w:p w:rsidR="00B93913" w:rsidRPr="00197597" w:rsidRDefault="00B93913" w:rsidP="00B93913">
      <w:pPr>
        <w:rPr>
          <w:rFonts w:asciiTheme="majorHAnsi" w:hAnsiTheme="majorHAnsi"/>
          <w:lang w:val="hr-HR"/>
        </w:rPr>
      </w:pPr>
    </w:p>
    <w:p w:rsidR="00B93913" w:rsidRPr="00197597" w:rsidRDefault="00B93913" w:rsidP="00B93913">
      <w:pPr>
        <w:rPr>
          <w:rFonts w:asciiTheme="majorHAnsi" w:hAnsiTheme="majorHAnsi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4"/>
        <w:gridCol w:w="1537"/>
        <w:gridCol w:w="1355"/>
      </w:tblGrid>
      <w:tr w:rsidR="00B93913" w:rsidRPr="00197597" w:rsidTr="0037593D">
        <w:tc>
          <w:tcPr>
            <w:tcW w:w="6114" w:type="dxa"/>
            <w:shd w:val="clear" w:color="auto" w:fill="FFFF00"/>
          </w:tcPr>
          <w:p w:rsidR="00B93913" w:rsidRPr="00197597" w:rsidRDefault="00B93913" w:rsidP="00B93913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24"/>
                <w:szCs w:val="24"/>
                <w:u w:val="single"/>
              </w:rPr>
              <w:t>PROGRAMSKI SADRŽAJI</w:t>
            </w:r>
          </w:p>
        </w:tc>
        <w:tc>
          <w:tcPr>
            <w:tcW w:w="1537" w:type="dxa"/>
            <w:shd w:val="clear" w:color="auto" w:fill="FFFF00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Vrijeme realizacije</w:t>
            </w:r>
          </w:p>
        </w:tc>
        <w:tc>
          <w:tcPr>
            <w:tcW w:w="1355" w:type="dxa"/>
            <w:shd w:val="clear" w:color="auto" w:fill="FFFF00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Planirano sati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sz w:val="24"/>
                <w:szCs w:val="24"/>
                <w:lang w:val="hr-HR"/>
              </w:rPr>
              <w:t>POSLOVI PLANIRANJA I PROGRAMIRANJA RADA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Sudjelovanje u izradi Školskog kurikuluma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kolovoz, rujan 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95118A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Sudjelovanje  u izradi Godišnjeg plana i programa škole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95118A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Izrada godišnjeg plana i programa stručnog suradnika pedagoga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kolovoz,rujan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Kordinacija u izradi mjesečnih i tjednih planova za pojedine razrede (integracijsko-korelacijsko planiranje)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Izrada plana individualnog stručnog usavršavanja pedagoga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DD5C4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  2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Sudjelovanje u izradi programa rada stručno-razvojne službe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Izrada školskog preventivnog programa, građanskog odgoja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Pomoć učiteljima u planiranju primjerenih oblika rada s učenicima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tijekom godine 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Planiranje i programiranje neposrednog rada s učenicima i roditeljima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  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Planiranje rada s učenicima kojima je potrebna pomoć u učenju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u w:val="single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Sudjelovanje u izradi planova i programa stručnih tijela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rujan 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95216D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spacing w:after="200" w:line="276" w:lineRule="auto"/>
              <w:ind w:left="720"/>
              <w:contextualSpacing/>
              <w:rPr>
                <w:rFonts w:asciiTheme="majorHAnsi" w:eastAsia="Calibri" w:hAnsiTheme="majorHAnsi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DD5C4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140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u w:val="single"/>
                <w:lang w:val="hr-HR"/>
              </w:rPr>
            </w:pPr>
            <w:r w:rsidRPr="00197597">
              <w:rPr>
                <w:rFonts w:asciiTheme="majorHAnsi" w:eastAsia="Calibri" w:hAnsiTheme="majorHAnsi"/>
                <w:sz w:val="24"/>
                <w:szCs w:val="24"/>
                <w:lang w:val="hr-HR"/>
              </w:rPr>
              <w:t>OSTVARIVANJE ODGOJNO-OBRAZOVNOG RADA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Praćenje i vrednovanje uvedenih inovacija, projekata i novih oblika rada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Praćenje odgojne situacije, rasterećivanja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95216D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na primjeni suvremenih strategija učenja i poučavanja (didaktičko-metodički koncipiranje nastave)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Praćenje ostvarivanja i evaluacija rada (posjete nastavi); praćenje priprama nastave-usklađenost programskih sadržaja s uzrastom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95216D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lastRenderedPageBreak/>
              <w:t>Praćenje korelacijskih i integracijskih sadržaja u okviru jednog ili više predmeta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95216D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sz w:val="24"/>
                <w:szCs w:val="24"/>
                <w:lang w:val="hr-HR"/>
              </w:rPr>
              <w:t>UNAPREĐIVANJE ODGOJNO-OBRAZOVNOG RADA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Analiza nastave i drugih oblika rada s učenicima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Analiza odgojno-obrazovnih rezultata na polugodištu i na kraju školske godine, dodatne i dopunske nastave, izostanaka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Prosinac, 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Analiza odgojno-obrazovnih rezultata nakon popravnih, razrednih i predmetnih ispita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Kolovoz, 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na uvođenju i stvaranju uvjeta za primjenu suvremenih tehnologija u nastavni proces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Analiza kriterija i instrumenata ocjenjivanja učenika i rad na podizanju razine kvalitete i pristupa ocjenjivanju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Ogledna predavanja i primjeri dobre prakse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Iznalaženje novih metoda za kvalitetniju komunikaciju s roditeljima i okruženjem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na poboljšanju uvjeta rada, opremljenost škole, stručnim kompetencijama i potrebama učenika i učitelja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Analiza uspjeha učenika  na natjecanjuma, analiza rezultata vanjskog vrednovanja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i suradnja s učiteljima u realizaciji projekata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na promjeni konteksta: od nastavnog rada kao procesa prenošenja znanja ka nastavi kao procesu učenja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16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180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39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sz w:val="24"/>
                <w:szCs w:val="24"/>
                <w:lang w:val="hr-HR"/>
              </w:rPr>
              <w:t>NEPOSREDAN ODGOJNO-OBRAZOVNI RAD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   4.1.   Rad s učenicima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   4.1.1. Poslovi upisa učenika i formiranja razrednih odjela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Organizacija i provođenje predupisa i upisa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 Siječanj-travanj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u w:val="single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u Povjerenstvu radi utvrđivanja psihofizičke zrelosti djeteta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svibanj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Ispitivanje zrelosti za upis u prvi razred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svibanj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lastRenderedPageBreak/>
              <w:t>Analiza rezultata testa, obrada svih podataka o djeci, te provođenje upisa u prvi razred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svibanj, 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5B22CF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9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u w:val="single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Formiranje razrednih odjela prema pedagoškim kriterijima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Lipanj-kolovoz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251A8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  4.1.2. Rad s učenicima na problematici odgoja i obrazovanja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Savjetodavni rad, konzultacije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s učenicima koji doživljavaju neuspjeh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Kreativne, edukativne, peagoške radionice za učenike (učenje učenja, motivacija, bonton...)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251A8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 4.1.3.Rad s učenicima s posebnim potrebama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s učenicima s teškoćama u razvoju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251A8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Sudjelovanje u identifikaciji, evidenciji i obradi podataka o učenicima s teškoćama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251A8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s učenicima  s teškoćama u razvoju: individualni i u razredu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Sudjelovanje u izrad</w:t>
            </w:r>
            <w:r w:rsidR="00251A83" w:rsidRPr="00197597">
              <w:rPr>
                <w:rFonts w:asciiTheme="majorHAnsi" w:eastAsia="Calibri" w:hAnsiTheme="majorHAnsi"/>
                <w:lang w:val="hr-HR"/>
              </w:rPr>
              <w:t>i programa za djecu s teškoćama u razvoju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Sudj</w:t>
            </w:r>
            <w:r w:rsidR="00E10F6C" w:rsidRPr="00197597">
              <w:rPr>
                <w:rFonts w:asciiTheme="majorHAnsi" w:eastAsia="Calibri" w:hAnsiTheme="majorHAnsi"/>
                <w:lang w:val="hr-HR"/>
              </w:rPr>
              <w:t>elovanje  u provedbi utvrđivanja primjerenog oblika školovanja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4.1.4.Uočavanje i praćenje darovitih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Sudjelovanje u identifikaciji i paćenju darovitih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Pomoć u provođenju programa rada s darovitim učenicima pojedinačno i skupno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4.1.5.Praćenje i ocjenjivanje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Primjena Pravilnika o načinima, postupcima i elementima vrednovanja učenika u osnovnoj i srednjoj školi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Praćenje usvajanja početničkog čitanja i pisanja učenika 1. razreda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Listopad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Praćenje brzog čitanja učenika razredne nastave, obrada rezultata, razgovor s učiteljicom i roditeljima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Listopad-lipanj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9928AB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4.1.6.Profesionalna orijentacija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Provođenje i obrada podataka o profesionalnom izboru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9928AB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</w:t>
            </w:r>
            <w:r w:rsidR="00977ABC" w:rsidRPr="00197597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Informiranje učenika o sustavu školovanja, izboru zanimanja i uvjetima upisa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9928AB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</w:t>
            </w:r>
            <w:r w:rsidR="00977ABC" w:rsidRPr="00197597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Upućivanje učenika u Službu za profesionalnu orijentaciju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Travanj-lipanj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 xml:space="preserve">Individualni i grupni razgovori s neodlučnim učenicima, </w:t>
            </w:r>
            <w:r w:rsidRPr="00197597">
              <w:rPr>
                <w:rFonts w:asciiTheme="majorHAnsi" w:eastAsia="Calibri" w:hAnsiTheme="majorHAnsi"/>
                <w:lang w:val="hr-HR"/>
              </w:rPr>
              <w:lastRenderedPageBreak/>
              <w:t>njihovim roditeljima, pružanje informacija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lastRenderedPageBreak/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s liječnikom u svezi s zdravstvenim problemima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Travanj-lipanj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4.1.7.Preventivne mjere i zaštita zdravlja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u w:val="single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Organizacija sistematskih pregleda i cijepljenja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Ostvarivanje preventivnog programa, rad na zdravstvenom odgoju i zdravstvenoj kulturi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0E1A58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Upoznavanje i praćenje socijalnih prilika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0E1A58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4.1.8.Rad s  novopridošlim učenicima iz novih sredina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Pomoć učenicima u adaptaciji na novu sredinu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Pedagoška intervencija u odjelu (po potrebi)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</w:t>
            </w:r>
            <w:r w:rsidR="008969A1" w:rsidRPr="00197597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4.1.9.Rad s učenicima na projektima 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Projekt  Samovrednovanje škole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 xml:space="preserve">Projekt  Kulturna baština 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Projekt  Učenje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Listopad-studeni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Projekt  domovinski odgoj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F54D74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4.2.Suradnja i rad s učteljima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Edukativne radionice za učitelje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Permanentni savjetodavni rad s učiteljima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i pomoć u organizaciji natjecanja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Siječanj-travanj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i razgovor s učiteljima kod i nakon provođenja testa brzog čitanja učenika razredne nastave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Listopad-lipanj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8969A1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s učiteljima u svezi inicijalnog i finalnog utvrđivanja znanja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Listopad-lipanj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i sudjelovanje na sastancima mjesečnog planiranja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Hospitacije nastavi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su učiteljima u radu s djecom  s posebnim potrebama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6E075B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4.3.Suradnja s ravnateljem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s ravnateljem u pripremama za sjednice UV i RV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i konzultacije  s ravnateljem kod uvida u nastavu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u sklopu rada u Povjerenstvima, Školskom timu za kvalitetu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s ravnateljem kod provedbe vanjskog vrednovanja, te izrade i realizacije ostalih projekata u školi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lastRenderedPageBreak/>
              <w:t>Suradnja s ravnateljem u informacijsko-dokumentacijskim poslovima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Konzultacije s ravnateljem o suradnji s prosvjetnim, socijalnim, kulturnim i drugim institucijama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4.4.Suradnja s roditeljima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Razgovor s roditeljima, prikupljanje podataka o djeci za upis  u 1. razred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Siječanj-lipanj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Izrada informativno-edukativnog materijala i predavanja za roditelje učenika prvog razreda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kolovoz, 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Edukativne radionice i predavanja za roditelje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i svjetodavni rad s roditeljima za vrijeme utvrđivanja primjerenog oblika školovanja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Savjetodavni rad i pomoć roditeljima novopridošle djece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Individualni i grupni razgovori s roditeljima učenika osmih razreda u svezi profesionalnog informiranja učenika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Pojedinačni razgovori s roditeljima o odgojnoj-obrazovnoj problematici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4.5.Suradnja s okruženjem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Pomoć u organizaciji kulturne i javne djelatnosti škole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43663B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s društvenim i kulturnim organizacijama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25609B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355BB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9</w:t>
            </w:r>
            <w:r w:rsidR="005B22CF"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24"/>
                <w:szCs w:val="24"/>
              </w:rPr>
              <w:t>5.  INFORMACIJSKO-DOKUMENTACIJSKI POSLOVI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Vođenje evidencije o osobnom radu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763368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Unos i pohrana podataka u elektronskom obliku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Izrada analize na kraju školske godine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Kolovoz-rujan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Podaci na početku školske godine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>Izrada izvješća o upisu u prvi razred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Izrada raznih izvješća, analiza, zapisnika, upitnika, anketa, protokola, evidencijskih lista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686BBF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Vođenje evidencija o stručnoj literaturi i pedagoškoj periodici i njihovoj dopuni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315862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Pregled cjelokupne pedagoške dokumentacije i evidencije rada s učenicima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Prosinac, 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315862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16</w:t>
            </w:r>
            <w:r w:rsidR="0008685E" w:rsidRPr="00197597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1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sz w:val="24"/>
                <w:szCs w:val="24"/>
                <w:lang w:val="hr-HR"/>
              </w:rPr>
              <w:lastRenderedPageBreak/>
              <w:t>RAD U STUČNIM TIJELIMA, ORGANIMA UPRAVLJANJA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na sjednicama UV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174BA2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Rad na sjednicama RV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  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Koordinacija i rad u Timu za kvalitetu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Kordinacija i rad u Povjerenstvu za upis učenika u prvi razred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Siječanj-lipanj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174BA2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ind w:left="720"/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- Rad u Povjerenstvu za utvrđivanje psihofizičkog stanja  i primjerenog oblika obrazovanja djece s teškoćama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Suradnja s obrazovnim, zdravstvenim, socijalnim, kulturnim i dr. ustanovama, agencijama i uredima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174BA2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rPr>
          <w:trHeight w:val="169"/>
        </w:trPr>
        <w:tc>
          <w:tcPr>
            <w:tcW w:w="6114" w:type="dxa"/>
            <w:tcBorders>
              <w:top w:val="single" w:sz="4" w:space="0" w:color="auto"/>
            </w:tcBorders>
            <w:shd w:val="clear" w:color="auto" w:fill="auto"/>
          </w:tcPr>
          <w:p w:rsidR="00B93913" w:rsidRPr="00197597" w:rsidRDefault="00B93913" w:rsidP="00B93913">
            <w:pPr>
              <w:ind w:left="720"/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</w:p>
        </w:tc>
        <w:tc>
          <w:tcPr>
            <w:tcW w:w="15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913" w:rsidRPr="00197597" w:rsidRDefault="00174BA2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60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1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sz w:val="24"/>
                <w:szCs w:val="24"/>
                <w:lang w:val="hr-HR"/>
              </w:rPr>
              <w:t>STRUČNO USAVRŠAVANJE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Nazočnost na stručnim skupovima pedagoga, na državnoj i županijskoj razini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Nazočnost zajedničkim oblicima stručnog usavršavanja u školi i izvan škole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20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>Praćenje stručne literature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75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1"/>
              </w:numPr>
              <w:contextualSpacing/>
              <w:rPr>
                <w:rFonts w:asciiTheme="majorHAnsi" w:eastAsia="Calibri" w:hAnsiTheme="majorHAnsi"/>
                <w:sz w:val="24"/>
                <w:szCs w:val="24"/>
                <w:lang w:val="hr-HR"/>
              </w:rPr>
            </w:pPr>
            <w:r w:rsidRPr="00197597">
              <w:rPr>
                <w:rFonts w:asciiTheme="majorHAnsi" w:eastAsia="Calibri" w:hAnsiTheme="majorHAnsi"/>
                <w:sz w:val="24"/>
                <w:szCs w:val="24"/>
                <w:lang w:val="hr-HR"/>
              </w:rPr>
              <w:t>PRIPREMANJE ZA RAD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lang w:val="hr-HR"/>
              </w:rPr>
            </w:pPr>
            <w:r w:rsidRPr="00197597">
              <w:rPr>
                <w:rFonts w:asciiTheme="majorHAnsi" w:eastAsia="Calibri" w:hAnsiTheme="majorHAnsi"/>
                <w:lang w:val="hr-HR"/>
              </w:rPr>
              <w:t xml:space="preserve">Pripremanje </w:t>
            </w: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>predavanja i radionica za učenike, učitelje i roditelje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D31D22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>Pripremanje projekata i akcijskih istraživanja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rujan, listopad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018AF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>Pripremanje podataka za početak školske godine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kolovoz, rujan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 xml:space="preserve">Pripremanje podataka za izradu školskog razvojnog plana 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rujan, prosinac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  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>Pripremanje podataka za kraj školske godine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lipanj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>Pripremanje za uvođenje inovacija i suvremenih tehnologija u nastavni rad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>Pripremanje suradnje i sastanaka sa ostalim članovima Povjerenstva za utvrđivanje psihof. stanja djece, Školskog tima za kvalitetu, stručnih aktiva...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>Pripremanje sastanaka s roditeljima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 xml:space="preserve">  5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195A40">
            <w:pPr>
              <w:numPr>
                <w:ilvl w:val="0"/>
                <w:numId w:val="40"/>
              </w:numPr>
              <w:contextualSpacing/>
              <w:rPr>
                <w:rFonts w:asciiTheme="majorHAnsi" w:eastAsia="Calibri" w:hAnsiTheme="majorHAnsi"/>
                <w:sz w:val="18"/>
                <w:szCs w:val="18"/>
                <w:lang w:val="hr-HR"/>
              </w:rPr>
            </w:pPr>
            <w:r w:rsidRPr="00197597">
              <w:rPr>
                <w:rFonts w:asciiTheme="majorHAnsi" w:eastAsia="Calibri" w:hAnsiTheme="majorHAnsi"/>
                <w:sz w:val="18"/>
                <w:szCs w:val="18"/>
                <w:lang w:val="hr-HR"/>
              </w:rPr>
              <w:t>Pripremanje podataka za školske analize i izvješća</w:t>
            </w: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tijekom godine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8D3F9C" w:rsidP="00B93913">
            <w:pPr>
              <w:rPr>
                <w:rFonts w:asciiTheme="majorHAnsi" w:hAnsiTheme="majorHAnsi"/>
                <w:sz w:val="24"/>
                <w:szCs w:val="24"/>
              </w:rPr>
            </w:pPr>
            <w:r w:rsidRPr="00197597">
              <w:rPr>
                <w:rFonts w:asciiTheme="majorHAnsi" w:hAnsiTheme="majorHAnsi"/>
              </w:rPr>
              <w:t>10</w:t>
            </w:r>
          </w:p>
        </w:tc>
      </w:tr>
      <w:tr w:rsidR="00B93913" w:rsidRPr="00197597" w:rsidTr="007B0259"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auto"/>
          </w:tcPr>
          <w:p w:rsidR="00B93913" w:rsidRPr="00197597" w:rsidRDefault="00D53877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115</w:t>
            </w:r>
          </w:p>
        </w:tc>
      </w:tr>
      <w:tr w:rsidR="00B93913" w:rsidRPr="00197597" w:rsidTr="007B025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114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</w:tcPr>
          <w:p w:rsidR="00B93913" w:rsidRPr="00197597" w:rsidRDefault="00B9391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UKUPNO</w:t>
            </w:r>
          </w:p>
        </w:tc>
        <w:tc>
          <w:tcPr>
            <w:tcW w:w="1355" w:type="dxa"/>
            <w:shd w:val="clear" w:color="auto" w:fill="auto"/>
          </w:tcPr>
          <w:p w:rsidR="00B93913" w:rsidRPr="00197597" w:rsidRDefault="00251A83" w:rsidP="00B93913">
            <w:pPr>
              <w:rPr>
                <w:rFonts w:asciiTheme="majorHAnsi" w:hAnsiTheme="majorHAnsi"/>
                <w:sz w:val="18"/>
                <w:szCs w:val="18"/>
              </w:rPr>
            </w:pPr>
            <w:r w:rsidRPr="00197597">
              <w:rPr>
                <w:rFonts w:asciiTheme="majorHAnsi" w:hAnsiTheme="majorHAnsi"/>
                <w:sz w:val="18"/>
                <w:szCs w:val="18"/>
              </w:rPr>
              <w:t>1760</w:t>
            </w:r>
          </w:p>
        </w:tc>
      </w:tr>
    </w:tbl>
    <w:p w:rsidR="00B93913" w:rsidRPr="00197597" w:rsidRDefault="00B93913" w:rsidP="00B93913">
      <w:pPr>
        <w:rPr>
          <w:rFonts w:asciiTheme="majorHAnsi" w:hAnsiTheme="majorHAnsi"/>
        </w:rPr>
      </w:pPr>
      <w:r w:rsidRPr="00197597">
        <w:rPr>
          <w:rFonts w:asciiTheme="majorHAnsi" w:hAnsiTheme="majorHAnsi"/>
        </w:rPr>
        <w:br w:type="textWrapping" w:clear="all"/>
      </w:r>
    </w:p>
    <w:p w:rsidR="00B93913" w:rsidRPr="00197597" w:rsidRDefault="00B93913" w:rsidP="00B93913">
      <w:pPr>
        <w:rPr>
          <w:rFonts w:asciiTheme="majorHAnsi" w:hAnsiTheme="majorHAnsi"/>
        </w:rPr>
      </w:pPr>
    </w:p>
    <w:p w:rsidR="00B93913" w:rsidRPr="00197597" w:rsidRDefault="00B93913" w:rsidP="00B93913">
      <w:pPr>
        <w:rPr>
          <w:rFonts w:asciiTheme="majorHAnsi" w:hAnsiTheme="majorHAnsi"/>
        </w:rPr>
      </w:pPr>
    </w:p>
    <w:p w:rsidR="00C750B0" w:rsidRPr="00197597" w:rsidRDefault="001E7F76" w:rsidP="00487B05">
      <w:pPr>
        <w:rPr>
          <w:rFonts w:asciiTheme="majorHAnsi" w:hAnsiTheme="majorHAnsi"/>
          <w:bCs/>
          <w:lang w:val="hr-HR"/>
        </w:rPr>
      </w:pPr>
      <w:r w:rsidRPr="00197597">
        <w:rPr>
          <w:rFonts w:asciiTheme="majorHAnsi" w:hAnsiTheme="majorHAnsi"/>
          <w:b/>
          <w:bCs/>
          <w:sz w:val="24"/>
          <w:szCs w:val="24"/>
          <w:lang w:val="hr-HR"/>
        </w:rPr>
        <w:t>P</w:t>
      </w:r>
      <w:r w:rsidR="00C750B0" w:rsidRPr="00197597">
        <w:rPr>
          <w:rFonts w:asciiTheme="majorHAnsi" w:hAnsiTheme="majorHAnsi"/>
          <w:b/>
          <w:bCs/>
          <w:sz w:val="24"/>
          <w:szCs w:val="24"/>
          <w:lang w:val="hr-HR"/>
        </w:rPr>
        <w:t>LAN I PROGRAM RADA</w:t>
      </w:r>
      <w:r w:rsidR="00197597" w:rsidRPr="00197597">
        <w:rPr>
          <w:rFonts w:asciiTheme="majorHAnsi" w:hAnsiTheme="majorHAnsi"/>
          <w:b/>
          <w:bCs/>
          <w:sz w:val="24"/>
          <w:szCs w:val="24"/>
          <w:lang w:val="hr-HR"/>
        </w:rPr>
        <w:t xml:space="preserve"> </w:t>
      </w:r>
      <w:r w:rsidR="00C750B0" w:rsidRPr="00197597">
        <w:rPr>
          <w:rFonts w:asciiTheme="majorHAnsi" w:hAnsiTheme="majorHAnsi"/>
          <w:b/>
          <w:bCs/>
          <w:sz w:val="24"/>
          <w:szCs w:val="24"/>
          <w:lang w:val="hr-HR"/>
        </w:rPr>
        <w:t>stručnog suradnika psihologa</w:t>
      </w:r>
    </w:p>
    <w:p w:rsidR="00C750B0" w:rsidRPr="00197597" w:rsidRDefault="00C750B0" w:rsidP="00C750B0">
      <w:pPr>
        <w:jc w:val="center"/>
        <w:rPr>
          <w:rFonts w:asciiTheme="majorHAnsi" w:hAnsiTheme="majorHAnsi"/>
          <w:bCs/>
          <w:lang w:val="hr-HR"/>
        </w:rPr>
      </w:pPr>
    </w:p>
    <w:p w:rsidR="0098761A" w:rsidRPr="00197597" w:rsidRDefault="0098761A" w:rsidP="00126637">
      <w:pPr>
        <w:rPr>
          <w:rFonts w:asciiTheme="majorHAnsi" w:hAnsiTheme="majorHAnsi"/>
          <w:bCs/>
          <w:lang w:val="hr-HR"/>
        </w:rPr>
      </w:pPr>
    </w:p>
    <w:p w:rsidR="00C750B0" w:rsidRPr="00197597" w:rsidRDefault="00C750B0" w:rsidP="00126637">
      <w:pPr>
        <w:rPr>
          <w:rFonts w:asciiTheme="majorHAnsi" w:hAnsiTheme="majorHAnsi"/>
          <w:bCs/>
          <w:lang w:val="hr-HR"/>
        </w:rPr>
      </w:pPr>
    </w:p>
    <w:tbl>
      <w:tblPr>
        <w:tblW w:w="8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99"/>
        <w:gridCol w:w="26"/>
        <w:gridCol w:w="1614"/>
        <w:gridCol w:w="1636"/>
        <w:gridCol w:w="1624"/>
        <w:gridCol w:w="1255"/>
        <w:gridCol w:w="1185"/>
      </w:tblGrid>
      <w:tr w:rsidR="00C750B0" w:rsidRPr="00197597" w:rsidTr="00530CB4">
        <w:trPr>
          <w:cantSplit/>
          <w:trHeight w:val="331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16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16"/>
                <w:lang w:val="hr-HR"/>
              </w:rPr>
              <w:t>R.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16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16"/>
                <w:lang w:val="hr-HR"/>
              </w:rPr>
              <w:t>br.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16"/>
                <w:lang w:val="hr-HR"/>
              </w:rPr>
            </w:pP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16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16"/>
                <w:lang w:val="hr-HR"/>
              </w:rPr>
              <w:t>POSLOVI I ZADACI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750B0" w:rsidRPr="00197597" w:rsidRDefault="00C750B0" w:rsidP="00530CB4">
            <w:pPr>
              <w:rPr>
                <w:rFonts w:asciiTheme="majorHAnsi" w:hAnsiTheme="majorHAnsi"/>
                <w:bCs/>
                <w:sz w:val="16"/>
                <w:lang w:val="hr-HR"/>
              </w:rPr>
            </w:pP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16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16"/>
                <w:lang w:val="hr-HR"/>
              </w:rPr>
              <w:t>SURADNICI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750B0" w:rsidRPr="00197597" w:rsidRDefault="00C750B0" w:rsidP="00530CB4">
            <w:pPr>
              <w:rPr>
                <w:rFonts w:asciiTheme="majorHAnsi" w:hAnsiTheme="majorHAnsi"/>
                <w:bCs/>
                <w:sz w:val="16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16"/>
                <w:lang w:val="hr-HR"/>
              </w:rPr>
              <w:t>VRIJEME REALIZACIJE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16"/>
                <w:lang w:val="hr-HR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16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16"/>
                <w:lang w:val="hr-HR"/>
              </w:rPr>
              <w:t>PLANIRANO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16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16"/>
                <w:lang w:val="hr-HR"/>
              </w:rPr>
              <w:t xml:space="preserve">  VRIJEME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16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16"/>
                <w:lang w:val="hr-HR"/>
              </w:rPr>
              <w:t>UKUPNO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16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16"/>
                <w:lang w:val="hr-HR"/>
              </w:rPr>
              <w:t>OŠ Ražanac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16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16"/>
                <w:lang w:val="hr-HR"/>
              </w:rPr>
              <w:t>PLANIRANO</w:t>
            </w:r>
          </w:p>
        </w:tc>
      </w:tr>
      <w:tr w:rsidR="00C750B0" w:rsidRPr="00197597" w:rsidTr="00530CB4">
        <w:trPr>
          <w:cantSplit/>
          <w:trHeight w:val="705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I.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PRIPREMA ZA NEPOSREDAN RAD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Ravnatelj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Stručni suradnici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Učitelji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Rujan</w:t>
            </w:r>
          </w:p>
          <w:p w:rsidR="00C750B0" w:rsidRPr="00197597" w:rsidRDefault="00C750B0" w:rsidP="00530CB4">
            <w:pPr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Siječanj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220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44 h</w:t>
            </w:r>
          </w:p>
        </w:tc>
      </w:tr>
      <w:tr w:rsidR="00C750B0" w:rsidRPr="00197597" w:rsidTr="00530CB4">
        <w:trPr>
          <w:cantSplit/>
          <w:trHeight w:val="340"/>
        </w:trPr>
        <w:tc>
          <w:tcPr>
            <w:tcW w:w="555" w:type="dxa"/>
            <w:vMerge w:val="restart"/>
            <w:tcBorders>
              <w:top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II.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NEPOSREDNI ODGOJNO-OBRAZOVNI RAD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1100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220 h</w:t>
            </w:r>
          </w:p>
        </w:tc>
      </w:tr>
      <w:tr w:rsidR="00C750B0" w:rsidRPr="00197597" w:rsidTr="00530CB4">
        <w:trPr>
          <w:cantSplit/>
          <w:trHeight w:val="195"/>
        </w:trPr>
        <w:tc>
          <w:tcPr>
            <w:tcW w:w="555" w:type="dxa"/>
            <w:vMerge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Upis učenika i formiranje odjeljenja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Stručni suradnici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Učitelji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Liječnik šk.med.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Odgajatelji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Travanj,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Svibanj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Lipanj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Kolovoz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150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50 h</w:t>
            </w:r>
          </w:p>
        </w:tc>
      </w:tr>
      <w:tr w:rsidR="00C750B0" w:rsidRPr="00197597" w:rsidTr="00530CB4">
        <w:trPr>
          <w:cantSplit/>
          <w:trHeight w:val="345"/>
        </w:trPr>
        <w:tc>
          <w:tcPr>
            <w:tcW w:w="555" w:type="dxa"/>
            <w:vMerge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Uvođenje novih programa i inovacija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Ravnatelj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Stručni suradnici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Učitelji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Rujan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Tijekom školske godine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  30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2 h</w:t>
            </w:r>
          </w:p>
        </w:tc>
      </w:tr>
      <w:tr w:rsidR="00C750B0" w:rsidRPr="00197597" w:rsidTr="00530CB4">
        <w:trPr>
          <w:cantSplit/>
          <w:trHeight w:val="345"/>
        </w:trPr>
        <w:tc>
          <w:tcPr>
            <w:tcW w:w="555" w:type="dxa"/>
            <w:vMerge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Praćenje i izvođenje odgojno-obrazovnog rada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Pedagog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Učitelji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Rujan – lipanj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  20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4 h</w:t>
            </w:r>
          </w:p>
        </w:tc>
      </w:tr>
      <w:tr w:rsidR="00C750B0" w:rsidRPr="00197597" w:rsidTr="00530CB4">
        <w:trPr>
          <w:cantSplit/>
          <w:trHeight w:val="570"/>
        </w:trPr>
        <w:tc>
          <w:tcPr>
            <w:tcW w:w="555" w:type="dxa"/>
            <w:vMerge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1614" w:type="dxa"/>
            <w:tcBorders>
              <w:top w:val="single" w:sz="4" w:space="0" w:color="auto"/>
              <w:bottom w:val="nil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Rad s učenicima posebnih potreba</w:t>
            </w:r>
          </w:p>
        </w:tc>
        <w:tc>
          <w:tcPr>
            <w:tcW w:w="1636" w:type="dxa"/>
            <w:tcBorders>
              <w:top w:val="single" w:sz="4" w:space="0" w:color="auto"/>
              <w:bottom w:val="nil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Stručni suradnici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Učitelji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Vanjski suradnici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bottom w:val="nil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Listopad – svibanj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258 h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40 h</w:t>
            </w:r>
          </w:p>
        </w:tc>
      </w:tr>
      <w:tr w:rsidR="00C750B0" w:rsidRPr="00197597" w:rsidTr="00530CB4">
        <w:trPr>
          <w:cantSplit/>
          <w:trHeight w:val="70"/>
        </w:trPr>
        <w:tc>
          <w:tcPr>
            <w:tcW w:w="555" w:type="dxa"/>
            <w:vMerge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525" w:type="dxa"/>
            <w:gridSpan w:val="2"/>
            <w:vMerge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636" w:type="dxa"/>
            <w:tcBorders>
              <w:top w:val="nil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624" w:type="dxa"/>
            <w:vMerge/>
            <w:tcBorders>
              <w:top w:val="nil"/>
              <w:bottom w:val="nil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255" w:type="dxa"/>
            <w:vMerge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185" w:type="dxa"/>
            <w:vMerge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</w:tr>
      <w:tr w:rsidR="00C750B0" w:rsidRPr="00197597" w:rsidTr="00530CB4">
        <w:trPr>
          <w:cantSplit/>
          <w:trHeight w:val="345"/>
        </w:trPr>
        <w:tc>
          <w:tcPr>
            <w:tcW w:w="555" w:type="dxa"/>
            <w:vMerge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Savjetodavni rad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Stručni suradnici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Roditelji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Učitelji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Vanjski sustručnjaci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Listopad – lipanj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200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34 h</w:t>
            </w:r>
          </w:p>
        </w:tc>
      </w:tr>
      <w:tr w:rsidR="00C750B0" w:rsidRPr="00197597" w:rsidTr="00530CB4">
        <w:trPr>
          <w:cantSplit/>
          <w:trHeight w:val="525"/>
        </w:trPr>
        <w:tc>
          <w:tcPr>
            <w:tcW w:w="555" w:type="dxa"/>
            <w:vMerge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Profesionalno informiranje i usmjeravanje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Pedagog 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Zavod za zap.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Liječnik med.rada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Studeni,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Prosinac, Travanj, Lipanj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20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2 h</w:t>
            </w:r>
          </w:p>
        </w:tc>
      </w:tr>
      <w:tr w:rsidR="00C750B0" w:rsidRPr="00197597" w:rsidTr="00530CB4">
        <w:trPr>
          <w:cantSplit/>
          <w:trHeight w:val="461"/>
        </w:trPr>
        <w:tc>
          <w:tcPr>
            <w:tcW w:w="555" w:type="dxa"/>
            <w:vMerge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Zdravstvena i socijalna zaštita učenika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Defektolog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Liječnik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Vanjski stručnjaci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Tijekom školske godine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 40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6 h</w:t>
            </w:r>
          </w:p>
        </w:tc>
      </w:tr>
      <w:tr w:rsidR="00C750B0" w:rsidRPr="00197597" w:rsidTr="00530CB4">
        <w:trPr>
          <w:cantSplit/>
          <w:trHeight w:val="365"/>
        </w:trPr>
        <w:tc>
          <w:tcPr>
            <w:tcW w:w="555" w:type="dxa"/>
            <w:vMerge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Zastupanje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Ravnatelj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Stručni suradnici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Tijekom školske godine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  30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8 h</w:t>
            </w:r>
          </w:p>
        </w:tc>
      </w:tr>
      <w:tr w:rsidR="00C750B0" w:rsidRPr="00197597" w:rsidTr="00530CB4">
        <w:trPr>
          <w:cantSplit/>
          <w:trHeight w:val="351"/>
        </w:trPr>
        <w:tc>
          <w:tcPr>
            <w:tcW w:w="555" w:type="dxa"/>
            <w:vMerge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Stručno usavršavanje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Vanjski stručnjaci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AZOO-a, MZOŠ-a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Tijekom školske godine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210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40 h</w:t>
            </w:r>
          </w:p>
        </w:tc>
      </w:tr>
      <w:tr w:rsidR="00C750B0" w:rsidRPr="00197597" w:rsidTr="00530CB4">
        <w:trPr>
          <w:cantSplit/>
          <w:trHeight w:val="375"/>
        </w:trPr>
        <w:tc>
          <w:tcPr>
            <w:tcW w:w="555" w:type="dxa"/>
            <w:vMerge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Istraživanje i razvojni programi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Ravnatelj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Vanjski stručnjaci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Tijekom školske godine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  14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2 h</w:t>
            </w:r>
          </w:p>
        </w:tc>
      </w:tr>
      <w:tr w:rsidR="00C750B0" w:rsidRPr="00197597" w:rsidTr="00530CB4">
        <w:trPr>
          <w:cantSplit/>
          <w:trHeight w:val="291"/>
        </w:trPr>
        <w:tc>
          <w:tcPr>
            <w:tcW w:w="555" w:type="dxa"/>
            <w:vMerge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11.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Psihološke krizne intervencije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MZOŠ, Društvo za psihološku pomoć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Po pozivu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center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24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8 h</w:t>
            </w:r>
          </w:p>
        </w:tc>
      </w:tr>
      <w:tr w:rsidR="00C750B0" w:rsidRPr="00197597" w:rsidTr="00530CB4">
        <w:trPr>
          <w:cantSplit/>
          <w:trHeight w:val="444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12.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Rad u Stručnom povjerenstvu ureda državne uprave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Ured državne uprave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Po pozivu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center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104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24 h</w:t>
            </w:r>
          </w:p>
        </w:tc>
      </w:tr>
      <w:tr w:rsidR="00C750B0" w:rsidRPr="00197597" w:rsidTr="00530CB4">
        <w:trPr>
          <w:cantSplit/>
          <w:trHeight w:val="243"/>
        </w:trPr>
        <w:tc>
          <w:tcPr>
            <w:tcW w:w="555" w:type="dxa"/>
            <w:vMerge w:val="restart"/>
            <w:tcBorders>
              <w:top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lastRenderedPageBreak/>
              <w:t>III.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OSTALI POSLOVI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440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88 h</w:t>
            </w:r>
          </w:p>
        </w:tc>
      </w:tr>
      <w:tr w:rsidR="00C750B0" w:rsidRPr="00197597" w:rsidTr="00530CB4">
        <w:trPr>
          <w:cantSplit/>
          <w:trHeight w:val="420"/>
        </w:trPr>
        <w:tc>
          <w:tcPr>
            <w:tcW w:w="555" w:type="dxa"/>
            <w:vMerge/>
            <w:tcBorders>
              <w:top w:val="thinThickSmallGap" w:sz="2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Vrednovanje ostvarenih rezultata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Ravnatelj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Pedagog,Učitelji 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Tim za kvalitetu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Siječanj,Lipanj, Srpanj,Kolovoz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100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20 h</w:t>
            </w:r>
          </w:p>
        </w:tc>
      </w:tr>
      <w:tr w:rsidR="00C750B0" w:rsidRPr="00197597" w:rsidTr="00530CB4">
        <w:trPr>
          <w:cantSplit/>
          <w:trHeight w:val="525"/>
        </w:trPr>
        <w:tc>
          <w:tcPr>
            <w:tcW w:w="555" w:type="dxa"/>
            <w:vMerge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Bibliotečno-informacijska djelatnost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Stručni suradnici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Učitelji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Tijekom školske godine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100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16 h</w:t>
            </w:r>
          </w:p>
        </w:tc>
      </w:tr>
      <w:tr w:rsidR="00C750B0" w:rsidRPr="00197597" w:rsidTr="00530CB4">
        <w:trPr>
          <w:cantSplit/>
          <w:trHeight w:val="380"/>
        </w:trPr>
        <w:tc>
          <w:tcPr>
            <w:tcW w:w="555" w:type="dxa"/>
            <w:vMerge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Dokumentacijska djelatnost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Stručni suradnici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Učitelji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Ravnatelj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Tijekom školske godine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100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36 h</w:t>
            </w:r>
          </w:p>
        </w:tc>
      </w:tr>
      <w:tr w:rsidR="00C750B0" w:rsidRPr="00197597" w:rsidTr="00530CB4">
        <w:trPr>
          <w:cantSplit/>
          <w:trHeight w:val="360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Ostalo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Stručni suradnici</w:t>
            </w: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Učitelji 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Tijekom školske godine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 140 h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16 h</w:t>
            </w:r>
          </w:p>
        </w:tc>
      </w:tr>
      <w:tr w:rsidR="00C750B0" w:rsidRPr="00197597" w:rsidTr="00530CB4">
        <w:trPr>
          <w:cantSplit/>
          <w:trHeight w:val="1084"/>
        </w:trPr>
        <w:tc>
          <w:tcPr>
            <w:tcW w:w="5954" w:type="dxa"/>
            <w:gridSpan w:val="6"/>
          </w:tcPr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UKUPNO:</w:t>
            </w:r>
          </w:p>
          <w:p w:rsidR="00C750B0" w:rsidRPr="00197597" w:rsidRDefault="00C750B0" w:rsidP="00530CB4">
            <w:pPr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  <w:p w:rsidR="00C750B0" w:rsidRPr="00197597" w:rsidRDefault="00C750B0" w:rsidP="00530CB4">
            <w:pPr>
              <w:ind w:left="5997"/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  <w:p w:rsidR="00C750B0" w:rsidRPr="00197597" w:rsidRDefault="00C750B0" w:rsidP="00530CB4">
            <w:pPr>
              <w:ind w:left="5997"/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  <w:p w:rsidR="00C750B0" w:rsidRPr="00197597" w:rsidRDefault="00C750B0" w:rsidP="00530CB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255" w:type="dxa"/>
          </w:tcPr>
          <w:p w:rsidR="00C750B0" w:rsidRPr="00197597" w:rsidRDefault="00C750B0" w:rsidP="00530CB4">
            <w:pPr>
              <w:jc w:val="center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1760 h</w:t>
            </w: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br/>
              <w:t>220 radnih</w:t>
            </w: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br/>
              <w:t>dana,</w:t>
            </w:r>
          </w:p>
          <w:p w:rsidR="00C750B0" w:rsidRPr="00197597" w:rsidRDefault="00C750B0" w:rsidP="00530CB4">
            <w:pPr>
              <w:jc w:val="center"/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178 nastavnih dana</w:t>
            </w:r>
          </w:p>
        </w:tc>
        <w:tc>
          <w:tcPr>
            <w:tcW w:w="1185" w:type="dxa"/>
          </w:tcPr>
          <w:p w:rsidR="00C750B0" w:rsidRPr="00197597" w:rsidRDefault="00C750B0" w:rsidP="00530CB4">
            <w:pPr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352 h</w:t>
            </w:r>
          </w:p>
          <w:p w:rsidR="00C750B0" w:rsidRPr="00197597" w:rsidRDefault="00C750B0" w:rsidP="00530CB4">
            <w:pPr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>44 radna</w:t>
            </w: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br/>
              <w:t xml:space="preserve">   dana,</w:t>
            </w:r>
          </w:p>
          <w:p w:rsidR="00C750B0" w:rsidRPr="00197597" w:rsidRDefault="00C750B0" w:rsidP="00530CB4">
            <w:pPr>
              <w:rPr>
                <w:rFonts w:asciiTheme="majorHAnsi" w:hAnsiTheme="majorHAnsi"/>
                <w:bCs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t xml:space="preserve">      35 nastavnih </w:t>
            </w:r>
            <w:r w:rsidRPr="00197597">
              <w:rPr>
                <w:rFonts w:asciiTheme="majorHAnsi" w:hAnsiTheme="majorHAnsi"/>
                <w:bCs/>
                <w:sz w:val="22"/>
                <w:szCs w:val="22"/>
                <w:lang w:val="hr-HR"/>
              </w:rPr>
              <w:br/>
              <w:t xml:space="preserve">    dana</w:t>
            </w:r>
          </w:p>
        </w:tc>
      </w:tr>
    </w:tbl>
    <w:p w:rsidR="00C750B0" w:rsidRPr="00197597" w:rsidRDefault="00C750B0" w:rsidP="00DF1F0D">
      <w:pPr>
        <w:jc w:val="center"/>
        <w:rPr>
          <w:rFonts w:asciiTheme="majorHAnsi" w:hAnsiTheme="majorHAnsi"/>
          <w:bCs/>
          <w:sz w:val="22"/>
          <w:szCs w:val="22"/>
          <w:lang w:val="hr-HR"/>
        </w:rPr>
      </w:pPr>
    </w:p>
    <w:p w:rsidR="00C750B0" w:rsidRPr="00197597" w:rsidRDefault="00C750B0" w:rsidP="00126637">
      <w:pPr>
        <w:rPr>
          <w:rFonts w:asciiTheme="majorHAnsi" w:hAnsiTheme="majorHAnsi"/>
          <w:bCs/>
          <w:sz w:val="22"/>
          <w:szCs w:val="22"/>
          <w:lang w:val="hr-HR"/>
        </w:rPr>
      </w:pPr>
    </w:p>
    <w:p w:rsidR="00C750B0" w:rsidRPr="00197597" w:rsidRDefault="00C750B0" w:rsidP="00126637">
      <w:pPr>
        <w:rPr>
          <w:rFonts w:asciiTheme="majorHAnsi" w:hAnsiTheme="majorHAnsi"/>
          <w:bCs/>
          <w:sz w:val="22"/>
          <w:szCs w:val="22"/>
          <w:lang w:val="hr-HR"/>
        </w:rPr>
      </w:pPr>
    </w:p>
    <w:p w:rsidR="00C750B0" w:rsidRPr="00197597" w:rsidRDefault="00C750B0" w:rsidP="00126637">
      <w:pPr>
        <w:rPr>
          <w:rFonts w:asciiTheme="majorHAnsi" w:hAnsiTheme="majorHAnsi"/>
          <w:bCs/>
          <w:sz w:val="22"/>
          <w:szCs w:val="22"/>
          <w:lang w:val="hr-HR"/>
        </w:rPr>
      </w:pPr>
    </w:p>
    <w:p w:rsidR="00126637" w:rsidRDefault="00126637" w:rsidP="00A37BF1">
      <w:pPr>
        <w:jc w:val="both"/>
        <w:rPr>
          <w:rFonts w:asciiTheme="majorHAnsi" w:hAnsiTheme="majorHAnsi"/>
          <w:bCs/>
          <w:sz w:val="22"/>
          <w:szCs w:val="22"/>
          <w:lang w:val="hr-HR"/>
        </w:rPr>
      </w:pPr>
      <w:r w:rsidRPr="00197597">
        <w:rPr>
          <w:rFonts w:asciiTheme="majorHAnsi" w:hAnsiTheme="majorHAnsi"/>
          <w:bCs/>
          <w:sz w:val="22"/>
          <w:szCs w:val="22"/>
          <w:lang w:val="hr-HR"/>
        </w:rPr>
        <w:t>Napomena: Rad stručnog suradnika psihologa odvija se u školama OŠ „Petar Zoranić“ Nin, OŠ Jurja Barakovića Ražanac i OŠ Privlaka. Izračun broja radnih sati vršen je prema rasporedu dogovorenom s ravnateljima: OŠ Jurja Barakovića Ražanac srijedom.</w:t>
      </w:r>
    </w:p>
    <w:p w:rsidR="00487B05" w:rsidRDefault="00487B05" w:rsidP="00A37BF1">
      <w:pPr>
        <w:jc w:val="both"/>
        <w:rPr>
          <w:rFonts w:asciiTheme="majorHAnsi" w:hAnsiTheme="majorHAnsi"/>
          <w:bCs/>
          <w:sz w:val="22"/>
          <w:szCs w:val="22"/>
          <w:lang w:val="hr-HR"/>
        </w:rPr>
      </w:pPr>
    </w:p>
    <w:p w:rsidR="00487B05" w:rsidRDefault="00487B05" w:rsidP="00A37BF1">
      <w:pPr>
        <w:jc w:val="both"/>
        <w:rPr>
          <w:rFonts w:asciiTheme="majorHAnsi" w:hAnsiTheme="majorHAnsi"/>
          <w:bCs/>
          <w:sz w:val="22"/>
          <w:szCs w:val="22"/>
          <w:lang w:val="hr-HR"/>
        </w:rPr>
      </w:pPr>
    </w:p>
    <w:p w:rsidR="00487B05" w:rsidRPr="00197597" w:rsidRDefault="00487B05" w:rsidP="00A37BF1">
      <w:pPr>
        <w:jc w:val="both"/>
        <w:rPr>
          <w:rFonts w:asciiTheme="majorHAnsi" w:hAnsiTheme="majorHAnsi"/>
          <w:bCs/>
          <w:sz w:val="22"/>
          <w:szCs w:val="22"/>
          <w:lang w:val="hr-HR"/>
        </w:rPr>
      </w:pPr>
    </w:p>
    <w:p w:rsidR="001E7F76" w:rsidRPr="00197597" w:rsidRDefault="00126637" w:rsidP="001E7F76">
      <w:pPr>
        <w:jc w:val="both"/>
        <w:rPr>
          <w:rFonts w:asciiTheme="majorHAnsi" w:hAnsiTheme="majorHAnsi"/>
          <w:bCs/>
          <w:sz w:val="22"/>
          <w:szCs w:val="22"/>
          <w:lang w:val="hr-HR"/>
        </w:rPr>
      </w:pPr>
      <w:r w:rsidRPr="00197597">
        <w:rPr>
          <w:rFonts w:asciiTheme="majorHAnsi" w:hAnsiTheme="majorHAnsi"/>
          <w:bCs/>
          <w:sz w:val="22"/>
          <w:szCs w:val="22"/>
          <w:lang w:val="hr-HR"/>
        </w:rPr>
        <w:tab/>
      </w:r>
      <w:r w:rsidRPr="00197597">
        <w:rPr>
          <w:rFonts w:asciiTheme="majorHAnsi" w:hAnsiTheme="majorHAnsi"/>
          <w:bCs/>
          <w:sz w:val="22"/>
          <w:szCs w:val="22"/>
          <w:lang w:val="hr-HR"/>
        </w:rPr>
        <w:tab/>
      </w:r>
      <w:r w:rsidRPr="00197597">
        <w:rPr>
          <w:rFonts w:asciiTheme="majorHAnsi" w:hAnsiTheme="majorHAnsi"/>
          <w:bCs/>
          <w:sz w:val="22"/>
          <w:szCs w:val="22"/>
          <w:lang w:val="hr-HR"/>
        </w:rPr>
        <w:tab/>
      </w:r>
      <w:r w:rsidRPr="00197597">
        <w:rPr>
          <w:rFonts w:asciiTheme="majorHAnsi" w:hAnsiTheme="majorHAnsi"/>
          <w:bCs/>
          <w:sz w:val="22"/>
          <w:szCs w:val="22"/>
          <w:lang w:val="hr-HR"/>
        </w:rPr>
        <w:tab/>
      </w:r>
    </w:p>
    <w:p w:rsidR="001E7F76" w:rsidRPr="00197597" w:rsidRDefault="005A4DC2" w:rsidP="001E7F76">
      <w:pPr>
        <w:jc w:val="both"/>
        <w:rPr>
          <w:rFonts w:asciiTheme="majorHAnsi" w:hAnsiTheme="majorHAnsi"/>
          <w:b/>
          <w:sz w:val="28"/>
          <w:szCs w:val="28"/>
        </w:rPr>
      </w:pPr>
      <w:r w:rsidRPr="00197597">
        <w:rPr>
          <w:rFonts w:asciiTheme="majorHAnsi" w:hAnsiTheme="majorHAnsi"/>
          <w:b/>
          <w:sz w:val="28"/>
          <w:szCs w:val="28"/>
        </w:rPr>
        <w:lastRenderedPageBreak/>
        <w:t>Plan rada defektologa- logopeda</w:t>
      </w:r>
    </w:p>
    <w:p w:rsidR="001E7F76" w:rsidRPr="00197597" w:rsidRDefault="001E7F76" w:rsidP="001E7F76">
      <w:pPr>
        <w:jc w:val="both"/>
        <w:rPr>
          <w:rFonts w:asciiTheme="majorHAnsi" w:hAnsiTheme="majorHAnsi"/>
          <w:sz w:val="24"/>
          <w:szCs w:val="24"/>
        </w:rPr>
      </w:pPr>
    </w:p>
    <w:p w:rsidR="001E7F76" w:rsidRPr="00197597" w:rsidRDefault="001E7F76" w:rsidP="001E7F76">
      <w:pPr>
        <w:jc w:val="both"/>
        <w:rPr>
          <w:rFonts w:asciiTheme="majorHAnsi" w:hAnsiTheme="majorHAnsi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8438"/>
        <w:gridCol w:w="463"/>
        <w:gridCol w:w="1697"/>
      </w:tblGrid>
      <w:tr w:rsidR="00126637" w:rsidRPr="00197597" w:rsidTr="0056425E">
        <w:trPr>
          <w:cantSplit/>
          <w:trHeight w:hRule="exact" w:val="1438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noWrap/>
          </w:tcPr>
          <w:p w:rsidR="00126637" w:rsidRPr="00197597" w:rsidRDefault="00126637" w:rsidP="0012663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126637" w:rsidRPr="00197597" w:rsidRDefault="00126637" w:rsidP="0012663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 xml:space="preserve">POSLOVI I RADNI ZADACI TIJEKOM </w:t>
            </w:r>
          </w:p>
          <w:p w:rsidR="00126637" w:rsidRPr="00197597" w:rsidRDefault="00126637" w:rsidP="00126637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ŠKOLSKE GODINE</w:t>
            </w:r>
          </w:p>
          <w:p w:rsidR="00126637" w:rsidRPr="00197597" w:rsidRDefault="00126637" w:rsidP="00126637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textDirection w:val="tbRl"/>
          </w:tcPr>
          <w:p w:rsidR="00126637" w:rsidRPr="00197597" w:rsidRDefault="00126637" w:rsidP="00126637">
            <w:pPr>
              <w:ind w:left="113" w:right="113"/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SATI T TJEDNO</w:t>
            </w:r>
          </w:p>
          <w:p w:rsidR="00126637" w:rsidRPr="00197597" w:rsidRDefault="00126637" w:rsidP="00126637">
            <w:pPr>
              <w:ind w:left="113" w:right="113"/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textDirection w:val="tbRl"/>
          </w:tcPr>
          <w:p w:rsidR="00126637" w:rsidRPr="00197597" w:rsidRDefault="00126637" w:rsidP="00126637">
            <w:pPr>
              <w:ind w:left="113" w:right="113"/>
              <w:jc w:val="center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SATI GODIŠNJE</w:t>
            </w:r>
          </w:p>
        </w:tc>
      </w:tr>
      <w:tr w:rsidR="00126637" w:rsidRPr="00197597" w:rsidTr="0056425E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26637" w:rsidRPr="00197597" w:rsidRDefault="00126637" w:rsidP="00126637">
            <w:p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1.   </w:t>
            </w: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PLANIRANJE I PROGRAMIRANJE</w:t>
            </w:r>
          </w:p>
          <w:p w:rsidR="00126637" w:rsidRPr="00197597" w:rsidRDefault="00126637" w:rsidP="00195A40">
            <w:pPr>
              <w:numPr>
                <w:ilvl w:val="0"/>
                <w:numId w:val="32"/>
              </w:num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Izrada godišnjeg rada defektologa-logopeda</w:t>
            </w:r>
          </w:p>
          <w:p w:rsidR="00126637" w:rsidRPr="00197597" w:rsidRDefault="00126637" w:rsidP="00195A40">
            <w:pPr>
              <w:numPr>
                <w:ilvl w:val="0"/>
                <w:numId w:val="32"/>
              </w:num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Izrada mjesečnih planova rada defektologa-logopeda</w:t>
            </w:r>
          </w:p>
          <w:p w:rsidR="00126637" w:rsidRPr="00197597" w:rsidRDefault="00126637" w:rsidP="00195A40">
            <w:pPr>
              <w:numPr>
                <w:ilvl w:val="0"/>
                <w:numId w:val="29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Sudjelovanje u izradi školskog kurikuluma</w:t>
            </w:r>
          </w:p>
          <w:p w:rsidR="00126637" w:rsidRPr="00197597" w:rsidRDefault="00126637" w:rsidP="00195A40">
            <w:pPr>
              <w:numPr>
                <w:ilvl w:val="0"/>
                <w:numId w:val="29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Pripremanje za neposredan rad 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20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- izrada instruktivnih i ispitnih materijala za neposredan eduk-rehabilitcijski rad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360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      - prikupljanje i obrada podataka o djeci s posebnim potrebama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360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      - uvođenje i primjena novih pomagala i sredstava u radu s djecom s    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               posebnim potrebama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             - opći naputci osobnim pomoćnikom u nastavi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</w:rPr>
            </w:pP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90</w:t>
            </w:r>
          </w:p>
        </w:tc>
      </w:tr>
      <w:tr w:rsidR="00126637" w:rsidRPr="00197597" w:rsidTr="0056425E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2.   </w:t>
            </w: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>NEPOSREDAN ODGOJNO-OBRAZOVNI RAD</w:t>
            </w:r>
          </w:p>
          <w:p w:rsidR="00126637" w:rsidRPr="00197597" w:rsidRDefault="00126637" w:rsidP="00195A40">
            <w:pPr>
              <w:numPr>
                <w:ilvl w:val="0"/>
                <w:numId w:val="30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Edukacijsko –rehabilitacijski rad s učenicima s posebnim potrebama, kao i ostalim učenicima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- dijagnostički rad na poslovima pedagoške opservacije učenika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- upoznavanje učitelja s etiologijm vrstom i karakteristikama  smetnji u psihofizičkom razvoju kod učenika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- zajedničko praćenje učenika na pedagoškoj opservaciji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rFonts w:asciiTheme="majorHAnsi" w:hAnsiTheme="majorHAnsi"/>
                <w:lang w:val="de-DE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- </w:t>
            </w:r>
            <w:r w:rsidRPr="00197597">
              <w:rPr>
                <w:rFonts w:asciiTheme="majorHAnsi" w:hAnsiTheme="majorHAnsi"/>
                <w:lang w:val="de-DE"/>
              </w:rPr>
              <w:t>dogovor o ustroju i provođenjurada s djecom s posebnimpotrebama(brojdjece, vrsteteškoćaitd.)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rFonts w:asciiTheme="majorHAnsi" w:hAnsiTheme="majorHAnsi"/>
                <w:lang w:val="de-DE"/>
              </w:rPr>
            </w:pPr>
            <w:r w:rsidRPr="00197597">
              <w:rPr>
                <w:rFonts w:asciiTheme="majorHAnsi" w:hAnsiTheme="majorHAnsi"/>
                <w:lang w:val="de-DE"/>
              </w:rPr>
              <w:t>- konzultacijepriizradiindividualnihprogramazaučenike s posebnimpotrebama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de-DE"/>
              </w:rPr>
              <w:t xml:space="preserve">- </w:t>
            </w:r>
            <w:r w:rsidRPr="00197597">
              <w:rPr>
                <w:rFonts w:asciiTheme="majorHAnsi" w:hAnsiTheme="majorHAnsi"/>
                <w:lang w:val="pl-PL"/>
              </w:rPr>
              <w:t>upućivanje na stručnu literaturu (izbor, sadržaj, oblici i metode rada)</w:t>
            </w:r>
          </w:p>
          <w:p w:rsidR="00126637" w:rsidRPr="00197597" w:rsidRDefault="00126637" w:rsidP="00195A40">
            <w:pPr>
              <w:numPr>
                <w:ilvl w:val="0"/>
                <w:numId w:val="38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Savjetodavni rad s učiteljima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rFonts w:asciiTheme="majorHAnsi" w:hAnsiTheme="majorHAnsi"/>
                <w:lang w:val="de-DE"/>
              </w:rPr>
            </w:pPr>
            <w:r w:rsidRPr="00197597">
              <w:rPr>
                <w:rFonts w:asciiTheme="majorHAnsi" w:hAnsiTheme="majorHAnsi"/>
                <w:lang w:val="pl-PL"/>
              </w:rPr>
              <w:t xml:space="preserve">- </w:t>
            </w:r>
            <w:r w:rsidRPr="00197597">
              <w:rPr>
                <w:rFonts w:asciiTheme="majorHAnsi" w:hAnsiTheme="majorHAnsi"/>
                <w:lang w:val="de-DE"/>
              </w:rPr>
              <w:t>organiziranjepredavanjazaučitelje</w:t>
            </w:r>
          </w:p>
          <w:p w:rsidR="00126637" w:rsidRPr="00197597" w:rsidRDefault="00126637" w:rsidP="00195A40">
            <w:pPr>
              <w:numPr>
                <w:ilvl w:val="0"/>
                <w:numId w:val="30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savjetodavni rad s roditeljima djece s posebnim potrebama, te djece koja imaju velik broj negativnih ocjena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20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- priređivanje stručnih predavanja za roditelje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20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-davanje individualnih uputa i savjeta za pomoć djeci s posebnim potrebama</w:t>
            </w:r>
          </w:p>
          <w:p w:rsidR="00126637" w:rsidRPr="00197597" w:rsidRDefault="00126637" w:rsidP="00195A40">
            <w:pPr>
              <w:numPr>
                <w:ilvl w:val="0"/>
                <w:numId w:val="30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lastRenderedPageBreak/>
              <w:t>rad u Povjerenstvu za procjenu psihofizičkog stanja djece (1r.), te učenika</w:t>
            </w:r>
          </w:p>
          <w:p w:rsidR="00126637" w:rsidRPr="00197597" w:rsidRDefault="00126637" w:rsidP="00195A40">
            <w:pPr>
              <w:numPr>
                <w:ilvl w:val="0"/>
                <w:numId w:val="30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savjetodavni rad s osobnim pomoćnikom u nastavi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</w:rPr>
            </w:pP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      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</w:rPr>
            </w:pP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810</w:t>
            </w:r>
          </w:p>
        </w:tc>
      </w:tr>
      <w:tr w:rsidR="00126637" w:rsidRPr="00197597" w:rsidTr="0056425E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  <w:sz w:val="22"/>
                <w:szCs w:val="22"/>
              </w:rPr>
            </w:pPr>
            <w:r w:rsidRPr="00197597">
              <w:rPr>
                <w:rFonts w:asciiTheme="majorHAnsi" w:hAnsiTheme="majorHAnsi"/>
              </w:rPr>
              <w:t xml:space="preserve">3.  </w:t>
            </w:r>
            <w:r w:rsidRPr="00197597">
              <w:rPr>
                <w:rFonts w:asciiTheme="majorHAnsi" w:hAnsiTheme="majorHAnsi"/>
                <w:sz w:val="22"/>
                <w:szCs w:val="22"/>
              </w:rPr>
              <w:t>VREDNOVANJE OBRAZOVNIH DOSTIGNUĆA</w:t>
            </w:r>
          </w:p>
          <w:p w:rsidR="00126637" w:rsidRPr="00197597" w:rsidRDefault="00126637" w:rsidP="00195A40">
            <w:pPr>
              <w:numPr>
                <w:ilvl w:val="0"/>
                <w:numId w:val="28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  <w:lang w:val="pt-BR"/>
              </w:rPr>
            </w:pPr>
            <w:r w:rsidRPr="00197597">
              <w:rPr>
                <w:rFonts w:asciiTheme="majorHAnsi" w:hAnsiTheme="majorHAnsi"/>
                <w:lang w:val="pt-BR"/>
              </w:rPr>
              <w:t xml:space="preserve">Analiza ostvarenja programa za učenike s posebnim potrebama 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20"/>
              <w:rPr>
                <w:rFonts w:asciiTheme="majorHAnsi" w:hAnsiTheme="majorHAnsi"/>
                <w:lang w:val="pt-BR"/>
              </w:rPr>
            </w:pPr>
            <w:r w:rsidRPr="00197597">
              <w:rPr>
                <w:rFonts w:asciiTheme="majorHAnsi" w:hAnsiTheme="majorHAnsi"/>
                <w:lang w:val="pt-BR"/>
              </w:rPr>
              <w:t>- na kraju mjeseca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720"/>
              <w:rPr>
                <w:rFonts w:asciiTheme="majorHAnsi" w:hAnsiTheme="majorHAnsi"/>
                <w:lang w:val="pt-BR"/>
              </w:rPr>
            </w:pPr>
            <w:r w:rsidRPr="00197597">
              <w:rPr>
                <w:rFonts w:asciiTheme="majorHAnsi" w:hAnsiTheme="majorHAnsi"/>
                <w:lang w:val="pt-BR"/>
              </w:rPr>
              <w:t>- na kraju I obrazovnog razdoblja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360"/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t-BR"/>
              </w:rPr>
              <w:t xml:space="preserve">      - na kraju šk.godine</w:t>
            </w:r>
          </w:p>
          <w:p w:rsidR="00126637" w:rsidRPr="00197597" w:rsidRDefault="00126637" w:rsidP="00195A40">
            <w:pPr>
              <w:numPr>
                <w:ilvl w:val="0"/>
                <w:numId w:val="34"/>
              </w:num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Analiza rada po prilagođenim-individualiziranim programima u suradnji s učiteljima</w:t>
            </w:r>
          </w:p>
          <w:p w:rsidR="00126637" w:rsidRPr="00197597" w:rsidRDefault="00126637" w:rsidP="00195A40">
            <w:pPr>
              <w:numPr>
                <w:ilvl w:val="0"/>
                <w:numId w:val="34"/>
              </w:numPr>
              <w:rPr>
                <w:rFonts w:asciiTheme="majorHAnsi" w:hAnsiTheme="majorHAnsi"/>
                <w:lang w:val="pl-PL"/>
              </w:rPr>
            </w:pPr>
            <w:r w:rsidRPr="00197597">
              <w:rPr>
                <w:rFonts w:asciiTheme="majorHAnsi" w:hAnsiTheme="majorHAnsi"/>
                <w:lang w:val="pl-PL"/>
              </w:rPr>
              <w:t>Analiza rada na sjednicama UV i RV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 xml:space="preserve">      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 xml:space="preserve"> 45</w:t>
            </w:r>
          </w:p>
        </w:tc>
      </w:tr>
      <w:tr w:rsidR="00126637" w:rsidRPr="00197597" w:rsidTr="0056425E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26637" w:rsidRPr="00197597" w:rsidRDefault="00126637" w:rsidP="00DF1F0D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4.  BIBLIOTEČNO- INFORMACIJSKA I DOKUMENTACIJSKA</w:t>
            </w:r>
          </w:p>
          <w:p w:rsidR="00126637" w:rsidRPr="00197597" w:rsidRDefault="00126637" w:rsidP="00DF1F0D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DJELATNOST</w:t>
            </w:r>
          </w:p>
          <w:p w:rsidR="00126637" w:rsidRPr="00197597" w:rsidRDefault="00126637" w:rsidP="00195A40">
            <w:pPr>
              <w:numPr>
                <w:ilvl w:val="0"/>
                <w:numId w:val="33"/>
              </w:numPr>
              <w:tabs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Rad nadigitalnojpedagoškojdokumentaciji</w:t>
            </w:r>
          </w:p>
          <w:p w:rsidR="00126637" w:rsidRPr="00197597" w:rsidRDefault="00126637" w:rsidP="00195A40">
            <w:pPr>
              <w:numPr>
                <w:ilvl w:val="0"/>
                <w:numId w:val="33"/>
              </w:numPr>
              <w:tabs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Stručnaliteratura</w:t>
            </w:r>
          </w:p>
          <w:p w:rsidR="00126637" w:rsidRPr="00197597" w:rsidRDefault="00126637" w:rsidP="00DF1F0D">
            <w:pPr>
              <w:tabs>
                <w:tab w:val="left" w:pos="5783"/>
                <w:tab w:val="left" w:pos="7427"/>
              </w:tabs>
              <w:ind w:left="720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-praćenjeinabavastručne literature</w:t>
            </w:r>
          </w:p>
          <w:p w:rsidR="00126637" w:rsidRPr="00197597" w:rsidRDefault="00126637" w:rsidP="00DF1F0D">
            <w:pPr>
              <w:tabs>
                <w:tab w:val="left" w:pos="5783"/>
                <w:tab w:val="left" w:pos="7427"/>
              </w:tabs>
              <w:ind w:left="720"/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-pomoćroditeljimaiučiteljimadjece s posebnimpotrebama u izboruprimjerenihudžbenika</w:t>
            </w:r>
          </w:p>
          <w:p w:rsidR="00126637" w:rsidRPr="00197597" w:rsidRDefault="00126637" w:rsidP="00195A40">
            <w:pPr>
              <w:numPr>
                <w:ilvl w:val="0"/>
                <w:numId w:val="35"/>
              </w:numPr>
              <w:tabs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Dokumentacija o radu</w:t>
            </w:r>
          </w:p>
          <w:p w:rsidR="00126637" w:rsidRPr="00197597" w:rsidRDefault="00126637" w:rsidP="00195A40">
            <w:pPr>
              <w:numPr>
                <w:ilvl w:val="1"/>
                <w:numId w:val="35"/>
              </w:numPr>
              <w:tabs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dnevnikradadefektologa-logopeda</w:t>
            </w:r>
          </w:p>
          <w:p w:rsidR="00126637" w:rsidRPr="00197597" w:rsidRDefault="00126637" w:rsidP="00195A40">
            <w:pPr>
              <w:numPr>
                <w:ilvl w:val="1"/>
                <w:numId w:val="35"/>
              </w:numPr>
              <w:tabs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učeničkidosje</w:t>
            </w:r>
          </w:p>
          <w:p w:rsidR="00126637" w:rsidRPr="00197597" w:rsidRDefault="00126637" w:rsidP="00195A40">
            <w:pPr>
              <w:numPr>
                <w:ilvl w:val="1"/>
                <w:numId w:val="35"/>
              </w:numPr>
              <w:tabs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statističkipodaci o djeci s posebnimpotrebama</w:t>
            </w:r>
          </w:p>
          <w:p w:rsidR="00126637" w:rsidRPr="00197597" w:rsidRDefault="00126637" w:rsidP="00195A40">
            <w:pPr>
              <w:numPr>
                <w:ilvl w:val="1"/>
                <w:numId w:val="35"/>
              </w:numPr>
              <w:tabs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službenidopisiiizvješćapremadrugimslužbama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 xml:space="preserve">      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 xml:space="preserve"> 45</w:t>
            </w:r>
          </w:p>
        </w:tc>
      </w:tr>
      <w:tr w:rsidR="00126637" w:rsidRPr="00197597" w:rsidTr="0056425E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5.   STRUČNO USAVRŠAVANJE</w:t>
            </w:r>
          </w:p>
          <w:p w:rsidR="00126637" w:rsidRPr="00197597" w:rsidRDefault="00126637" w:rsidP="00126637">
            <w:pPr>
              <w:tabs>
                <w:tab w:val="left" w:pos="5159"/>
                <w:tab w:val="left" w:pos="7427"/>
              </w:tabs>
              <w:ind w:left="360"/>
              <w:rPr>
                <w:rFonts w:asciiTheme="majorHAnsi" w:hAnsiTheme="majorHAnsi"/>
              </w:rPr>
            </w:pPr>
          </w:p>
          <w:p w:rsidR="00126637" w:rsidRPr="00197597" w:rsidRDefault="00126637" w:rsidP="00195A40">
            <w:pPr>
              <w:numPr>
                <w:ilvl w:val="0"/>
                <w:numId w:val="31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stručnousavršavanje u specijaliziranimustanovamakoje se bave s problemimadjece s posebnimpotrebama</w:t>
            </w:r>
          </w:p>
          <w:p w:rsidR="00126637" w:rsidRPr="00197597" w:rsidRDefault="00126637" w:rsidP="00195A40">
            <w:pPr>
              <w:numPr>
                <w:ilvl w:val="0"/>
                <w:numId w:val="31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>sudjelovanje u radustručnihtimova (domzdravlja, škola), seminara, savjetovanja, aktiva, ŽSV</w:t>
            </w:r>
          </w:p>
          <w:p w:rsidR="00126637" w:rsidRPr="00197597" w:rsidRDefault="00126637" w:rsidP="00195A40">
            <w:pPr>
              <w:numPr>
                <w:ilvl w:val="0"/>
                <w:numId w:val="31"/>
              </w:numPr>
              <w:tabs>
                <w:tab w:val="left" w:pos="5159"/>
                <w:tab w:val="left" w:pos="7427"/>
              </w:tabs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</w:rPr>
              <w:t xml:space="preserve">praćenjeinabavkastručne literature izpodručjadefektologije, psihologije, pedagogijei sl. 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 xml:space="preserve">      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 xml:space="preserve">  4</w:t>
            </w:r>
            <w:r w:rsidR="00F42B0F" w:rsidRPr="00197597">
              <w:rPr>
                <w:rFonts w:asciiTheme="majorHAnsi" w:hAnsiTheme="majorHAnsi"/>
                <w:bCs/>
              </w:rPr>
              <w:t>0</w:t>
            </w:r>
          </w:p>
        </w:tc>
      </w:tr>
      <w:tr w:rsidR="00126637" w:rsidRPr="00197597" w:rsidTr="0056425E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6.   OSTALI  POSLOVI</w:t>
            </w: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ind w:left="483"/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95A40">
            <w:pPr>
              <w:numPr>
                <w:ilvl w:val="0"/>
                <w:numId w:val="36"/>
              </w:num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suradnja s ustanovama, centrimailokalnomzajednicomnaostvarivanjuprogramarada, promicanjupravadjeceipodizanjekvaliteterada s učenicima</w:t>
            </w:r>
          </w:p>
          <w:p w:rsidR="00126637" w:rsidRPr="00197597" w:rsidRDefault="00126637" w:rsidP="00195A40">
            <w:pPr>
              <w:numPr>
                <w:ilvl w:val="0"/>
                <w:numId w:val="36"/>
              </w:num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zaduženjavezanazavanjskovrednovanje, natjecanja, prigodnesvečanostiidogađaje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 xml:space="preserve">     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F42B0F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 xml:space="preserve">  85</w:t>
            </w:r>
          </w:p>
        </w:tc>
      </w:tr>
      <w:tr w:rsidR="00126637" w:rsidRPr="00197597" w:rsidTr="0056425E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noWrap/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197597">
              <w:rPr>
                <w:rFonts w:asciiTheme="majorHAnsi" w:hAnsiTheme="majorHAnsi"/>
                <w:bCs/>
                <w:sz w:val="22"/>
                <w:szCs w:val="22"/>
              </w:rPr>
              <w:t>UKUPNO :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 xml:space="preserve">     25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  <w:p w:rsidR="00126637" w:rsidRPr="00197597" w:rsidRDefault="00F42B0F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  <w:r w:rsidRPr="00197597">
              <w:rPr>
                <w:rFonts w:asciiTheme="majorHAnsi" w:hAnsiTheme="majorHAnsi"/>
                <w:bCs/>
              </w:rPr>
              <w:t>1120</w:t>
            </w:r>
          </w:p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</w:tc>
      </w:tr>
      <w:tr w:rsidR="00126637" w:rsidRPr="00197597" w:rsidTr="0056425E">
        <w:trPr>
          <w:trHeight w:val="1504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  <w:noWrap/>
          </w:tcPr>
          <w:p w:rsidR="00126637" w:rsidRPr="00197597" w:rsidRDefault="00126637" w:rsidP="00126637">
            <w:pPr>
              <w:rPr>
                <w:rFonts w:asciiTheme="majorHAnsi" w:hAnsiTheme="majorHAnsi"/>
              </w:rPr>
            </w:pPr>
            <w:r w:rsidRPr="00197597">
              <w:rPr>
                <w:rFonts w:asciiTheme="majorHAnsi" w:hAnsiTheme="majorHAnsi"/>
                <w:bCs/>
              </w:rPr>
              <w:lastRenderedPageBreak/>
              <w:t xml:space="preserve">Napomena: </w:t>
            </w:r>
            <w:r w:rsidRPr="00197597">
              <w:rPr>
                <w:rFonts w:asciiTheme="majorHAnsi" w:hAnsiTheme="majorHAnsi"/>
              </w:rPr>
              <w:t>Rad stručnogsuradnika-defektologaodvija se u OŠ JurajBaraković u Ražancu- 25 sati tjedno, te u OŠ BraćaRibar u Posedarju15 sati tjedno.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CC"/>
          </w:tcPr>
          <w:p w:rsidR="00126637" w:rsidRPr="00197597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rFonts w:asciiTheme="majorHAnsi" w:hAnsiTheme="majorHAnsi"/>
                <w:bCs/>
              </w:rPr>
            </w:pPr>
          </w:p>
        </w:tc>
      </w:tr>
    </w:tbl>
    <w:p w:rsidR="0028042B" w:rsidRPr="00197597" w:rsidRDefault="0028042B" w:rsidP="00C21F8E">
      <w:pPr>
        <w:rPr>
          <w:rFonts w:asciiTheme="majorHAnsi" w:hAnsiTheme="majorHAnsi"/>
        </w:rPr>
      </w:pPr>
    </w:p>
    <w:p w:rsidR="0028042B" w:rsidRPr="00197597" w:rsidRDefault="0028042B" w:rsidP="00C21F8E">
      <w:pPr>
        <w:rPr>
          <w:rFonts w:asciiTheme="majorHAnsi" w:hAnsiTheme="majorHAnsi"/>
        </w:rPr>
      </w:pPr>
    </w:p>
    <w:p w:rsidR="0028042B" w:rsidRPr="00197597" w:rsidRDefault="0028042B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1E7F76" w:rsidRPr="00197597" w:rsidRDefault="001E7F76" w:rsidP="00C21F8E">
      <w:pPr>
        <w:rPr>
          <w:rFonts w:asciiTheme="majorHAnsi" w:hAnsiTheme="majorHAnsi"/>
        </w:rPr>
      </w:pPr>
    </w:p>
    <w:p w:rsidR="001E7F76" w:rsidRPr="00197597" w:rsidRDefault="001E7F76" w:rsidP="00C21F8E">
      <w:pPr>
        <w:rPr>
          <w:rFonts w:asciiTheme="majorHAnsi" w:hAnsiTheme="majorHAnsi"/>
        </w:rPr>
      </w:pPr>
    </w:p>
    <w:p w:rsidR="001E7F76" w:rsidRPr="00197597" w:rsidRDefault="001E7F76" w:rsidP="00C21F8E">
      <w:pPr>
        <w:rPr>
          <w:rFonts w:asciiTheme="majorHAnsi" w:hAnsiTheme="majorHAnsi"/>
        </w:rPr>
      </w:pPr>
    </w:p>
    <w:p w:rsidR="001E7F76" w:rsidRPr="00197597" w:rsidRDefault="001E7F76" w:rsidP="00C21F8E">
      <w:pPr>
        <w:rPr>
          <w:rFonts w:asciiTheme="majorHAnsi" w:hAnsiTheme="majorHAnsi"/>
        </w:rPr>
      </w:pPr>
    </w:p>
    <w:p w:rsidR="001E7F76" w:rsidRPr="00197597" w:rsidRDefault="001E7F76" w:rsidP="00C21F8E">
      <w:pPr>
        <w:rPr>
          <w:rFonts w:asciiTheme="majorHAnsi" w:hAnsiTheme="majorHAnsi"/>
        </w:rPr>
      </w:pPr>
    </w:p>
    <w:p w:rsidR="001E7F76" w:rsidRPr="00197597" w:rsidRDefault="001E7F76" w:rsidP="00C21F8E">
      <w:pPr>
        <w:rPr>
          <w:rFonts w:asciiTheme="majorHAnsi" w:hAnsiTheme="majorHAnsi"/>
        </w:rPr>
      </w:pPr>
    </w:p>
    <w:p w:rsidR="001E7F76" w:rsidRPr="00197597" w:rsidRDefault="001E7F76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DF1F0D" w:rsidRPr="00197597" w:rsidRDefault="00DF1F0D" w:rsidP="00C21F8E">
      <w:pPr>
        <w:rPr>
          <w:rFonts w:asciiTheme="majorHAnsi" w:hAnsiTheme="majorHAnsi"/>
        </w:rPr>
      </w:pPr>
    </w:p>
    <w:p w:rsidR="0028042B" w:rsidRPr="00197597" w:rsidRDefault="0028042B" w:rsidP="00C21F8E">
      <w:pPr>
        <w:rPr>
          <w:rFonts w:asciiTheme="majorHAnsi" w:hAnsiTheme="majorHAnsi"/>
        </w:rPr>
      </w:pPr>
    </w:p>
    <w:p w:rsidR="00126637" w:rsidRPr="00197597" w:rsidRDefault="00126637" w:rsidP="00C21F8E">
      <w:pPr>
        <w:rPr>
          <w:rFonts w:asciiTheme="majorHAnsi" w:hAnsiTheme="majorHAnsi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1732"/>
      </w:tblGrid>
      <w:tr w:rsidR="00917F70" w:rsidRPr="00197597" w:rsidTr="0056425E">
        <w:tc>
          <w:tcPr>
            <w:tcW w:w="11732" w:type="dxa"/>
          </w:tcPr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</w:p>
          <w:p w:rsidR="00917F70" w:rsidRPr="00197597" w:rsidRDefault="00917F70" w:rsidP="00917F7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</w:p>
          <w:p w:rsidR="00917F70" w:rsidRPr="00197597" w:rsidRDefault="00917F70" w:rsidP="00197597">
            <w:pPr>
              <w:rPr>
                <w:rFonts w:asciiTheme="majorHAnsi" w:hAnsiTheme="majorHAnsi" w:cs="Times New Roman"/>
                <w:b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b/>
                <w:sz w:val="24"/>
                <w:szCs w:val="24"/>
                <w:lang w:val="hr-HR" w:eastAsia="hr-HR"/>
              </w:rPr>
              <w:t xml:space="preserve">Godišnji plan i program rada školskog knjižničara </w:t>
            </w:r>
          </w:p>
          <w:p w:rsidR="00917F70" w:rsidRPr="00197597" w:rsidRDefault="00917F70" w:rsidP="00197597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</w:p>
        </w:tc>
      </w:tr>
      <w:tr w:rsidR="00917F70" w:rsidRPr="00197597" w:rsidTr="0056425E">
        <w:tc>
          <w:tcPr>
            <w:tcW w:w="11732" w:type="dxa"/>
          </w:tcPr>
          <w:p w:rsidR="00917F70" w:rsidRPr="00197597" w:rsidRDefault="00917F70" w:rsidP="00195A40">
            <w:pPr>
              <w:numPr>
                <w:ilvl w:val="0"/>
                <w:numId w:val="55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ODGOJNO-OBRAZOVNI RAD</w:t>
            </w:r>
          </w:p>
          <w:p w:rsidR="00917F70" w:rsidRPr="00197597" w:rsidRDefault="00917F70" w:rsidP="00195A40">
            <w:pPr>
              <w:numPr>
                <w:ilvl w:val="0"/>
                <w:numId w:val="52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Neposredni rad s učenicima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Organizirano i sustavno upoznavanje učenika s knjigom i knjižnicom.</w:t>
            </w:r>
          </w:p>
          <w:p w:rsidR="00917F70" w:rsidRPr="00197597" w:rsidRDefault="00917F70" w:rsidP="00195A40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rujan: Knjižnica-mjesto poticanja čitalačke i informacijske pismenosti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Lektira na drugačiji  način</w:t>
            </w:r>
          </w:p>
          <w:p w:rsidR="00917F70" w:rsidRPr="00197597" w:rsidRDefault="00917F70" w:rsidP="00195A40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listopad: Hrvatska knjiga (Mjesec hrvatske knjige 15.10. – 15.11.)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Jednostavni književni oblici</w:t>
            </w:r>
          </w:p>
          <w:p w:rsidR="00917F70" w:rsidRPr="00197597" w:rsidRDefault="00917F70" w:rsidP="00195A40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studeni: Put od autora do čitatelja</w:t>
            </w:r>
          </w:p>
          <w:p w:rsidR="00917F70" w:rsidRPr="00197597" w:rsidRDefault="00917F70" w:rsidP="00195A40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prosinac: Mjesna (gradska/narodna) knjižnica</w:t>
            </w:r>
          </w:p>
          <w:p w:rsidR="00917F70" w:rsidRPr="00197597" w:rsidRDefault="00917F70" w:rsidP="00195A40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siječanj: Književno-komunikacijsko-informacijska kultura</w:t>
            </w:r>
          </w:p>
          <w:p w:rsidR="00917F70" w:rsidRPr="00197597" w:rsidRDefault="00917F70" w:rsidP="00195A40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veljača: Organizacija i poslovanje školske knjižnice</w:t>
            </w:r>
          </w:p>
          <w:p w:rsidR="00917F70" w:rsidRPr="00197597" w:rsidRDefault="00917F70" w:rsidP="00195A40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ožujak: Poticanje čitanja (Čitanje naglas, interpretativno čitanje)</w:t>
            </w:r>
          </w:p>
          <w:p w:rsidR="00917F70" w:rsidRPr="00197597" w:rsidRDefault="00917F70" w:rsidP="00195A40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travanj: Poticanje čitanja (Zadar čita, Čitanjem do zvijezda)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Samostalno pronalaženje informacija</w:t>
            </w:r>
          </w:p>
          <w:p w:rsidR="00917F70" w:rsidRPr="00197597" w:rsidRDefault="00917F70" w:rsidP="00195A40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svibanj: Časopisi na različitim medijima</w:t>
            </w:r>
          </w:p>
          <w:p w:rsidR="00917F70" w:rsidRPr="00197597" w:rsidRDefault="00917F70" w:rsidP="00195A40">
            <w:pPr>
              <w:numPr>
                <w:ilvl w:val="0"/>
                <w:numId w:val="53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lipanj: Sustav i uloga pojedinih vrsta knjižnica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Animiranje učenika koji imaju slobodne sate:  radionice (likovne,         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recitatorske, dramske), Mali knjnižničari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DVD projekcija lektirnih djela u knjižnici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suradnja s učiteljima pri nabavi stručne literature, priručnika, udžbenika 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i AV građe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suradnja s učiteljima na stručnim aktivima (kurikul škole, mjesečno planiranje)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suradnja s učiteljima i stručnim suradnicima te ravnateljem u nabavi stručno-metodičke literature</w:t>
            </w:r>
          </w:p>
        </w:tc>
      </w:tr>
      <w:tr w:rsidR="00917F70" w:rsidRPr="00197597" w:rsidTr="0056425E">
        <w:tc>
          <w:tcPr>
            <w:tcW w:w="11732" w:type="dxa"/>
          </w:tcPr>
          <w:p w:rsidR="00917F70" w:rsidRPr="00197597" w:rsidRDefault="00917F70" w:rsidP="00917F70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</w:p>
          <w:p w:rsidR="00917F70" w:rsidRPr="00197597" w:rsidRDefault="00917F70" w:rsidP="00195A40">
            <w:pPr>
              <w:numPr>
                <w:ilvl w:val="0"/>
                <w:numId w:val="55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STRUČNO-KNJIŽNIČNA I INFORMACIJSKO-REFERALNA DJELATNOST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uređivanje školske knjižnice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organiziranje i vođenje rada u knjižnici i čitaonici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lastRenderedPageBreak/>
              <w:t>nabava knjižne i neknjižne građe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zaštita i čuvanje građe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revizija fonda i otpis građe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informatizacija školske knjižnice- umrežavanje i nabava knjižničnog programa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stručna obrada građe: a) inventarizacija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                     b) klasifikacija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                     c) signiranje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                     d) katalogizacija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-    zaštita  i tehnička obrada knjižne i neknjižne građe: 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                                     a) žigovi, džepići, naljepnici, datumnici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                                     b) otpisi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                                      c) umatanje u zaštitnu foliju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-    statistika: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                                      a) nabave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                                      b) posudbe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-     sustavno izvješćivanje učenika i učitelja o novoj knjižnoj i neknjižnoj građi i 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sadržajima  stručnih časopisa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izrada popisa literature i bibliografskih podataka za pojedine nastavne predmete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</w:p>
        </w:tc>
      </w:tr>
      <w:tr w:rsidR="00917F70" w:rsidRPr="00197597" w:rsidTr="0056425E">
        <w:tc>
          <w:tcPr>
            <w:tcW w:w="11732" w:type="dxa"/>
          </w:tcPr>
          <w:p w:rsidR="00917F70" w:rsidRPr="00197597" w:rsidRDefault="00917F70" w:rsidP="00195A40">
            <w:pPr>
              <w:numPr>
                <w:ilvl w:val="0"/>
                <w:numId w:val="55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KULTURNA I JAVNA DJELATNOST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organiziranje, pripremanje, realizacija književnih susreta, tribina, tematskih   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izložbi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sudjelovanje u organizaciji školske priredbe, obilježavanje obljetnica i     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blagdana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-    suradnja pri održavanju sadržaja mrežnih stranica škole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-    suradnja s kulturnim i javnim ustanovama (kazališta, muzeji…)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-    suradnja s ostalim knjižnicama (s GK Zadar i Narodnom knjižnicom Jurja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     Barakovića u Ražancu)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-    organiziranje promocija knjiga, natjecanja u znanju za učenike (</w:t>
            </w:r>
            <w:r w:rsidRPr="00197597">
              <w:rPr>
                <w:rFonts w:asciiTheme="majorHAnsi" w:hAnsiTheme="majorHAnsi" w:cs="Times New Roman"/>
                <w:i/>
                <w:sz w:val="24"/>
                <w:szCs w:val="24"/>
                <w:lang w:val="hr-HR" w:eastAsia="hr-HR"/>
              </w:rPr>
              <w:t>Zadar čita</w:t>
            </w: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, 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i/>
                <w:sz w:val="24"/>
                <w:szCs w:val="24"/>
                <w:lang w:val="hr-HR" w:eastAsia="hr-HR"/>
              </w:rPr>
              <w:t>Čitanjem do zvijezda</w:t>
            </w: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)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     -    informiranje o značajnim kulturnim manifestacijama u gradu Zadru</w:t>
            </w:r>
          </w:p>
        </w:tc>
      </w:tr>
      <w:tr w:rsidR="00917F70" w:rsidRPr="00197597" w:rsidTr="0056425E">
        <w:tc>
          <w:tcPr>
            <w:tcW w:w="11732" w:type="dxa"/>
          </w:tcPr>
          <w:p w:rsidR="00917F70" w:rsidRPr="00197597" w:rsidRDefault="00917F70" w:rsidP="00195A40">
            <w:pPr>
              <w:numPr>
                <w:ilvl w:val="0"/>
                <w:numId w:val="55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lastRenderedPageBreak/>
              <w:t>PLANIRANJE I PROGRAMIRANJE RADA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izrada godišnjeg plana i programa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izrada izvedbenog mjesečno plana i programa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izrada tjednog plana i programa 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planiranje kulturne i javne djelatnosti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planiranje edukacija korisnika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planiranje stručnog usavršavanja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pisanje izvješća o radu</w:t>
            </w:r>
          </w:p>
        </w:tc>
      </w:tr>
      <w:tr w:rsidR="00917F70" w:rsidRPr="00197597" w:rsidTr="0056425E">
        <w:tc>
          <w:tcPr>
            <w:tcW w:w="11732" w:type="dxa"/>
          </w:tcPr>
          <w:p w:rsidR="00917F70" w:rsidRPr="00197597" w:rsidRDefault="00917F70" w:rsidP="00195A40">
            <w:pPr>
              <w:numPr>
                <w:ilvl w:val="0"/>
                <w:numId w:val="55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STRUČNO USAVRŠAVANJE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individualno usavršavanje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sudjelovanje na stručnim sastancima u školi 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sudjelovanje na stručnim sastancima školskih knjižničara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sudjelovanje na seminarima i savjetovanjima za školske knjižničare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suradnja s Matičnom službom, NSK i drugim knjižnicama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praćenje literature iz područja knjižničarstva</w:t>
            </w:r>
          </w:p>
          <w:p w:rsidR="00917F70" w:rsidRPr="00197597" w:rsidRDefault="00917F70" w:rsidP="00195A40">
            <w:pPr>
              <w:numPr>
                <w:ilvl w:val="0"/>
                <w:numId w:val="54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usavršavanje za elektronsku obradu građe   </w:t>
            </w:r>
          </w:p>
          <w:p w:rsidR="00917F70" w:rsidRPr="00197597" w:rsidRDefault="00917F70" w:rsidP="00917F70">
            <w:pPr>
              <w:ind w:left="1080"/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</w:p>
        </w:tc>
      </w:tr>
      <w:tr w:rsidR="00917F70" w:rsidRPr="00197597" w:rsidTr="0056425E">
        <w:tc>
          <w:tcPr>
            <w:tcW w:w="11732" w:type="dxa"/>
          </w:tcPr>
          <w:p w:rsidR="00917F70" w:rsidRPr="00197597" w:rsidRDefault="00917F70" w:rsidP="00195A40">
            <w:pPr>
              <w:numPr>
                <w:ilvl w:val="0"/>
                <w:numId w:val="55"/>
              </w:numPr>
              <w:contextualSpacing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OSTALI POSLOVI</w:t>
            </w:r>
          </w:p>
          <w:p w:rsidR="00917F70" w:rsidRPr="00197597" w:rsidRDefault="00917F70" w:rsidP="00917F70">
            <w:pPr>
              <w:ind w:left="360"/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      - tabele, statistike</w:t>
            </w:r>
          </w:p>
        </w:tc>
      </w:tr>
      <w:tr w:rsidR="00917F70" w:rsidRPr="00197597" w:rsidTr="0056425E">
        <w:tc>
          <w:tcPr>
            <w:tcW w:w="11732" w:type="dxa"/>
          </w:tcPr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>15 sati tjedno (3 sata  dnevno): odgojno-obrazovni rad i stručno-knjižnična i informacijsko-referalna djelatnost</w:t>
            </w:r>
          </w:p>
          <w:p w:rsidR="00917F70" w:rsidRPr="00197597" w:rsidRDefault="00917F70" w:rsidP="00917F70">
            <w:pPr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</w:pPr>
            <w:r w:rsidRPr="00197597">
              <w:rPr>
                <w:rFonts w:asciiTheme="majorHAnsi" w:hAnsiTheme="majorHAnsi" w:cs="Times New Roman"/>
                <w:sz w:val="24"/>
                <w:szCs w:val="24"/>
                <w:lang w:val="hr-HR" w:eastAsia="hr-HR"/>
              </w:rPr>
              <w:t xml:space="preserve">5 sati tjedno (1 sat dnevno): kulturno i javna djelatnost i stručno usavršavanje </w:t>
            </w:r>
          </w:p>
        </w:tc>
      </w:tr>
    </w:tbl>
    <w:p w:rsidR="00126637" w:rsidRPr="00197597" w:rsidRDefault="00126637" w:rsidP="00C21F8E">
      <w:pPr>
        <w:rPr>
          <w:rFonts w:asciiTheme="majorHAnsi" w:hAnsiTheme="majorHAnsi"/>
        </w:rPr>
      </w:pPr>
    </w:p>
    <w:p w:rsidR="00917F70" w:rsidRPr="00197597" w:rsidRDefault="00917F70" w:rsidP="00C21F8E">
      <w:pPr>
        <w:rPr>
          <w:rFonts w:asciiTheme="majorHAnsi" w:hAnsiTheme="majorHAnsi"/>
        </w:rPr>
      </w:pPr>
    </w:p>
    <w:p w:rsidR="00126637" w:rsidRPr="00197597" w:rsidRDefault="00126637" w:rsidP="00C21F8E">
      <w:pPr>
        <w:rPr>
          <w:rFonts w:asciiTheme="majorHAnsi" w:hAnsiTheme="majorHAnsi"/>
        </w:rPr>
      </w:pPr>
    </w:p>
    <w:p w:rsidR="00F241C9" w:rsidRPr="00197597" w:rsidRDefault="00F241C9" w:rsidP="0056425E">
      <w:pPr>
        <w:spacing w:after="200" w:line="276" w:lineRule="auto"/>
        <w:rPr>
          <w:rFonts w:asciiTheme="majorHAnsi" w:hAnsiTheme="majorHAnsi"/>
          <w:bCs/>
          <w:sz w:val="22"/>
          <w:szCs w:val="22"/>
        </w:rPr>
      </w:pPr>
      <w:r w:rsidRPr="00197597">
        <w:rPr>
          <w:rFonts w:asciiTheme="majorHAnsi" w:hAnsiTheme="majorHAnsi"/>
          <w:bCs/>
          <w:sz w:val="22"/>
          <w:szCs w:val="22"/>
        </w:rPr>
        <w:t>NAPOMENA: Rad</w:t>
      </w:r>
      <w:r w:rsidR="002C6AAB" w:rsidRPr="00197597">
        <w:rPr>
          <w:rFonts w:asciiTheme="majorHAnsi" w:hAnsiTheme="majorHAnsi"/>
          <w:bCs/>
          <w:sz w:val="22"/>
          <w:szCs w:val="22"/>
        </w:rPr>
        <w:t xml:space="preserve"> </w:t>
      </w:r>
      <w:r w:rsidRPr="00197597">
        <w:rPr>
          <w:rFonts w:asciiTheme="majorHAnsi" w:hAnsiTheme="majorHAnsi"/>
          <w:bCs/>
          <w:sz w:val="22"/>
          <w:szCs w:val="22"/>
        </w:rPr>
        <w:t>stručnog suradnika defektolog - logoped odvija se u školama OŠ “Braće ribar” Posedarje i OŠ Jurja</w:t>
      </w:r>
      <w:r w:rsidRPr="00197597">
        <w:rPr>
          <w:rFonts w:asciiTheme="majorHAnsi" w:hAnsiTheme="majorHAnsi"/>
          <w:bCs/>
          <w:sz w:val="22"/>
          <w:szCs w:val="22"/>
        </w:rPr>
        <w:br/>
        <w:t xml:space="preserve">                           Barakovića RAŽANAC. Matična škola je OŠ Jurja Barakovića Ražanac. Izračun broja radnih sati vršen je prema </w:t>
      </w:r>
      <w:r w:rsidRPr="00197597">
        <w:rPr>
          <w:rFonts w:asciiTheme="majorHAnsi" w:hAnsiTheme="majorHAnsi"/>
          <w:bCs/>
          <w:sz w:val="22"/>
          <w:szCs w:val="22"/>
        </w:rPr>
        <w:br/>
        <w:t xml:space="preserve">                           terminima dogovorenim od strane ravnatelja: OŠ Jurja Barakovića ponedjeljak, utorak,petak.</w:t>
      </w:r>
    </w:p>
    <w:p w:rsidR="005A4DC2" w:rsidRPr="00197597" w:rsidRDefault="005A4DC2" w:rsidP="00DF1F0D">
      <w:pPr>
        <w:jc w:val="right"/>
        <w:rPr>
          <w:rFonts w:asciiTheme="majorHAnsi" w:hAnsiTheme="majorHAnsi"/>
          <w:sz w:val="22"/>
          <w:szCs w:val="22"/>
          <w:lang w:val="pl-PL"/>
        </w:rPr>
      </w:pPr>
    </w:p>
    <w:p w:rsidR="00487B05" w:rsidRDefault="00487B05" w:rsidP="005A4DC2">
      <w:pPr>
        <w:jc w:val="both"/>
        <w:rPr>
          <w:rFonts w:asciiTheme="majorHAnsi" w:hAnsiTheme="majorHAnsi"/>
          <w:sz w:val="32"/>
          <w:lang w:val="hr-HR"/>
        </w:rPr>
      </w:pPr>
    </w:p>
    <w:p w:rsidR="00487B05" w:rsidRDefault="00487B05" w:rsidP="005A4DC2">
      <w:pPr>
        <w:jc w:val="both"/>
        <w:rPr>
          <w:rFonts w:asciiTheme="majorHAnsi" w:hAnsiTheme="majorHAnsi"/>
          <w:sz w:val="32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</w:rPr>
      </w:pPr>
      <w:r w:rsidRPr="00197597">
        <w:rPr>
          <w:rFonts w:asciiTheme="majorHAnsi" w:hAnsiTheme="majorHAnsi"/>
          <w:sz w:val="32"/>
          <w:lang w:val="hr-HR"/>
        </w:rPr>
        <w:lastRenderedPageBreak/>
        <w:t>8.4.Plan rada tajništva i administrativno tehničke službe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B42367" w:rsidRDefault="005A4DC2" w:rsidP="005A4DC2">
      <w:pPr>
        <w:jc w:val="both"/>
        <w:outlineLvl w:val="0"/>
        <w:rPr>
          <w:rFonts w:asciiTheme="majorHAnsi" w:hAnsiTheme="majorHAnsi"/>
          <w:b/>
          <w:sz w:val="24"/>
          <w:lang w:val="hr-HR"/>
        </w:rPr>
      </w:pPr>
      <w:r w:rsidRPr="00B42367">
        <w:rPr>
          <w:rFonts w:asciiTheme="majorHAnsi" w:hAnsiTheme="majorHAnsi"/>
          <w:b/>
          <w:sz w:val="28"/>
          <w:u w:val="single"/>
          <w:lang w:val="hr-HR"/>
        </w:rPr>
        <w:t>PLAN RADA TAJNIŠTVA: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621155" w:rsidRPr="00197597" w:rsidRDefault="004A4289" w:rsidP="0056425E">
      <w:pPr>
        <w:pStyle w:val="t-9-8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197597">
        <w:rPr>
          <w:rStyle w:val="kurziv"/>
          <w:rFonts w:asciiTheme="majorHAnsi" w:hAnsiTheme="majorHAnsi"/>
          <w:i/>
          <w:iCs/>
          <w:bdr w:val="none" w:sz="0" w:space="0" w:color="auto" w:frame="1"/>
        </w:rPr>
        <w:t xml:space="preserve">- </w:t>
      </w:r>
      <w:r w:rsidR="00621155" w:rsidRPr="00197597">
        <w:rPr>
          <w:rStyle w:val="kurziv"/>
          <w:rFonts w:asciiTheme="majorHAnsi" w:hAnsiTheme="majorHAnsi"/>
          <w:i/>
          <w:iCs/>
          <w:bdr w:val="none" w:sz="0" w:space="0" w:color="auto" w:frame="1"/>
        </w:rPr>
        <w:t>kadrovsk</w:t>
      </w:r>
      <w:r w:rsidR="007D0C44" w:rsidRPr="00197597">
        <w:rPr>
          <w:rStyle w:val="kurziv"/>
          <w:rFonts w:asciiTheme="majorHAnsi" w:hAnsiTheme="majorHAnsi"/>
          <w:i/>
          <w:iCs/>
          <w:bdr w:val="none" w:sz="0" w:space="0" w:color="auto" w:frame="1"/>
        </w:rPr>
        <w:t>i</w:t>
      </w:r>
      <w:r w:rsidR="00621155" w:rsidRPr="00197597">
        <w:rPr>
          <w:rStyle w:val="kurziv"/>
          <w:rFonts w:asciiTheme="majorHAnsi" w:hAnsiTheme="majorHAnsi"/>
          <w:i/>
          <w:iCs/>
          <w:bdr w:val="none" w:sz="0" w:space="0" w:color="auto" w:frame="1"/>
        </w:rPr>
        <w:t xml:space="preserve"> poslov</w:t>
      </w:r>
      <w:r w:rsidR="007D0C44" w:rsidRPr="00197597">
        <w:rPr>
          <w:rStyle w:val="kurziv"/>
          <w:rFonts w:asciiTheme="majorHAnsi" w:hAnsiTheme="majorHAnsi"/>
          <w:i/>
          <w:iCs/>
          <w:bdr w:val="none" w:sz="0" w:space="0" w:color="auto" w:frame="1"/>
        </w:rPr>
        <w:t>i</w:t>
      </w:r>
      <w:r w:rsidR="00621155" w:rsidRPr="00197597">
        <w:rPr>
          <w:rStyle w:val="kurziv"/>
          <w:rFonts w:asciiTheme="majorHAnsi" w:hAnsiTheme="majorHAnsi"/>
          <w:i/>
          <w:iCs/>
          <w:bdr w:val="none" w:sz="0" w:space="0" w:color="auto" w:frame="1"/>
        </w:rPr>
        <w:t> </w:t>
      </w:r>
      <w:r w:rsidR="00621155" w:rsidRPr="00197597">
        <w:rPr>
          <w:rFonts w:asciiTheme="majorHAnsi" w:hAnsiTheme="majorHAnsi"/>
        </w:rPr>
        <w:t>(obavlja poslove vezane za zasnivanje i prestanak radnog odnosa, vodi evidencije radnika, vrši prijave i odjave radnika i članova njihovih obitelji nadležnima službama mirovinskog i zdravstvenog osiguranja, izrađuje rješenja o korištenju godišnjeg odmora radnika i o tome vodi kontrolu, vodi ostale evidencije radnika),</w:t>
      </w:r>
    </w:p>
    <w:p w:rsidR="00621155" w:rsidRPr="00197597" w:rsidRDefault="00621155" w:rsidP="0056425E">
      <w:pPr>
        <w:pStyle w:val="t-9-8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>– </w:t>
      </w:r>
      <w:r w:rsidRPr="00197597">
        <w:rPr>
          <w:rStyle w:val="kurziv"/>
          <w:rFonts w:asciiTheme="majorHAnsi" w:hAnsiTheme="majorHAnsi"/>
          <w:i/>
          <w:iCs/>
          <w:bdr w:val="none" w:sz="0" w:space="0" w:color="auto" w:frame="1"/>
        </w:rPr>
        <w:t>opće i administrativno-analitičke poslove</w:t>
      </w:r>
      <w:r w:rsidRPr="00197597">
        <w:rPr>
          <w:rFonts w:asciiTheme="majorHAnsi" w:hAnsiTheme="majorHAnsi"/>
        </w:rPr>
        <w:t> (radi sa strankama, surađuje s tijelima upravljanja i radnim tijelima škole te s nadležnim ministarstvima, uredima državne uprave, jedinicama lokalne i područne (regionalne) samouprave te Gradskim uredom za obrazovanje, kulturu i sport Grada Zagreba,</w:t>
      </w:r>
    </w:p>
    <w:p w:rsidR="00621155" w:rsidRPr="00197597" w:rsidRDefault="00621155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>– sudjeluje u pripremi sjednica i vodi dokumentaciju školskog odbora,</w:t>
      </w:r>
    </w:p>
    <w:p w:rsidR="00621155" w:rsidRPr="00197597" w:rsidRDefault="00621155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>– vodi evidenciju o radnom vremenu administrativno-tehničkih i pomoćnih radnika,</w:t>
      </w:r>
    </w:p>
    <w:p w:rsidR="00621155" w:rsidRPr="00197597" w:rsidRDefault="00621155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>– obavlja i dodatne poslove koji proizlaze iz programa, projekata i aktivnosti koji se financiraju iz proračuna jedinica lokalne i područne (regionalne) samouprave,</w:t>
      </w:r>
    </w:p>
    <w:p w:rsidR="005A4DC2" w:rsidRPr="00197597" w:rsidRDefault="00621155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>– obavlja i ostale administrativne poslove koji proizlaze iz godišnjeg plana i programa rada škole i drugih propisa.</w:t>
      </w:r>
    </w:p>
    <w:p w:rsidR="00621155" w:rsidRPr="00197597" w:rsidRDefault="00621155" w:rsidP="0056425E">
      <w:pPr>
        <w:rPr>
          <w:rFonts w:asciiTheme="majorHAnsi" w:hAnsiTheme="majorHAnsi"/>
          <w:sz w:val="24"/>
          <w:lang w:val="hr-HR"/>
        </w:rPr>
      </w:pPr>
    </w:p>
    <w:p w:rsidR="00621155" w:rsidRPr="00197597" w:rsidRDefault="004A4289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 xml:space="preserve">- </w:t>
      </w:r>
      <w:r w:rsidR="00621155" w:rsidRPr="00197597">
        <w:rPr>
          <w:rFonts w:asciiTheme="majorHAnsi" w:hAnsiTheme="majorHAnsi"/>
        </w:rPr>
        <w:t>vodi evidenciju podataka o učenicima i priprema različite potvrde na temelju tih evidencija,</w:t>
      </w:r>
    </w:p>
    <w:p w:rsidR="00621155" w:rsidRPr="00197597" w:rsidRDefault="004A4289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 xml:space="preserve">- </w:t>
      </w:r>
      <w:r w:rsidR="00621155" w:rsidRPr="00197597">
        <w:rPr>
          <w:rFonts w:asciiTheme="majorHAnsi" w:hAnsiTheme="majorHAnsi"/>
        </w:rPr>
        <w:t>obavlja poslove vezane uz obradu podataka u elektroničkim maticama,</w:t>
      </w:r>
    </w:p>
    <w:p w:rsidR="00621155" w:rsidRPr="00197597" w:rsidRDefault="004A4289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 xml:space="preserve">- </w:t>
      </w:r>
      <w:r w:rsidR="00621155" w:rsidRPr="00197597">
        <w:rPr>
          <w:rFonts w:asciiTheme="majorHAnsi" w:hAnsiTheme="majorHAnsi"/>
        </w:rPr>
        <w:t>arhivira podatke o učenicima i radnicima,</w:t>
      </w:r>
    </w:p>
    <w:p w:rsidR="00621155" w:rsidRPr="00197597" w:rsidRDefault="004A4289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 xml:space="preserve">- </w:t>
      </w:r>
      <w:r w:rsidR="00621155" w:rsidRPr="00197597">
        <w:rPr>
          <w:rFonts w:asciiTheme="majorHAnsi" w:hAnsiTheme="majorHAnsi"/>
        </w:rPr>
        <w:t>ažurira podatke o radnicima,</w:t>
      </w:r>
    </w:p>
    <w:p w:rsidR="00621155" w:rsidRPr="00197597" w:rsidRDefault="004A4289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 xml:space="preserve">- </w:t>
      </w:r>
      <w:r w:rsidR="00621155" w:rsidRPr="00197597">
        <w:rPr>
          <w:rFonts w:asciiTheme="majorHAnsi" w:hAnsiTheme="majorHAnsi"/>
        </w:rPr>
        <w:t xml:space="preserve"> izdaje javne isprave,</w:t>
      </w:r>
    </w:p>
    <w:p w:rsidR="00621155" w:rsidRPr="00197597" w:rsidRDefault="004A4289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lastRenderedPageBreak/>
        <w:t xml:space="preserve">- </w:t>
      </w:r>
      <w:r w:rsidR="00621155" w:rsidRPr="00197597">
        <w:rPr>
          <w:rFonts w:asciiTheme="majorHAnsi" w:hAnsiTheme="majorHAnsi"/>
        </w:rPr>
        <w:t xml:space="preserve"> obavlja poslove vezane uz unos podataka o radnicima u elektroničkim maticama (eMatica, CARNet, Registar zaposlenih u javnim službama),</w:t>
      </w:r>
    </w:p>
    <w:p w:rsidR="004A4289" w:rsidRPr="00197597" w:rsidRDefault="004A4289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 xml:space="preserve">- </w:t>
      </w:r>
      <w:r w:rsidR="00621155" w:rsidRPr="00197597">
        <w:rPr>
          <w:rFonts w:asciiTheme="majorHAnsi" w:hAnsiTheme="majorHAnsi"/>
        </w:rPr>
        <w:t xml:space="preserve"> priprema podatke vezano uz vanjsko vrednovanje,</w:t>
      </w:r>
    </w:p>
    <w:p w:rsidR="00621155" w:rsidRPr="00197597" w:rsidRDefault="004A4289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 xml:space="preserve">- </w:t>
      </w:r>
      <w:r w:rsidR="00621155" w:rsidRPr="00197597">
        <w:rPr>
          <w:rFonts w:asciiTheme="majorHAnsi" w:hAnsiTheme="majorHAnsi"/>
        </w:rPr>
        <w:t xml:space="preserve"> prima, razvrstava, urudžbira, otprema i arhivira poštu te</w:t>
      </w:r>
    </w:p>
    <w:p w:rsidR="00CD408A" w:rsidRPr="00197597" w:rsidRDefault="004A4289" w:rsidP="0056425E">
      <w:pPr>
        <w:pStyle w:val="t-9-8"/>
        <w:spacing w:before="0" w:beforeAutospacing="0" w:after="225" w:afterAutospacing="0"/>
        <w:textAlignment w:val="baseline"/>
        <w:rPr>
          <w:rFonts w:asciiTheme="majorHAnsi" w:hAnsiTheme="majorHAnsi"/>
        </w:rPr>
      </w:pPr>
      <w:r w:rsidRPr="00197597">
        <w:rPr>
          <w:rFonts w:asciiTheme="majorHAnsi" w:hAnsiTheme="majorHAnsi"/>
        </w:rPr>
        <w:t xml:space="preserve">- </w:t>
      </w:r>
      <w:r w:rsidR="00621155" w:rsidRPr="00197597">
        <w:rPr>
          <w:rFonts w:asciiTheme="majorHAnsi" w:hAnsiTheme="majorHAnsi"/>
        </w:rPr>
        <w:t>obavlja i druge poslove koji proizlaze iz godišnjeg plana i programa rada škole i drugih propisa.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8"/>
          <w:u w:val="single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sz w:val="28"/>
          <w:u w:val="single"/>
          <w:lang w:val="hr-HR"/>
        </w:rPr>
      </w:pPr>
      <w:r w:rsidRPr="00B42367">
        <w:rPr>
          <w:rFonts w:asciiTheme="majorHAnsi" w:hAnsiTheme="majorHAnsi"/>
          <w:b/>
          <w:sz w:val="28"/>
          <w:u w:val="single"/>
          <w:lang w:val="hr-HR"/>
        </w:rPr>
        <w:t xml:space="preserve">PLAN RADA </w:t>
      </w:r>
      <w:r w:rsidR="00474E28" w:rsidRPr="00B42367">
        <w:rPr>
          <w:rFonts w:asciiTheme="majorHAnsi" w:hAnsiTheme="majorHAnsi"/>
          <w:b/>
          <w:sz w:val="28"/>
          <w:u w:val="single"/>
          <w:lang w:val="hr-HR"/>
        </w:rPr>
        <w:t xml:space="preserve">VODITELJA </w:t>
      </w:r>
      <w:r w:rsidRPr="00B42367">
        <w:rPr>
          <w:rFonts w:asciiTheme="majorHAnsi" w:hAnsiTheme="majorHAnsi"/>
          <w:b/>
          <w:sz w:val="28"/>
          <w:u w:val="single"/>
          <w:lang w:val="hr-HR"/>
        </w:rPr>
        <w:t>RAČUNOVODST</w:t>
      </w:r>
      <w:r w:rsidR="00474E28" w:rsidRPr="00B42367">
        <w:rPr>
          <w:rFonts w:asciiTheme="majorHAnsi" w:hAnsiTheme="majorHAnsi"/>
          <w:b/>
          <w:sz w:val="28"/>
          <w:u w:val="single"/>
          <w:lang w:val="hr-HR"/>
        </w:rPr>
        <w:t>VA</w:t>
      </w:r>
      <w:r w:rsidR="00474E28" w:rsidRPr="00197597">
        <w:rPr>
          <w:rFonts w:asciiTheme="majorHAnsi" w:hAnsiTheme="majorHAnsi"/>
          <w:sz w:val="28"/>
          <w:u w:val="single"/>
          <w:lang w:val="hr-HR"/>
        </w:rPr>
        <w:t>:</w:t>
      </w:r>
    </w:p>
    <w:p w:rsidR="00D04D96" w:rsidRPr="00197597" w:rsidRDefault="00D04D96" w:rsidP="005A4DC2">
      <w:pPr>
        <w:jc w:val="both"/>
        <w:rPr>
          <w:rFonts w:asciiTheme="majorHAnsi" w:hAnsiTheme="majorHAnsi"/>
          <w:sz w:val="28"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2268"/>
      </w:tblGrid>
      <w:tr w:rsidR="00EB5FFD" w:rsidRPr="00197597" w:rsidTr="002E2821">
        <w:tc>
          <w:tcPr>
            <w:tcW w:w="675" w:type="dxa"/>
            <w:shd w:val="clear" w:color="auto" w:fill="CCCCCC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5954" w:type="dxa"/>
            <w:shd w:val="clear" w:color="auto" w:fill="CCCCCC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SADRŽAJ RADA</w:t>
            </w:r>
          </w:p>
        </w:tc>
        <w:tc>
          <w:tcPr>
            <w:tcW w:w="2268" w:type="dxa"/>
            <w:shd w:val="clear" w:color="auto" w:fill="CCCCCC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VRIJEME</w:t>
            </w:r>
          </w:p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OSTVARENJA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Izrada Financijskog plana,</w:t>
            </w:r>
            <w:r w:rsidRPr="00197597">
              <w:rPr>
                <w:rFonts w:asciiTheme="majorHAnsi" w:hAnsiTheme="majorHAnsi"/>
                <w:sz w:val="22"/>
                <w:szCs w:val="22"/>
              </w:rPr>
              <w:t xml:space="preserve"> Izvršavanje proračuna  (Popunjvanje Izjave o fiskalnoj odgovornosti)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Vođenje financijskog knjigovodtva i financijski poslovi (kontiranje, knjiženje, pregled financijske dokumentacije, blagajne)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I-XII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Praćenje kupaca i dobavljača i virmansko poslovanje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I-XII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4.</w:t>
            </w:r>
          </w:p>
        </w:tc>
        <w:tc>
          <w:tcPr>
            <w:tcW w:w="5954" w:type="dxa"/>
          </w:tcPr>
          <w:p w:rsidR="00EB5FFD" w:rsidRPr="00197597" w:rsidRDefault="00CD408A" w:rsidP="00CD408A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Izrada izvješća o financijskom poslovanju za upravljačka tijela, Ministarstvu, FINA i Državnoj reviziji 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I,II,VII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Praćenje zakonskih propisa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ti</w:t>
            </w:r>
          </w:p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tjekom godine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6.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Izrada statističkih podataka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svaki mjesec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Vođenje knjige osnovnih sredstava, sitnog inventara, potrošnog materijala, obračun amortizacije</w:t>
            </w:r>
            <w:r w:rsidR="00CD408A" w:rsidRPr="0019759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 i usklađenje salda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</w:p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I-XII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8.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Izra</w:t>
            </w:r>
            <w:r w:rsidR="00CD408A" w:rsidRPr="00197597">
              <w:rPr>
                <w:rFonts w:asciiTheme="majorHAnsi" w:hAnsiTheme="majorHAnsi"/>
                <w:sz w:val="22"/>
                <w:szCs w:val="22"/>
                <w:lang w:val="hr-HR"/>
              </w:rPr>
              <w:t>da periodičnih i završnih izvješća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I,II,VII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9.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Poslovi oko popisa inventure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I,XII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10.</w:t>
            </w:r>
          </w:p>
        </w:tc>
        <w:tc>
          <w:tcPr>
            <w:tcW w:w="5954" w:type="dxa"/>
          </w:tcPr>
          <w:p w:rsidR="00EB5FFD" w:rsidRPr="00197597" w:rsidRDefault="00EB5FFD" w:rsidP="00CD408A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Poslovi vezani za upravlja</w:t>
            </w:r>
            <w:r w:rsidR="00CD408A" w:rsidRPr="00197597">
              <w:rPr>
                <w:rFonts w:asciiTheme="majorHAnsi" w:hAnsiTheme="majorHAnsi"/>
                <w:sz w:val="22"/>
                <w:szCs w:val="22"/>
                <w:lang w:val="hr-HR"/>
              </w:rPr>
              <w:t>čka tijela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prema potrebi tjekom godine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lastRenderedPageBreak/>
              <w:t>11.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Poslovi vođenja školske kuhinje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I-VI, IX-XII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 xml:space="preserve">  12.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Ostali poslovi na  ministarstva, županije, a vezani za računovodstvene poslove ( izvješća, statistike  i dr.)                              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IX-VIII</w:t>
            </w:r>
          </w:p>
        </w:tc>
      </w:tr>
      <w:tr w:rsidR="00EB5FFD" w:rsidRPr="00197597" w:rsidTr="002E2821">
        <w:tc>
          <w:tcPr>
            <w:tcW w:w="675" w:type="dxa"/>
          </w:tcPr>
          <w:p w:rsidR="00EB5FFD" w:rsidRPr="00197597" w:rsidRDefault="00EB5FFD" w:rsidP="00EB5FFD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13.</w:t>
            </w:r>
          </w:p>
        </w:tc>
        <w:tc>
          <w:tcPr>
            <w:tcW w:w="5954" w:type="dxa"/>
          </w:tcPr>
          <w:p w:rsidR="00EB5FFD" w:rsidRPr="00197597" w:rsidRDefault="00EB5FFD" w:rsidP="00EB5FFD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Poslovi oko obračuna plaće</w:t>
            </w:r>
            <w:r w:rsidR="00CD408A" w:rsidRPr="00197597">
              <w:rPr>
                <w:rFonts w:asciiTheme="majorHAnsi" w:hAnsiTheme="majorHAnsi"/>
                <w:sz w:val="22"/>
                <w:szCs w:val="22"/>
                <w:lang w:val="hr-HR"/>
              </w:rPr>
              <w:t>-COP</w:t>
            </w:r>
          </w:p>
        </w:tc>
        <w:tc>
          <w:tcPr>
            <w:tcW w:w="2268" w:type="dxa"/>
          </w:tcPr>
          <w:p w:rsidR="00EB5FFD" w:rsidRPr="00197597" w:rsidRDefault="00EB5FFD" w:rsidP="00EB5FFD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I-XII</w:t>
            </w:r>
          </w:p>
        </w:tc>
      </w:tr>
    </w:tbl>
    <w:p w:rsidR="00B42367" w:rsidRDefault="00B42367" w:rsidP="005A4DC2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</w:p>
    <w:p w:rsidR="005A4DC2" w:rsidRPr="00197597" w:rsidRDefault="005A4DC2" w:rsidP="005A4DC2">
      <w:pPr>
        <w:jc w:val="both"/>
        <w:outlineLvl w:val="0"/>
        <w:rPr>
          <w:rFonts w:asciiTheme="majorHAnsi" w:hAnsiTheme="majorHAnsi"/>
          <w:sz w:val="28"/>
          <w:u w:val="single"/>
          <w:lang w:val="hr-HR"/>
        </w:rPr>
      </w:pPr>
      <w:r w:rsidRPr="00197597">
        <w:rPr>
          <w:rFonts w:asciiTheme="majorHAnsi" w:hAnsiTheme="majorHAnsi"/>
          <w:sz w:val="28"/>
          <w:u w:val="single"/>
          <w:lang w:val="hr-HR"/>
        </w:rPr>
        <w:t>PLAN RADA TEHNIČKE SLUŽBE:</w:t>
      </w:r>
    </w:p>
    <w:p w:rsidR="005A4DC2" w:rsidRPr="00B42367" w:rsidRDefault="005A4DC2" w:rsidP="005A4DC2">
      <w:pPr>
        <w:jc w:val="both"/>
        <w:rPr>
          <w:rFonts w:asciiTheme="majorHAnsi" w:hAnsiTheme="majorHAnsi"/>
          <w:b/>
          <w:sz w:val="28"/>
          <w:u w:val="single"/>
          <w:lang w:val="hr-HR"/>
        </w:rPr>
      </w:pPr>
    </w:p>
    <w:p w:rsidR="005A4DC2" w:rsidRPr="00197597" w:rsidRDefault="005A4DC2" w:rsidP="00D52659">
      <w:pPr>
        <w:jc w:val="both"/>
        <w:outlineLvl w:val="0"/>
        <w:rPr>
          <w:rFonts w:asciiTheme="majorHAnsi" w:hAnsiTheme="majorHAnsi"/>
          <w:sz w:val="24"/>
          <w:u w:val="single"/>
          <w:lang w:val="hr-HR"/>
        </w:rPr>
      </w:pPr>
      <w:r w:rsidRPr="00197597">
        <w:rPr>
          <w:rFonts w:asciiTheme="majorHAnsi" w:hAnsiTheme="majorHAnsi"/>
          <w:sz w:val="24"/>
          <w:u w:val="single"/>
          <w:lang w:val="hr-HR"/>
        </w:rPr>
        <w:t>POSLOVI</w:t>
      </w:r>
      <w:r w:rsidR="00D52659" w:rsidRPr="00197597">
        <w:rPr>
          <w:rFonts w:asciiTheme="majorHAnsi" w:hAnsiTheme="majorHAnsi"/>
          <w:sz w:val="24"/>
          <w:u w:val="single"/>
          <w:lang w:val="hr-HR"/>
        </w:rPr>
        <w:t xml:space="preserve"> SPREMAČICA</w:t>
      </w:r>
    </w:p>
    <w:p w:rsidR="00D52659" w:rsidRPr="00197597" w:rsidRDefault="00D52659" w:rsidP="00D52659">
      <w:pPr>
        <w:jc w:val="both"/>
        <w:outlineLvl w:val="0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811"/>
        <w:gridCol w:w="1985"/>
      </w:tblGrid>
      <w:tr w:rsidR="005A4DC2" w:rsidRPr="00197597" w:rsidTr="002E2821">
        <w:tc>
          <w:tcPr>
            <w:tcW w:w="851" w:type="dxa"/>
            <w:shd w:val="clear" w:color="auto" w:fill="D9D9D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5811" w:type="dxa"/>
            <w:shd w:val="clear" w:color="auto" w:fill="D9D9D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SADRŽAJ RADA</w:t>
            </w:r>
          </w:p>
        </w:tc>
        <w:tc>
          <w:tcPr>
            <w:tcW w:w="1985" w:type="dxa"/>
            <w:shd w:val="clear" w:color="auto" w:fill="D9D9D9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VRIJEME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OSTVARENJA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Pravovremeno i kvalitetno čišćenje školskog prostora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Pravovremeno i kvalitetno čišćenje školskog namještaja, zidnih površina, stolarije, prozora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Kvalitetno čišćenje rasvjetnih mjesta, nastavnih pomagala i nastavnih sredstava, kabineta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Uredno održavanje podnih površina sa sredstvima za čišćenje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Pranje zavjesa prema potrebi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2 x godišnje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6.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Čišćenje sanitarnih prostorija i uređaja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Uočavanje kvarova na zgradi, instalacijama, namještaju te informacije o uočenim kvarovima tajnika škole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8.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Obavještavanje tajnika škole o počinjenoj šteti na školskoj imovini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9.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Briga o čuvanju učeničke garderobe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10.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Pravovremeno postavljanje košarica za smeće, te smještaj prikupljenog smeća na odgovarajući način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11.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Briga o zatvaranju prozora i uređaja nakon večernjeg čišćenja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lastRenderedPageBreak/>
              <w:t>12.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Provjetravanje školskih prostorija prema potrebi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13.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Briga o kretanju nepoznatih osoba po školskoj zgradi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14.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Održavanje unutrašnjeg ukrasnog bilja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15.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Čišćenje okoliša škole i pažnja oko vanjskog zelenila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851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17.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Razni nepredviđeni poslovi (pojačani poslovi)</w:t>
            </w:r>
          </w:p>
        </w:tc>
        <w:tc>
          <w:tcPr>
            <w:tcW w:w="1985" w:type="dxa"/>
          </w:tcPr>
          <w:p w:rsidR="005A4DC2" w:rsidRPr="00197597" w:rsidRDefault="004A4289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priredbi i</w:t>
            </w:r>
            <w:r w:rsidR="005A4DC2" w:rsidRPr="00197597">
              <w:rPr>
                <w:rFonts w:asciiTheme="majorHAnsi" w:hAnsiTheme="majorHAnsi"/>
                <w:lang w:val="hr-HR"/>
              </w:rPr>
              <w:t xml:space="preserve"> sl.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197597" w:rsidRDefault="005A4DC2" w:rsidP="005A4DC2">
      <w:pPr>
        <w:jc w:val="both"/>
        <w:rPr>
          <w:rFonts w:asciiTheme="majorHAnsi" w:hAnsiTheme="majorHAnsi"/>
          <w:i/>
          <w:sz w:val="24"/>
          <w:u w:val="single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    S punim radnim vremenom od 2,080 sati godišnje imamo tri spremačice (2 u  matičnoj školi i 1 u PŠ Radovin), dok u PŠ Rtina, Jovići, Ljubač i Krneza su djelatnice sa nepunim radnim vremenon.</w:t>
      </w:r>
    </w:p>
    <w:p w:rsidR="005A4DC2" w:rsidRPr="00197597" w:rsidRDefault="005A4DC2" w:rsidP="005A4DC2">
      <w:pPr>
        <w:jc w:val="both"/>
        <w:outlineLvl w:val="0"/>
        <w:rPr>
          <w:rFonts w:asciiTheme="majorHAnsi" w:hAnsiTheme="majorHAnsi"/>
          <w:sz w:val="24"/>
          <w:u w:val="single"/>
          <w:lang w:val="hr-HR"/>
        </w:rPr>
      </w:pPr>
    </w:p>
    <w:p w:rsidR="005A4DC2" w:rsidRPr="00197597" w:rsidRDefault="005A4DC2" w:rsidP="005A4DC2">
      <w:pPr>
        <w:jc w:val="both"/>
        <w:outlineLvl w:val="0"/>
        <w:rPr>
          <w:rFonts w:asciiTheme="majorHAnsi" w:hAnsiTheme="majorHAnsi"/>
          <w:sz w:val="24"/>
          <w:u w:val="single"/>
          <w:lang w:val="hr-HR"/>
        </w:rPr>
      </w:pPr>
    </w:p>
    <w:p w:rsidR="005A4DC2" w:rsidRPr="00B42367" w:rsidRDefault="005A4DC2" w:rsidP="005A4DC2">
      <w:pPr>
        <w:jc w:val="both"/>
        <w:outlineLvl w:val="0"/>
        <w:rPr>
          <w:rFonts w:asciiTheme="majorHAnsi" w:hAnsiTheme="majorHAnsi"/>
          <w:b/>
          <w:sz w:val="24"/>
          <w:szCs w:val="24"/>
          <w:lang w:val="hr-HR"/>
        </w:rPr>
      </w:pPr>
      <w:r w:rsidRPr="00B42367">
        <w:rPr>
          <w:rFonts w:asciiTheme="majorHAnsi" w:hAnsiTheme="majorHAnsi"/>
          <w:b/>
          <w:sz w:val="24"/>
          <w:szCs w:val="24"/>
          <w:u w:val="single"/>
          <w:lang w:val="hr-HR"/>
        </w:rPr>
        <w:t>POSLOVI DOMARA ŠKOLE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1"/>
        <w:gridCol w:w="1985"/>
      </w:tblGrid>
      <w:tr w:rsidR="005A4DC2" w:rsidRPr="00197597" w:rsidTr="002E2821">
        <w:tc>
          <w:tcPr>
            <w:tcW w:w="709" w:type="dxa"/>
            <w:shd w:val="clear" w:color="auto" w:fill="D9D9D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5811" w:type="dxa"/>
            <w:shd w:val="clear" w:color="auto" w:fill="D9D9D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SADRŽAJ RADA</w:t>
            </w:r>
          </w:p>
        </w:tc>
        <w:tc>
          <w:tcPr>
            <w:tcW w:w="1985" w:type="dxa"/>
            <w:shd w:val="clear" w:color="auto" w:fill="D9D9D9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VRIJEME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IZVRŠENJA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Izmjena stakala i popravci prozora i održavanje vrata na školskim zgradama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Popravci krovova i zamjena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Popravci klupa, ormara, stolica, stolova, ormarića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Popravci i kontrola sredstava protupožara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Upoznavanje novih djelatnika sa sredstvima protupožara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6.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Popravci vodoinstalacije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Sitni popravci elektroinstalacije (promjena utičnica, žarulja i dr.)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8.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Ličenje učionica i hodnika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za vrijeme učeničkih praznika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9.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Ličenje stolarije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za vrijeme učeničkih praznika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10.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Ličilački i ostali poslovi oko popravka oštećenja na zidovima i fasadama zgrada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11.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Uskladištenje drva i pomoć oko cijepanja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IX, X-V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lastRenderedPageBreak/>
              <w:t>12.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Dnevni obilasci zgrada, uočavanje kvarova i nedostataka, te otklanjanje istih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13.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Pomoć oko svečanosti u školi povodom blagdana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IX, XII,III, IV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14.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Inventarizacija osnovnih sredstava i evidencija utrošenog materijala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15.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Ostali poslovi na održavanju zelenila, okoliša i drugi nepredviđeni poslovi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lang w:val="hr-HR"/>
              </w:rPr>
            </w:pPr>
            <w:r w:rsidRPr="00197597">
              <w:rPr>
                <w:rFonts w:asciiTheme="majorHAnsi" w:hAnsiTheme="majorHAnsi"/>
                <w:lang w:val="hr-HR"/>
              </w:rPr>
              <w:t>tijekom godine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B42367" w:rsidRDefault="005A4DC2" w:rsidP="005A4DC2">
      <w:pPr>
        <w:jc w:val="both"/>
        <w:outlineLvl w:val="0"/>
        <w:rPr>
          <w:rFonts w:asciiTheme="majorHAnsi" w:hAnsiTheme="majorHAnsi"/>
          <w:b/>
          <w:sz w:val="24"/>
          <w:lang w:val="hr-HR"/>
        </w:rPr>
      </w:pPr>
      <w:r w:rsidRPr="00B42367">
        <w:rPr>
          <w:rFonts w:asciiTheme="majorHAnsi" w:hAnsiTheme="majorHAnsi"/>
          <w:b/>
          <w:sz w:val="24"/>
          <w:u w:val="single"/>
          <w:lang w:val="hr-HR"/>
        </w:rPr>
        <w:t>POSLOVI KUHARICE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1"/>
        <w:gridCol w:w="1985"/>
      </w:tblGrid>
      <w:tr w:rsidR="005A4DC2" w:rsidRPr="00197597" w:rsidTr="002E2821">
        <w:tc>
          <w:tcPr>
            <w:tcW w:w="709" w:type="dxa"/>
            <w:shd w:val="clear" w:color="auto" w:fill="D9D9D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5811" w:type="dxa"/>
            <w:shd w:val="clear" w:color="auto" w:fill="D9D9D9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caps/>
                <w:lang w:val="hr-HR"/>
              </w:rPr>
            </w:pPr>
            <w:r w:rsidRPr="00197597">
              <w:rPr>
                <w:rFonts w:asciiTheme="majorHAnsi" w:hAnsiTheme="majorHAnsi"/>
                <w:caps/>
                <w:lang w:val="hr-HR"/>
              </w:rPr>
              <w:t>SADRŽAJ RADA</w:t>
            </w:r>
          </w:p>
        </w:tc>
        <w:tc>
          <w:tcPr>
            <w:tcW w:w="1985" w:type="dxa"/>
            <w:shd w:val="clear" w:color="auto" w:fill="D9D9D9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caps/>
                <w:lang w:val="hr-HR"/>
              </w:rPr>
            </w:pPr>
            <w:r w:rsidRPr="00197597">
              <w:rPr>
                <w:rFonts w:asciiTheme="majorHAnsi" w:hAnsiTheme="majorHAnsi"/>
                <w:caps/>
                <w:lang w:val="hr-HR"/>
              </w:rPr>
              <w:t xml:space="preserve">VRIJEME 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caps/>
                <w:lang w:val="hr-HR"/>
              </w:rPr>
            </w:pPr>
            <w:r w:rsidRPr="00197597">
              <w:rPr>
                <w:rFonts w:asciiTheme="majorHAnsi" w:hAnsiTheme="majorHAnsi"/>
                <w:caps/>
                <w:lang w:val="hr-HR"/>
              </w:rPr>
              <w:t>OSTVARENJA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Priprema kuhinje za početak školske godine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IX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Priprema hrane za podjelu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tijekom godine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3.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Zimsko čišćenje kuhinje i skladišnog prostora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tijekom zimskih 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praznika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4.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Ljetno čišćenje kuhinje i skladišnog prostora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 xml:space="preserve">tijekom ljetnih </w:t>
            </w:r>
          </w:p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praznika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5.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Pranje i peglanje stoljnjaka i krpa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6.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Održavanje čistoće kuhinje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svakodnevno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7.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Pranje posuđa u kuhinji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svakodnnevno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8.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Održavanje kuhinjskog pribora i namještaja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svakodnenvno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9.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Evidencija utroška hrane i nabava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svakodnevno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10.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Domaćinski poslovi oko priprema svečanih domjenaka i sl.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prema potrebi</w:t>
            </w:r>
          </w:p>
        </w:tc>
      </w:tr>
      <w:tr w:rsidR="005A4DC2" w:rsidRPr="00197597" w:rsidTr="002E2821">
        <w:tc>
          <w:tcPr>
            <w:tcW w:w="709" w:type="dxa"/>
          </w:tcPr>
          <w:p w:rsidR="005A4DC2" w:rsidRPr="00197597" w:rsidRDefault="005A4DC2" w:rsidP="006B224E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11.</w:t>
            </w:r>
          </w:p>
        </w:tc>
        <w:tc>
          <w:tcPr>
            <w:tcW w:w="5811" w:type="dxa"/>
          </w:tcPr>
          <w:p w:rsidR="005A4DC2" w:rsidRPr="00197597" w:rsidRDefault="005A4DC2" w:rsidP="006B224E">
            <w:pPr>
              <w:jc w:val="both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Ostali poslovi koji se pojave tjekom rada</w:t>
            </w:r>
          </w:p>
        </w:tc>
        <w:tc>
          <w:tcPr>
            <w:tcW w:w="1985" w:type="dxa"/>
          </w:tcPr>
          <w:p w:rsidR="005A4DC2" w:rsidRPr="00197597" w:rsidRDefault="005A4DC2" w:rsidP="006B224E">
            <w:pPr>
              <w:jc w:val="center"/>
              <w:rPr>
                <w:rFonts w:asciiTheme="majorHAnsi" w:hAnsiTheme="majorHAnsi"/>
                <w:sz w:val="22"/>
                <w:szCs w:val="22"/>
                <w:lang w:val="hr-HR"/>
              </w:rPr>
            </w:pPr>
            <w:r w:rsidRPr="00197597">
              <w:rPr>
                <w:rFonts w:asciiTheme="majorHAnsi" w:hAnsiTheme="majorHAnsi"/>
                <w:sz w:val="22"/>
                <w:szCs w:val="22"/>
                <w:lang w:val="hr-HR"/>
              </w:rPr>
              <w:t>prema potrebi</w:t>
            </w:r>
          </w:p>
        </w:tc>
      </w:tr>
    </w:tbl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1E7F76" w:rsidRPr="00197597" w:rsidRDefault="001E7F76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5A4DC2" w:rsidRPr="00B42367" w:rsidRDefault="005A4DC2" w:rsidP="00195A40">
      <w:pPr>
        <w:pStyle w:val="Odlomakpopisa"/>
        <w:numPr>
          <w:ilvl w:val="0"/>
          <w:numId w:val="41"/>
        </w:numPr>
        <w:jc w:val="both"/>
        <w:rPr>
          <w:rFonts w:asciiTheme="majorHAnsi" w:hAnsiTheme="majorHAnsi"/>
          <w:sz w:val="36"/>
        </w:rPr>
      </w:pPr>
      <w:r w:rsidRPr="00B42367">
        <w:rPr>
          <w:rFonts w:asciiTheme="majorHAnsi" w:hAnsiTheme="majorHAnsi"/>
          <w:sz w:val="36"/>
        </w:rPr>
        <w:t>PLAN  I  PROGRAM  INVESTICIJA,  INVESTI-</w:t>
      </w:r>
    </w:p>
    <w:p w:rsidR="005A4DC2" w:rsidRPr="00197597" w:rsidRDefault="005A4DC2" w:rsidP="005A4DC2">
      <w:pPr>
        <w:jc w:val="both"/>
        <w:outlineLvl w:val="0"/>
        <w:rPr>
          <w:rFonts w:asciiTheme="majorHAnsi" w:hAnsiTheme="majorHAnsi"/>
          <w:sz w:val="36"/>
          <w:lang w:val="hr-HR"/>
        </w:rPr>
      </w:pPr>
      <w:r w:rsidRPr="00197597">
        <w:rPr>
          <w:rFonts w:asciiTheme="majorHAnsi" w:hAnsiTheme="majorHAnsi"/>
          <w:sz w:val="36"/>
          <w:lang w:val="hr-HR"/>
        </w:rPr>
        <w:t xml:space="preserve">      CIJSKOG I TEHNIČKOG ODRŽAVANJA</w:t>
      </w:r>
    </w:p>
    <w:p w:rsidR="005A4DC2" w:rsidRPr="00197597" w:rsidRDefault="005A4DC2" w:rsidP="005A4DC2">
      <w:pPr>
        <w:jc w:val="both"/>
        <w:rPr>
          <w:rFonts w:asciiTheme="majorHAnsi" w:hAnsiTheme="majorHAnsi"/>
          <w:sz w:val="24"/>
          <w:lang w:val="hr-HR"/>
        </w:rPr>
      </w:pPr>
    </w:p>
    <w:p w:rsidR="00EF22CA" w:rsidRPr="00197597" w:rsidRDefault="00EF22CA" w:rsidP="00EF22CA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Za škosku godinu 2018./19. prioritetno je pristupiti slijedećim poslovima kapitalnog ulaganja, sanacije i opreme:</w:t>
      </w:r>
    </w:p>
    <w:p w:rsidR="00EF22CA" w:rsidRPr="00197597" w:rsidRDefault="00EF22CA" w:rsidP="00EF22CA">
      <w:pPr>
        <w:jc w:val="both"/>
        <w:rPr>
          <w:rFonts w:asciiTheme="majorHAnsi" w:hAnsiTheme="majorHAnsi"/>
          <w:sz w:val="24"/>
          <w:lang w:val="hr-HR"/>
        </w:rPr>
      </w:pPr>
    </w:p>
    <w:p w:rsidR="00EF22CA" w:rsidRPr="00197597" w:rsidRDefault="00EF22CA" w:rsidP="00EF22CA">
      <w:p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Nastaviti na realizaciji glavnih i izvedbenih projekata dogradnje matične škole Ražanac i područne škole Radovin kao i na izgradnji športskih dvorana pri obje škole.</w:t>
      </w:r>
    </w:p>
    <w:p w:rsidR="00EF22CA" w:rsidRPr="00197597" w:rsidRDefault="00EF22CA" w:rsidP="00EF22CA">
      <w:pPr>
        <w:ind w:left="720"/>
        <w:jc w:val="both"/>
        <w:rPr>
          <w:rFonts w:asciiTheme="majorHAnsi" w:hAnsiTheme="majorHAnsi"/>
          <w:sz w:val="24"/>
          <w:lang w:val="hr-HR"/>
        </w:rPr>
      </w:pPr>
    </w:p>
    <w:p w:rsidR="00EF22CA" w:rsidRPr="00197597" w:rsidRDefault="00EF22CA" w:rsidP="00195A40">
      <w:pPr>
        <w:numPr>
          <w:ilvl w:val="0"/>
          <w:numId w:val="4"/>
        </w:num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U matičnoj školi urediti sanitarni čvor , školsku huhinju renovirati , promijeniti parket u cijeloj školi </w:t>
      </w:r>
    </w:p>
    <w:p w:rsidR="00EF22CA" w:rsidRPr="00197597" w:rsidRDefault="00EF22CA" w:rsidP="00EF22CA">
      <w:pPr>
        <w:ind w:left="720"/>
        <w:jc w:val="both"/>
        <w:rPr>
          <w:rFonts w:asciiTheme="majorHAnsi" w:hAnsiTheme="majorHAnsi"/>
          <w:sz w:val="24"/>
          <w:lang w:val="hr-HR"/>
        </w:rPr>
      </w:pPr>
    </w:p>
    <w:p w:rsidR="00EF22CA" w:rsidRPr="00197597" w:rsidRDefault="00EF22CA" w:rsidP="00195A40">
      <w:pPr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 w:rsidRPr="00197597">
        <w:rPr>
          <w:rFonts w:asciiTheme="majorHAnsi" w:hAnsiTheme="majorHAnsi"/>
          <w:sz w:val="24"/>
          <w:lang w:val="hr-HR"/>
        </w:rPr>
        <w:t>Izgraditi hidrant u Matičnoj školi i PŠ Radovin</w:t>
      </w:r>
    </w:p>
    <w:p w:rsidR="00EF22CA" w:rsidRPr="00197597" w:rsidRDefault="00EF22CA" w:rsidP="00EF22CA">
      <w:pPr>
        <w:ind w:left="720"/>
        <w:jc w:val="both"/>
        <w:rPr>
          <w:rFonts w:asciiTheme="majorHAnsi" w:hAnsiTheme="majorHAnsi"/>
          <w:sz w:val="24"/>
        </w:rPr>
      </w:pPr>
    </w:p>
    <w:p w:rsidR="00EF22CA" w:rsidRPr="00197597" w:rsidRDefault="00EF22CA" w:rsidP="00195A40">
      <w:pPr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 w:rsidRPr="00197597">
        <w:rPr>
          <w:rFonts w:asciiTheme="majorHAnsi" w:hAnsiTheme="majorHAnsi"/>
          <w:sz w:val="24"/>
          <w:lang w:val="hr-HR"/>
        </w:rPr>
        <w:t>U PŠ Radovin  promijeniti parket i prostro na katu škole</w:t>
      </w:r>
    </w:p>
    <w:p w:rsidR="00EF22CA" w:rsidRPr="00197597" w:rsidRDefault="00EF22CA" w:rsidP="00EF22CA">
      <w:pPr>
        <w:ind w:left="720"/>
        <w:jc w:val="both"/>
        <w:rPr>
          <w:rFonts w:asciiTheme="majorHAnsi" w:hAnsiTheme="majorHAnsi"/>
          <w:sz w:val="24"/>
        </w:rPr>
      </w:pPr>
    </w:p>
    <w:p w:rsidR="00EF22CA" w:rsidRPr="00197597" w:rsidRDefault="00EF22CA" w:rsidP="00195A40">
      <w:pPr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 w:rsidRPr="00197597">
        <w:rPr>
          <w:rFonts w:asciiTheme="majorHAnsi" w:hAnsiTheme="majorHAnsi"/>
          <w:sz w:val="24"/>
          <w:lang w:val="hr-HR"/>
        </w:rPr>
        <w:t>Urediti fasadu na PŠ Radovin ,  PO Krnezi i PO Rtini</w:t>
      </w:r>
    </w:p>
    <w:p w:rsidR="00EF22CA" w:rsidRPr="00197597" w:rsidRDefault="00EF22CA" w:rsidP="00EF22CA">
      <w:pPr>
        <w:ind w:left="720"/>
        <w:jc w:val="both"/>
        <w:rPr>
          <w:rFonts w:asciiTheme="majorHAnsi" w:hAnsiTheme="majorHAnsi"/>
          <w:sz w:val="24"/>
        </w:rPr>
      </w:pPr>
    </w:p>
    <w:p w:rsidR="00EF22CA" w:rsidRPr="00197597" w:rsidRDefault="00EF22CA" w:rsidP="00195A40">
      <w:pPr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 w:rsidRPr="00197597">
        <w:rPr>
          <w:rFonts w:asciiTheme="majorHAnsi" w:hAnsiTheme="majorHAnsi"/>
          <w:sz w:val="24"/>
          <w:lang w:val="hr-HR"/>
        </w:rPr>
        <w:t>Izmijeniti krov na PŠ Radovin, PŠ Jovići, PO Ljubač</w:t>
      </w:r>
    </w:p>
    <w:p w:rsidR="00EF22CA" w:rsidRPr="00197597" w:rsidRDefault="00EF22CA" w:rsidP="00EF22CA">
      <w:pPr>
        <w:jc w:val="both"/>
        <w:rPr>
          <w:rFonts w:asciiTheme="majorHAnsi" w:hAnsiTheme="majorHAnsi"/>
          <w:sz w:val="24"/>
        </w:rPr>
      </w:pPr>
    </w:p>
    <w:p w:rsidR="00EF22CA" w:rsidRPr="00197597" w:rsidRDefault="00EF22CA" w:rsidP="00195A40">
      <w:pPr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 w:rsidRPr="00197597">
        <w:rPr>
          <w:rFonts w:asciiTheme="majorHAnsi" w:hAnsiTheme="majorHAnsi"/>
          <w:sz w:val="24"/>
          <w:lang w:val="hr-HR"/>
        </w:rPr>
        <w:t xml:space="preserve">Urediti i promijeniti drveni pod u učionici PŠ  Jovići </w:t>
      </w:r>
    </w:p>
    <w:p w:rsidR="00EF22CA" w:rsidRPr="00197597" w:rsidRDefault="00EF22CA" w:rsidP="00EF22CA">
      <w:pPr>
        <w:jc w:val="both"/>
        <w:rPr>
          <w:rFonts w:asciiTheme="majorHAnsi" w:hAnsiTheme="majorHAnsi"/>
          <w:sz w:val="24"/>
        </w:rPr>
      </w:pPr>
    </w:p>
    <w:p w:rsidR="00EF22CA" w:rsidRPr="00197597" w:rsidRDefault="00EF22CA" w:rsidP="00195A40">
      <w:pPr>
        <w:numPr>
          <w:ilvl w:val="0"/>
          <w:numId w:val="4"/>
        </w:numPr>
        <w:jc w:val="both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Promijeniti stolariju na jednoj učionici PŠ Rtina</w:t>
      </w:r>
    </w:p>
    <w:p w:rsidR="00EF22CA" w:rsidRPr="00197597" w:rsidRDefault="00EF22CA" w:rsidP="00EF22CA">
      <w:pPr>
        <w:ind w:left="360"/>
        <w:jc w:val="both"/>
        <w:rPr>
          <w:rFonts w:asciiTheme="majorHAnsi" w:hAnsiTheme="majorHAnsi"/>
          <w:sz w:val="24"/>
          <w:lang w:val="hr-HR"/>
        </w:rPr>
      </w:pPr>
    </w:p>
    <w:p w:rsidR="00EF22CA" w:rsidRPr="00197597" w:rsidRDefault="00EF22CA" w:rsidP="00EF22CA">
      <w:pPr>
        <w:jc w:val="both"/>
        <w:rPr>
          <w:rFonts w:asciiTheme="majorHAnsi" w:hAnsiTheme="majorHAnsi"/>
          <w:sz w:val="24"/>
          <w:lang w:val="hr-HR"/>
        </w:rPr>
      </w:pPr>
    </w:p>
    <w:p w:rsidR="0056425E" w:rsidRPr="00197597" w:rsidRDefault="00EF22CA" w:rsidP="00195A40">
      <w:pPr>
        <w:numPr>
          <w:ilvl w:val="0"/>
          <w:numId w:val="4"/>
        </w:numPr>
        <w:jc w:val="both"/>
        <w:rPr>
          <w:rFonts w:asciiTheme="majorHAnsi" w:hAnsiTheme="majorHAnsi"/>
          <w:sz w:val="36"/>
          <w:szCs w:val="36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>Nabaviti neophodan dio namještaja u svakoj od škola, nastavnih sredstava i pomagala.</w:t>
      </w:r>
    </w:p>
    <w:p w:rsidR="00EF22CA" w:rsidRPr="00197597" w:rsidRDefault="00EF22CA" w:rsidP="00EF22CA">
      <w:pPr>
        <w:jc w:val="both"/>
        <w:rPr>
          <w:rFonts w:asciiTheme="majorHAnsi" w:hAnsiTheme="majorHAnsi"/>
          <w:sz w:val="24"/>
          <w:lang w:val="hr-HR"/>
        </w:rPr>
      </w:pPr>
    </w:p>
    <w:p w:rsidR="00EF22CA" w:rsidRPr="00197597" w:rsidRDefault="00EF22CA" w:rsidP="00EF22CA">
      <w:pPr>
        <w:jc w:val="both"/>
        <w:rPr>
          <w:rFonts w:asciiTheme="majorHAnsi" w:hAnsiTheme="majorHAnsi"/>
          <w:sz w:val="24"/>
          <w:lang w:val="hr-HR"/>
        </w:rPr>
      </w:pPr>
    </w:p>
    <w:p w:rsidR="00EF22CA" w:rsidRPr="00197597" w:rsidRDefault="00EF22CA" w:rsidP="00EF22CA">
      <w:pPr>
        <w:jc w:val="both"/>
        <w:rPr>
          <w:rFonts w:asciiTheme="majorHAnsi" w:hAnsiTheme="majorHAnsi"/>
          <w:sz w:val="24"/>
          <w:lang w:val="hr-HR"/>
        </w:rPr>
      </w:pPr>
    </w:p>
    <w:p w:rsidR="00EF22CA" w:rsidRPr="00197597" w:rsidRDefault="00EF22CA" w:rsidP="00EF22CA">
      <w:pPr>
        <w:jc w:val="both"/>
        <w:rPr>
          <w:rFonts w:asciiTheme="majorHAnsi" w:hAnsiTheme="majorHAnsi"/>
          <w:sz w:val="24"/>
          <w:lang w:val="hr-HR"/>
        </w:rPr>
      </w:pPr>
    </w:p>
    <w:p w:rsidR="00EF22CA" w:rsidRDefault="00EF22CA" w:rsidP="00EF22CA">
      <w:pPr>
        <w:jc w:val="both"/>
        <w:rPr>
          <w:rFonts w:asciiTheme="majorHAnsi" w:hAnsiTheme="majorHAnsi"/>
          <w:sz w:val="24"/>
          <w:lang w:val="hr-HR"/>
        </w:rPr>
      </w:pPr>
    </w:p>
    <w:p w:rsidR="00913DCE" w:rsidRPr="00197597" w:rsidRDefault="00913DCE" w:rsidP="00EF22CA">
      <w:pPr>
        <w:jc w:val="both"/>
        <w:rPr>
          <w:rFonts w:asciiTheme="majorHAnsi" w:hAnsiTheme="majorHAnsi"/>
          <w:sz w:val="24"/>
          <w:lang w:val="hr-HR"/>
        </w:rPr>
      </w:pPr>
    </w:p>
    <w:p w:rsidR="00EF22CA" w:rsidRPr="00197597" w:rsidRDefault="00EF22CA" w:rsidP="00EF22CA">
      <w:pPr>
        <w:jc w:val="both"/>
        <w:rPr>
          <w:rFonts w:asciiTheme="majorHAnsi" w:hAnsiTheme="majorHAnsi"/>
          <w:sz w:val="24"/>
          <w:lang w:val="hr-HR"/>
        </w:rPr>
      </w:pPr>
    </w:p>
    <w:p w:rsidR="00EF22CA" w:rsidRPr="00197597" w:rsidRDefault="00EF22CA" w:rsidP="00EF22CA">
      <w:pPr>
        <w:jc w:val="both"/>
        <w:rPr>
          <w:rFonts w:asciiTheme="majorHAnsi" w:hAnsiTheme="majorHAnsi"/>
          <w:sz w:val="24"/>
          <w:lang w:val="hr-HR"/>
        </w:rPr>
      </w:pPr>
    </w:p>
    <w:p w:rsidR="003031EE" w:rsidRPr="00197597" w:rsidRDefault="003031EE" w:rsidP="003031EE">
      <w:pPr>
        <w:jc w:val="both"/>
        <w:rPr>
          <w:rFonts w:asciiTheme="majorHAnsi" w:hAnsiTheme="majorHAnsi"/>
          <w:sz w:val="36"/>
          <w:szCs w:val="36"/>
          <w:lang w:val="hr-HR"/>
        </w:rPr>
      </w:pPr>
      <w:r w:rsidRPr="00197597">
        <w:rPr>
          <w:rFonts w:asciiTheme="majorHAnsi" w:hAnsiTheme="majorHAnsi"/>
          <w:sz w:val="36"/>
          <w:szCs w:val="36"/>
          <w:lang w:val="hr-HR"/>
        </w:rPr>
        <w:lastRenderedPageBreak/>
        <w:t xml:space="preserve">10. ANALIZA  NASTAVNOG PROCESA šk.god. </w:t>
      </w:r>
    </w:p>
    <w:p w:rsidR="003031EE" w:rsidRPr="00197597" w:rsidRDefault="003031EE" w:rsidP="003031EE">
      <w:pPr>
        <w:jc w:val="both"/>
        <w:rPr>
          <w:rFonts w:asciiTheme="majorHAnsi" w:hAnsiTheme="majorHAnsi"/>
          <w:sz w:val="36"/>
          <w:szCs w:val="36"/>
          <w:lang w:val="hr-HR"/>
        </w:rPr>
      </w:pPr>
      <w:r w:rsidRPr="00197597">
        <w:rPr>
          <w:rFonts w:asciiTheme="majorHAnsi" w:hAnsiTheme="majorHAnsi"/>
          <w:sz w:val="36"/>
          <w:szCs w:val="36"/>
          <w:lang w:val="hr-HR"/>
        </w:rPr>
        <w:t>2017./18.</w:t>
      </w:r>
    </w:p>
    <w:p w:rsidR="003031EE" w:rsidRPr="00197597" w:rsidRDefault="003031EE" w:rsidP="003031EE">
      <w:pPr>
        <w:outlineLvl w:val="0"/>
        <w:rPr>
          <w:rFonts w:asciiTheme="majorHAnsi" w:hAnsiTheme="majorHAnsi"/>
          <w:sz w:val="28"/>
          <w:szCs w:val="28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sz w:val="32"/>
          <w:szCs w:val="32"/>
          <w:lang w:val="hr-HR"/>
        </w:rPr>
      </w:pPr>
    </w:p>
    <w:p w:rsidR="003031EE" w:rsidRPr="00197597" w:rsidRDefault="003031EE" w:rsidP="003031EE">
      <w:pPr>
        <w:ind w:left="-1134" w:firstLine="1134"/>
        <w:outlineLvl w:val="0"/>
        <w:rPr>
          <w:rFonts w:asciiTheme="majorHAnsi" w:hAnsiTheme="majorHAnsi"/>
          <w:sz w:val="36"/>
          <w:lang w:val="hr-HR"/>
        </w:rPr>
      </w:pPr>
    </w:p>
    <w:p w:rsidR="003031EE" w:rsidRPr="00197597" w:rsidRDefault="003031EE" w:rsidP="003031EE">
      <w:pPr>
        <w:ind w:left="-1134" w:firstLine="1134"/>
        <w:outlineLvl w:val="0"/>
        <w:rPr>
          <w:rFonts w:asciiTheme="majorHAnsi" w:hAnsiTheme="majorHAnsi"/>
          <w:sz w:val="32"/>
          <w:szCs w:val="32"/>
          <w:lang w:val="hr-HR"/>
        </w:rPr>
      </w:pPr>
    </w:p>
    <w:p w:rsidR="003031EE" w:rsidRPr="00197597" w:rsidRDefault="003031EE" w:rsidP="003031EE">
      <w:pPr>
        <w:ind w:left="-1134" w:firstLine="1134"/>
        <w:outlineLvl w:val="0"/>
        <w:rPr>
          <w:rFonts w:asciiTheme="majorHAnsi" w:hAnsiTheme="majorHAnsi"/>
          <w:sz w:val="32"/>
          <w:szCs w:val="32"/>
          <w:lang w:val="hr-HR"/>
        </w:rPr>
      </w:pPr>
      <w:r w:rsidRPr="00197597">
        <w:rPr>
          <w:rFonts w:asciiTheme="majorHAnsi" w:hAnsiTheme="majorHAnsi"/>
          <w:sz w:val="32"/>
          <w:szCs w:val="32"/>
          <w:lang w:val="hr-HR"/>
        </w:rPr>
        <w:t xml:space="preserve"> OSOBNI  PODACI  O  OSNOVNOJ  ŠKOLI</w:t>
      </w:r>
    </w:p>
    <w:p w:rsidR="003031EE" w:rsidRPr="00197597" w:rsidRDefault="003031EE" w:rsidP="003031EE">
      <w:pPr>
        <w:jc w:val="both"/>
        <w:rPr>
          <w:rFonts w:asciiTheme="majorHAnsi" w:hAnsiTheme="majorHAnsi"/>
          <w:sz w:val="28"/>
          <w:lang w:val="hr-HR"/>
        </w:rPr>
      </w:pPr>
    </w:p>
    <w:p w:rsidR="003031EE" w:rsidRPr="00197597" w:rsidRDefault="003031EE" w:rsidP="003031EE">
      <w:pPr>
        <w:jc w:val="center"/>
        <w:outlineLvl w:val="0"/>
        <w:rPr>
          <w:rFonts w:asciiTheme="majorHAnsi" w:hAnsiTheme="majorHAnsi"/>
          <w:sz w:val="24"/>
          <w:lang w:val="hr-HR"/>
        </w:rPr>
      </w:pPr>
      <w:r w:rsidRPr="00197597">
        <w:rPr>
          <w:rFonts w:asciiTheme="majorHAnsi" w:hAnsiTheme="majorHAnsi"/>
          <w:sz w:val="24"/>
          <w:u w:val="single"/>
          <w:lang w:val="hr-HR"/>
        </w:rPr>
        <w:t>OSNOVNA ŠKOLA JURJA BARAKOVIĆA RAŽANAC</w:t>
      </w:r>
    </w:p>
    <w:p w:rsidR="003031EE" w:rsidRPr="00197597" w:rsidRDefault="003031EE" w:rsidP="003031EE">
      <w:pPr>
        <w:rPr>
          <w:rFonts w:asciiTheme="majorHAnsi" w:hAnsiTheme="majorHAnsi"/>
          <w:sz w:val="24"/>
          <w:lang w:val="hr-H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3420"/>
      </w:tblGrid>
      <w:tr w:rsidR="003031EE" w:rsidRPr="00197597" w:rsidTr="00E75350">
        <w:trPr>
          <w:jc w:val="center"/>
        </w:trPr>
        <w:tc>
          <w:tcPr>
            <w:tcW w:w="2538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Adresa:</w:t>
            </w:r>
          </w:p>
        </w:tc>
        <w:tc>
          <w:tcPr>
            <w:tcW w:w="3420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23 248  Ražanac</w:t>
            </w:r>
          </w:p>
        </w:tc>
      </w:tr>
      <w:tr w:rsidR="003031EE" w:rsidRPr="00197597" w:rsidTr="00E75350">
        <w:trPr>
          <w:jc w:val="center"/>
        </w:trPr>
        <w:tc>
          <w:tcPr>
            <w:tcW w:w="2538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Broj i naziv pošte:</w:t>
            </w:r>
          </w:p>
        </w:tc>
        <w:tc>
          <w:tcPr>
            <w:tcW w:w="3420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23 248  Ražanac</w:t>
            </w:r>
          </w:p>
        </w:tc>
      </w:tr>
      <w:tr w:rsidR="003031EE" w:rsidRPr="00197597" w:rsidTr="00E75350">
        <w:trPr>
          <w:jc w:val="center"/>
        </w:trPr>
        <w:tc>
          <w:tcPr>
            <w:tcW w:w="2538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Broj telefona:</w:t>
            </w:r>
          </w:p>
        </w:tc>
        <w:tc>
          <w:tcPr>
            <w:tcW w:w="3420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(023) 651-110, 651-341</w:t>
            </w:r>
          </w:p>
        </w:tc>
      </w:tr>
      <w:tr w:rsidR="003031EE" w:rsidRPr="00197597" w:rsidTr="00E75350">
        <w:trPr>
          <w:jc w:val="center"/>
        </w:trPr>
        <w:tc>
          <w:tcPr>
            <w:tcW w:w="2538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Broj telefaxa:</w:t>
            </w:r>
          </w:p>
        </w:tc>
        <w:tc>
          <w:tcPr>
            <w:tcW w:w="3420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(023) 651-110</w:t>
            </w:r>
          </w:p>
        </w:tc>
      </w:tr>
      <w:tr w:rsidR="003031EE" w:rsidRPr="00197597" w:rsidTr="00E75350">
        <w:trPr>
          <w:jc w:val="center"/>
        </w:trPr>
        <w:tc>
          <w:tcPr>
            <w:tcW w:w="2538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Županija:</w:t>
            </w:r>
          </w:p>
        </w:tc>
        <w:tc>
          <w:tcPr>
            <w:tcW w:w="3420" w:type="dxa"/>
          </w:tcPr>
          <w:p w:rsidR="003031EE" w:rsidRPr="00197597" w:rsidRDefault="003031EE" w:rsidP="00E75350">
            <w:pPr>
              <w:rPr>
                <w:rFonts w:asciiTheme="majorHAnsi" w:hAnsiTheme="majorHAnsi"/>
                <w:sz w:val="28"/>
                <w:lang w:val="hr-HR"/>
              </w:rPr>
            </w:pPr>
            <w:r w:rsidRPr="00197597">
              <w:rPr>
                <w:rFonts w:asciiTheme="majorHAnsi" w:hAnsiTheme="majorHAnsi"/>
                <w:sz w:val="28"/>
                <w:lang w:val="hr-HR"/>
              </w:rPr>
              <w:t>Zadarska</w:t>
            </w:r>
          </w:p>
        </w:tc>
      </w:tr>
    </w:tbl>
    <w:p w:rsidR="003031EE" w:rsidRPr="00197597" w:rsidRDefault="003031EE" w:rsidP="003031EE">
      <w:pPr>
        <w:jc w:val="center"/>
        <w:rPr>
          <w:rFonts w:asciiTheme="majorHAnsi" w:hAnsiTheme="majorHAnsi"/>
          <w:sz w:val="24"/>
          <w:lang w:val="hr-HR"/>
        </w:rPr>
      </w:pPr>
    </w:p>
    <w:p w:rsidR="003031EE" w:rsidRPr="00197597" w:rsidRDefault="003031EE" w:rsidP="003031EE">
      <w:pPr>
        <w:jc w:val="both"/>
        <w:rPr>
          <w:rFonts w:asciiTheme="majorHAnsi" w:hAnsiTheme="majorHAnsi"/>
          <w:sz w:val="24"/>
          <w:lang w:val="hr-H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160"/>
        <w:gridCol w:w="1260"/>
      </w:tblGrid>
      <w:tr w:rsidR="003031EE" w:rsidRPr="00197597" w:rsidTr="00E75350">
        <w:trPr>
          <w:jc w:val="center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Broj učenika: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I-IV razreda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031EE" w:rsidRPr="00197597" w:rsidRDefault="003031EE" w:rsidP="00E75350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104</w:t>
            </w:r>
          </w:p>
        </w:tc>
      </w:tr>
      <w:tr w:rsidR="003031EE" w:rsidRPr="00197597" w:rsidTr="00E75350">
        <w:trPr>
          <w:jc w:val="center"/>
        </w:trPr>
        <w:tc>
          <w:tcPr>
            <w:tcW w:w="2538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V-VIII razreda</w:t>
            </w:r>
          </w:p>
        </w:tc>
        <w:tc>
          <w:tcPr>
            <w:tcW w:w="1260" w:type="dxa"/>
            <w:tcBorders>
              <w:left w:val="nil"/>
              <w:bottom w:val="nil"/>
              <w:right w:val="single" w:sz="12" w:space="0" w:color="auto"/>
            </w:tcBorders>
          </w:tcPr>
          <w:p w:rsidR="003031EE" w:rsidRPr="00197597" w:rsidRDefault="003031EE" w:rsidP="00E75350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95</w:t>
            </w:r>
          </w:p>
        </w:tc>
      </w:tr>
      <w:tr w:rsidR="003031EE" w:rsidRPr="00197597" w:rsidTr="00E75350">
        <w:trPr>
          <w:jc w:val="center"/>
        </w:trPr>
        <w:tc>
          <w:tcPr>
            <w:tcW w:w="25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ukupno: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031EE" w:rsidRPr="00197597" w:rsidRDefault="003031EE" w:rsidP="00E75350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199</w:t>
            </w:r>
          </w:p>
        </w:tc>
      </w:tr>
      <w:tr w:rsidR="003031EE" w:rsidRPr="00197597" w:rsidTr="00E75350">
        <w:trPr>
          <w:jc w:val="center"/>
        </w:trPr>
        <w:tc>
          <w:tcPr>
            <w:tcW w:w="2538" w:type="dxa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Broj razrednih odjela:</w:t>
            </w:r>
          </w:p>
        </w:tc>
        <w:tc>
          <w:tcPr>
            <w:tcW w:w="2160" w:type="dxa"/>
            <w:tcBorders>
              <w:top w:val="nil"/>
              <w:left w:val="nil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I-IV razreda</w:t>
            </w:r>
          </w:p>
        </w:tc>
        <w:tc>
          <w:tcPr>
            <w:tcW w:w="1260" w:type="dxa"/>
            <w:tcBorders>
              <w:top w:val="nil"/>
              <w:left w:val="nil"/>
              <w:right w:val="single" w:sz="12" w:space="0" w:color="auto"/>
            </w:tcBorders>
          </w:tcPr>
          <w:p w:rsidR="003031EE" w:rsidRPr="00197597" w:rsidRDefault="003031EE" w:rsidP="00E75350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13</w:t>
            </w:r>
          </w:p>
        </w:tc>
      </w:tr>
      <w:tr w:rsidR="003031EE" w:rsidRPr="00197597" w:rsidTr="00E75350">
        <w:trPr>
          <w:jc w:val="center"/>
        </w:trPr>
        <w:tc>
          <w:tcPr>
            <w:tcW w:w="2538" w:type="dxa"/>
            <w:tcBorders>
              <w:left w:val="single" w:sz="12" w:space="0" w:color="auto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V-VIII razreda</w:t>
            </w:r>
          </w:p>
        </w:tc>
        <w:tc>
          <w:tcPr>
            <w:tcW w:w="1260" w:type="dxa"/>
            <w:tcBorders>
              <w:left w:val="nil"/>
              <w:bottom w:val="nil"/>
              <w:right w:val="single" w:sz="12" w:space="0" w:color="auto"/>
            </w:tcBorders>
          </w:tcPr>
          <w:p w:rsidR="003031EE" w:rsidRPr="00197597" w:rsidRDefault="003031EE" w:rsidP="00E75350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8</w:t>
            </w:r>
          </w:p>
        </w:tc>
      </w:tr>
      <w:tr w:rsidR="003031EE" w:rsidRPr="00197597" w:rsidTr="00E75350">
        <w:trPr>
          <w:jc w:val="center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031EE" w:rsidRPr="00197597" w:rsidRDefault="003031EE" w:rsidP="00E75350">
            <w:pPr>
              <w:jc w:val="both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ukupno: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31EE" w:rsidRPr="00197597" w:rsidRDefault="003031EE" w:rsidP="00E75350">
            <w:pPr>
              <w:jc w:val="right"/>
              <w:rPr>
                <w:rFonts w:asciiTheme="majorHAnsi" w:hAnsiTheme="majorHAnsi"/>
                <w:sz w:val="24"/>
                <w:lang w:val="hr-HR"/>
              </w:rPr>
            </w:pPr>
            <w:r w:rsidRPr="00197597">
              <w:rPr>
                <w:rFonts w:asciiTheme="majorHAnsi" w:hAnsiTheme="majorHAnsi"/>
                <w:sz w:val="24"/>
                <w:lang w:val="hr-HR"/>
              </w:rPr>
              <w:t>21</w:t>
            </w:r>
          </w:p>
        </w:tc>
      </w:tr>
    </w:tbl>
    <w:p w:rsidR="003031EE" w:rsidRPr="00197597" w:rsidRDefault="003031EE" w:rsidP="003031EE">
      <w:pPr>
        <w:jc w:val="both"/>
        <w:rPr>
          <w:rFonts w:asciiTheme="majorHAnsi" w:hAnsiTheme="majorHAnsi"/>
          <w:sz w:val="24"/>
          <w:lang w:val="hr-HR"/>
        </w:rPr>
      </w:pPr>
    </w:p>
    <w:p w:rsidR="003031EE" w:rsidRPr="00197597" w:rsidRDefault="003031EE" w:rsidP="003031EE">
      <w:pPr>
        <w:jc w:val="both"/>
        <w:rPr>
          <w:rFonts w:asciiTheme="majorHAnsi" w:hAnsiTheme="majorHAnsi"/>
          <w:sz w:val="24"/>
          <w:lang w:val="hr-HR"/>
        </w:rPr>
      </w:pPr>
    </w:p>
    <w:p w:rsidR="003031EE" w:rsidRPr="00197597" w:rsidRDefault="003031EE" w:rsidP="0056425E">
      <w:pPr>
        <w:outlineLvl w:val="0"/>
        <w:rPr>
          <w:rFonts w:asciiTheme="majorHAnsi" w:hAnsiTheme="majorHAnsi"/>
          <w:sz w:val="24"/>
          <w:u w:val="single"/>
          <w:lang w:val="hr-HR"/>
        </w:rPr>
      </w:pPr>
      <w:r w:rsidRPr="00197597">
        <w:rPr>
          <w:rFonts w:asciiTheme="majorHAnsi" w:hAnsiTheme="majorHAnsi"/>
          <w:sz w:val="24"/>
          <w:lang w:val="hr-HR"/>
        </w:rPr>
        <w:t xml:space="preserve">Broj područnih razrednih odjela ( škola ):  </w:t>
      </w:r>
      <w:r w:rsidRPr="00197597">
        <w:rPr>
          <w:rFonts w:asciiTheme="majorHAnsi" w:hAnsiTheme="majorHAnsi"/>
          <w:sz w:val="24"/>
          <w:u w:val="single"/>
          <w:lang w:val="hr-HR"/>
        </w:rPr>
        <w:t xml:space="preserve">5  </w:t>
      </w:r>
    </w:p>
    <w:p w:rsidR="003031EE" w:rsidRPr="00197597" w:rsidRDefault="003031EE" w:rsidP="0056425E">
      <w:pPr>
        <w:rPr>
          <w:rFonts w:asciiTheme="majorHAnsi" w:hAnsiTheme="majorHAnsi"/>
          <w:sz w:val="24"/>
          <w:lang w:val="hr-HR"/>
        </w:rPr>
      </w:pPr>
    </w:p>
    <w:p w:rsidR="003031EE" w:rsidRPr="00197597" w:rsidRDefault="003031EE" w:rsidP="00195A40">
      <w:pPr>
        <w:numPr>
          <w:ilvl w:val="0"/>
          <w:numId w:val="57"/>
        </w:numPr>
        <w:ind w:left="116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bCs/>
          <w:kern w:val="24"/>
          <w:sz w:val="24"/>
          <w:szCs w:val="24"/>
          <w:lang w:val="hr-HR" w:eastAsia="hr-HR"/>
        </w:rPr>
        <w:lastRenderedPageBreak/>
        <w:t>OŠ Jurja Barakovića Ražanac  osim MŠ Ražanac u svom sastavu ima  četiri PO Ljubač, Jovići, Krneza i Rtina i jednu PŠ Radovin.</w:t>
      </w:r>
    </w:p>
    <w:p w:rsidR="003031EE" w:rsidRPr="00197597" w:rsidRDefault="003031EE" w:rsidP="00195A40">
      <w:pPr>
        <w:numPr>
          <w:ilvl w:val="0"/>
          <w:numId w:val="57"/>
        </w:numPr>
        <w:ind w:left="116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bCs/>
          <w:kern w:val="24"/>
          <w:sz w:val="24"/>
          <w:szCs w:val="24"/>
          <w:lang w:val="hr-HR" w:eastAsia="hr-HR"/>
        </w:rPr>
        <w:t>Broj djelatnika:</w:t>
      </w:r>
    </w:p>
    <w:p w:rsidR="003031EE" w:rsidRPr="00197597" w:rsidRDefault="003031EE" w:rsidP="00195A40">
      <w:pPr>
        <w:numPr>
          <w:ilvl w:val="0"/>
          <w:numId w:val="57"/>
        </w:numPr>
        <w:ind w:left="116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bCs/>
          <w:kern w:val="24"/>
          <w:sz w:val="24"/>
          <w:szCs w:val="24"/>
          <w:lang w:val="hr-HR" w:eastAsia="hr-HR"/>
        </w:rPr>
        <w:t>A) 13 učitelja razredne nastave</w:t>
      </w:r>
    </w:p>
    <w:p w:rsidR="003031EE" w:rsidRPr="00197597" w:rsidRDefault="003031EE" w:rsidP="00195A40">
      <w:pPr>
        <w:numPr>
          <w:ilvl w:val="0"/>
          <w:numId w:val="57"/>
        </w:numPr>
        <w:ind w:left="116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bCs/>
          <w:kern w:val="24"/>
          <w:sz w:val="24"/>
          <w:szCs w:val="24"/>
          <w:lang w:val="hr-HR" w:eastAsia="hr-HR"/>
        </w:rPr>
        <w:t>B) 21 učitelja predmetne nastave</w:t>
      </w:r>
    </w:p>
    <w:p w:rsidR="003031EE" w:rsidRPr="00197597" w:rsidRDefault="003031EE" w:rsidP="00195A40">
      <w:pPr>
        <w:numPr>
          <w:ilvl w:val="0"/>
          <w:numId w:val="57"/>
        </w:numPr>
        <w:ind w:left="116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bCs/>
          <w:kern w:val="24"/>
          <w:sz w:val="24"/>
          <w:szCs w:val="24"/>
          <w:lang w:val="hr-HR" w:eastAsia="hr-HR"/>
        </w:rPr>
        <w:t>C) 4 stručna suradnika</w:t>
      </w:r>
    </w:p>
    <w:p w:rsidR="003031EE" w:rsidRPr="00197597" w:rsidRDefault="003031EE" w:rsidP="00195A40">
      <w:pPr>
        <w:numPr>
          <w:ilvl w:val="0"/>
          <w:numId w:val="57"/>
        </w:numPr>
        <w:ind w:left="116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bCs/>
          <w:kern w:val="24"/>
          <w:sz w:val="24"/>
          <w:szCs w:val="24"/>
          <w:lang w:val="hr-HR" w:eastAsia="hr-HR"/>
        </w:rPr>
        <w:t>D) 11 ostalih djelatnika</w:t>
      </w:r>
    </w:p>
    <w:p w:rsidR="003031EE" w:rsidRPr="00197597" w:rsidRDefault="003031EE" w:rsidP="00195A40">
      <w:pPr>
        <w:numPr>
          <w:ilvl w:val="0"/>
          <w:numId w:val="57"/>
        </w:numPr>
        <w:ind w:left="116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bCs/>
          <w:kern w:val="24"/>
          <w:sz w:val="24"/>
          <w:szCs w:val="24"/>
          <w:lang w:val="hr-HR" w:eastAsia="hr-HR"/>
        </w:rPr>
        <w:t>E) 5 pomoćnika u nastavi</w:t>
      </w:r>
    </w:p>
    <w:p w:rsidR="003031EE" w:rsidRPr="00197597" w:rsidRDefault="003031EE" w:rsidP="003031EE">
      <w:pPr>
        <w:spacing w:before="115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bCs/>
          <w:kern w:val="24"/>
          <w:sz w:val="24"/>
          <w:szCs w:val="24"/>
          <w:lang w:val="hr-HR" w:eastAsia="hr-HR"/>
        </w:rPr>
        <w:t>RAVNATELJICA ŠKOLE: Vesna Drmić, dipl. pedagog</w:t>
      </w:r>
    </w:p>
    <w:p w:rsidR="003031EE" w:rsidRPr="00197597" w:rsidRDefault="003031EE" w:rsidP="003031EE">
      <w:pPr>
        <w:jc w:val="both"/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eastAsiaTheme="minorEastAsia" w:hAnsiTheme="majorHAnsi"/>
          <w:bCs/>
          <w:kern w:val="24"/>
          <w:sz w:val="24"/>
          <w:szCs w:val="24"/>
          <w:lang w:val="hr-HR" w:eastAsia="hr-HR"/>
        </w:rPr>
        <w:t>Voditelj PŠ Radovin: Petar Kapitanović, učitelj matematike i fizike</w:t>
      </w:r>
    </w:p>
    <w:p w:rsidR="003031EE" w:rsidRPr="00197597" w:rsidRDefault="003031EE" w:rsidP="003031EE">
      <w:pPr>
        <w:outlineLvl w:val="0"/>
        <w:rPr>
          <w:rFonts w:asciiTheme="majorHAnsi" w:hAnsiTheme="majorHAnsi"/>
          <w:sz w:val="28"/>
          <w:szCs w:val="28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>1.</w:t>
      </w:r>
      <w:r w:rsidRPr="00197597">
        <w:rPr>
          <w:rFonts w:asciiTheme="majorHAnsi" w:hAnsiTheme="majorHAnsi"/>
          <w:sz w:val="24"/>
          <w:szCs w:val="24"/>
        </w:rPr>
        <w:t>ORGANIZACIJA RADA</w:t>
      </w:r>
    </w:p>
    <w:p w:rsidR="003031EE" w:rsidRPr="00197597" w:rsidRDefault="003031EE" w:rsidP="003031EE">
      <w:pPr>
        <w:rPr>
          <w:rFonts w:asciiTheme="majorHAnsi" w:hAnsiTheme="majorHAnsi"/>
          <w:sz w:val="24"/>
          <w:szCs w:val="24"/>
        </w:rPr>
      </w:pPr>
    </w:p>
    <w:p w:rsidR="003031EE" w:rsidRPr="00197597" w:rsidRDefault="003031EE" w:rsidP="00195A40">
      <w:pPr>
        <w:pStyle w:val="Odlomakpopisa"/>
        <w:numPr>
          <w:ilvl w:val="0"/>
          <w:numId w:val="58"/>
        </w:numPr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Ova nastavna godina započela je 4. rujna 2017. godine i do kraja nastavne godine 15.lipnja 2018. ostvareno je 180 radnih i 175 nastavnih dana. Našu školu u  školskoj godini  2017./18. pohađalo je 199 učenika. Od toga 96 djevojčice  i 103 dječaka.</w:t>
      </w:r>
    </w:p>
    <w:p w:rsidR="003031EE" w:rsidRPr="00197597" w:rsidRDefault="003031EE" w:rsidP="00195A40">
      <w:pPr>
        <w:pStyle w:val="Odlomakpopisa"/>
        <w:numPr>
          <w:ilvl w:val="0"/>
          <w:numId w:val="59"/>
        </w:numPr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Razrednu nastavu polazi 104 učenika od toga 51 djevojčice i 53 dječaka.</w:t>
      </w:r>
    </w:p>
    <w:p w:rsidR="003031EE" w:rsidRPr="00197597" w:rsidRDefault="003031EE" w:rsidP="00195A40">
      <w:pPr>
        <w:pStyle w:val="Odlomakpopisa"/>
        <w:numPr>
          <w:ilvl w:val="0"/>
          <w:numId w:val="59"/>
        </w:numPr>
        <w:rPr>
          <w:rFonts w:asciiTheme="majorHAnsi" w:hAnsiTheme="majorHAnsi"/>
          <w:sz w:val="24"/>
          <w:szCs w:val="24"/>
        </w:rPr>
      </w:pPr>
      <w:r w:rsidRPr="00197597">
        <w:rPr>
          <w:rFonts w:asciiTheme="majorHAnsi" w:hAnsiTheme="majorHAnsi"/>
          <w:sz w:val="24"/>
          <w:szCs w:val="24"/>
        </w:rPr>
        <w:t>Predmetnu nastavu polazi 95 učenika od toga 45 djevojčica i  50 dječaka.</w:t>
      </w:r>
    </w:p>
    <w:p w:rsidR="003031EE" w:rsidRPr="00197597" w:rsidRDefault="003031EE" w:rsidP="00195A40">
      <w:pPr>
        <w:pStyle w:val="Odlomakpopisa"/>
        <w:numPr>
          <w:ilvl w:val="0"/>
          <w:numId w:val="59"/>
        </w:numPr>
        <w:rPr>
          <w:rFonts w:asciiTheme="majorHAnsi" w:hAnsiTheme="majorHAnsi"/>
          <w:sz w:val="24"/>
          <w:szCs w:val="24"/>
          <w:lang w:eastAsia="hr-HR"/>
        </w:rPr>
      </w:pPr>
      <w:r w:rsidRPr="00197597">
        <w:rPr>
          <w:rFonts w:asciiTheme="majorHAnsi" w:hAnsiTheme="majorHAnsi"/>
          <w:sz w:val="24"/>
          <w:szCs w:val="24"/>
          <w:lang w:eastAsia="hr-HR"/>
        </w:rPr>
        <w:t>Organizacija rada po smjenama na nivou cijele Škole odvijala se prema planu i programu, tako da je nastavni plan i program realiziran u potpunosti.</w:t>
      </w:r>
    </w:p>
    <w:p w:rsidR="0056425E" w:rsidRPr="00197597" w:rsidRDefault="0056425E" w:rsidP="0056425E">
      <w:pPr>
        <w:rPr>
          <w:rFonts w:asciiTheme="majorHAnsi" w:hAnsiTheme="majorHAnsi"/>
          <w:sz w:val="24"/>
          <w:szCs w:val="24"/>
          <w:lang w:eastAsia="hr-HR"/>
        </w:rPr>
      </w:pPr>
    </w:p>
    <w:p w:rsidR="0056425E" w:rsidRPr="00197597" w:rsidRDefault="0056425E" w:rsidP="0056425E">
      <w:pPr>
        <w:rPr>
          <w:rFonts w:asciiTheme="majorHAnsi" w:hAnsiTheme="majorHAnsi"/>
          <w:sz w:val="24"/>
          <w:szCs w:val="24"/>
          <w:lang w:eastAsia="hr-HR"/>
        </w:rPr>
      </w:pPr>
    </w:p>
    <w:p w:rsidR="0056425E" w:rsidRPr="00197597" w:rsidRDefault="0056425E" w:rsidP="0056425E">
      <w:pPr>
        <w:rPr>
          <w:rFonts w:asciiTheme="majorHAnsi" w:hAnsiTheme="majorHAnsi"/>
          <w:sz w:val="24"/>
          <w:szCs w:val="24"/>
          <w:lang w:eastAsia="hr-HR"/>
        </w:rPr>
      </w:pPr>
    </w:p>
    <w:p w:rsidR="0056425E" w:rsidRDefault="0056425E" w:rsidP="0056425E">
      <w:pPr>
        <w:rPr>
          <w:rFonts w:asciiTheme="majorHAnsi" w:hAnsiTheme="majorHAnsi"/>
          <w:sz w:val="24"/>
          <w:szCs w:val="24"/>
          <w:lang w:eastAsia="hr-HR"/>
        </w:rPr>
      </w:pPr>
    </w:p>
    <w:p w:rsidR="00913DCE" w:rsidRDefault="00913DCE" w:rsidP="0056425E">
      <w:pPr>
        <w:rPr>
          <w:rFonts w:asciiTheme="majorHAnsi" w:hAnsiTheme="majorHAnsi"/>
          <w:sz w:val="24"/>
          <w:szCs w:val="24"/>
          <w:lang w:eastAsia="hr-HR"/>
        </w:rPr>
      </w:pPr>
    </w:p>
    <w:p w:rsidR="00913DCE" w:rsidRDefault="00913DCE" w:rsidP="0056425E">
      <w:pPr>
        <w:rPr>
          <w:rFonts w:asciiTheme="majorHAnsi" w:hAnsiTheme="majorHAnsi"/>
          <w:sz w:val="24"/>
          <w:szCs w:val="24"/>
          <w:lang w:eastAsia="hr-HR"/>
        </w:rPr>
      </w:pPr>
    </w:p>
    <w:p w:rsidR="00913DCE" w:rsidRPr="00197597" w:rsidRDefault="00913DCE" w:rsidP="0056425E">
      <w:pPr>
        <w:rPr>
          <w:rFonts w:asciiTheme="majorHAnsi" w:hAnsiTheme="majorHAnsi"/>
          <w:sz w:val="24"/>
          <w:szCs w:val="24"/>
          <w:lang w:eastAsia="hr-HR"/>
        </w:rPr>
      </w:pPr>
    </w:p>
    <w:p w:rsidR="0056425E" w:rsidRPr="00197597" w:rsidRDefault="0056425E" w:rsidP="0056425E">
      <w:pPr>
        <w:rPr>
          <w:rFonts w:asciiTheme="majorHAnsi" w:hAnsiTheme="majorHAnsi"/>
          <w:sz w:val="24"/>
          <w:szCs w:val="24"/>
          <w:lang w:eastAsia="hr-HR"/>
        </w:rPr>
      </w:pPr>
    </w:p>
    <w:p w:rsidR="0056425E" w:rsidRPr="00197597" w:rsidRDefault="0056425E" w:rsidP="0056425E">
      <w:pPr>
        <w:rPr>
          <w:rFonts w:asciiTheme="majorHAnsi" w:hAnsiTheme="majorHAnsi"/>
          <w:sz w:val="24"/>
          <w:szCs w:val="24"/>
          <w:lang w:eastAsia="hr-HR"/>
        </w:rPr>
      </w:pPr>
    </w:p>
    <w:p w:rsidR="003031EE" w:rsidRPr="00197597" w:rsidRDefault="003031EE" w:rsidP="003031EE">
      <w:pPr>
        <w:rPr>
          <w:rFonts w:asciiTheme="majorHAnsi" w:hAnsiTheme="majorHAnsi"/>
          <w:sz w:val="24"/>
          <w:szCs w:val="24"/>
          <w:lang w:eastAsia="hr-HR"/>
        </w:rPr>
      </w:pPr>
    </w:p>
    <w:p w:rsidR="003031EE" w:rsidRPr="00197597" w:rsidRDefault="003031EE" w:rsidP="00195A40">
      <w:pPr>
        <w:pStyle w:val="Odlomakpopisa"/>
        <w:numPr>
          <w:ilvl w:val="0"/>
          <w:numId w:val="42"/>
        </w:numPr>
        <w:rPr>
          <w:rFonts w:asciiTheme="majorHAnsi" w:hAnsiTheme="majorHAnsi"/>
          <w:sz w:val="24"/>
          <w:szCs w:val="24"/>
          <w:lang w:eastAsia="hr-HR"/>
        </w:rPr>
      </w:pPr>
      <w:r w:rsidRPr="00197597">
        <w:rPr>
          <w:rFonts w:asciiTheme="majorHAnsi" w:hAnsiTheme="majorHAnsi"/>
          <w:sz w:val="24"/>
          <w:szCs w:val="24"/>
          <w:lang w:eastAsia="hr-HR"/>
        </w:rPr>
        <w:lastRenderedPageBreak/>
        <w:t>UPISANI U PRVI RAZRED</w:t>
      </w:r>
    </w:p>
    <w:p w:rsidR="003031EE" w:rsidRPr="00197597" w:rsidRDefault="003031EE" w:rsidP="0056425E">
      <w:p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Na upisu učenika u prvi razred osnovne škole:</w:t>
      </w:r>
    </w:p>
    <w:p w:rsidR="003031EE" w:rsidRPr="00197597" w:rsidRDefault="003031EE" w:rsidP="0056425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- u MŠ Ražanac upisano je 5 učenika,</w:t>
      </w:r>
    </w:p>
    <w:p w:rsidR="003031EE" w:rsidRPr="00197597" w:rsidRDefault="003031EE" w:rsidP="0056425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-  u PŠ Radovin 11 učenika ,</w:t>
      </w:r>
    </w:p>
    <w:p w:rsidR="003031EE" w:rsidRPr="00197597" w:rsidRDefault="003031EE" w:rsidP="003031E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 -  u PO Jovići 3 učenika,</w:t>
      </w:r>
    </w:p>
    <w:p w:rsidR="003031EE" w:rsidRPr="00197597" w:rsidRDefault="003031EE" w:rsidP="003031E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 - u PO Ljubač 1 učenika,</w:t>
      </w:r>
    </w:p>
    <w:p w:rsidR="003031EE" w:rsidRPr="00197597" w:rsidRDefault="003031EE" w:rsidP="003031E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 - u PO Krneza 3 učenika,</w:t>
      </w:r>
    </w:p>
    <w:p w:rsidR="003031EE" w:rsidRPr="00197597" w:rsidRDefault="003031EE" w:rsidP="003031E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 UKUPNO = 26 učenika (14 djevojčica i 12 dječaka)</w:t>
      </w:r>
    </w:p>
    <w:p w:rsidR="003031EE" w:rsidRPr="00197597" w:rsidRDefault="003031EE" w:rsidP="0056425E">
      <w:pPr>
        <w:spacing w:before="106" w:after="120"/>
        <w:ind w:left="446" w:hanging="446"/>
        <w:rPr>
          <w:rFonts w:asciiTheme="majorHAnsi" w:eastAsiaTheme="minorEastAsia" w:hAnsiTheme="majorHAnsi"/>
          <w:kern w:val="24"/>
          <w:sz w:val="24"/>
          <w:szCs w:val="24"/>
        </w:rPr>
      </w:pPr>
    </w:p>
    <w:p w:rsidR="003031EE" w:rsidRPr="00197597" w:rsidRDefault="003031EE" w:rsidP="00195A40">
      <w:pPr>
        <w:pStyle w:val="Odlomakpopisa"/>
        <w:numPr>
          <w:ilvl w:val="0"/>
          <w:numId w:val="61"/>
        </w:numPr>
        <w:spacing w:before="106" w:after="120"/>
        <w:rPr>
          <w:rFonts w:asciiTheme="majorHAnsi" w:eastAsiaTheme="minorEastAsia" w:hAnsiTheme="majorHAnsi"/>
          <w:kern w:val="24"/>
          <w:sz w:val="24"/>
          <w:szCs w:val="24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</w:rPr>
        <w:t>23 učenika ima rješenje o primjerenom obliku školovanja tj. ovu školsku godinu završili su prema programu primjerenom njihovim sposobnostima ili 11,6 %.</w:t>
      </w:r>
    </w:p>
    <w:p w:rsidR="003031EE" w:rsidRPr="00197597" w:rsidRDefault="003031EE" w:rsidP="0056425E">
      <w:pPr>
        <w:spacing w:before="106" w:after="120"/>
        <w:ind w:left="446" w:hanging="446"/>
        <w:rPr>
          <w:rFonts w:asciiTheme="majorHAnsi" w:eastAsiaTheme="minorEastAsia" w:hAnsiTheme="majorHAnsi"/>
          <w:kern w:val="24"/>
          <w:sz w:val="24"/>
          <w:szCs w:val="24"/>
        </w:rPr>
      </w:pPr>
    </w:p>
    <w:p w:rsidR="003031EE" w:rsidRPr="00197597" w:rsidRDefault="003031EE" w:rsidP="00195A40">
      <w:pPr>
        <w:numPr>
          <w:ilvl w:val="0"/>
          <w:numId w:val="60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U razrednoj nastavi dopunska nastava organizirana  je iz hrvatskog  jezika i matematike.</w:t>
      </w:r>
    </w:p>
    <w:p w:rsidR="003031EE" w:rsidRPr="00197597" w:rsidRDefault="003031EE" w:rsidP="00195A40">
      <w:pPr>
        <w:numPr>
          <w:ilvl w:val="0"/>
          <w:numId w:val="60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Prema potrebi dopunsku nastavu iz hrvatskog jezika polazio je 31 učenik, a dopunsku nastavu iz matematike 27 učenika.</w:t>
      </w:r>
    </w:p>
    <w:p w:rsidR="003031EE" w:rsidRPr="00197597" w:rsidRDefault="003031EE" w:rsidP="0056425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</w:p>
    <w:p w:rsidR="003031EE" w:rsidRPr="00197597" w:rsidRDefault="003031EE" w:rsidP="00195A40">
      <w:pPr>
        <w:numPr>
          <w:ilvl w:val="0"/>
          <w:numId w:val="60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Dodatna nastava  u razrednoj nastavi organizirana je iz matematike.</w:t>
      </w:r>
    </w:p>
    <w:p w:rsidR="003031EE" w:rsidRPr="00197597" w:rsidRDefault="003031EE" w:rsidP="00195A40">
      <w:pPr>
        <w:numPr>
          <w:ilvl w:val="0"/>
          <w:numId w:val="60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Dodatnu nastavu iz matematike polazilo je 48 učenika.</w:t>
      </w:r>
    </w:p>
    <w:p w:rsidR="003031EE" w:rsidRPr="00197597" w:rsidRDefault="003031EE" w:rsidP="00195A40">
      <w:pPr>
        <w:numPr>
          <w:ilvl w:val="0"/>
          <w:numId w:val="60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U predmetnoj nastavi dopunska nastava organizirana je iz hrvatskog jezika, matematike, engleskog jezika i fizike, a dodatna nastava iz matematike, biologije/kemije.</w:t>
      </w:r>
    </w:p>
    <w:p w:rsidR="003031EE" w:rsidRPr="00197597" w:rsidRDefault="003031EE" w:rsidP="00195A40">
      <w:pPr>
        <w:numPr>
          <w:ilvl w:val="0"/>
          <w:numId w:val="60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Dopunsku nastavu iz hrvatskog jezika po potrebi je polazilo 18 učenika, iz matematike 14, engleskog jezika 25 učenika i fizike 4 učenika</w:t>
      </w:r>
    </w:p>
    <w:p w:rsidR="003031EE" w:rsidRPr="00197597" w:rsidRDefault="003031EE" w:rsidP="00195A40">
      <w:pPr>
        <w:pStyle w:val="Odlomakpopisa"/>
        <w:numPr>
          <w:ilvl w:val="0"/>
          <w:numId w:val="62"/>
        </w:numPr>
        <w:rPr>
          <w:rFonts w:asciiTheme="majorHAnsi" w:hAnsiTheme="majorHAnsi"/>
          <w:sz w:val="24"/>
          <w:szCs w:val="24"/>
          <w:lang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eastAsia="hr-HR"/>
        </w:rPr>
        <w:t>Dodatnu nastavu iz matematike polazilo  je 16 učenika, biologiju 4 i kemiju 2 učenika.</w:t>
      </w:r>
    </w:p>
    <w:p w:rsidR="003031EE" w:rsidRPr="00197597" w:rsidRDefault="003031EE" w:rsidP="00195A40">
      <w:pPr>
        <w:numPr>
          <w:ilvl w:val="0"/>
          <w:numId w:val="50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Učenici  su na dodatnoj nastavi pripremani za sudjelovanje na natjecanjima znanja, na kojima su postigli zapažene rezultate</w:t>
      </w:r>
    </w:p>
    <w:p w:rsidR="003031EE" w:rsidRPr="00197597" w:rsidRDefault="003031EE" w:rsidP="00195A40">
      <w:pPr>
        <w:numPr>
          <w:ilvl w:val="0"/>
          <w:numId w:val="50"/>
        </w:numPr>
        <w:spacing w:before="10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hAnsiTheme="majorHAnsi"/>
          <w:sz w:val="24"/>
          <w:szCs w:val="24"/>
          <w:lang w:val="hr-HR" w:eastAsia="hr-HR"/>
        </w:rPr>
        <w:lastRenderedPageBreak/>
        <w:t>Izbornu nastavu Vjeronauka polazilo je 196 učenika.</w:t>
      </w:r>
    </w:p>
    <w:p w:rsidR="003031EE" w:rsidRPr="00197597" w:rsidRDefault="003031EE" w:rsidP="00195A40">
      <w:pPr>
        <w:numPr>
          <w:ilvl w:val="0"/>
          <w:numId w:val="50"/>
        </w:numPr>
        <w:spacing w:before="10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hAnsiTheme="majorHAnsi"/>
          <w:sz w:val="24"/>
          <w:szCs w:val="24"/>
          <w:lang w:val="hr-HR" w:eastAsia="hr-HR"/>
        </w:rPr>
        <w:t>Izbornu nastavu Talijanskog jezika polazilo je  66 učenika i od toga 20 učenika razredne nastave ( sveukupno  66 učenika ili 33,16 % u 13grupa)</w:t>
      </w:r>
    </w:p>
    <w:p w:rsidR="003031EE" w:rsidRPr="00197597" w:rsidRDefault="003031EE" w:rsidP="00195A40">
      <w:pPr>
        <w:numPr>
          <w:ilvl w:val="0"/>
          <w:numId w:val="50"/>
        </w:numPr>
        <w:spacing w:before="10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hAnsiTheme="majorHAnsi"/>
          <w:sz w:val="24"/>
          <w:szCs w:val="24"/>
          <w:lang w:val="hr-HR" w:eastAsia="hr-HR"/>
        </w:rPr>
        <w:t>Izbornu nastavu Informatike izabralo je 56 učenika ili 28,14% u četiri grupe.</w:t>
      </w:r>
    </w:p>
    <w:p w:rsidR="003031EE" w:rsidRPr="00197597" w:rsidRDefault="003031EE" w:rsidP="00195A40">
      <w:pPr>
        <w:numPr>
          <w:ilvl w:val="0"/>
          <w:numId w:val="50"/>
        </w:numPr>
        <w:spacing w:before="10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hAnsiTheme="majorHAnsi"/>
          <w:sz w:val="24"/>
          <w:szCs w:val="24"/>
          <w:lang w:val="hr-HR" w:eastAsia="hr-HR"/>
        </w:rPr>
        <w:t>U razrednoj nastavi učenici su imali 3668 opravdana izostanka ili 35,27 po učeniku.</w:t>
      </w:r>
    </w:p>
    <w:p w:rsidR="003031EE" w:rsidRPr="00197597" w:rsidRDefault="003031EE" w:rsidP="00195A40">
      <w:pPr>
        <w:numPr>
          <w:ilvl w:val="0"/>
          <w:numId w:val="50"/>
        </w:numPr>
        <w:spacing w:before="10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hAnsiTheme="majorHAnsi"/>
          <w:sz w:val="24"/>
          <w:szCs w:val="24"/>
          <w:lang w:val="hr-HR" w:eastAsia="hr-HR"/>
        </w:rPr>
        <w:t>U predmetnoj nastavi učenici su imali 6720 opravdanih izostanaka ili 70,74 po učeniku.</w:t>
      </w:r>
    </w:p>
    <w:p w:rsidR="003031EE" w:rsidRPr="00197597" w:rsidRDefault="003031EE" w:rsidP="00195A40">
      <w:pPr>
        <w:numPr>
          <w:ilvl w:val="0"/>
          <w:numId w:val="50"/>
        </w:numPr>
        <w:spacing w:before="10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hAnsiTheme="majorHAnsi"/>
          <w:sz w:val="24"/>
          <w:szCs w:val="24"/>
          <w:lang w:val="hr-HR" w:eastAsia="hr-HR"/>
        </w:rPr>
        <w:t>Sveukupno na nivou cijele škole bilo je 10338 opravdana izostanka ili 51,95 po učeniku.</w:t>
      </w:r>
    </w:p>
    <w:p w:rsidR="003031EE" w:rsidRPr="00197597" w:rsidRDefault="003031EE" w:rsidP="003031E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</w:p>
    <w:p w:rsidR="003031EE" w:rsidRPr="00197597" w:rsidRDefault="003031EE" w:rsidP="003031E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hAnsiTheme="majorHAnsi"/>
          <w:sz w:val="24"/>
          <w:szCs w:val="24"/>
          <w:lang w:val="hr-HR" w:eastAsia="hr-HR"/>
        </w:rPr>
        <w:t>POHVALJENI</w:t>
      </w:r>
    </w:p>
    <w:p w:rsidR="003031EE" w:rsidRPr="00197597" w:rsidRDefault="003031EE" w:rsidP="00195A40">
      <w:pPr>
        <w:numPr>
          <w:ilvl w:val="0"/>
          <w:numId w:val="63"/>
        </w:numPr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hAnsiTheme="majorHAnsi"/>
          <w:sz w:val="24"/>
          <w:szCs w:val="24"/>
          <w:lang w:val="hr-HR" w:eastAsia="hr-HR"/>
        </w:rPr>
        <w:t>Ukupno je pohvaljeno 34 učenika, odnosno 17,1% od toga 27 učenika iz razredne nastave, a 7 učenika predmetne nastave. U razrednoj nastavi 64 učenika završilo je razred s odličnim uspjehom (61,5%), vrlo dobar uspjeh postiglo je 40 učenika (38,5%). Učenika s dobrim i dovoljnim uspjehom nema.</w:t>
      </w:r>
    </w:p>
    <w:p w:rsidR="003031EE" w:rsidRPr="00197597" w:rsidRDefault="003031EE" w:rsidP="00195A40">
      <w:pPr>
        <w:pStyle w:val="Odlomakpopisa"/>
        <w:numPr>
          <w:ilvl w:val="0"/>
          <w:numId w:val="63"/>
        </w:numPr>
        <w:spacing w:before="106" w:after="120"/>
        <w:rPr>
          <w:rFonts w:asciiTheme="majorHAnsi" w:hAnsiTheme="majorHAnsi"/>
          <w:sz w:val="24"/>
          <w:szCs w:val="24"/>
          <w:lang w:eastAsia="hr-HR"/>
        </w:rPr>
      </w:pPr>
      <w:r w:rsidRPr="00197597">
        <w:rPr>
          <w:rFonts w:asciiTheme="majorHAnsi" w:hAnsiTheme="majorHAnsi"/>
          <w:sz w:val="24"/>
          <w:szCs w:val="24"/>
          <w:lang w:eastAsia="hr-HR"/>
        </w:rPr>
        <w:t>U usporedbi s prošlom  školskom godinom 2016./17. uspjeh učenika u razrednoj nastavi ostao je isti. Svi učenici završili su školsku god. s odličnim i vrlo dobrim uspjehom.</w:t>
      </w:r>
    </w:p>
    <w:p w:rsidR="003031EE" w:rsidRPr="00197597" w:rsidRDefault="003031EE" w:rsidP="00195A40">
      <w:pPr>
        <w:numPr>
          <w:ilvl w:val="0"/>
          <w:numId w:val="64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Pohvale i nagrade učenicima koji su se  svojim radom, učenjem, kreativnošću i zalaganjem u redovnoj nastavi, izvannastavnim, izvanškolskim aktivnostima i natjecanjima znanja istakli i postigli dobre rezultate u školskoj godini 2017./2018. podijeljene su na proslavi Dana škole.</w:t>
      </w:r>
    </w:p>
    <w:p w:rsidR="003031EE" w:rsidRPr="00197597" w:rsidRDefault="003031EE" w:rsidP="003031EE">
      <w:pPr>
        <w:spacing w:before="106" w:after="120"/>
        <w:ind w:left="446" w:hanging="446"/>
        <w:rPr>
          <w:rFonts w:asciiTheme="majorHAnsi" w:hAnsiTheme="majorHAnsi"/>
          <w:sz w:val="24"/>
          <w:szCs w:val="24"/>
          <w:lang w:val="hr-HR" w:eastAsia="hr-HR"/>
        </w:rPr>
      </w:pPr>
    </w:p>
    <w:p w:rsidR="003031EE" w:rsidRPr="00197597" w:rsidRDefault="003031EE" w:rsidP="00195A40">
      <w:pPr>
        <w:numPr>
          <w:ilvl w:val="0"/>
          <w:numId w:val="65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U predmetnoj nastavi od 95 učenika imamo 16  s odličnim (16,8%), vrlo dobrim 52 (54,7%),  dobrim 27(28,5%) dovoljnim uspjehom nema.</w:t>
      </w:r>
    </w:p>
    <w:p w:rsidR="003031EE" w:rsidRPr="00197597" w:rsidRDefault="003031EE" w:rsidP="00195A40">
      <w:pPr>
        <w:numPr>
          <w:ilvl w:val="0"/>
          <w:numId w:val="65"/>
        </w:numPr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Učenici naše škole sudjelovali su mnogobrojnim natjecanjima znanja i smotrama od školske do državne razine i postigli odlične rezultate.</w:t>
      </w:r>
    </w:p>
    <w:p w:rsidR="003031EE" w:rsidRPr="00197597" w:rsidRDefault="003031EE" w:rsidP="003031EE">
      <w:pPr>
        <w:ind w:left="1166"/>
        <w:contextualSpacing/>
        <w:rPr>
          <w:rFonts w:asciiTheme="majorHAnsi" w:hAnsiTheme="majorHAnsi"/>
          <w:sz w:val="24"/>
          <w:szCs w:val="24"/>
          <w:lang w:val="hr-HR" w:eastAsia="hr-HR"/>
        </w:rPr>
      </w:pPr>
    </w:p>
    <w:p w:rsidR="003031EE" w:rsidRPr="00197597" w:rsidRDefault="003031EE" w:rsidP="003031EE">
      <w:pPr>
        <w:contextualSpacing/>
        <w:rPr>
          <w:rFonts w:asciiTheme="majorHAnsi" w:eastAsiaTheme="majorEastAsia" w:hAnsiTheme="majorHAnsi"/>
          <w:bCs/>
          <w:kern w:val="24"/>
          <w:sz w:val="28"/>
          <w:szCs w:val="28"/>
        </w:rPr>
      </w:pPr>
    </w:p>
    <w:p w:rsidR="001E7F76" w:rsidRPr="00197597" w:rsidRDefault="001E7F76" w:rsidP="003031EE">
      <w:pPr>
        <w:contextualSpacing/>
        <w:rPr>
          <w:rFonts w:asciiTheme="majorHAnsi" w:eastAsiaTheme="majorEastAsia" w:hAnsiTheme="majorHAnsi"/>
          <w:bCs/>
          <w:kern w:val="24"/>
          <w:sz w:val="28"/>
          <w:szCs w:val="28"/>
        </w:rPr>
      </w:pPr>
    </w:p>
    <w:p w:rsidR="001E7F76" w:rsidRPr="00197597" w:rsidRDefault="001E7F76" w:rsidP="003031EE">
      <w:pPr>
        <w:contextualSpacing/>
        <w:rPr>
          <w:rFonts w:asciiTheme="majorHAnsi" w:eastAsiaTheme="majorEastAsia" w:hAnsiTheme="majorHAnsi"/>
          <w:bCs/>
          <w:kern w:val="24"/>
          <w:sz w:val="28"/>
          <w:szCs w:val="28"/>
        </w:rPr>
      </w:pPr>
    </w:p>
    <w:p w:rsidR="003031EE" w:rsidRPr="00197597" w:rsidRDefault="003031EE" w:rsidP="003031EE">
      <w:pPr>
        <w:spacing w:before="115" w:after="120"/>
        <w:rPr>
          <w:rFonts w:asciiTheme="majorHAnsi" w:hAnsiTheme="majorHAnsi"/>
          <w:sz w:val="24"/>
          <w:szCs w:val="24"/>
          <w:lang w:val="hr-HR" w:eastAsia="hr-HR"/>
        </w:rPr>
      </w:pPr>
    </w:p>
    <w:p w:rsidR="0056425E" w:rsidRPr="00197597" w:rsidRDefault="0056425E" w:rsidP="003031EE">
      <w:pPr>
        <w:spacing w:before="106" w:after="120"/>
        <w:rPr>
          <w:rFonts w:asciiTheme="majorHAnsi" w:eastAsiaTheme="majorEastAsia" w:hAnsiTheme="majorHAnsi"/>
          <w:kern w:val="24"/>
          <w:sz w:val="32"/>
          <w:szCs w:val="32"/>
        </w:rPr>
      </w:pPr>
    </w:p>
    <w:p w:rsidR="0056425E" w:rsidRPr="00197597" w:rsidRDefault="0056425E" w:rsidP="003031EE">
      <w:pPr>
        <w:spacing w:before="106" w:after="120"/>
        <w:rPr>
          <w:rFonts w:asciiTheme="majorHAnsi" w:eastAsiaTheme="majorEastAsia" w:hAnsiTheme="majorHAnsi"/>
          <w:kern w:val="24"/>
          <w:sz w:val="32"/>
          <w:szCs w:val="32"/>
        </w:rPr>
      </w:pPr>
    </w:p>
    <w:p w:rsidR="003031EE" w:rsidRPr="00411870" w:rsidRDefault="003031EE" w:rsidP="003031EE">
      <w:pPr>
        <w:spacing w:before="106" w:after="120"/>
        <w:rPr>
          <w:rFonts w:asciiTheme="majorHAnsi" w:eastAsiaTheme="majorEastAsia" w:hAnsiTheme="majorHAnsi"/>
          <w:kern w:val="24"/>
          <w:sz w:val="32"/>
          <w:szCs w:val="32"/>
        </w:rPr>
      </w:pPr>
      <w:r w:rsidRPr="00411870">
        <w:rPr>
          <w:rFonts w:asciiTheme="majorHAnsi" w:eastAsiaTheme="majorEastAsia" w:hAnsiTheme="majorHAnsi"/>
          <w:kern w:val="24"/>
          <w:sz w:val="32"/>
          <w:szCs w:val="32"/>
        </w:rPr>
        <w:t>Izvannastavne aktivnosti</w:t>
      </w:r>
    </w:p>
    <w:p w:rsidR="003031EE" w:rsidRPr="00197597" w:rsidRDefault="003031EE" w:rsidP="00195A40">
      <w:pPr>
        <w:numPr>
          <w:ilvl w:val="0"/>
          <w:numId w:val="51"/>
        </w:numPr>
        <w:ind w:left="152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MŠN   </w:t>
      </w:r>
    </w:p>
    <w:p w:rsidR="003031EE" w:rsidRPr="00197597" w:rsidRDefault="003031EE" w:rsidP="00195A40">
      <w:pPr>
        <w:numPr>
          <w:ilvl w:val="0"/>
          <w:numId w:val="51"/>
        </w:numPr>
        <w:ind w:left="152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Mali glagoljaši  </w:t>
      </w:r>
    </w:p>
    <w:p w:rsidR="003031EE" w:rsidRPr="00197597" w:rsidRDefault="003031EE" w:rsidP="00195A40">
      <w:pPr>
        <w:numPr>
          <w:ilvl w:val="0"/>
          <w:numId w:val="51"/>
        </w:numPr>
        <w:ind w:left="152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Dramsko-recitatorska </w:t>
      </w:r>
    </w:p>
    <w:p w:rsidR="003031EE" w:rsidRPr="00197597" w:rsidRDefault="003031EE" w:rsidP="00195A40">
      <w:pPr>
        <w:numPr>
          <w:ilvl w:val="0"/>
          <w:numId w:val="51"/>
        </w:numPr>
        <w:ind w:left="152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Literarno-recitatorska </w:t>
      </w:r>
    </w:p>
    <w:p w:rsidR="003031EE" w:rsidRPr="00197597" w:rsidRDefault="003031EE" w:rsidP="00195A40">
      <w:pPr>
        <w:numPr>
          <w:ilvl w:val="0"/>
          <w:numId w:val="51"/>
        </w:numPr>
        <w:ind w:left="152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Mješovita grupa u odjelu  </w:t>
      </w:r>
    </w:p>
    <w:p w:rsidR="003031EE" w:rsidRPr="00197597" w:rsidRDefault="003031EE" w:rsidP="00195A40">
      <w:pPr>
        <w:numPr>
          <w:ilvl w:val="0"/>
          <w:numId w:val="51"/>
        </w:numPr>
        <w:ind w:left="152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Mali i veliki zbor</w:t>
      </w:r>
    </w:p>
    <w:p w:rsidR="003031EE" w:rsidRPr="00197597" w:rsidRDefault="003031EE" w:rsidP="00195A40">
      <w:pPr>
        <w:numPr>
          <w:ilvl w:val="0"/>
          <w:numId w:val="51"/>
        </w:numPr>
        <w:ind w:left="152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 Očuvatelji tradicijska baština  </w:t>
      </w:r>
    </w:p>
    <w:p w:rsidR="003031EE" w:rsidRPr="00197597" w:rsidRDefault="003031EE" w:rsidP="00195A40">
      <w:pPr>
        <w:numPr>
          <w:ilvl w:val="0"/>
          <w:numId w:val="51"/>
        </w:numPr>
        <w:ind w:left="152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 xml:space="preserve">Likovna grupa  </w:t>
      </w:r>
    </w:p>
    <w:p w:rsidR="003031EE" w:rsidRPr="00197597" w:rsidRDefault="003031EE" w:rsidP="00195A40">
      <w:pPr>
        <w:numPr>
          <w:ilvl w:val="0"/>
          <w:numId w:val="51"/>
        </w:numPr>
        <w:ind w:left="152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Mladi prirodnjaci</w:t>
      </w:r>
    </w:p>
    <w:p w:rsidR="003031EE" w:rsidRPr="00197597" w:rsidRDefault="003031EE" w:rsidP="00195A40">
      <w:pPr>
        <w:numPr>
          <w:ilvl w:val="0"/>
          <w:numId w:val="51"/>
        </w:numPr>
        <w:ind w:left="152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Nogomet</w:t>
      </w:r>
    </w:p>
    <w:p w:rsidR="003031EE" w:rsidRPr="00197597" w:rsidRDefault="003031EE" w:rsidP="00195A40">
      <w:pPr>
        <w:numPr>
          <w:ilvl w:val="0"/>
          <w:numId w:val="51"/>
        </w:numPr>
        <w:ind w:left="152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Orkestar</w:t>
      </w:r>
    </w:p>
    <w:p w:rsidR="003031EE" w:rsidRPr="00197597" w:rsidRDefault="003031EE" w:rsidP="00195A40">
      <w:pPr>
        <w:numPr>
          <w:ilvl w:val="0"/>
          <w:numId w:val="51"/>
        </w:numPr>
        <w:ind w:left="152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Sigurno u promet</w:t>
      </w:r>
    </w:p>
    <w:p w:rsidR="003031EE" w:rsidRPr="00197597" w:rsidRDefault="003031EE" w:rsidP="00195A40">
      <w:pPr>
        <w:numPr>
          <w:ilvl w:val="0"/>
          <w:numId w:val="51"/>
        </w:numPr>
        <w:ind w:left="1526"/>
        <w:contextualSpacing/>
        <w:rPr>
          <w:rFonts w:asciiTheme="majorHAnsi" w:hAnsiTheme="majorHAnsi"/>
          <w:sz w:val="24"/>
          <w:szCs w:val="24"/>
          <w:lang w:val="hr-HR" w:eastAsia="hr-HR"/>
        </w:rPr>
      </w:pPr>
      <w:r w:rsidRPr="00197597">
        <w:rPr>
          <w:rFonts w:asciiTheme="majorHAnsi" w:eastAsiaTheme="minorEastAsia" w:hAnsiTheme="majorHAnsi"/>
          <w:kern w:val="24"/>
          <w:sz w:val="24"/>
          <w:szCs w:val="24"/>
          <w:lang w:val="hr-HR" w:eastAsia="hr-HR"/>
        </w:rPr>
        <w:t>Modelarstvo</w:t>
      </w:r>
    </w:p>
    <w:p w:rsidR="003031EE" w:rsidRPr="00197597" w:rsidRDefault="003031EE" w:rsidP="003031EE">
      <w:pPr>
        <w:rPr>
          <w:rFonts w:asciiTheme="majorHAnsi" w:hAnsiTheme="majorHAnsi"/>
          <w:sz w:val="24"/>
          <w:szCs w:val="24"/>
          <w:lang w:val="hr-HR" w:eastAsia="hr-HR"/>
        </w:rPr>
      </w:pPr>
    </w:p>
    <w:p w:rsidR="003031EE" w:rsidRPr="00197597" w:rsidRDefault="003031EE" w:rsidP="003031EE">
      <w:pPr>
        <w:rPr>
          <w:rFonts w:asciiTheme="majorHAnsi" w:hAnsiTheme="majorHAnsi"/>
          <w:sz w:val="24"/>
          <w:szCs w:val="24"/>
          <w:lang w:val="hr-HR" w:eastAsia="hr-HR"/>
        </w:rPr>
      </w:pPr>
    </w:p>
    <w:p w:rsidR="003031EE" w:rsidRPr="00197597" w:rsidRDefault="003031EE" w:rsidP="003031EE">
      <w:pPr>
        <w:ind w:left="360"/>
        <w:rPr>
          <w:rFonts w:asciiTheme="majorHAnsi" w:hAnsiTheme="majorHAnsi"/>
          <w:sz w:val="24"/>
          <w:szCs w:val="24"/>
          <w:lang w:val="hr-HR" w:eastAsia="hr-HR"/>
        </w:rPr>
      </w:pPr>
    </w:p>
    <w:p w:rsidR="003031EE" w:rsidRPr="00197597" w:rsidRDefault="003031EE" w:rsidP="003031EE">
      <w:pPr>
        <w:rPr>
          <w:rFonts w:asciiTheme="majorHAnsi" w:hAnsiTheme="majorHAnsi"/>
          <w:sz w:val="24"/>
          <w:szCs w:val="24"/>
          <w:lang w:val="hr-HR" w:eastAsia="hr-HR"/>
        </w:rPr>
      </w:pPr>
    </w:p>
    <w:p w:rsidR="003031EE" w:rsidRPr="00197597" w:rsidRDefault="003031EE" w:rsidP="0056425E">
      <w:p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U okviru kulturno-umjetničke djelatnosti škole realizirane su kurikulumom planirane školske svečanosti u povodu primanja prvaša, obilježavanja Dana kruha, Dan otvorenih vrata, Božićnih blagdana, proslava Uskrsa na nivou Škole i svečanost obilježavanja Dana škole.</w:t>
      </w: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56425E" w:rsidRPr="00197597" w:rsidRDefault="0056425E" w:rsidP="003031EE">
      <w:pPr>
        <w:rPr>
          <w:rFonts w:asciiTheme="majorHAnsi" w:hAnsiTheme="majorHAnsi"/>
          <w:sz w:val="28"/>
          <w:szCs w:val="28"/>
          <w:lang w:val="hr-HR"/>
        </w:rPr>
      </w:pPr>
    </w:p>
    <w:p w:rsidR="0056425E" w:rsidRPr="00197597" w:rsidRDefault="0056425E" w:rsidP="003031EE">
      <w:pPr>
        <w:rPr>
          <w:rFonts w:asciiTheme="majorHAnsi" w:hAnsiTheme="majorHAnsi"/>
          <w:sz w:val="28"/>
          <w:szCs w:val="28"/>
          <w:lang w:val="hr-HR"/>
        </w:rPr>
      </w:pPr>
    </w:p>
    <w:p w:rsidR="0056425E" w:rsidRPr="00197597" w:rsidRDefault="0056425E" w:rsidP="003031EE">
      <w:pPr>
        <w:rPr>
          <w:rFonts w:asciiTheme="majorHAnsi" w:hAnsiTheme="majorHAnsi"/>
          <w:sz w:val="28"/>
          <w:szCs w:val="28"/>
          <w:lang w:val="hr-HR"/>
        </w:rPr>
      </w:pPr>
    </w:p>
    <w:p w:rsidR="0056425E" w:rsidRPr="00197597" w:rsidRDefault="0056425E" w:rsidP="003031EE">
      <w:pPr>
        <w:rPr>
          <w:rFonts w:asciiTheme="majorHAnsi" w:hAnsiTheme="majorHAnsi"/>
          <w:sz w:val="28"/>
          <w:szCs w:val="28"/>
          <w:lang w:val="hr-HR"/>
        </w:rPr>
      </w:pPr>
    </w:p>
    <w:p w:rsidR="0056425E" w:rsidRPr="00197597" w:rsidRDefault="0056425E" w:rsidP="003031EE">
      <w:pPr>
        <w:rPr>
          <w:rFonts w:asciiTheme="majorHAnsi" w:hAnsiTheme="majorHAnsi"/>
          <w:sz w:val="28"/>
          <w:szCs w:val="28"/>
          <w:lang w:val="hr-HR"/>
        </w:rPr>
      </w:pPr>
    </w:p>
    <w:p w:rsidR="0056425E" w:rsidRPr="00197597" w:rsidRDefault="0056425E" w:rsidP="003031EE">
      <w:pPr>
        <w:rPr>
          <w:rFonts w:asciiTheme="majorHAnsi" w:hAnsiTheme="majorHAnsi"/>
          <w:sz w:val="28"/>
          <w:szCs w:val="28"/>
          <w:lang w:val="hr-HR"/>
        </w:rPr>
      </w:pPr>
    </w:p>
    <w:p w:rsidR="003031EE" w:rsidRPr="00411870" w:rsidRDefault="003031EE" w:rsidP="003031EE">
      <w:pPr>
        <w:rPr>
          <w:rFonts w:asciiTheme="majorHAnsi" w:hAnsiTheme="majorHAnsi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>4</w:t>
      </w:r>
      <w:r w:rsidRPr="00197597">
        <w:rPr>
          <w:rFonts w:asciiTheme="majorHAnsi" w:hAnsiTheme="majorHAnsi"/>
          <w:lang w:val="hr-HR"/>
        </w:rPr>
        <w:t xml:space="preserve">.  </w:t>
      </w:r>
      <w:r w:rsidRPr="00411870">
        <w:rPr>
          <w:rFonts w:asciiTheme="majorHAnsi" w:hAnsiTheme="majorHAnsi"/>
          <w:sz w:val="28"/>
          <w:szCs w:val="28"/>
          <w:lang w:val="hr-HR"/>
        </w:rPr>
        <w:t>ZDRAVSTVENO-SOCIJALNA  ZAŠTITA</w:t>
      </w:r>
    </w:p>
    <w:p w:rsidR="003031EE" w:rsidRPr="00411870" w:rsidRDefault="003031EE" w:rsidP="003031EE">
      <w:pPr>
        <w:rPr>
          <w:rFonts w:asciiTheme="majorHAnsi" w:hAnsiTheme="majorHAnsi"/>
          <w:b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197597" w:rsidRDefault="003031EE" w:rsidP="0056425E">
      <w:p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Zdravstvena i socijalna zaštita ostvaruje se prema planiranom na nivou razrednog odjela i cijele škole (prehrana učenika, cijepljenje, sistematski pregledi, akcije CK i Caritasa, ŠPP, zdravstveni odgoj, sprječavanje nasilja  i dr.). Cijepljenje učenika i sistematske preglede provodi školska ambulanta pri OŠ Bartula Kašića Zadar.</w:t>
      </w:r>
    </w:p>
    <w:p w:rsidR="003031EE" w:rsidRPr="00197597" w:rsidRDefault="003031EE" w:rsidP="0056425E">
      <w:p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SRS škole, pedagoginja kao koordinator ŠPP-a ,  u suradnji s razrednicima provodi ŠPP (alkohol, pušenje,droge ovisnost o internetu) u suradnji s ZZJZ, program sprečavanje nasilja putem radionica i predavanja za učenike i roditelje. Građanski odgoj provodi se od 2014.godine.</w:t>
      </w:r>
    </w:p>
    <w:p w:rsidR="003031EE" w:rsidRPr="00197597" w:rsidRDefault="003031EE" w:rsidP="0056425E">
      <w:pPr>
        <w:rPr>
          <w:rFonts w:asciiTheme="majorHAnsi" w:hAnsiTheme="majorHAnsi"/>
          <w:sz w:val="24"/>
          <w:szCs w:val="24"/>
          <w:lang w:val="hr-HR"/>
        </w:rPr>
      </w:pPr>
    </w:p>
    <w:p w:rsidR="003031EE" w:rsidRPr="00197597" w:rsidRDefault="003031EE" w:rsidP="0056425E">
      <w:p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U matičnoj školi u jutarnjoj smjeni organiziran je kuhani obrok za učenike (85% učenika)</w:t>
      </w:r>
    </w:p>
    <w:p w:rsidR="003031EE" w:rsidRPr="00197597" w:rsidRDefault="003031EE" w:rsidP="0056425E">
      <w:p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Velik broj učenika su učenici putnici (trećina). Prijevoznik je Liburnija d.o.o.</w:t>
      </w: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sz w:val="28"/>
          <w:szCs w:val="28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 xml:space="preserve">5. </w:t>
      </w:r>
      <w:r w:rsidRPr="00411870">
        <w:rPr>
          <w:rFonts w:asciiTheme="majorHAnsi" w:hAnsiTheme="majorHAnsi"/>
          <w:sz w:val="28"/>
          <w:szCs w:val="28"/>
          <w:lang w:val="hr-HR"/>
        </w:rPr>
        <w:t>STRUČNO USAVRŠAVANJE</w:t>
      </w:r>
      <w:r w:rsidRPr="00197597">
        <w:rPr>
          <w:rFonts w:asciiTheme="majorHAnsi" w:hAnsiTheme="majorHAnsi"/>
          <w:sz w:val="28"/>
          <w:szCs w:val="28"/>
          <w:lang w:val="hr-HR"/>
        </w:rPr>
        <w:t xml:space="preserve">     </w:t>
      </w: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sz w:val="24"/>
          <w:szCs w:val="24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Na nivou Škole stručno usavršavanje organizira se na nivou Vijeća učitelja, stručnog vijeće razredne nastave, društvene i prirodne grupe predmeta. Na početku svake školske godine donosi se plan i program rada, koji se tijekom godine realizira. Tako je bilo i prošle šk.god. Učitelji su sudjelovali i u radu ŽSV učitelja RN i PN, ovisno o financijskim sredstvima  i na seminarima koje je organizirala  Agencija za odgoj i obrazovanje i MZO.</w:t>
      </w: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sz w:val="28"/>
          <w:szCs w:val="28"/>
          <w:lang w:val="hr-HR"/>
        </w:rPr>
      </w:pPr>
    </w:p>
    <w:p w:rsidR="003031EE" w:rsidRPr="00411870" w:rsidRDefault="003031EE" w:rsidP="003031EE">
      <w:pPr>
        <w:rPr>
          <w:rFonts w:asciiTheme="majorHAnsi" w:hAnsiTheme="majorHAnsi"/>
          <w:sz w:val="28"/>
          <w:szCs w:val="28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 xml:space="preserve">6.  </w:t>
      </w:r>
      <w:r w:rsidRPr="00411870">
        <w:rPr>
          <w:rFonts w:asciiTheme="majorHAnsi" w:hAnsiTheme="majorHAnsi"/>
          <w:sz w:val="28"/>
          <w:szCs w:val="28"/>
          <w:lang w:val="hr-HR"/>
        </w:rPr>
        <w:t>RAD STRUČNIH ORGANA</w:t>
      </w:r>
    </w:p>
    <w:p w:rsidR="003031EE" w:rsidRPr="00197597" w:rsidRDefault="003031EE" w:rsidP="003031EE">
      <w:pPr>
        <w:rPr>
          <w:rFonts w:asciiTheme="majorHAnsi" w:hAnsiTheme="majorHAnsi"/>
          <w:sz w:val="28"/>
          <w:szCs w:val="28"/>
          <w:lang w:val="hr-HR"/>
        </w:rPr>
      </w:pPr>
    </w:p>
    <w:p w:rsidR="003031EE" w:rsidRPr="00197597" w:rsidRDefault="003031EE" w:rsidP="0056425E">
      <w:p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Stručni organi VU I RV radilo je prema Planu i programu rada Škole za 2017./18.god.</w:t>
      </w:r>
    </w:p>
    <w:p w:rsidR="003031EE" w:rsidRPr="00197597" w:rsidRDefault="003031EE" w:rsidP="0056425E">
      <w:p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Održano je 14 sjednica VU, na dnevnom redu su bile planirane i tekuće teme, koje su rad i proces tijekom školske godine zahtijevale. Donesen je Razvojni plan temeljem anketiranja učitelja i provedene analize istih te utvrđena prioritetna područja unapređenja rada: materijalno-tehnički uvjeti rada, stručno usavršavanje učitelja i bolja suradnja s roditeljima i lokalnom zajednicom.</w:t>
      </w:r>
    </w:p>
    <w:p w:rsidR="003031EE" w:rsidRPr="00197597" w:rsidRDefault="003031EE" w:rsidP="0056425E">
      <w:p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Svako razredno vijeće održalo je najmanje četiri sjednice, neka po potrebi i više radi donošenja pedagoških mjera i  problematike u učenju ivladanju pojedinih učenika.</w:t>
      </w: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197597" w:rsidRDefault="003031EE" w:rsidP="003031EE">
      <w:pPr>
        <w:rPr>
          <w:rFonts w:asciiTheme="majorHAnsi" w:hAnsiTheme="majorHAnsi"/>
          <w:lang w:val="hr-HR"/>
        </w:rPr>
      </w:pPr>
    </w:p>
    <w:p w:rsidR="003031EE" w:rsidRPr="00411870" w:rsidRDefault="003031EE" w:rsidP="003031EE">
      <w:pPr>
        <w:rPr>
          <w:rFonts w:asciiTheme="majorHAnsi" w:hAnsiTheme="majorHAnsi"/>
          <w:lang w:val="hr-HR"/>
        </w:rPr>
      </w:pPr>
      <w:r w:rsidRPr="00197597">
        <w:rPr>
          <w:rFonts w:asciiTheme="majorHAnsi" w:hAnsiTheme="majorHAnsi"/>
          <w:sz w:val="28"/>
          <w:szCs w:val="28"/>
          <w:lang w:val="hr-HR"/>
        </w:rPr>
        <w:t xml:space="preserve">8.  </w:t>
      </w:r>
      <w:r w:rsidRPr="00411870">
        <w:rPr>
          <w:rFonts w:asciiTheme="majorHAnsi" w:hAnsiTheme="majorHAnsi"/>
          <w:sz w:val="28"/>
          <w:szCs w:val="28"/>
          <w:lang w:val="hr-HR"/>
        </w:rPr>
        <w:t xml:space="preserve">PRIJEDLOG MJERA ZA UNAPREĐIVANJE ODGOJNO-    </w:t>
      </w:r>
    </w:p>
    <w:p w:rsidR="003031EE" w:rsidRPr="00411870" w:rsidRDefault="003031EE" w:rsidP="003031EE">
      <w:pPr>
        <w:rPr>
          <w:rFonts w:asciiTheme="majorHAnsi" w:hAnsiTheme="majorHAnsi"/>
          <w:sz w:val="28"/>
          <w:szCs w:val="28"/>
          <w:lang w:val="hr-HR"/>
        </w:rPr>
      </w:pPr>
      <w:r w:rsidRPr="00411870">
        <w:rPr>
          <w:rFonts w:asciiTheme="majorHAnsi" w:hAnsiTheme="majorHAnsi"/>
          <w:sz w:val="28"/>
          <w:szCs w:val="28"/>
          <w:lang w:val="hr-HR"/>
        </w:rPr>
        <w:t xml:space="preserve">       OBRAZOVNOG RAD</w:t>
      </w:r>
    </w:p>
    <w:p w:rsidR="003031EE" w:rsidRPr="00197597" w:rsidRDefault="003031EE" w:rsidP="003031EE">
      <w:pPr>
        <w:ind w:left="180"/>
        <w:rPr>
          <w:rFonts w:asciiTheme="majorHAnsi" w:hAnsiTheme="majorHAnsi"/>
          <w:lang w:val="hr-HR"/>
        </w:rPr>
      </w:pPr>
    </w:p>
    <w:p w:rsidR="003031EE" w:rsidRPr="00197597" w:rsidRDefault="003031EE" w:rsidP="00195A40">
      <w:pPr>
        <w:numPr>
          <w:ilvl w:val="0"/>
          <w:numId w:val="15"/>
        </w:num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Raditi na uspješnoj realizaciji Razvojnog plana Škole</w:t>
      </w:r>
    </w:p>
    <w:p w:rsidR="003031EE" w:rsidRPr="00197597" w:rsidRDefault="003031EE" w:rsidP="00195A40">
      <w:pPr>
        <w:numPr>
          <w:ilvl w:val="0"/>
          <w:numId w:val="15"/>
        </w:num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Nastaviti rad na planiranim Projektima</w:t>
      </w:r>
    </w:p>
    <w:p w:rsidR="003031EE" w:rsidRPr="00197597" w:rsidRDefault="003031EE" w:rsidP="00195A40">
      <w:pPr>
        <w:numPr>
          <w:ilvl w:val="0"/>
          <w:numId w:val="15"/>
        </w:num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Opremati školu potrebitim nastavnim sredstvima i pomagalima sukladno intencijama reformskih projekata</w:t>
      </w:r>
    </w:p>
    <w:p w:rsidR="003031EE" w:rsidRPr="00197597" w:rsidRDefault="003031EE" w:rsidP="00195A40">
      <w:pPr>
        <w:numPr>
          <w:ilvl w:val="0"/>
          <w:numId w:val="15"/>
        </w:num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Nastaviti uspješan rad u dodatnoj nastavi i razvijati interese i sposobnosti učenika</w:t>
      </w:r>
    </w:p>
    <w:p w:rsidR="003031EE" w:rsidRPr="00197597" w:rsidRDefault="003031EE" w:rsidP="00195A40">
      <w:pPr>
        <w:numPr>
          <w:ilvl w:val="0"/>
          <w:numId w:val="15"/>
        </w:num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U INA  težiti prepoznatljivosti Škole u široj društvenoj sredini, KUD- nastaviti njegovati hrvatsku kulturnu baštinu</w:t>
      </w:r>
    </w:p>
    <w:p w:rsidR="003031EE" w:rsidRPr="00197597" w:rsidRDefault="003031EE" w:rsidP="00195A40">
      <w:pPr>
        <w:numPr>
          <w:ilvl w:val="0"/>
          <w:numId w:val="15"/>
        </w:num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Nastaviti dobru suradnju s roditeljima i drugim subjektima</w:t>
      </w:r>
    </w:p>
    <w:p w:rsidR="003031EE" w:rsidRPr="00197597" w:rsidRDefault="003031EE" w:rsidP="00195A40">
      <w:pPr>
        <w:numPr>
          <w:ilvl w:val="0"/>
          <w:numId w:val="15"/>
        </w:numPr>
        <w:rPr>
          <w:rFonts w:asciiTheme="majorHAnsi" w:hAnsiTheme="majorHAnsi"/>
          <w:sz w:val="24"/>
          <w:szCs w:val="24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Raditi i težiti školi u kojoj je sretan i zadovoljan učenik, sretan i zadovoljan učitelj</w:t>
      </w:r>
    </w:p>
    <w:p w:rsidR="003031EE" w:rsidRPr="00197597" w:rsidRDefault="003031EE" w:rsidP="007B10CD">
      <w:pPr>
        <w:ind w:left="540"/>
        <w:rPr>
          <w:rFonts w:asciiTheme="majorHAnsi" w:hAnsiTheme="majorHAnsi"/>
          <w:lang w:val="hr-HR"/>
        </w:rPr>
      </w:pPr>
      <w:r w:rsidRPr="00197597">
        <w:rPr>
          <w:rFonts w:asciiTheme="majorHAnsi" w:hAnsiTheme="majorHAnsi"/>
          <w:sz w:val="24"/>
          <w:szCs w:val="24"/>
          <w:lang w:val="hr-HR"/>
        </w:rPr>
        <w:t>(timski rad, tolerancija i ljubav)</w:t>
      </w:r>
      <w:r w:rsidR="00B42367">
        <w:rPr>
          <w:rFonts w:asciiTheme="majorHAnsi" w:hAnsiTheme="majorHAnsi"/>
          <w:sz w:val="24"/>
          <w:szCs w:val="24"/>
          <w:lang w:val="hr-HR"/>
        </w:rPr>
        <w:t>.</w:t>
      </w:r>
    </w:p>
    <w:p w:rsidR="0056425E" w:rsidRPr="00197597" w:rsidRDefault="0056425E" w:rsidP="0056425E">
      <w:pPr>
        <w:jc w:val="right"/>
        <w:rPr>
          <w:rFonts w:asciiTheme="majorHAnsi" w:hAnsiTheme="majorHAnsi"/>
          <w:sz w:val="24"/>
          <w:szCs w:val="24"/>
          <w:lang w:val="hr-HR"/>
        </w:rPr>
      </w:pPr>
    </w:p>
    <w:p w:rsidR="0056425E" w:rsidRPr="00197597" w:rsidRDefault="0056425E" w:rsidP="0056425E">
      <w:pPr>
        <w:jc w:val="right"/>
        <w:rPr>
          <w:rFonts w:asciiTheme="majorHAnsi" w:hAnsiTheme="majorHAnsi"/>
          <w:sz w:val="24"/>
          <w:szCs w:val="24"/>
          <w:lang w:val="hr-HR"/>
        </w:rPr>
      </w:pPr>
    </w:p>
    <w:p w:rsidR="0056425E" w:rsidRPr="00197597" w:rsidRDefault="0056425E" w:rsidP="0056425E">
      <w:pPr>
        <w:jc w:val="right"/>
        <w:rPr>
          <w:rFonts w:asciiTheme="majorHAnsi" w:hAnsiTheme="majorHAnsi"/>
          <w:sz w:val="24"/>
          <w:szCs w:val="24"/>
          <w:lang w:val="hr-HR"/>
        </w:rPr>
      </w:pPr>
    </w:p>
    <w:p w:rsidR="003031EE" w:rsidRPr="00197597" w:rsidRDefault="00B42367" w:rsidP="00B42367">
      <w:pPr>
        <w:jc w:val="center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</w:t>
      </w:r>
      <w:r w:rsidR="003031EE" w:rsidRPr="00197597">
        <w:rPr>
          <w:rFonts w:asciiTheme="majorHAnsi" w:hAnsiTheme="majorHAnsi"/>
          <w:sz w:val="24"/>
          <w:szCs w:val="24"/>
          <w:lang w:val="hr-HR"/>
        </w:rPr>
        <w:t xml:space="preserve">R A V N A T E LJ I C A : </w:t>
      </w:r>
    </w:p>
    <w:p w:rsidR="003031EE" w:rsidRPr="00197597" w:rsidRDefault="003031EE" w:rsidP="0056425E">
      <w:pPr>
        <w:jc w:val="right"/>
        <w:rPr>
          <w:rFonts w:asciiTheme="majorHAnsi" w:hAnsiTheme="majorHAnsi"/>
          <w:sz w:val="24"/>
          <w:szCs w:val="24"/>
          <w:lang w:val="hr-HR"/>
        </w:rPr>
      </w:pPr>
    </w:p>
    <w:p w:rsidR="007B6FC3" w:rsidRPr="00085B20" w:rsidRDefault="00B42367" w:rsidP="00B42367">
      <w:pPr>
        <w:jc w:val="center"/>
        <w:rPr>
          <w:b/>
          <w:color w:val="FF0000"/>
          <w:sz w:val="36"/>
          <w:szCs w:val="36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</w:t>
      </w:r>
      <w:r w:rsidR="003031EE" w:rsidRPr="0056425E">
        <w:rPr>
          <w:b/>
          <w:sz w:val="24"/>
          <w:szCs w:val="24"/>
          <w:lang w:val="hr-HR"/>
        </w:rPr>
        <w:t>Vesna Drmić,dipl.pedagog</w:t>
      </w:r>
    </w:p>
    <w:sectPr w:rsidR="007B6FC3" w:rsidRPr="00085B20" w:rsidSect="00D94E08">
      <w:headerReference w:type="even" r:id="rId13"/>
      <w:headerReference w:type="default" r:id="rId14"/>
      <w:footerReference w:type="even" r:id="rId15"/>
      <w:footerReference w:type="default" r:id="rId16"/>
      <w:pgSz w:w="16834" w:h="11909" w:orient="landscape" w:code="9"/>
      <w:pgMar w:top="1418" w:right="1134" w:bottom="1701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2E" w:rsidRDefault="00983E2E">
      <w:r>
        <w:separator/>
      </w:r>
    </w:p>
  </w:endnote>
  <w:endnote w:type="continuationSeparator" w:id="0">
    <w:p w:rsidR="00983E2E" w:rsidRDefault="0098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opia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70" w:rsidRDefault="00123175" w:rsidP="00FC4FC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1187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11870" w:rsidRDefault="0041187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70" w:rsidRDefault="00411870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70" w:rsidRDefault="00123175" w:rsidP="00FC4FC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1187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11870" w:rsidRDefault="00411870">
    <w:pPr>
      <w:pStyle w:val="Podnoj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70" w:rsidRDefault="00411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2E" w:rsidRDefault="00983E2E">
      <w:r>
        <w:separator/>
      </w:r>
    </w:p>
  </w:footnote>
  <w:footnote w:type="continuationSeparator" w:id="0">
    <w:p w:rsidR="00983E2E" w:rsidRDefault="00983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70" w:rsidRDefault="00123175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1187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11870" w:rsidRDefault="00411870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70" w:rsidRDefault="00411870">
    <w:pPr>
      <w:pStyle w:val="Zaglavlje"/>
      <w:framePr w:wrap="around" w:vAnchor="text" w:hAnchor="margin" w:xAlign="right" w:y="1"/>
      <w:rPr>
        <w:rStyle w:val="Brojstranice"/>
      </w:rPr>
    </w:pPr>
  </w:p>
  <w:p w:rsidR="00411870" w:rsidRPr="008F6D34" w:rsidRDefault="00411870" w:rsidP="00AE6701">
    <w:pPr>
      <w:pStyle w:val="Zaglavlje"/>
      <w:ind w:right="360"/>
      <w:jc w:val="center"/>
      <w:rPr>
        <w:lang w:val="pl-PL"/>
      </w:rPr>
    </w:pPr>
    <w:r w:rsidRPr="008F6D34">
      <w:rPr>
        <w:lang w:val="pl-PL"/>
      </w:rPr>
      <w:t>GODIŠNJI PLA</w:t>
    </w:r>
    <w:r>
      <w:rPr>
        <w:lang w:val="pl-PL"/>
      </w:rPr>
      <w:t>N I PROGRAM ZA ŠKOLSKU 2018./19.</w:t>
    </w:r>
    <w:r w:rsidRPr="008F6D34">
      <w:rPr>
        <w:lang w:val="pl-PL"/>
      </w:rPr>
      <w:t xml:space="preserve"> GODINU</w:t>
    </w:r>
  </w:p>
  <w:p w:rsidR="00411870" w:rsidRDefault="00411870">
    <w:pPr>
      <w:pStyle w:val="Zaglavlje"/>
    </w:pPr>
    <w:r>
      <w:t>_______________________________________________________________________________</w:t>
    </w:r>
  </w:p>
  <w:p w:rsidR="00411870" w:rsidRDefault="004118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70" w:rsidRDefault="00123175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1187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11870" w:rsidRDefault="00411870">
    <w:pPr>
      <w:pStyle w:val="Zaglavlje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70" w:rsidRDefault="00411870">
    <w:pPr>
      <w:pStyle w:val="Zaglavlje"/>
      <w:framePr w:wrap="around" w:vAnchor="text" w:hAnchor="margin" w:xAlign="right" w:y="1"/>
      <w:rPr>
        <w:rStyle w:val="Brojstranice"/>
      </w:rPr>
    </w:pPr>
  </w:p>
  <w:p w:rsidR="00411870" w:rsidRPr="008F6D34" w:rsidRDefault="00411870" w:rsidP="00AE6701">
    <w:pPr>
      <w:pStyle w:val="Zaglavlje"/>
      <w:ind w:right="360"/>
      <w:jc w:val="center"/>
      <w:rPr>
        <w:lang w:val="pl-PL"/>
      </w:rPr>
    </w:pPr>
    <w:r w:rsidRPr="008F6D34">
      <w:rPr>
        <w:lang w:val="pl-PL"/>
      </w:rPr>
      <w:t>GODIŠNJI PLA</w:t>
    </w:r>
    <w:r>
      <w:rPr>
        <w:lang w:val="pl-PL"/>
      </w:rPr>
      <w:t xml:space="preserve">N I PROGRAM ZA ŠKOLSKU 2018./19. </w:t>
    </w:r>
    <w:r w:rsidRPr="008F6D34">
      <w:rPr>
        <w:lang w:val="pl-PL"/>
      </w:rPr>
      <w:t xml:space="preserve"> GODINU</w:t>
    </w:r>
  </w:p>
  <w:p w:rsidR="00411870" w:rsidRDefault="00411870">
    <w:pPr>
      <w:pStyle w:val="Zaglavlje"/>
    </w:pPr>
    <w:r>
      <w:t xml:space="preserve">                                                         _______________________________________________________________________________</w:t>
    </w:r>
  </w:p>
  <w:p w:rsidR="00411870" w:rsidRDefault="004118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35638"/>
    <w:multiLevelType w:val="hybridMultilevel"/>
    <w:tmpl w:val="98F80A9E"/>
    <w:lvl w:ilvl="0" w:tplc="D68C6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97329D"/>
    <w:multiLevelType w:val="hybridMultilevel"/>
    <w:tmpl w:val="BB7047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66291"/>
    <w:multiLevelType w:val="hybridMultilevel"/>
    <w:tmpl w:val="34086696"/>
    <w:lvl w:ilvl="0" w:tplc="2142396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1"/>
        </w:tabs>
        <w:ind w:left="136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</w:lvl>
  </w:abstractNum>
  <w:abstractNum w:abstractNumId="5" w15:restartNumberingAfterBreak="0">
    <w:nsid w:val="0A05113E"/>
    <w:multiLevelType w:val="hybridMultilevel"/>
    <w:tmpl w:val="3940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C5707CF"/>
    <w:multiLevelType w:val="hybridMultilevel"/>
    <w:tmpl w:val="964E94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3617D"/>
    <w:multiLevelType w:val="hybridMultilevel"/>
    <w:tmpl w:val="AD02BE06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0D3E2606"/>
    <w:multiLevelType w:val="hybridMultilevel"/>
    <w:tmpl w:val="C5526864"/>
    <w:lvl w:ilvl="0" w:tplc="A18601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A6453"/>
    <w:multiLevelType w:val="hybridMultilevel"/>
    <w:tmpl w:val="5E425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E81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80B9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4A19BB"/>
    <w:multiLevelType w:val="hybridMultilevel"/>
    <w:tmpl w:val="EBE2F216"/>
    <w:lvl w:ilvl="0" w:tplc="E03E3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590F23"/>
    <w:multiLevelType w:val="hybridMultilevel"/>
    <w:tmpl w:val="B6A44F38"/>
    <w:lvl w:ilvl="0" w:tplc="04090001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13" w15:restartNumberingAfterBreak="0">
    <w:nsid w:val="15EF2D4E"/>
    <w:multiLevelType w:val="multilevel"/>
    <w:tmpl w:val="890C36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520"/>
      </w:pPr>
      <w:rPr>
        <w:rFonts w:hint="default"/>
      </w:rPr>
    </w:lvl>
  </w:abstractNum>
  <w:abstractNum w:abstractNumId="14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6DB7C1A"/>
    <w:multiLevelType w:val="hybridMultilevel"/>
    <w:tmpl w:val="A8507ECE"/>
    <w:lvl w:ilvl="0" w:tplc="A18601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643CD"/>
    <w:multiLevelType w:val="hybridMultilevel"/>
    <w:tmpl w:val="9B3CC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575F4D"/>
    <w:multiLevelType w:val="hybridMultilevel"/>
    <w:tmpl w:val="7480ADBC"/>
    <w:lvl w:ilvl="0" w:tplc="1CC29940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C784F81"/>
    <w:multiLevelType w:val="hybridMultilevel"/>
    <w:tmpl w:val="8C1EE1EE"/>
    <w:lvl w:ilvl="0" w:tplc="A18601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CF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C9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CA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01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A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00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68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82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C1271CA"/>
    <w:multiLevelType w:val="hybridMultilevel"/>
    <w:tmpl w:val="DBD28552"/>
    <w:lvl w:ilvl="0" w:tplc="01440ACE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2DA5432B"/>
    <w:multiLevelType w:val="hybridMultilevel"/>
    <w:tmpl w:val="482C161E"/>
    <w:lvl w:ilvl="0" w:tplc="3112E80A">
      <w:start w:val="5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2" w15:restartNumberingAfterBreak="0">
    <w:nsid w:val="3154249A"/>
    <w:multiLevelType w:val="multilevel"/>
    <w:tmpl w:val="AF4A3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3D665DA"/>
    <w:multiLevelType w:val="hybridMultilevel"/>
    <w:tmpl w:val="70C46F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57E77"/>
    <w:multiLevelType w:val="hybridMultilevel"/>
    <w:tmpl w:val="D0444E16"/>
    <w:lvl w:ilvl="0" w:tplc="A18601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B4ADA"/>
    <w:multiLevelType w:val="hybridMultilevel"/>
    <w:tmpl w:val="76122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446D4B"/>
    <w:multiLevelType w:val="hybridMultilevel"/>
    <w:tmpl w:val="DEAAD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2D6262"/>
    <w:multiLevelType w:val="hybridMultilevel"/>
    <w:tmpl w:val="10061F5A"/>
    <w:lvl w:ilvl="0" w:tplc="1C7E59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EFF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009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A8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A9D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A8E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C8D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497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678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5A0899"/>
    <w:multiLevelType w:val="hybridMultilevel"/>
    <w:tmpl w:val="27AC3A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45222E"/>
    <w:multiLevelType w:val="hybridMultilevel"/>
    <w:tmpl w:val="EB20CFFA"/>
    <w:lvl w:ilvl="0" w:tplc="5CFCC30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BCC4489"/>
    <w:multiLevelType w:val="hybridMultilevel"/>
    <w:tmpl w:val="F3B409F6"/>
    <w:lvl w:ilvl="0" w:tplc="C7CA41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827660"/>
    <w:multiLevelType w:val="multilevel"/>
    <w:tmpl w:val="434295F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C88624B"/>
    <w:multiLevelType w:val="hybridMultilevel"/>
    <w:tmpl w:val="06F8CAFE"/>
    <w:lvl w:ilvl="0" w:tplc="9C1C5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44A82B9D"/>
    <w:multiLevelType w:val="hybridMultilevel"/>
    <w:tmpl w:val="1C0E94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C6F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9888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10350A"/>
    <w:multiLevelType w:val="multilevel"/>
    <w:tmpl w:val="3D3A65A6"/>
    <w:lvl w:ilvl="0">
      <w:start w:val="1"/>
      <w:numFmt w:val="upperRoman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7" w15:restartNumberingAfterBreak="0">
    <w:nsid w:val="46381547"/>
    <w:multiLevelType w:val="hybridMultilevel"/>
    <w:tmpl w:val="32D6BC6A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2A6017"/>
    <w:multiLevelType w:val="singleLevel"/>
    <w:tmpl w:val="01C427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53BF0BCA"/>
    <w:multiLevelType w:val="multilevel"/>
    <w:tmpl w:val="F0D6FD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59C942A0"/>
    <w:multiLevelType w:val="hybridMultilevel"/>
    <w:tmpl w:val="CBD89AF6"/>
    <w:lvl w:ilvl="0" w:tplc="214239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BCA0DD0"/>
    <w:multiLevelType w:val="hybridMultilevel"/>
    <w:tmpl w:val="466E3F8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097E62"/>
    <w:multiLevelType w:val="hybridMultilevel"/>
    <w:tmpl w:val="0F2EB8EE"/>
    <w:lvl w:ilvl="0" w:tplc="B61E3D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29A7AF4"/>
    <w:multiLevelType w:val="hybridMultilevel"/>
    <w:tmpl w:val="91D648F8"/>
    <w:lvl w:ilvl="0" w:tplc="214239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5390FA5"/>
    <w:multiLevelType w:val="hybridMultilevel"/>
    <w:tmpl w:val="28FA6C52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7A0E1AE">
      <w:start w:val="5"/>
      <w:numFmt w:val="bullet"/>
      <w:lvlText w:val="-"/>
      <w:lvlJc w:val="left"/>
      <w:pPr>
        <w:tabs>
          <w:tab w:val="num" w:pos="1501"/>
        </w:tabs>
        <w:ind w:left="1501" w:hanging="360"/>
      </w:pPr>
      <w:rPr>
        <w:rFonts w:ascii="Century Schoolbook" w:eastAsia="Times New Roman" w:hAnsi="Century Schoolbook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48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68BE1D26"/>
    <w:multiLevelType w:val="hybridMultilevel"/>
    <w:tmpl w:val="0BFE8446"/>
    <w:lvl w:ilvl="0" w:tplc="214239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9110512"/>
    <w:multiLevelType w:val="hybridMultilevel"/>
    <w:tmpl w:val="460232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3A1AA2"/>
    <w:multiLevelType w:val="multilevel"/>
    <w:tmpl w:val="F12A7F8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6D5D6710"/>
    <w:multiLevelType w:val="hybridMultilevel"/>
    <w:tmpl w:val="AA04DCC4"/>
    <w:lvl w:ilvl="0" w:tplc="06D09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DB32D7D"/>
    <w:multiLevelType w:val="hybridMultilevel"/>
    <w:tmpl w:val="CF22C38E"/>
    <w:lvl w:ilvl="0" w:tplc="B6AEE4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6EBE2B64"/>
    <w:multiLevelType w:val="hybridMultilevel"/>
    <w:tmpl w:val="B1B278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085CA3"/>
    <w:multiLevelType w:val="multilevel"/>
    <w:tmpl w:val="5BCAB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F596D00"/>
    <w:multiLevelType w:val="hybridMultilevel"/>
    <w:tmpl w:val="F5D80A94"/>
    <w:lvl w:ilvl="0" w:tplc="3F3EB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63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28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E6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60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8B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6F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6F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CC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03C0A1B"/>
    <w:multiLevelType w:val="hybridMultilevel"/>
    <w:tmpl w:val="D452F7DC"/>
    <w:lvl w:ilvl="0" w:tplc="A18601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9304D5"/>
    <w:multiLevelType w:val="hybridMultilevel"/>
    <w:tmpl w:val="2914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DF5FE1"/>
    <w:multiLevelType w:val="hybridMultilevel"/>
    <w:tmpl w:val="F56826D4"/>
    <w:lvl w:ilvl="0" w:tplc="A18601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6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4C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85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0C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44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EA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63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2E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772F1786"/>
    <w:multiLevelType w:val="hybridMultilevel"/>
    <w:tmpl w:val="27E2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7B7EF2"/>
    <w:multiLevelType w:val="hybridMultilevel"/>
    <w:tmpl w:val="CA8CF31C"/>
    <w:lvl w:ilvl="0" w:tplc="21423968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AAC59F0"/>
    <w:multiLevelType w:val="hybridMultilevel"/>
    <w:tmpl w:val="B2785B90"/>
    <w:lvl w:ilvl="0" w:tplc="9C5A91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DF03C1C"/>
    <w:multiLevelType w:val="hybridMultilevel"/>
    <w:tmpl w:val="92F68184"/>
    <w:lvl w:ilvl="0" w:tplc="4B4AD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86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6E3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C8A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8E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44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E2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EC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285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FCA46A5"/>
    <w:multiLevelType w:val="hybridMultilevel"/>
    <w:tmpl w:val="9FF29658"/>
    <w:lvl w:ilvl="0" w:tplc="33688854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43"/>
  </w:num>
  <w:num w:numId="5">
    <w:abstractNumId w:val="36"/>
  </w:num>
  <w:num w:numId="6">
    <w:abstractNumId w:val="35"/>
  </w:num>
  <w:num w:numId="7">
    <w:abstractNumId w:val="33"/>
  </w:num>
  <w:num w:numId="8">
    <w:abstractNumId w:val="10"/>
  </w:num>
  <w:num w:numId="9">
    <w:abstractNumId w:val="21"/>
  </w:num>
  <w:num w:numId="10">
    <w:abstractNumId w:val="51"/>
  </w:num>
  <w:num w:numId="11">
    <w:abstractNumId w:val="4"/>
  </w:num>
  <w:num w:numId="12">
    <w:abstractNumId w:val="45"/>
  </w:num>
  <w:num w:numId="13">
    <w:abstractNumId w:val="37"/>
  </w:num>
  <w:num w:numId="14">
    <w:abstractNumId w:val="19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3"/>
  </w:num>
  <w:num w:numId="17">
    <w:abstractNumId w:val="46"/>
  </w:num>
  <w:num w:numId="18">
    <w:abstractNumId w:val="49"/>
  </w:num>
  <w:num w:numId="19">
    <w:abstractNumId w:val="62"/>
  </w:num>
  <w:num w:numId="20">
    <w:abstractNumId w:val="17"/>
  </w:num>
  <w:num w:numId="21">
    <w:abstractNumId w:val="41"/>
  </w:num>
  <w:num w:numId="22">
    <w:abstractNumId w:val="3"/>
  </w:num>
  <w:num w:numId="23">
    <w:abstractNumId w:val="59"/>
  </w:num>
  <w:num w:numId="24">
    <w:abstractNumId w:val="61"/>
  </w:num>
  <w:num w:numId="25">
    <w:abstractNumId w:val="16"/>
  </w:num>
  <w:num w:numId="26">
    <w:abstractNumId w:val="42"/>
  </w:num>
  <w:num w:numId="27">
    <w:abstractNumId w:val="32"/>
  </w:num>
  <w:num w:numId="28">
    <w:abstractNumId w:val="2"/>
  </w:num>
  <w:num w:numId="29">
    <w:abstractNumId w:val="50"/>
  </w:num>
  <w:num w:numId="30">
    <w:abstractNumId w:val="27"/>
  </w:num>
  <w:num w:numId="31">
    <w:abstractNumId w:val="5"/>
  </w:num>
  <w:num w:numId="32">
    <w:abstractNumId w:val="29"/>
  </w:num>
  <w:num w:numId="33">
    <w:abstractNumId w:val="24"/>
  </w:num>
  <w:num w:numId="34">
    <w:abstractNumId w:val="26"/>
  </w:num>
  <w:num w:numId="35">
    <w:abstractNumId w:val="47"/>
  </w:num>
  <w:num w:numId="36">
    <w:abstractNumId w:val="12"/>
  </w:num>
  <w:num w:numId="37">
    <w:abstractNumId w:val="52"/>
  </w:num>
  <w:num w:numId="38">
    <w:abstractNumId w:val="8"/>
  </w:num>
  <w:num w:numId="39">
    <w:abstractNumId w:val="22"/>
  </w:num>
  <w:num w:numId="40">
    <w:abstractNumId w:val="31"/>
  </w:num>
  <w:num w:numId="41">
    <w:abstractNumId w:val="65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28"/>
  </w:num>
  <w:num w:numId="51">
    <w:abstractNumId w:val="64"/>
  </w:num>
  <w:num w:numId="52">
    <w:abstractNumId w:val="1"/>
  </w:num>
  <w:num w:numId="53">
    <w:abstractNumId w:val="11"/>
  </w:num>
  <w:num w:numId="54">
    <w:abstractNumId w:val="30"/>
  </w:num>
  <w:num w:numId="55">
    <w:abstractNumId w:val="53"/>
  </w:num>
  <w:num w:numId="56">
    <w:abstractNumId w:val="13"/>
  </w:num>
  <w:num w:numId="57">
    <w:abstractNumId w:val="57"/>
  </w:num>
  <w:num w:numId="58">
    <w:abstractNumId w:val="7"/>
  </w:num>
  <w:num w:numId="59">
    <w:abstractNumId w:val="55"/>
  </w:num>
  <w:num w:numId="60">
    <w:abstractNumId w:val="25"/>
  </w:num>
  <w:num w:numId="61">
    <w:abstractNumId w:val="9"/>
  </w:num>
  <w:num w:numId="62">
    <w:abstractNumId w:val="58"/>
  </w:num>
  <w:num w:numId="63">
    <w:abstractNumId w:val="15"/>
  </w:num>
  <w:num w:numId="64">
    <w:abstractNumId w:val="60"/>
  </w:num>
  <w:num w:numId="65">
    <w:abstractNumId w:val="18"/>
  </w:num>
  <w:num w:numId="66">
    <w:abstractNumId w:val="39"/>
  </w:num>
  <w:num w:numId="67">
    <w:abstractNumId w:val="5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B05"/>
    <w:rsid w:val="000004DF"/>
    <w:rsid w:val="00000C25"/>
    <w:rsid w:val="00002985"/>
    <w:rsid w:val="000039B5"/>
    <w:rsid w:val="00004050"/>
    <w:rsid w:val="0000492F"/>
    <w:rsid w:val="00004B10"/>
    <w:rsid w:val="00004E6A"/>
    <w:rsid w:val="00006D1C"/>
    <w:rsid w:val="00007793"/>
    <w:rsid w:val="00011686"/>
    <w:rsid w:val="00011878"/>
    <w:rsid w:val="000138A9"/>
    <w:rsid w:val="00014E04"/>
    <w:rsid w:val="00015079"/>
    <w:rsid w:val="000162AC"/>
    <w:rsid w:val="0001659D"/>
    <w:rsid w:val="0001683E"/>
    <w:rsid w:val="00016BC5"/>
    <w:rsid w:val="000178C3"/>
    <w:rsid w:val="00017B78"/>
    <w:rsid w:val="00020733"/>
    <w:rsid w:val="0002144E"/>
    <w:rsid w:val="000226E9"/>
    <w:rsid w:val="00024080"/>
    <w:rsid w:val="00024E7A"/>
    <w:rsid w:val="00026F99"/>
    <w:rsid w:val="00027747"/>
    <w:rsid w:val="00033620"/>
    <w:rsid w:val="00033F91"/>
    <w:rsid w:val="000345CD"/>
    <w:rsid w:val="00034F0A"/>
    <w:rsid w:val="0003500B"/>
    <w:rsid w:val="000357A5"/>
    <w:rsid w:val="00035CEE"/>
    <w:rsid w:val="000369D4"/>
    <w:rsid w:val="00040614"/>
    <w:rsid w:val="00042BDB"/>
    <w:rsid w:val="00043C4E"/>
    <w:rsid w:val="00046745"/>
    <w:rsid w:val="00046769"/>
    <w:rsid w:val="000468D6"/>
    <w:rsid w:val="00050BD9"/>
    <w:rsid w:val="00050F65"/>
    <w:rsid w:val="0005112F"/>
    <w:rsid w:val="00052868"/>
    <w:rsid w:val="00052AFE"/>
    <w:rsid w:val="00053343"/>
    <w:rsid w:val="0005398A"/>
    <w:rsid w:val="00056041"/>
    <w:rsid w:val="0005690C"/>
    <w:rsid w:val="00060D58"/>
    <w:rsid w:val="00063549"/>
    <w:rsid w:val="000638D9"/>
    <w:rsid w:val="00063F98"/>
    <w:rsid w:val="000649F5"/>
    <w:rsid w:val="00064B7F"/>
    <w:rsid w:val="00064CA7"/>
    <w:rsid w:val="00064EE3"/>
    <w:rsid w:val="0006662A"/>
    <w:rsid w:val="000666EC"/>
    <w:rsid w:val="00067166"/>
    <w:rsid w:val="0006785D"/>
    <w:rsid w:val="000707DD"/>
    <w:rsid w:val="000715EC"/>
    <w:rsid w:val="000733A1"/>
    <w:rsid w:val="00073E97"/>
    <w:rsid w:val="00082556"/>
    <w:rsid w:val="000826D9"/>
    <w:rsid w:val="00084E52"/>
    <w:rsid w:val="00085078"/>
    <w:rsid w:val="00085B20"/>
    <w:rsid w:val="0008685E"/>
    <w:rsid w:val="00086D95"/>
    <w:rsid w:val="00090F61"/>
    <w:rsid w:val="00091143"/>
    <w:rsid w:val="00091B9E"/>
    <w:rsid w:val="000935D0"/>
    <w:rsid w:val="00093B13"/>
    <w:rsid w:val="00094C2E"/>
    <w:rsid w:val="0009537E"/>
    <w:rsid w:val="00097BB9"/>
    <w:rsid w:val="000A13D1"/>
    <w:rsid w:val="000A17B4"/>
    <w:rsid w:val="000A2553"/>
    <w:rsid w:val="000A3FD1"/>
    <w:rsid w:val="000A4017"/>
    <w:rsid w:val="000A511B"/>
    <w:rsid w:val="000A572F"/>
    <w:rsid w:val="000A65F6"/>
    <w:rsid w:val="000A6D92"/>
    <w:rsid w:val="000A6E26"/>
    <w:rsid w:val="000B03E5"/>
    <w:rsid w:val="000B0416"/>
    <w:rsid w:val="000B04A6"/>
    <w:rsid w:val="000B0AAD"/>
    <w:rsid w:val="000B0FAE"/>
    <w:rsid w:val="000B2A49"/>
    <w:rsid w:val="000B2EBB"/>
    <w:rsid w:val="000B3171"/>
    <w:rsid w:val="000B379C"/>
    <w:rsid w:val="000B3D12"/>
    <w:rsid w:val="000B3FCE"/>
    <w:rsid w:val="000B4373"/>
    <w:rsid w:val="000B5F3D"/>
    <w:rsid w:val="000B654D"/>
    <w:rsid w:val="000B6935"/>
    <w:rsid w:val="000B6962"/>
    <w:rsid w:val="000B6C84"/>
    <w:rsid w:val="000C178F"/>
    <w:rsid w:val="000C2654"/>
    <w:rsid w:val="000C26A4"/>
    <w:rsid w:val="000C26E0"/>
    <w:rsid w:val="000C2C29"/>
    <w:rsid w:val="000C325C"/>
    <w:rsid w:val="000C3746"/>
    <w:rsid w:val="000C3CDA"/>
    <w:rsid w:val="000C3D24"/>
    <w:rsid w:val="000C3DD5"/>
    <w:rsid w:val="000C7286"/>
    <w:rsid w:val="000C7875"/>
    <w:rsid w:val="000C7AE3"/>
    <w:rsid w:val="000D0CC9"/>
    <w:rsid w:val="000D1885"/>
    <w:rsid w:val="000D19E2"/>
    <w:rsid w:val="000D27D7"/>
    <w:rsid w:val="000D2B03"/>
    <w:rsid w:val="000D2DE3"/>
    <w:rsid w:val="000D3D1B"/>
    <w:rsid w:val="000D3EE5"/>
    <w:rsid w:val="000E0908"/>
    <w:rsid w:val="000E0911"/>
    <w:rsid w:val="000E18DA"/>
    <w:rsid w:val="000E1A58"/>
    <w:rsid w:val="000E1EE9"/>
    <w:rsid w:val="000E221D"/>
    <w:rsid w:val="000E2512"/>
    <w:rsid w:val="000E25AD"/>
    <w:rsid w:val="000E262E"/>
    <w:rsid w:val="000E2BA7"/>
    <w:rsid w:val="000E33CD"/>
    <w:rsid w:val="000E420D"/>
    <w:rsid w:val="000E43FE"/>
    <w:rsid w:val="000E4D08"/>
    <w:rsid w:val="000E4DD7"/>
    <w:rsid w:val="000E65D5"/>
    <w:rsid w:val="000E67AA"/>
    <w:rsid w:val="000E7414"/>
    <w:rsid w:val="000F08ED"/>
    <w:rsid w:val="000F2015"/>
    <w:rsid w:val="000F2646"/>
    <w:rsid w:val="000F2EAB"/>
    <w:rsid w:val="000F3C93"/>
    <w:rsid w:val="000F41E2"/>
    <w:rsid w:val="000F751A"/>
    <w:rsid w:val="0010113A"/>
    <w:rsid w:val="0010139F"/>
    <w:rsid w:val="00101ABF"/>
    <w:rsid w:val="00103427"/>
    <w:rsid w:val="001036A1"/>
    <w:rsid w:val="00103810"/>
    <w:rsid w:val="001069A4"/>
    <w:rsid w:val="0010733F"/>
    <w:rsid w:val="00107AFB"/>
    <w:rsid w:val="00110B2A"/>
    <w:rsid w:val="00111708"/>
    <w:rsid w:val="00111B55"/>
    <w:rsid w:val="00112889"/>
    <w:rsid w:val="001128B7"/>
    <w:rsid w:val="00113367"/>
    <w:rsid w:val="00113902"/>
    <w:rsid w:val="00113B03"/>
    <w:rsid w:val="00114F55"/>
    <w:rsid w:val="00115475"/>
    <w:rsid w:val="00115B6A"/>
    <w:rsid w:val="001160EB"/>
    <w:rsid w:val="00116FB4"/>
    <w:rsid w:val="001173F4"/>
    <w:rsid w:val="00117B2D"/>
    <w:rsid w:val="00120CDB"/>
    <w:rsid w:val="00123175"/>
    <w:rsid w:val="00123BD2"/>
    <w:rsid w:val="001245B2"/>
    <w:rsid w:val="00124864"/>
    <w:rsid w:val="00124FC2"/>
    <w:rsid w:val="00125E08"/>
    <w:rsid w:val="00126637"/>
    <w:rsid w:val="00127CA2"/>
    <w:rsid w:val="00132D3D"/>
    <w:rsid w:val="001341E5"/>
    <w:rsid w:val="0013431F"/>
    <w:rsid w:val="00134D64"/>
    <w:rsid w:val="00135C07"/>
    <w:rsid w:val="001361B6"/>
    <w:rsid w:val="001364A8"/>
    <w:rsid w:val="00137202"/>
    <w:rsid w:val="00137755"/>
    <w:rsid w:val="00137E5E"/>
    <w:rsid w:val="0014055D"/>
    <w:rsid w:val="001409E0"/>
    <w:rsid w:val="0014112F"/>
    <w:rsid w:val="00141E31"/>
    <w:rsid w:val="0014222C"/>
    <w:rsid w:val="00142B33"/>
    <w:rsid w:val="001440E9"/>
    <w:rsid w:val="001459A0"/>
    <w:rsid w:val="00145A04"/>
    <w:rsid w:val="00146DCE"/>
    <w:rsid w:val="00147456"/>
    <w:rsid w:val="00147570"/>
    <w:rsid w:val="00147E3F"/>
    <w:rsid w:val="00151972"/>
    <w:rsid w:val="00152CC1"/>
    <w:rsid w:val="0015366A"/>
    <w:rsid w:val="00153C42"/>
    <w:rsid w:val="00153C65"/>
    <w:rsid w:val="00155E57"/>
    <w:rsid w:val="0015659E"/>
    <w:rsid w:val="00160206"/>
    <w:rsid w:val="00160684"/>
    <w:rsid w:val="00161BB6"/>
    <w:rsid w:val="00162AB6"/>
    <w:rsid w:val="00162F12"/>
    <w:rsid w:val="0016437A"/>
    <w:rsid w:val="00164D1E"/>
    <w:rsid w:val="00164D4D"/>
    <w:rsid w:val="00165C88"/>
    <w:rsid w:val="001662D7"/>
    <w:rsid w:val="00166554"/>
    <w:rsid w:val="00166785"/>
    <w:rsid w:val="00166899"/>
    <w:rsid w:val="00166E2F"/>
    <w:rsid w:val="0016750B"/>
    <w:rsid w:val="00167B66"/>
    <w:rsid w:val="0017005A"/>
    <w:rsid w:val="0017020B"/>
    <w:rsid w:val="00170F6C"/>
    <w:rsid w:val="0017371A"/>
    <w:rsid w:val="00174152"/>
    <w:rsid w:val="00174431"/>
    <w:rsid w:val="00174798"/>
    <w:rsid w:val="001748EF"/>
    <w:rsid w:val="00174BA2"/>
    <w:rsid w:val="00175AB9"/>
    <w:rsid w:val="00175AC4"/>
    <w:rsid w:val="0017718F"/>
    <w:rsid w:val="00177757"/>
    <w:rsid w:val="00177E6B"/>
    <w:rsid w:val="00177EB6"/>
    <w:rsid w:val="0018025B"/>
    <w:rsid w:val="00181D70"/>
    <w:rsid w:val="00185499"/>
    <w:rsid w:val="001860DA"/>
    <w:rsid w:val="00186666"/>
    <w:rsid w:val="0018718B"/>
    <w:rsid w:val="0018781E"/>
    <w:rsid w:val="0019057F"/>
    <w:rsid w:val="00191161"/>
    <w:rsid w:val="00192286"/>
    <w:rsid w:val="00193057"/>
    <w:rsid w:val="00194568"/>
    <w:rsid w:val="001946B3"/>
    <w:rsid w:val="0019529F"/>
    <w:rsid w:val="001957B6"/>
    <w:rsid w:val="00195A40"/>
    <w:rsid w:val="001967D6"/>
    <w:rsid w:val="00197597"/>
    <w:rsid w:val="001A10AE"/>
    <w:rsid w:val="001A1195"/>
    <w:rsid w:val="001A3134"/>
    <w:rsid w:val="001A3805"/>
    <w:rsid w:val="001A43E0"/>
    <w:rsid w:val="001A473A"/>
    <w:rsid w:val="001A5C9F"/>
    <w:rsid w:val="001A7984"/>
    <w:rsid w:val="001B15A8"/>
    <w:rsid w:val="001B1F39"/>
    <w:rsid w:val="001B2877"/>
    <w:rsid w:val="001B336F"/>
    <w:rsid w:val="001B5031"/>
    <w:rsid w:val="001B5B56"/>
    <w:rsid w:val="001C11E6"/>
    <w:rsid w:val="001C3B16"/>
    <w:rsid w:val="001C3B4D"/>
    <w:rsid w:val="001C4EAE"/>
    <w:rsid w:val="001C6290"/>
    <w:rsid w:val="001C6AFA"/>
    <w:rsid w:val="001D05B1"/>
    <w:rsid w:val="001D0F26"/>
    <w:rsid w:val="001D160D"/>
    <w:rsid w:val="001D2015"/>
    <w:rsid w:val="001D25D9"/>
    <w:rsid w:val="001D363E"/>
    <w:rsid w:val="001D45A0"/>
    <w:rsid w:val="001D56AF"/>
    <w:rsid w:val="001D5897"/>
    <w:rsid w:val="001D69DE"/>
    <w:rsid w:val="001D7C42"/>
    <w:rsid w:val="001E0C2B"/>
    <w:rsid w:val="001E2D2D"/>
    <w:rsid w:val="001E2E17"/>
    <w:rsid w:val="001E3197"/>
    <w:rsid w:val="001E379B"/>
    <w:rsid w:val="001E4D6D"/>
    <w:rsid w:val="001E7C34"/>
    <w:rsid w:val="001E7F76"/>
    <w:rsid w:val="001F0456"/>
    <w:rsid w:val="001F3DB7"/>
    <w:rsid w:val="001F4075"/>
    <w:rsid w:val="001F440E"/>
    <w:rsid w:val="001F44D6"/>
    <w:rsid w:val="001F46A7"/>
    <w:rsid w:val="001F5989"/>
    <w:rsid w:val="001F5AF6"/>
    <w:rsid w:val="001F6867"/>
    <w:rsid w:val="001F78F9"/>
    <w:rsid w:val="00200F7D"/>
    <w:rsid w:val="002019AA"/>
    <w:rsid w:val="002026E8"/>
    <w:rsid w:val="00202799"/>
    <w:rsid w:val="00203C45"/>
    <w:rsid w:val="0020735B"/>
    <w:rsid w:val="0020782F"/>
    <w:rsid w:val="00210F03"/>
    <w:rsid w:val="00211827"/>
    <w:rsid w:val="00211DFE"/>
    <w:rsid w:val="002121B5"/>
    <w:rsid w:val="00212A5F"/>
    <w:rsid w:val="0021323C"/>
    <w:rsid w:val="002133D8"/>
    <w:rsid w:val="00213890"/>
    <w:rsid w:val="00214098"/>
    <w:rsid w:val="002161AE"/>
    <w:rsid w:val="002161DB"/>
    <w:rsid w:val="00216413"/>
    <w:rsid w:val="0022149D"/>
    <w:rsid w:val="00224017"/>
    <w:rsid w:val="002253F1"/>
    <w:rsid w:val="00225848"/>
    <w:rsid w:val="00225DA4"/>
    <w:rsid w:val="002260E0"/>
    <w:rsid w:val="00226466"/>
    <w:rsid w:val="00226743"/>
    <w:rsid w:val="00227C82"/>
    <w:rsid w:val="00230336"/>
    <w:rsid w:val="00232EAB"/>
    <w:rsid w:val="00232FE5"/>
    <w:rsid w:val="00233555"/>
    <w:rsid w:val="0023371E"/>
    <w:rsid w:val="00233D33"/>
    <w:rsid w:val="00233D7D"/>
    <w:rsid w:val="00233E5C"/>
    <w:rsid w:val="00234310"/>
    <w:rsid w:val="00234471"/>
    <w:rsid w:val="00235FAE"/>
    <w:rsid w:val="00236561"/>
    <w:rsid w:val="002369CB"/>
    <w:rsid w:val="00237BF1"/>
    <w:rsid w:val="00237C11"/>
    <w:rsid w:val="002406C9"/>
    <w:rsid w:val="002412F5"/>
    <w:rsid w:val="00241CAC"/>
    <w:rsid w:val="00241E18"/>
    <w:rsid w:val="00242435"/>
    <w:rsid w:val="002425B9"/>
    <w:rsid w:val="00242B3C"/>
    <w:rsid w:val="00243BE9"/>
    <w:rsid w:val="002445AE"/>
    <w:rsid w:val="0024462C"/>
    <w:rsid w:val="002453D4"/>
    <w:rsid w:val="00246B51"/>
    <w:rsid w:val="00246CDA"/>
    <w:rsid w:val="002473C3"/>
    <w:rsid w:val="0025092D"/>
    <w:rsid w:val="00250DCA"/>
    <w:rsid w:val="002510E0"/>
    <w:rsid w:val="00251A83"/>
    <w:rsid w:val="00251F5C"/>
    <w:rsid w:val="002539A4"/>
    <w:rsid w:val="00253FFF"/>
    <w:rsid w:val="00254649"/>
    <w:rsid w:val="00255C44"/>
    <w:rsid w:val="0025609B"/>
    <w:rsid w:val="00256C22"/>
    <w:rsid w:val="002619F8"/>
    <w:rsid w:val="00261AB3"/>
    <w:rsid w:val="0026248B"/>
    <w:rsid w:val="00263317"/>
    <w:rsid w:val="002634CC"/>
    <w:rsid w:val="002637B4"/>
    <w:rsid w:val="002645AF"/>
    <w:rsid w:val="00264B75"/>
    <w:rsid w:val="00266EAE"/>
    <w:rsid w:val="00267446"/>
    <w:rsid w:val="00267705"/>
    <w:rsid w:val="00271FF3"/>
    <w:rsid w:val="002724CB"/>
    <w:rsid w:val="002734AA"/>
    <w:rsid w:val="0027408D"/>
    <w:rsid w:val="00274A14"/>
    <w:rsid w:val="0027632F"/>
    <w:rsid w:val="002771EA"/>
    <w:rsid w:val="00277D19"/>
    <w:rsid w:val="0028042B"/>
    <w:rsid w:val="002805DF"/>
    <w:rsid w:val="00281727"/>
    <w:rsid w:val="00281A8D"/>
    <w:rsid w:val="002828C4"/>
    <w:rsid w:val="00282FC7"/>
    <w:rsid w:val="00284028"/>
    <w:rsid w:val="00284A74"/>
    <w:rsid w:val="00286CF1"/>
    <w:rsid w:val="00286DA3"/>
    <w:rsid w:val="00290066"/>
    <w:rsid w:val="00290A2F"/>
    <w:rsid w:val="00290F49"/>
    <w:rsid w:val="00291AB2"/>
    <w:rsid w:val="00292D8C"/>
    <w:rsid w:val="00294FC0"/>
    <w:rsid w:val="00295EAE"/>
    <w:rsid w:val="0029667B"/>
    <w:rsid w:val="00297B7B"/>
    <w:rsid w:val="002A0B5D"/>
    <w:rsid w:val="002A1804"/>
    <w:rsid w:val="002A1DAD"/>
    <w:rsid w:val="002A1E64"/>
    <w:rsid w:val="002A31DE"/>
    <w:rsid w:val="002A3334"/>
    <w:rsid w:val="002A428F"/>
    <w:rsid w:val="002A4EA5"/>
    <w:rsid w:val="002A5104"/>
    <w:rsid w:val="002A5145"/>
    <w:rsid w:val="002A6432"/>
    <w:rsid w:val="002A656D"/>
    <w:rsid w:val="002A6694"/>
    <w:rsid w:val="002A6998"/>
    <w:rsid w:val="002B1F84"/>
    <w:rsid w:val="002B276E"/>
    <w:rsid w:val="002B34CE"/>
    <w:rsid w:val="002B376F"/>
    <w:rsid w:val="002B567B"/>
    <w:rsid w:val="002B5CEB"/>
    <w:rsid w:val="002B6734"/>
    <w:rsid w:val="002C029C"/>
    <w:rsid w:val="002C0885"/>
    <w:rsid w:val="002C10D4"/>
    <w:rsid w:val="002C13CB"/>
    <w:rsid w:val="002C198D"/>
    <w:rsid w:val="002C2E6B"/>
    <w:rsid w:val="002C36F3"/>
    <w:rsid w:val="002C4D0F"/>
    <w:rsid w:val="002C539C"/>
    <w:rsid w:val="002C5747"/>
    <w:rsid w:val="002C5DE0"/>
    <w:rsid w:val="002C5E2D"/>
    <w:rsid w:val="002C6AAB"/>
    <w:rsid w:val="002D08B2"/>
    <w:rsid w:val="002D1F0F"/>
    <w:rsid w:val="002D24B9"/>
    <w:rsid w:val="002D2AF8"/>
    <w:rsid w:val="002D33FC"/>
    <w:rsid w:val="002D37B9"/>
    <w:rsid w:val="002D386D"/>
    <w:rsid w:val="002D4643"/>
    <w:rsid w:val="002D4902"/>
    <w:rsid w:val="002D4A95"/>
    <w:rsid w:val="002D5507"/>
    <w:rsid w:val="002D7942"/>
    <w:rsid w:val="002D7A67"/>
    <w:rsid w:val="002E2821"/>
    <w:rsid w:val="002E39DF"/>
    <w:rsid w:val="002E3C75"/>
    <w:rsid w:val="002E4453"/>
    <w:rsid w:val="002E4667"/>
    <w:rsid w:val="002E47C6"/>
    <w:rsid w:val="002E50A4"/>
    <w:rsid w:val="002E5273"/>
    <w:rsid w:val="002E55EC"/>
    <w:rsid w:val="002E74F7"/>
    <w:rsid w:val="002E7859"/>
    <w:rsid w:val="002F0AC4"/>
    <w:rsid w:val="002F27AE"/>
    <w:rsid w:val="002F32C9"/>
    <w:rsid w:val="002F376E"/>
    <w:rsid w:val="002F3B77"/>
    <w:rsid w:val="002F43C8"/>
    <w:rsid w:val="002F46FA"/>
    <w:rsid w:val="002F66DA"/>
    <w:rsid w:val="002F6977"/>
    <w:rsid w:val="002F7603"/>
    <w:rsid w:val="00300EB9"/>
    <w:rsid w:val="003031EE"/>
    <w:rsid w:val="0030369B"/>
    <w:rsid w:val="003038F0"/>
    <w:rsid w:val="003060DE"/>
    <w:rsid w:val="0030615E"/>
    <w:rsid w:val="00307B93"/>
    <w:rsid w:val="00311562"/>
    <w:rsid w:val="00311B58"/>
    <w:rsid w:val="00312C46"/>
    <w:rsid w:val="00313050"/>
    <w:rsid w:val="003131F4"/>
    <w:rsid w:val="00313DDD"/>
    <w:rsid w:val="00315862"/>
    <w:rsid w:val="00315CAB"/>
    <w:rsid w:val="003166C5"/>
    <w:rsid w:val="0031693D"/>
    <w:rsid w:val="00320ABC"/>
    <w:rsid w:val="003227F3"/>
    <w:rsid w:val="0032312E"/>
    <w:rsid w:val="00324152"/>
    <w:rsid w:val="003273A1"/>
    <w:rsid w:val="00327C1F"/>
    <w:rsid w:val="00330605"/>
    <w:rsid w:val="00330EB7"/>
    <w:rsid w:val="00333274"/>
    <w:rsid w:val="00333ACF"/>
    <w:rsid w:val="00334020"/>
    <w:rsid w:val="00335106"/>
    <w:rsid w:val="00335333"/>
    <w:rsid w:val="00335456"/>
    <w:rsid w:val="00335F17"/>
    <w:rsid w:val="003404A6"/>
    <w:rsid w:val="0034159B"/>
    <w:rsid w:val="003428B9"/>
    <w:rsid w:val="00343C92"/>
    <w:rsid w:val="00343F25"/>
    <w:rsid w:val="003448C4"/>
    <w:rsid w:val="00344F99"/>
    <w:rsid w:val="00345E34"/>
    <w:rsid w:val="00346D56"/>
    <w:rsid w:val="003517F5"/>
    <w:rsid w:val="00351A37"/>
    <w:rsid w:val="00351A6D"/>
    <w:rsid w:val="00351CCE"/>
    <w:rsid w:val="00352422"/>
    <w:rsid w:val="00354AA2"/>
    <w:rsid w:val="00355128"/>
    <w:rsid w:val="003552E7"/>
    <w:rsid w:val="003578F0"/>
    <w:rsid w:val="00360AC8"/>
    <w:rsid w:val="003616E0"/>
    <w:rsid w:val="0036198D"/>
    <w:rsid w:val="003624B8"/>
    <w:rsid w:val="00362940"/>
    <w:rsid w:val="00362C63"/>
    <w:rsid w:val="003634AB"/>
    <w:rsid w:val="00363883"/>
    <w:rsid w:val="0036431C"/>
    <w:rsid w:val="00364398"/>
    <w:rsid w:val="003650F2"/>
    <w:rsid w:val="003663B6"/>
    <w:rsid w:val="00366ED2"/>
    <w:rsid w:val="00367AD8"/>
    <w:rsid w:val="00370FC7"/>
    <w:rsid w:val="00373917"/>
    <w:rsid w:val="00374325"/>
    <w:rsid w:val="00374D7E"/>
    <w:rsid w:val="003756FB"/>
    <w:rsid w:val="0037593D"/>
    <w:rsid w:val="003766BD"/>
    <w:rsid w:val="003774D9"/>
    <w:rsid w:val="0037776D"/>
    <w:rsid w:val="00377D83"/>
    <w:rsid w:val="00380595"/>
    <w:rsid w:val="00380D3B"/>
    <w:rsid w:val="003813B4"/>
    <w:rsid w:val="00382BEF"/>
    <w:rsid w:val="00384F58"/>
    <w:rsid w:val="003850F5"/>
    <w:rsid w:val="003861E6"/>
    <w:rsid w:val="003868CE"/>
    <w:rsid w:val="00387B7B"/>
    <w:rsid w:val="003909C9"/>
    <w:rsid w:val="00390BCC"/>
    <w:rsid w:val="003919B6"/>
    <w:rsid w:val="00392046"/>
    <w:rsid w:val="0039432B"/>
    <w:rsid w:val="00394EA1"/>
    <w:rsid w:val="003A075F"/>
    <w:rsid w:val="003A139C"/>
    <w:rsid w:val="003A294C"/>
    <w:rsid w:val="003A32BB"/>
    <w:rsid w:val="003A5C6D"/>
    <w:rsid w:val="003A6570"/>
    <w:rsid w:val="003A67C8"/>
    <w:rsid w:val="003A764A"/>
    <w:rsid w:val="003B0695"/>
    <w:rsid w:val="003B192B"/>
    <w:rsid w:val="003B1AD5"/>
    <w:rsid w:val="003B28EE"/>
    <w:rsid w:val="003B2FB2"/>
    <w:rsid w:val="003B3B4F"/>
    <w:rsid w:val="003B5617"/>
    <w:rsid w:val="003B5953"/>
    <w:rsid w:val="003B6292"/>
    <w:rsid w:val="003B6B75"/>
    <w:rsid w:val="003B6C5A"/>
    <w:rsid w:val="003B739E"/>
    <w:rsid w:val="003C23D8"/>
    <w:rsid w:val="003C29C2"/>
    <w:rsid w:val="003C5170"/>
    <w:rsid w:val="003C5853"/>
    <w:rsid w:val="003C5CE3"/>
    <w:rsid w:val="003C644E"/>
    <w:rsid w:val="003C7920"/>
    <w:rsid w:val="003C7B7B"/>
    <w:rsid w:val="003C7FB4"/>
    <w:rsid w:val="003D0D32"/>
    <w:rsid w:val="003D0EEF"/>
    <w:rsid w:val="003D13BE"/>
    <w:rsid w:val="003D1669"/>
    <w:rsid w:val="003D1A1F"/>
    <w:rsid w:val="003D1CCB"/>
    <w:rsid w:val="003D205D"/>
    <w:rsid w:val="003D38D3"/>
    <w:rsid w:val="003D6884"/>
    <w:rsid w:val="003D696F"/>
    <w:rsid w:val="003D7D66"/>
    <w:rsid w:val="003D7DA9"/>
    <w:rsid w:val="003E116D"/>
    <w:rsid w:val="003E18F2"/>
    <w:rsid w:val="003E1DF9"/>
    <w:rsid w:val="003E1EB3"/>
    <w:rsid w:val="003E38FE"/>
    <w:rsid w:val="003E55AB"/>
    <w:rsid w:val="003E6448"/>
    <w:rsid w:val="003E66A9"/>
    <w:rsid w:val="003E675E"/>
    <w:rsid w:val="003E732E"/>
    <w:rsid w:val="003F25D8"/>
    <w:rsid w:val="003F30CE"/>
    <w:rsid w:val="003F4566"/>
    <w:rsid w:val="003F46FB"/>
    <w:rsid w:val="003F55DE"/>
    <w:rsid w:val="003F5622"/>
    <w:rsid w:val="003F616E"/>
    <w:rsid w:val="003F70D6"/>
    <w:rsid w:val="003F781C"/>
    <w:rsid w:val="00400AE2"/>
    <w:rsid w:val="004029F0"/>
    <w:rsid w:val="00403169"/>
    <w:rsid w:val="00403B83"/>
    <w:rsid w:val="004069AC"/>
    <w:rsid w:val="004070CD"/>
    <w:rsid w:val="00407A26"/>
    <w:rsid w:val="00410A81"/>
    <w:rsid w:val="00410CD9"/>
    <w:rsid w:val="004110D8"/>
    <w:rsid w:val="00411870"/>
    <w:rsid w:val="004128D2"/>
    <w:rsid w:val="004132ED"/>
    <w:rsid w:val="00413BEA"/>
    <w:rsid w:val="00415131"/>
    <w:rsid w:val="0041534C"/>
    <w:rsid w:val="00415AB8"/>
    <w:rsid w:val="00417829"/>
    <w:rsid w:val="0042032F"/>
    <w:rsid w:val="00421CC9"/>
    <w:rsid w:val="00423D53"/>
    <w:rsid w:val="004246E7"/>
    <w:rsid w:val="00426C84"/>
    <w:rsid w:val="0042773A"/>
    <w:rsid w:val="00430C40"/>
    <w:rsid w:val="00430CD0"/>
    <w:rsid w:val="0043126A"/>
    <w:rsid w:val="00431524"/>
    <w:rsid w:val="00432091"/>
    <w:rsid w:val="0043297C"/>
    <w:rsid w:val="00432EDF"/>
    <w:rsid w:val="00433E57"/>
    <w:rsid w:val="00434D50"/>
    <w:rsid w:val="0043663B"/>
    <w:rsid w:val="00436A52"/>
    <w:rsid w:val="004409B3"/>
    <w:rsid w:val="004419B5"/>
    <w:rsid w:val="00442969"/>
    <w:rsid w:val="004451E2"/>
    <w:rsid w:val="00447801"/>
    <w:rsid w:val="004500FC"/>
    <w:rsid w:val="0045215D"/>
    <w:rsid w:val="00453500"/>
    <w:rsid w:val="0045522E"/>
    <w:rsid w:val="00455509"/>
    <w:rsid w:val="0045576B"/>
    <w:rsid w:val="00455BAB"/>
    <w:rsid w:val="0045656E"/>
    <w:rsid w:val="00460110"/>
    <w:rsid w:val="0046199C"/>
    <w:rsid w:val="00461D43"/>
    <w:rsid w:val="00461DED"/>
    <w:rsid w:val="004621E7"/>
    <w:rsid w:val="004646A3"/>
    <w:rsid w:val="0046497E"/>
    <w:rsid w:val="00464FE0"/>
    <w:rsid w:val="00467130"/>
    <w:rsid w:val="00467B85"/>
    <w:rsid w:val="00470850"/>
    <w:rsid w:val="0047156C"/>
    <w:rsid w:val="0047281B"/>
    <w:rsid w:val="00472FDB"/>
    <w:rsid w:val="004733C0"/>
    <w:rsid w:val="0047341D"/>
    <w:rsid w:val="004740A2"/>
    <w:rsid w:val="00474E28"/>
    <w:rsid w:val="00475645"/>
    <w:rsid w:val="00476932"/>
    <w:rsid w:val="00477504"/>
    <w:rsid w:val="0047773F"/>
    <w:rsid w:val="00477D1A"/>
    <w:rsid w:val="00480657"/>
    <w:rsid w:val="004811AD"/>
    <w:rsid w:val="0048193F"/>
    <w:rsid w:val="00481A73"/>
    <w:rsid w:val="004858AD"/>
    <w:rsid w:val="004866F4"/>
    <w:rsid w:val="00487B05"/>
    <w:rsid w:val="00490ECA"/>
    <w:rsid w:val="004911EF"/>
    <w:rsid w:val="0049194B"/>
    <w:rsid w:val="004919B5"/>
    <w:rsid w:val="00491FA3"/>
    <w:rsid w:val="004925A0"/>
    <w:rsid w:val="00492AE7"/>
    <w:rsid w:val="00492FC1"/>
    <w:rsid w:val="00493E62"/>
    <w:rsid w:val="00494B5E"/>
    <w:rsid w:val="004961F5"/>
    <w:rsid w:val="00496342"/>
    <w:rsid w:val="00496478"/>
    <w:rsid w:val="00497ED0"/>
    <w:rsid w:val="004A00C6"/>
    <w:rsid w:val="004A0629"/>
    <w:rsid w:val="004A0B48"/>
    <w:rsid w:val="004A1BC5"/>
    <w:rsid w:val="004A3477"/>
    <w:rsid w:val="004A3570"/>
    <w:rsid w:val="004A38F5"/>
    <w:rsid w:val="004A4289"/>
    <w:rsid w:val="004A5140"/>
    <w:rsid w:val="004A60F6"/>
    <w:rsid w:val="004A6B8A"/>
    <w:rsid w:val="004A7564"/>
    <w:rsid w:val="004B00A0"/>
    <w:rsid w:val="004B183C"/>
    <w:rsid w:val="004B18DD"/>
    <w:rsid w:val="004B2839"/>
    <w:rsid w:val="004B28AB"/>
    <w:rsid w:val="004B3374"/>
    <w:rsid w:val="004B3523"/>
    <w:rsid w:val="004B3FB4"/>
    <w:rsid w:val="004B430C"/>
    <w:rsid w:val="004B46A5"/>
    <w:rsid w:val="004B5BD8"/>
    <w:rsid w:val="004B7033"/>
    <w:rsid w:val="004B74FF"/>
    <w:rsid w:val="004B7C28"/>
    <w:rsid w:val="004B7C5C"/>
    <w:rsid w:val="004C0B45"/>
    <w:rsid w:val="004C12D4"/>
    <w:rsid w:val="004C1A89"/>
    <w:rsid w:val="004C2388"/>
    <w:rsid w:val="004C3B7E"/>
    <w:rsid w:val="004C445D"/>
    <w:rsid w:val="004C50B6"/>
    <w:rsid w:val="004C5BF6"/>
    <w:rsid w:val="004C6D3B"/>
    <w:rsid w:val="004C75B0"/>
    <w:rsid w:val="004D023B"/>
    <w:rsid w:val="004D3406"/>
    <w:rsid w:val="004D38ED"/>
    <w:rsid w:val="004D3E01"/>
    <w:rsid w:val="004D3F9B"/>
    <w:rsid w:val="004D410A"/>
    <w:rsid w:val="004D5DD8"/>
    <w:rsid w:val="004E0434"/>
    <w:rsid w:val="004E11DA"/>
    <w:rsid w:val="004E4809"/>
    <w:rsid w:val="004E4A43"/>
    <w:rsid w:val="004E4DA0"/>
    <w:rsid w:val="004E4DF1"/>
    <w:rsid w:val="004E5858"/>
    <w:rsid w:val="004E6307"/>
    <w:rsid w:val="004E7DAD"/>
    <w:rsid w:val="004F1343"/>
    <w:rsid w:val="004F13FD"/>
    <w:rsid w:val="004F1897"/>
    <w:rsid w:val="004F2147"/>
    <w:rsid w:val="004F24D2"/>
    <w:rsid w:val="004F25EB"/>
    <w:rsid w:val="004F2E66"/>
    <w:rsid w:val="004F3DF2"/>
    <w:rsid w:val="004F5389"/>
    <w:rsid w:val="004F5599"/>
    <w:rsid w:val="004F66CE"/>
    <w:rsid w:val="004F6A31"/>
    <w:rsid w:val="00500063"/>
    <w:rsid w:val="005001BB"/>
    <w:rsid w:val="0050137F"/>
    <w:rsid w:val="0050261E"/>
    <w:rsid w:val="00502BA1"/>
    <w:rsid w:val="005042D4"/>
    <w:rsid w:val="005048E5"/>
    <w:rsid w:val="0050716F"/>
    <w:rsid w:val="005103C4"/>
    <w:rsid w:val="00510916"/>
    <w:rsid w:val="005132CB"/>
    <w:rsid w:val="00513710"/>
    <w:rsid w:val="00514E32"/>
    <w:rsid w:val="00515DFF"/>
    <w:rsid w:val="00516B33"/>
    <w:rsid w:val="00516B41"/>
    <w:rsid w:val="00520EBA"/>
    <w:rsid w:val="00523A7E"/>
    <w:rsid w:val="00524430"/>
    <w:rsid w:val="00524B26"/>
    <w:rsid w:val="00524D6A"/>
    <w:rsid w:val="00525C56"/>
    <w:rsid w:val="00525E1B"/>
    <w:rsid w:val="00526968"/>
    <w:rsid w:val="00527273"/>
    <w:rsid w:val="00530CB4"/>
    <w:rsid w:val="00531084"/>
    <w:rsid w:val="00531897"/>
    <w:rsid w:val="00531E1A"/>
    <w:rsid w:val="00532835"/>
    <w:rsid w:val="00536232"/>
    <w:rsid w:val="0053770D"/>
    <w:rsid w:val="005420D9"/>
    <w:rsid w:val="005439CF"/>
    <w:rsid w:val="00543D2D"/>
    <w:rsid w:val="00543D31"/>
    <w:rsid w:val="00544E20"/>
    <w:rsid w:val="00544EA7"/>
    <w:rsid w:val="00545B17"/>
    <w:rsid w:val="00545EB8"/>
    <w:rsid w:val="005471F4"/>
    <w:rsid w:val="00550199"/>
    <w:rsid w:val="00550C9B"/>
    <w:rsid w:val="005510A4"/>
    <w:rsid w:val="00552378"/>
    <w:rsid w:val="00552485"/>
    <w:rsid w:val="00552574"/>
    <w:rsid w:val="005532B9"/>
    <w:rsid w:val="005537BB"/>
    <w:rsid w:val="0055401E"/>
    <w:rsid w:val="0055454C"/>
    <w:rsid w:val="00554FCB"/>
    <w:rsid w:val="00555FC7"/>
    <w:rsid w:val="00556A5B"/>
    <w:rsid w:val="00557AC0"/>
    <w:rsid w:val="00557CA3"/>
    <w:rsid w:val="00560CAF"/>
    <w:rsid w:val="00560EDC"/>
    <w:rsid w:val="00563F3A"/>
    <w:rsid w:val="0056425E"/>
    <w:rsid w:val="00564C72"/>
    <w:rsid w:val="005654F2"/>
    <w:rsid w:val="005663FE"/>
    <w:rsid w:val="00566D4F"/>
    <w:rsid w:val="00567CF7"/>
    <w:rsid w:val="0057038F"/>
    <w:rsid w:val="005705DD"/>
    <w:rsid w:val="00571EFF"/>
    <w:rsid w:val="00572967"/>
    <w:rsid w:val="00572F94"/>
    <w:rsid w:val="00573153"/>
    <w:rsid w:val="00574952"/>
    <w:rsid w:val="00574F9E"/>
    <w:rsid w:val="00576452"/>
    <w:rsid w:val="005764AD"/>
    <w:rsid w:val="00581666"/>
    <w:rsid w:val="0058191E"/>
    <w:rsid w:val="00581952"/>
    <w:rsid w:val="00582EB1"/>
    <w:rsid w:val="00583BFC"/>
    <w:rsid w:val="00583DED"/>
    <w:rsid w:val="00583FC7"/>
    <w:rsid w:val="00584099"/>
    <w:rsid w:val="005856A8"/>
    <w:rsid w:val="00586A2D"/>
    <w:rsid w:val="00587B74"/>
    <w:rsid w:val="00590212"/>
    <w:rsid w:val="005909D9"/>
    <w:rsid w:val="00591902"/>
    <w:rsid w:val="00591919"/>
    <w:rsid w:val="00592B98"/>
    <w:rsid w:val="00594546"/>
    <w:rsid w:val="0059480F"/>
    <w:rsid w:val="00594DA7"/>
    <w:rsid w:val="005954F7"/>
    <w:rsid w:val="00595DE3"/>
    <w:rsid w:val="0059779E"/>
    <w:rsid w:val="005A00F2"/>
    <w:rsid w:val="005A375D"/>
    <w:rsid w:val="005A4528"/>
    <w:rsid w:val="005A4DC2"/>
    <w:rsid w:val="005A5F53"/>
    <w:rsid w:val="005A60BF"/>
    <w:rsid w:val="005A6B12"/>
    <w:rsid w:val="005A7581"/>
    <w:rsid w:val="005B1182"/>
    <w:rsid w:val="005B18D2"/>
    <w:rsid w:val="005B1922"/>
    <w:rsid w:val="005B1AFC"/>
    <w:rsid w:val="005B22CF"/>
    <w:rsid w:val="005B22DD"/>
    <w:rsid w:val="005B4ABF"/>
    <w:rsid w:val="005B4B2D"/>
    <w:rsid w:val="005B5D8F"/>
    <w:rsid w:val="005B6DE6"/>
    <w:rsid w:val="005B7047"/>
    <w:rsid w:val="005B777D"/>
    <w:rsid w:val="005B799A"/>
    <w:rsid w:val="005C00F7"/>
    <w:rsid w:val="005C0EDF"/>
    <w:rsid w:val="005C1724"/>
    <w:rsid w:val="005C27B9"/>
    <w:rsid w:val="005C32BB"/>
    <w:rsid w:val="005C3620"/>
    <w:rsid w:val="005C3F7D"/>
    <w:rsid w:val="005C520C"/>
    <w:rsid w:val="005D1012"/>
    <w:rsid w:val="005D16B5"/>
    <w:rsid w:val="005D1E16"/>
    <w:rsid w:val="005D4490"/>
    <w:rsid w:val="005D4DAA"/>
    <w:rsid w:val="005D4F16"/>
    <w:rsid w:val="005D7200"/>
    <w:rsid w:val="005D7441"/>
    <w:rsid w:val="005D771A"/>
    <w:rsid w:val="005E0B90"/>
    <w:rsid w:val="005E2161"/>
    <w:rsid w:val="005E25E8"/>
    <w:rsid w:val="005E2E03"/>
    <w:rsid w:val="005E462A"/>
    <w:rsid w:val="005E4D5F"/>
    <w:rsid w:val="005E5FB3"/>
    <w:rsid w:val="005E6117"/>
    <w:rsid w:val="005E7B14"/>
    <w:rsid w:val="005F085B"/>
    <w:rsid w:val="005F253D"/>
    <w:rsid w:val="005F266B"/>
    <w:rsid w:val="005F27C1"/>
    <w:rsid w:val="005F2BDE"/>
    <w:rsid w:val="005F32C6"/>
    <w:rsid w:val="005F35BD"/>
    <w:rsid w:val="005F4B52"/>
    <w:rsid w:val="005F6C81"/>
    <w:rsid w:val="00600786"/>
    <w:rsid w:val="00600A87"/>
    <w:rsid w:val="0060769B"/>
    <w:rsid w:val="00607F99"/>
    <w:rsid w:val="00610717"/>
    <w:rsid w:val="0061080B"/>
    <w:rsid w:val="00611182"/>
    <w:rsid w:val="00612B37"/>
    <w:rsid w:val="006157A0"/>
    <w:rsid w:val="00615C74"/>
    <w:rsid w:val="006164A5"/>
    <w:rsid w:val="00621155"/>
    <w:rsid w:val="00621803"/>
    <w:rsid w:val="00621EF1"/>
    <w:rsid w:val="00621F01"/>
    <w:rsid w:val="00624461"/>
    <w:rsid w:val="00624C1B"/>
    <w:rsid w:val="00627410"/>
    <w:rsid w:val="0063098D"/>
    <w:rsid w:val="00631203"/>
    <w:rsid w:val="00631F38"/>
    <w:rsid w:val="0063310B"/>
    <w:rsid w:val="00633E1E"/>
    <w:rsid w:val="00633FAF"/>
    <w:rsid w:val="006345E6"/>
    <w:rsid w:val="006363B5"/>
    <w:rsid w:val="00636524"/>
    <w:rsid w:val="00637030"/>
    <w:rsid w:val="00637731"/>
    <w:rsid w:val="006379B9"/>
    <w:rsid w:val="0064056A"/>
    <w:rsid w:val="00640C95"/>
    <w:rsid w:val="00641756"/>
    <w:rsid w:val="00641E48"/>
    <w:rsid w:val="0064298E"/>
    <w:rsid w:val="00643540"/>
    <w:rsid w:val="006479C4"/>
    <w:rsid w:val="006527F5"/>
    <w:rsid w:val="006556A8"/>
    <w:rsid w:val="006556C9"/>
    <w:rsid w:val="0065685A"/>
    <w:rsid w:val="00657865"/>
    <w:rsid w:val="006612F9"/>
    <w:rsid w:val="00663C9A"/>
    <w:rsid w:val="00665410"/>
    <w:rsid w:val="0066550C"/>
    <w:rsid w:val="0066586A"/>
    <w:rsid w:val="00665ED8"/>
    <w:rsid w:val="0067223C"/>
    <w:rsid w:val="00672A08"/>
    <w:rsid w:val="00673BED"/>
    <w:rsid w:val="00674FFE"/>
    <w:rsid w:val="0067770A"/>
    <w:rsid w:val="00681A1E"/>
    <w:rsid w:val="00681A36"/>
    <w:rsid w:val="00682925"/>
    <w:rsid w:val="00682B99"/>
    <w:rsid w:val="00682C06"/>
    <w:rsid w:val="00682EBF"/>
    <w:rsid w:val="006835BD"/>
    <w:rsid w:val="006836E2"/>
    <w:rsid w:val="0068449C"/>
    <w:rsid w:val="00685959"/>
    <w:rsid w:val="00686296"/>
    <w:rsid w:val="00686BBF"/>
    <w:rsid w:val="00690C91"/>
    <w:rsid w:val="00690D52"/>
    <w:rsid w:val="00690D81"/>
    <w:rsid w:val="00693FA6"/>
    <w:rsid w:val="00695827"/>
    <w:rsid w:val="0069606A"/>
    <w:rsid w:val="0069764F"/>
    <w:rsid w:val="00697688"/>
    <w:rsid w:val="00697A2D"/>
    <w:rsid w:val="006A10DF"/>
    <w:rsid w:val="006A255C"/>
    <w:rsid w:val="006A2632"/>
    <w:rsid w:val="006A3517"/>
    <w:rsid w:val="006A3D93"/>
    <w:rsid w:val="006A3E25"/>
    <w:rsid w:val="006A4190"/>
    <w:rsid w:val="006A508F"/>
    <w:rsid w:val="006B063F"/>
    <w:rsid w:val="006B0B5A"/>
    <w:rsid w:val="006B1A04"/>
    <w:rsid w:val="006B1DDF"/>
    <w:rsid w:val="006B224E"/>
    <w:rsid w:val="006B2ADE"/>
    <w:rsid w:val="006B3F6D"/>
    <w:rsid w:val="006B4352"/>
    <w:rsid w:val="006B444B"/>
    <w:rsid w:val="006B4F30"/>
    <w:rsid w:val="006B5413"/>
    <w:rsid w:val="006B7052"/>
    <w:rsid w:val="006B7980"/>
    <w:rsid w:val="006B7E63"/>
    <w:rsid w:val="006C0280"/>
    <w:rsid w:val="006C02D6"/>
    <w:rsid w:val="006C1107"/>
    <w:rsid w:val="006C1A86"/>
    <w:rsid w:val="006C3260"/>
    <w:rsid w:val="006C3870"/>
    <w:rsid w:val="006C414C"/>
    <w:rsid w:val="006C4B5F"/>
    <w:rsid w:val="006C4E45"/>
    <w:rsid w:val="006C75A5"/>
    <w:rsid w:val="006D0730"/>
    <w:rsid w:val="006D0D66"/>
    <w:rsid w:val="006D1787"/>
    <w:rsid w:val="006D2659"/>
    <w:rsid w:val="006D2DDA"/>
    <w:rsid w:val="006D3EE8"/>
    <w:rsid w:val="006D557C"/>
    <w:rsid w:val="006D630E"/>
    <w:rsid w:val="006D72B3"/>
    <w:rsid w:val="006E075B"/>
    <w:rsid w:val="006E0B09"/>
    <w:rsid w:val="006E1C8B"/>
    <w:rsid w:val="006E1D83"/>
    <w:rsid w:val="006E2E9D"/>
    <w:rsid w:val="006E4B7B"/>
    <w:rsid w:val="006E5435"/>
    <w:rsid w:val="006E55DE"/>
    <w:rsid w:val="006E7141"/>
    <w:rsid w:val="006F052E"/>
    <w:rsid w:val="006F0F8C"/>
    <w:rsid w:val="006F1396"/>
    <w:rsid w:val="006F1870"/>
    <w:rsid w:val="006F2EA5"/>
    <w:rsid w:val="006F39FF"/>
    <w:rsid w:val="006F3C51"/>
    <w:rsid w:val="006F42BB"/>
    <w:rsid w:val="006F4585"/>
    <w:rsid w:val="006F4A3F"/>
    <w:rsid w:val="006F5159"/>
    <w:rsid w:val="006F5EF1"/>
    <w:rsid w:val="006F6363"/>
    <w:rsid w:val="006F6572"/>
    <w:rsid w:val="006F7A46"/>
    <w:rsid w:val="006F7D36"/>
    <w:rsid w:val="007002CB"/>
    <w:rsid w:val="00701393"/>
    <w:rsid w:val="007015C5"/>
    <w:rsid w:val="00701DD8"/>
    <w:rsid w:val="007028B5"/>
    <w:rsid w:val="00703A7D"/>
    <w:rsid w:val="007041DE"/>
    <w:rsid w:val="00704FAC"/>
    <w:rsid w:val="00705FC6"/>
    <w:rsid w:val="00706225"/>
    <w:rsid w:val="00706CC1"/>
    <w:rsid w:val="00707A01"/>
    <w:rsid w:val="00710ECA"/>
    <w:rsid w:val="00712497"/>
    <w:rsid w:val="007133B3"/>
    <w:rsid w:val="00713E03"/>
    <w:rsid w:val="007140BD"/>
    <w:rsid w:val="0071421F"/>
    <w:rsid w:val="007143DC"/>
    <w:rsid w:val="007151D5"/>
    <w:rsid w:val="00715EF6"/>
    <w:rsid w:val="007160EA"/>
    <w:rsid w:val="00716C7A"/>
    <w:rsid w:val="00716C95"/>
    <w:rsid w:val="00717DCE"/>
    <w:rsid w:val="00720639"/>
    <w:rsid w:val="00721467"/>
    <w:rsid w:val="0072212A"/>
    <w:rsid w:val="007225FD"/>
    <w:rsid w:val="007229F0"/>
    <w:rsid w:val="007236B8"/>
    <w:rsid w:val="00723E77"/>
    <w:rsid w:val="00724242"/>
    <w:rsid w:val="00726F41"/>
    <w:rsid w:val="00733A59"/>
    <w:rsid w:val="0073536C"/>
    <w:rsid w:val="00735DB5"/>
    <w:rsid w:val="00737020"/>
    <w:rsid w:val="007413D7"/>
    <w:rsid w:val="007425DE"/>
    <w:rsid w:val="0074324B"/>
    <w:rsid w:val="00743333"/>
    <w:rsid w:val="0074367D"/>
    <w:rsid w:val="00743DEA"/>
    <w:rsid w:val="007468E3"/>
    <w:rsid w:val="00746BC5"/>
    <w:rsid w:val="00747370"/>
    <w:rsid w:val="00747706"/>
    <w:rsid w:val="00747D5D"/>
    <w:rsid w:val="007502A6"/>
    <w:rsid w:val="0075042E"/>
    <w:rsid w:val="007522AC"/>
    <w:rsid w:val="00752BAE"/>
    <w:rsid w:val="0075545B"/>
    <w:rsid w:val="00755EB9"/>
    <w:rsid w:val="0075685A"/>
    <w:rsid w:val="00756ACA"/>
    <w:rsid w:val="00756DBB"/>
    <w:rsid w:val="007574E8"/>
    <w:rsid w:val="00757EE0"/>
    <w:rsid w:val="007616C1"/>
    <w:rsid w:val="007618C4"/>
    <w:rsid w:val="00762929"/>
    <w:rsid w:val="0076331A"/>
    <w:rsid w:val="00763368"/>
    <w:rsid w:val="00763537"/>
    <w:rsid w:val="007638C9"/>
    <w:rsid w:val="00763BC7"/>
    <w:rsid w:val="007658DE"/>
    <w:rsid w:val="0076597C"/>
    <w:rsid w:val="007662F3"/>
    <w:rsid w:val="007679AD"/>
    <w:rsid w:val="007714B1"/>
    <w:rsid w:val="0077188A"/>
    <w:rsid w:val="00772D39"/>
    <w:rsid w:val="0077363C"/>
    <w:rsid w:val="007736CD"/>
    <w:rsid w:val="00775186"/>
    <w:rsid w:val="00775E2C"/>
    <w:rsid w:val="00775E5A"/>
    <w:rsid w:val="007762AE"/>
    <w:rsid w:val="00776377"/>
    <w:rsid w:val="00776DCA"/>
    <w:rsid w:val="00777FC2"/>
    <w:rsid w:val="00781DB5"/>
    <w:rsid w:val="0078207A"/>
    <w:rsid w:val="0078252A"/>
    <w:rsid w:val="00783075"/>
    <w:rsid w:val="00783662"/>
    <w:rsid w:val="00785B74"/>
    <w:rsid w:val="00785E82"/>
    <w:rsid w:val="00787355"/>
    <w:rsid w:val="00790740"/>
    <w:rsid w:val="00790837"/>
    <w:rsid w:val="007910F5"/>
    <w:rsid w:val="00791130"/>
    <w:rsid w:val="00792228"/>
    <w:rsid w:val="00792BCF"/>
    <w:rsid w:val="007934F0"/>
    <w:rsid w:val="007947BC"/>
    <w:rsid w:val="00794961"/>
    <w:rsid w:val="0079570E"/>
    <w:rsid w:val="00795D08"/>
    <w:rsid w:val="00797FE6"/>
    <w:rsid w:val="007A1D63"/>
    <w:rsid w:val="007A2559"/>
    <w:rsid w:val="007A489B"/>
    <w:rsid w:val="007A5219"/>
    <w:rsid w:val="007A57AF"/>
    <w:rsid w:val="007A7BF9"/>
    <w:rsid w:val="007B0259"/>
    <w:rsid w:val="007B089E"/>
    <w:rsid w:val="007B10CD"/>
    <w:rsid w:val="007B1C01"/>
    <w:rsid w:val="007B54B0"/>
    <w:rsid w:val="007B6707"/>
    <w:rsid w:val="007B67B1"/>
    <w:rsid w:val="007B6FC3"/>
    <w:rsid w:val="007B7A3F"/>
    <w:rsid w:val="007B7B0A"/>
    <w:rsid w:val="007C11ED"/>
    <w:rsid w:val="007C156E"/>
    <w:rsid w:val="007C19FB"/>
    <w:rsid w:val="007C1ABD"/>
    <w:rsid w:val="007C4523"/>
    <w:rsid w:val="007C65AD"/>
    <w:rsid w:val="007C6EE3"/>
    <w:rsid w:val="007C76CD"/>
    <w:rsid w:val="007D093A"/>
    <w:rsid w:val="007D0C44"/>
    <w:rsid w:val="007D101A"/>
    <w:rsid w:val="007D1428"/>
    <w:rsid w:val="007D1AF6"/>
    <w:rsid w:val="007D4B9D"/>
    <w:rsid w:val="007D57F7"/>
    <w:rsid w:val="007D5979"/>
    <w:rsid w:val="007D59F8"/>
    <w:rsid w:val="007D6CC8"/>
    <w:rsid w:val="007D73A5"/>
    <w:rsid w:val="007D7660"/>
    <w:rsid w:val="007E0140"/>
    <w:rsid w:val="007E13AC"/>
    <w:rsid w:val="007E149A"/>
    <w:rsid w:val="007E4A07"/>
    <w:rsid w:val="007E5297"/>
    <w:rsid w:val="007E546D"/>
    <w:rsid w:val="007E54D2"/>
    <w:rsid w:val="007E54EB"/>
    <w:rsid w:val="007E71F5"/>
    <w:rsid w:val="007E7563"/>
    <w:rsid w:val="007F0671"/>
    <w:rsid w:val="007F1267"/>
    <w:rsid w:val="007F14D4"/>
    <w:rsid w:val="007F1759"/>
    <w:rsid w:val="007F1872"/>
    <w:rsid w:val="007F242D"/>
    <w:rsid w:val="007F26C4"/>
    <w:rsid w:val="007F2A50"/>
    <w:rsid w:val="007F2EE0"/>
    <w:rsid w:val="007F3071"/>
    <w:rsid w:val="007F3FB4"/>
    <w:rsid w:val="007F44CA"/>
    <w:rsid w:val="007F4A32"/>
    <w:rsid w:val="007F50ED"/>
    <w:rsid w:val="007F6983"/>
    <w:rsid w:val="007F735D"/>
    <w:rsid w:val="007F7757"/>
    <w:rsid w:val="007F7DC2"/>
    <w:rsid w:val="008010B8"/>
    <w:rsid w:val="008027FB"/>
    <w:rsid w:val="00802F4F"/>
    <w:rsid w:val="00804ED5"/>
    <w:rsid w:val="00804F5F"/>
    <w:rsid w:val="00805CAA"/>
    <w:rsid w:val="00810216"/>
    <w:rsid w:val="00810D2E"/>
    <w:rsid w:val="00813E80"/>
    <w:rsid w:val="00814509"/>
    <w:rsid w:val="008146A5"/>
    <w:rsid w:val="00815704"/>
    <w:rsid w:val="008166B3"/>
    <w:rsid w:val="00820127"/>
    <w:rsid w:val="0082068C"/>
    <w:rsid w:val="00821F01"/>
    <w:rsid w:val="00821F22"/>
    <w:rsid w:val="008246F9"/>
    <w:rsid w:val="00825214"/>
    <w:rsid w:val="0082594F"/>
    <w:rsid w:val="00826078"/>
    <w:rsid w:val="00826440"/>
    <w:rsid w:val="00826705"/>
    <w:rsid w:val="00827EEC"/>
    <w:rsid w:val="008302C9"/>
    <w:rsid w:val="00830410"/>
    <w:rsid w:val="00830F10"/>
    <w:rsid w:val="00831691"/>
    <w:rsid w:val="00831799"/>
    <w:rsid w:val="008344FE"/>
    <w:rsid w:val="00835A27"/>
    <w:rsid w:val="0083682F"/>
    <w:rsid w:val="00836954"/>
    <w:rsid w:val="00836ECB"/>
    <w:rsid w:val="00837711"/>
    <w:rsid w:val="00840C45"/>
    <w:rsid w:val="00841EB8"/>
    <w:rsid w:val="00843F57"/>
    <w:rsid w:val="0084411E"/>
    <w:rsid w:val="00845BBA"/>
    <w:rsid w:val="00846CE4"/>
    <w:rsid w:val="00847074"/>
    <w:rsid w:val="00847718"/>
    <w:rsid w:val="00847EC5"/>
    <w:rsid w:val="00847F5C"/>
    <w:rsid w:val="008519AA"/>
    <w:rsid w:val="00853F7F"/>
    <w:rsid w:val="008554CB"/>
    <w:rsid w:val="0085673F"/>
    <w:rsid w:val="00860AE5"/>
    <w:rsid w:val="0086142F"/>
    <w:rsid w:val="00861B71"/>
    <w:rsid w:val="00861CC7"/>
    <w:rsid w:val="008621F1"/>
    <w:rsid w:val="00863239"/>
    <w:rsid w:val="008633D7"/>
    <w:rsid w:val="008634D5"/>
    <w:rsid w:val="00863E30"/>
    <w:rsid w:val="0086511C"/>
    <w:rsid w:val="008655C3"/>
    <w:rsid w:val="00870EFB"/>
    <w:rsid w:val="00871A1F"/>
    <w:rsid w:val="00871B8B"/>
    <w:rsid w:val="0087268D"/>
    <w:rsid w:val="00874C1B"/>
    <w:rsid w:val="008806F0"/>
    <w:rsid w:val="00881DE3"/>
    <w:rsid w:val="0088469D"/>
    <w:rsid w:val="00890B4E"/>
    <w:rsid w:val="00890F7C"/>
    <w:rsid w:val="00892392"/>
    <w:rsid w:val="008929CF"/>
    <w:rsid w:val="00892AF2"/>
    <w:rsid w:val="00892C58"/>
    <w:rsid w:val="008948EA"/>
    <w:rsid w:val="00894BFC"/>
    <w:rsid w:val="00895877"/>
    <w:rsid w:val="00895A52"/>
    <w:rsid w:val="008964EF"/>
    <w:rsid w:val="008969A1"/>
    <w:rsid w:val="00897274"/>
    <w:rsid w:val="008A1F4E"/>
    <w:rsid w:val="008A1FC8"/>
    <w:rsid w:val="008A269C"/>
    <w:rsid w:val="008A274A"/>
    <w:rsid w:val="008A43A8"/>
    <w:rsid w:val="008A43F2"/>
    <w:rsid w:val="008A611C"/>
    <w:rsid w:val="008A615C"/>
    <w:rsid w:val="008A68DE"/>
    <w:rsid w:val="008A748F"/>
    <w:rsid w:val="008A74AF"/>
    <w:rsid w:val="008A7F5C"/>
    <w:rsid w:val="008B0603"/>
    <w:rsid w:val="008B1818"/>
    <w:rsid w:val="008B1F78"/>
    <w:rsid w:val="008B277C"/>
    <w:rsid w:val="008B306B"/>
    <w:rsid w:val="008B3F75"/>
    <w:rsid w:val="008B52E4"/>
    <w:rsid w:val="008B6A52"/>
    <w:rsid w:val="008B73F8"/>
    <w:rsid w:val="008B75A0"/>
    <w:rsid w:val="008B7E56"/>
    <w:rsid w:val="008C1FA6"/>
    <w:rsid w:val="008C2588"/>
    <w:rsid w:val="008C2AB9"/>
    <w:rsid w:val="008C36C6"/>
    <w:rsid w:val="008C36CE"/>
    <w:rsid w:val="008C421D"/>
    <w:rsid w:val="008C4940"/>
    <w:rsid w:val="008C6B1B"/>
    <w:rsid w:val="008D0AFE"/>
    <w:rsid w:val="008D19E1"/>
    <w:rsid w:val="008D1B81"/>
    <w:rsid w:val="008D2DF5"/>
    <w:rsid w:val="008D3DCD"/>
    <w:rsid w:val="008D3F9C"/>
    <w:rsid w:val="008D4EC5"/>
    <w:rsid w:val="008D4F1D"/>
    <w:rsid w:val="008D7323"/>
    <w:rsid w:val="008E056D"/>
    <w:rsid w:val="008E079E"/>
    <w:rsid w:val="008E0D11"/>
    <w:rsid w:val="008E0F75"/>
    <w:rsid w:val="008E1599"/>
    <w:rsid w:val="008E1FD0"/>
    <w:rsid w:val="008E23C3"/>
    <w:rsid w:val="008E2F40"/>
    <w:rsid w:val="008E31DA"/>
    <w:rsid w:val="008E3A3C"/>
    <w:rsid w:val="008E45E3"/>
    <w:rsid w:val="008E45F6"/>
    <w:rsid w:val="008E5FEE"/>
    <w:rsid w:val="008E633F"/>
    <w:rsid w:val="008E6855"/>
    <w:rsid w:val="008E6C7D"/>
    <w:rsid w:val="008E79AB"/>
    <w:rsid w:val="008F1629"/>
    <w:rsid w:val="008F2E85"/>
    <w:rsid w:val="008F2F1B"/>
    <w:rsid w:val="008F2F83"/>
    <w:rsid w:val="008F3014"/>
    <w:rsid w:val="008F4D41"/>
    <w:rsid w:val="008F6D34"/>
    <w:rsid w:val="008F6D96"/>
    <w:rsid w:val="008F74AC"/>
    <w:rsid w:val="00904931"/>
    <w:rsid w:val="009062DD"/>
    <w:rsid w:val="00906DF7"/>
    <w:rsid w:val="00907024"/>
    <w:rsid w:val="00907705"/>
    <w:rsid w:val="00907B98"/>
    <w:rsid w:val="00907E9C"/>
    <w:rsid w:val="009102B2"/>
    <w:rsid w:val="00911D19"/>
    <w:rsid w:val="0091242A"/>
    <w:rsid w:val="00913DCE"/>
    <w:rsid w:val="0091445B"/>
    <w:rsid w:val="00916AA9"/>
    <w:rsid w:val="009174C6"/>
    <w:rsid w:val="00917F70"/>
    <w:rsid w:val="0092023E"/>
    <w:rsid w:val="0092130A"/>
    <w:rsid w:val="00922F76"/>
    <w:rsid w:val="00923310"/>
    <w:rsid w:val="00923CCC"/>
    <w:rsid w:val="0092421B"/>
    <w:rsid w:val="00924433"/>
    <w:rsid w:val="009255AF"/>
    <w:rsid w:val="0093002B"/>
    <w:rsid w:val="0093118A"/>
    <w:rsid w:val="009315A4"/>
    <w:rsid w:val="00932A27"/>
    <w:rsid w:val="00934DDA"/>
    <w:rsid w:val="00935454"/>
    <w:rsid w:val="00935D4A"/>
    <w:rsid w:val="00937256"/>
    <w:rsid w:val="00937A01"/>
    <w:rsid w:val="009419D4"/>
    <w:rsid w:val="00941F74"/>
    <w:rsid w:val="0094342F"/>
    <w:rsid w:val="0094449B"/>
    <w:rsid w:val="00944D39"/>
    <w:rsid w:val="00945A4B"/>
    <w:rsid w:val="00945ACE"/>
    <w:rsid w:val="00946731"/>
    <w:rsid w:val="00947029"/>
    <w:rsid w:val="00947146"/>
    <w:rsid w:val="00947B9C"/>
    <w:rsid w:val="00947D28"/>
    <w:rsid w:val="0095118A"/>
    <w:rsid w:val="0095216D"/>
    <w:rsid w:val="00952606"/>
    <w:rsid w:val="00953769"/>
    <w:rsid w:val="009537E9"/>
    <w:rsid w:val="009548AB"/>
    <w:rsid w:val="00957C3F"/>
    <w:rsid w:val="0096058F"/>
    <w:rsid w:val="00960D70"/>
    <w:rsid w:val="00961467"/>
    <w:rsid w:val="009618F8"/>
    <w:rsid w:val="00961F90"/>
    <w:rsid w:val="009623B2"/>
    <w:rsid w:val="009627CC"/>
    <w:rsid w:val="00962BFF"/>
    <w:rsid w:val="00963D26"/>
    <w:rsid w:val="0096583A"/>
    <w:rsid w:val="00966689"/>
    <w:rsid w:val="00967708"/>
    <w:rsid w:val="00967D43"/>
    <w:rsid w:val="0097128F"/>
    <w:rsid w:val="009720E6"/>
    <w:rsid w:val="0097298F"/>
    <w:rsid w:val="00974100"/>
    <w:rsid w:val="0097436F"/>
    <w:rsid w:val="00974D20"/>
    <w:rsid w:val="009754C9"/>
    <w:rsid w:val="0097563A"/>
    <w:rsid w:val="00975ED8"/>
    <w:rsid w:val="009778C9"/>
    <w:rsid w:val="00977ABC"/>
    <w:rsid w:val="00977EB6"/>
    <w:rsid w:val="00980030"/>
    <w:rsid w:val="00982457"/>
    <w:rsid w:val="0098269F"/>
    <w:rsid w:val="00982853"/>
    <w:rsid w:val="00983E2E"/>
    <w:rsid w:val="00985039"/>
    <w:rsid w:val="00985E13"/>
    <w:rsid w:val="0098761A"/>
    <w:rsid w:val="00987EBC"/>
    <w:rsid w:val="0099089A"/>
    <w:rsid w:val="00991720"/>
    <w:rsid w:val="00991B23"/>
    <w:rsid w:val="009928AB"/>
    <w:rsid w:val="00993AAE"/>
    <w:rsid w:val="009954AF"/>
    <w:rsid w:val="00996FA2"/>
    <w:rsid w:val="009970F7"/>
    <w:rsid w:val="00997FF1"/>
    <w:rsid w:val="009A027A"/>
    <w:rsid w:val="009A0AD0"/>
    <w:rsid w:val="009A0D48"/>
    <w:rsid w:val="009A18BF"/>
    <w:rsid w:val="009A1984"/>
    <w:rsid w:val="009A1E08"/>
    <w:rsid w:val="009A2782"/>
    <w:rsid w:val="009A33E6"/>
    <w:rsid w:val="009A3667"/>
    <w:rsid w:val="009A3695"/>
    <w:rsid w:val="009A4588"/>
    <w:rsid w:val="009A5525"/>
    <w:rsid w:val="009A7131"/>
    <w:rsid w:val="009A79BD"/>
    <w:rsid w:val="009B00DD"/>
    <w:rsid w:val="009B02E5"/>
    <w:rsid w:val="009B36C9"/>
    <w:rsid w:val="009B4503"/>
    <w:rsid w:val="009B457D"/>
    <w:rsid w:val="009B6EF0"/>
    <w:rsid w:val="009C0689"/>
    <w:rsid w:val="009C0928"/>
    <w:rsid w:val="009C3FD5"/>
    <w:rsid w:val="009C59FE"/>
    <w:rsid w:val="009D26EB"/>
    <w:rsid w:val="009D4B6C"/>
    <w:rsid w:val="009D5DF8"/>
    <w:rsid w:val="009D6BD8"/>
    <w:rsid w:val="009D7885"/>
    <w:rsid w:val="009D78A1"/>
    <w:rsid w:val="009D7B2D"/>
    <w:rsid w:val="009D7C70"/>
    <w:rsid w:val="009D7FB4"/>
    <w:rsid w:val="009E0C6E"/>
    <w:rsid w:val="009E2548"/>
    <w:rsid w:val="009E3BB2"/>
    <w:rsid w:val="009E54BC"/>
    <w:rsid w:val="009E60FF"/>
    <w:rsid w:val="009E73AE"/>
    <w:rsid w:val="009E78D1"/>
    <w:rsid w:val="009F0DA7"/>
    <w:rsid w:val="009F1AA8"/>
    <w:rsid w:val="009F1E13"/>
    <w:rsid w:val="009F242D"/>
    <w:rsid w:val="009F2452"/>
    <w:rsid w:val="009F2913"/>
    <w:rsid w:val="009F36AE"/>
    <w:rsid w:val="009F4CFF"/>
    <w:rsid w:val="009F596A"/>
    <w:rsid w:val="009F6D03"/>
    <w:rsid w:val="009F6F10"/>
    <w:rsid w:val="00A018D5"/>
    <w:rsid w:val="00A0275D"/>
    <w:rsid w:val="00A031B9"/>
    <w:rsid w:val="00A053CA"/>
    <w:rsid w:val="00A0614D"/>
    <w:rsid w:val="00A11F28"/>
    <w:rsid w:val="00A126F0"/>
    <w:rsid w:val="00A12C72"/>
    <w:rsid w:val="00A13217"/>
    <w:rsid w:val="00A13E31"/>
    <w:rsid w:val="00A1408A"/>
    <w:rsid w:val="00A1423D"/>
    <w:rsid w:val="00A151E7"/>
    <w:rsid w:val="00A15803"/>
    <w:rsid w:val="00A158D1"/>
    <w:rsid w:val="00A15A30"/>
    <w:rsid w:val="00A15CE1"/>
    <w:rsid w:val="00A17274"/>
    <w:rsid w:val="00A17EDA"/>
    <w:rsid w:val="00A20DAD"/>
    <w:rsid w:val="00A22462"/>
    <w:rsid w:val="00A22700"/>
    <w:rsid w:val="00A235B5"/>
    <w:rsid w:val="00A235C6"/>
    <w:rsid w:val="00A24493"/>
    <w:rsid w:val="00A269DC"/>
    <w:rsid w:val="00A27DA4"/>
    <w:rsid w:val="00A303F7"/>
    <w:rsid w:val="00A31D10"/>
    <w:rsid w:val="00A37499"/>
    <w:rsid w:val="00A37BF1"/>
    <w:rsid w:val="00A37C0C"/>
    <w:rsid w:val="00A40E36"/>
    <w:rsid w:val="00A412F4"/>
    <w:rsid w:val="00A42441"/>
    <w:rsid w:val="00A42744"/>
    <w:rsid w:val="00A447C2"/>
    <w:rsid w:val="00A44D69"/>
    <w:rsid w:val="00A44EE3"/>
    <w:rsid w:val="00A470A5"/>
    <w:rsid w:val="00A470DA"/>
    <w:rsid w:val="00A5105B"/>
    <w:rsid w:val="00A51ABB"/>
    <w:rsid w:val="00A529B5"/>
    <w:rsid w:val="00A547F7"/>
    <w:rsid w:val="00A55001"/>
    <w:rsid w:val="00A55DFB"/>
    <w:rsid w:val="00A6180F"/>
    <w:rsid w:val="00A62DF2"/>
    <w:rsid w:val="00A6407E"/>
    <w:rsid w:val="00A67FB4"/>
    <w:rsid w:val="00A708E0"/>
    <w:rsid w:val="00A72EA8"/>
    <w:rsid w:val="00A735DE"/>
    <w:rsid w:val="00A73975"/>
    <w:rsid w:val="00A73CC2"/>
    <w:rsid w:val="00A740E5"/>
    <w:rsid w:val="00A746E2"/>
    <w:rsid w:val="00A75234"/>
    <w:rsid w:val="00A75289"/>
    <w:rsid w:val="00A7570D"/>
    <w:rsid w:val="00A769DA"/>
    <w:rsid w:val="00A76D18"/>
    <w:rsid w:val="00A80554"/>
    <w:rsid w:val="00A810BD"/>
    <w:rsid w:val="00A81891"/>
    <w:rsid w:val="00A81A6D"/>
    <w:rsid w:val="00A84E95"/>
    <w:rsid w:val="00A84FDD"/>
    <w:rsid w:val="00A8560C"/>
    <w:rsid w:val="00A8579C"/>
    <w:rsid w:val="00A8628B"/>
    <w:rsid w:val="00A8725C"/>
    <w:rsid w:val="00A875C7"/>
    <w:rsid w:val="00A879FB"/>
    <w:rsid w:val="00A87E44"/>
    <w:rsid w:val="00A9053D"/>
    <w:rsid w:val="00A95405"/>
    <w:rsid w:val="00A95726"/>
    <w:rsid w:val="00A962B6"/>
    <w:rsid w:val="00A96A15"/>
    <w:rsid w:val="00A97425"/>
    <w:rsid w:val="00A97525"/>
    <w:rsid w:val="00A97595"/>
    <w:rsid w:val="00AA0043"/>
    <w:rsid w:val="00AA03E4"/>
    <w:rsid w:val="00AA056E"/>
    <w:rsid w:val="00AA0B5C"/>
    <w:rsid w:val="00AA20A6"/>
    <w:rsid w:val="00AA24D0"/>
    <w:rsid w:val="00AA31CD"/>
    <w:rsid w:val="00AA3991"/>
    <w:rsid w:val="00AA5C46"/>
    <w:rsid w:val="00AA6DC3"/>
    <w:rsid w:val="00AB0217"/>
    <w:rsid w:val="00AB22E6"/>
    <w:rsid w:val="00AB265C"/>
    <w:rsid w:val="00AB52DE"/>
    <w:rsid w:val="00AB5640"/>
    <w:rsid w:val="00AB5EA7"/>
    <w:rsid w:val="00AC1527"/>
    <w:rsid w:val="00AC1675"/>
    <w:rsid w:val="00AC3BC8"/>
    <w:rsid w:val="00AC3D02"/>
    <w:rsid w:val="00AC486C"/>
    <w:rsid w:val="00AC4C96"/>
    <w:rsid w:val="00AC5B3B"/>
    <w:rsid w:val="00AC61DE"/>
    <w:rsid w:val="00AD2A8C"/>
    <w:rsid w:val="00AD3BEC"/>
    <w:rsid w:val="00AD5C97"/>
    <w:rsid w:val="00AD62DD"/>
    <w:rsid w:val="00AD6CD5"/>
    <w:rsid w:val="00AD7A85"/>
    <w:rsid w:val="00AE109A"/>
    <w:rsid w:val="00AE18F1"/>
    <w:rsid w:val="00AE2327"/>
    <w:rsid w:val="00AE23BF"/>
    <w:rsid w:val="00AE2412"/>
    <w:rsid w:val="00AE3022"/>
    <w:rsid w:val="00AE35D2"/>
    <w:rsid w:val="00AE38FB"/>
    <w:rsid w:val="00AE3941"/>
    <w:rsid w:val="00AE40D2"/>
    <w:rsid w:val="00AE5F96"/>
    <w:rsid w:val="00AE609F"/>
    <w:rsid w:val="00AE6701"/>
    <w:rsid w:val="00AE6A8E"/>
    <w:rsid w:val="00AE7632"/>
    <w:rsid w:val="00AF25B2"/>
    <w:rsid w:val="00AF3050"/>
    <w:rsid w:val="00AF350D"/>
    <w:rsid w:val="00AF3621"/>
    <w:rsid w:val="00AF4F8B"/>
    <w:rsid w:val="00AF5656"/>
    <w:rsid w:val="00AF62A0"/>
    <w:rsid w:val="00B008C7"/>
    <w:rsid w:val="00B018AF"/>
    <w:rsid w:val="00B0324A"/>
    <w:rsid w:val="00B050CE"/>
    <w:rsid w:val="00B0532E"/>
    <w:rsid w:val="00B05B74"/>
    <w:rsid w:val="00B078C4"/>
    <w:rsid w:val="00B07DB8"/>
    <w:rsid w:val="00B10AA4"/>
    <w:rsid w:val="00B10ACD"/>
    <w:rsid w:val="00B10B27"/>
    <w:rsid w:val="00B1112A"/>
    <w:rsid w:val="00B122D6"/>
    <w:rsid w:val="00B132E4"/>
    <w:rsid w:val="00B141C9"/>
    <w:rsid w:val="00B14595"/>
    <w:rsid w:val="00B15046"/>
    <w:rsid w:val="00B15C55"/>
    <w:rsid w:val="00B16020"/>
    <w:rsid w:val="00B16F80"/>
    <w:rsid w:val="00B170F4"/>
    <w:rsid w:val="00B20722"/>
    <w:rsid w:val="00B21550"/>
    <w:rsid w:val="00B21BCE"/>
    <w:rsid w:val="00B22A64"/>
    <w:rsid w:val="00B22B44"/>
    <w:rsid w:val="00B22C78"/>
    <w:rsid w:val="00B25188"/>
    <w:rsid w:val="00B263EE"/>
    <w:rsid w:val="00B27E6F"/>
    <w:rsid w:val="00B27F01"/>
    <w:rsid w:val="00B30B90"/>
    <w:rsid w:val="00B31333"/>
    <w:rsid w:val="00B31B62"/>
    <w:rsid w:val="00B32D56"/>
    <w:rsid w:val="00B340B0"/>
    <w:rsid w:val="00B34238"/>
    <w:rsid w:val="00B34581"/>
    <w:rsid w:val="00B355BB"/>
    <w:rsid w:val="00B359E3"/>
    <w:rsid w:val="00B36C83"/>
    <w:rsid w:val="00B37180"/>
    <w:rsid w:val="00B3761D"/>
    <w:rsid w:val="00B37969"/>
    <w:rsid w:val="00B379A4"/>
    <w:rsid w:val="00B37EC7"/>
    <w:rsid w:val="00B403C3"/>
    <w:rsid w:val="00B41768"/>
    <w:rsid w:val="00B4201F"/>
    <w:rsid w:val="00B42367"/>
    <w:rsid w:val="00B43E09"/>
    <w:rsid w:val="00B44575"/>
    <w:rsid w:val="00B448AE"/>
    <w:rsid w:val="00B45206"/>
    <w:rsid w:val="00B46FCF"/>
    <w:rsid w:val="00B5117B"/>
    <w:rsid w:val="00B5225D"/>
    <w:rsid w:val="00B526C5"/>
    <w:rsid w:val="00B537A6"/>
    <w:rsid w:val="00B55C59"/>
    <w:rsid w:val="00B55DE6"/>
    <w:rsid w:val="00B56048"/>
    <w:rsid w:val="00B60202"/>
    <w:rsid w:val="00B60481"/>
    <w:rsid w:val="00B60598"/>
    <w:rsid w:val="00B60AC1"/>
    <w:rsid w:val="00B60BAC"/>
    <w:rsid w:val="00B622BC"/>
    <w:rsid w:val="00B637DE"/>
    <w:rsid w:val="00B63A26"/>
    <w:rsid w:val="00B63E7F"/>
    <w:rsid w:val="00B65301"/>
    <w:rsid w:val="00B67257"/>
    <w:rsid w:val="00B67949"/>
    <w:rsid w:val="00B703BE"/>
    <w:rsid w:val="00B70CC6"/>
    <w:rsid w:val="00B71C31"/>
    <w:rsid w:val="00B722DE"/>
    <w:rsid w:val="00B73581"/>
    <w:rsid w:val="00B73876"/>
    <w:rsid w:val="00B75BF0"/>
    <w:rsid w:val="00B8166E"/>
    <w:rsid w:val="00B82CA8"/>
    <w:rsid w:val="00B82FFE"/>
    <w:rsid w:val="00B84B50"/>
    <w:rsid w:val="00B85119"/>
    <w:rsid w:val="00B858DE"/>
    <w:rsid w:val="00B86EED"/>
    <w:rsid w:val="00B87408"/>
    <w:rsid w:val="00B874E9"/>
    <w:rsid w:val="00B91E53"/>
    <w:rsid w:val="00B93913"/>
    <w:rsid w:val="00B93D2E"/>
    <w:rsid w:val="00B94015"/>
    <w:rsid w:val="00B94531"/>
    <w:rsid w:val="00B956A7"/>
    <w:rsid w:val="00B95FEC"/>
    <w:rsid w:val="00BA0EA5"/>
    <w:rsid w:val="00BA18E6"/>
    <w:rsid w:val="00BA24EA"/>
    <w:rsid w:val="00BA3F2D"/>
    <w:rsid w:val="00BA4068"/>
    <w:rsid w:val="00BA4DB9"/>
    <w:rsid w:val="00BA593B"/>
    <w:rsid w:val="00BA6750"/>
    <w:rsid w:val="00BA698D"/>
    <w:rsid w:val="00BA73A9"/>
    <w:rsid w:val="00BB05CA"/>
    <w:rsid w:val="00BB0AD2"/>
    <w:rsid w:val="00BB325E"/>
    <w:rsid w:val="00BB3DAA"/>
    <w:rsid w:val="00BB4DB7"/>
    <w:rsid w:val="00BB50ED"/>
    <w:rsid w:val="00BB5230"/>
    <w:rsid w:val="00BB5901"/>
    <w:rsid w:val="00BB6AD9"/>
    <w:rsid w:val="00BB7FDB"/>
    <w:rsid w:val="00BC0670"/>
    <w:rsid w:val="00BC06B5"/>
    <w:rsid w:val="00BC0753"/>
    <w:rsid w:val="00BC100F"/>
    <w:rsid w:val="00BC1300"/>
    <w:rsid w:val="00BC24FE"/>
    <w:rsid w:val="00BC31AE"/>
    <w:rsid w:val="00BC4453"/>
    <w:rsid w:val="00BC4B9C"/>
    <w:rsid w:val="00BC4E9F"/>
    <w:rsid w:val="00BD06D9"/>
    <w:rsid w:val="00BD3C00"/>
    <w:rsid w:val="00BD546B"/>
    <w:rsid w:val="00BD5DAD"/>
    <w:rsid w:val="00BD64EB"/>
    <w:rsid w:val="00BD74C2"/>
    <w:rsid w:val="00BE07E9"/>
    <w:rsid w:val="00BE0A60"/>
    <w:rsid w:val="00BE0B80"/>
    <w:rsid w:val="00BE1F8E"/>
    <w:rsid w:val="00BE2B8F"/>
    <w:rsid w:val="00BE3AE2"/>
    <w:rsid w:val="00BE4425"/>
    <w:rsid w:val="00BE66FA"/>
    <w:rsid w:val="00BE7190"/>
    <w:rsid w:val="00BF0A13"/>
    <w:rsid w:val="00BF0EEA"/>
    <w:rsid w:val="00BF0F50"/>
    <w:rsid w:val="00BF1B1A"/>
    <w:rsid w:val="00BF202A"/>
    <w:rsid w:val="00BF23CF"/>
    <w:rsid w:val="00BF29F4"/>
    <w:rsid w:val="00BF35CD"/>
    <w:rsid w:val="00BF47D4"/>
    <w:rsid w:val="00BF51AF"/>
    <w:rsid w:val="00BF71C2"/>
    <w:rsid w:val="00C01DC3"/>
    <w:rsid w:val="00C028BA"/>
    <w:rsid w:val="00C03355"/>
    <w:rsid w:val="00C054E2"/>
    <w:rsid w:val="00C05950"/>
    <w:rsid w:val="00C06E00"/>
    <w:rsid w:val="00C0724C"/>
    <w:rsid w:val="00C10589"/>
    <w:rsid w:val="00C105AF"/>
    <w:rsid w:val="00C11814"/>
    <w:rsid w:val="00C12086"/>
    <w:rsid w:val="00C12360"/>
    <w:rsid w:val="00C12D04"/>
    <w:rsid w:val="00C12E20"/>
    <w:rsid w:val="00C17124"/>
    <w:rsid w:val="00C17862"/>
    <w:rsid w:val="00C21F8E"/>
    <w:rsid w:val="00C242E5"/>
    <w:rsid w:val="00C24D9B"/>
    <w:rsid w:val="00C252D6"/>
    <w:rsid w:val="00C262E6"/>
    <w:rsid w:val="00C27F1E"/>
    <w:rsid w:val="00C3133D"/>
    <w:rsid w:val="00C318DB"/>
    <w:rsid w:val="00C33B79"/>
    <w:rsid w:val="00C34647"/>
    <w:rsid w:val="00C353F8"/>
    <w:rsid w:val="00C362C2"/>
    <w:rsid w:val="00C367F0"/>
    <w:rsid w:val="00C37844"/>
    <w:rsid w:val="00C4006E"/>
    <w:rsid w:val="00C401FC"/>
    <w:rsid w:val="00C402F3"/>
    <w:rsid w:val="00C41911"/>
    <w:rsid w:val="00C41FC8"/>
    <w:rsid w:val="00C420BD"/>
    <w:rsid w:val="00C42DAF"/>
    <w:rsid w:val="00C438C9"/>
    <w:rsid w:val="00C442F5"/>
    <w:rsid w:val="00C46178"/>
    <w:rsid w:val="00C47A96"/>
    <w:rsid w:val="00C50076"/>
    <w:rsid w:val="00C5096F"/>
    <w:rsid w:val="00C50C45"/>
    <w:rsid w:val="00C5114C"/>
    <w:rsid w:val="00C51300"/>
    <w:rsid w:val="00C51372"/>
    <w:rsid w:val="00C51ECA"/>
    <w:rsid w:val="00C534C5"/>
    <w:rsid w:val="00C53E4C"/>
    <w:rsid w:val="00C54AA1"/>
    <w:rsid w:val="00C54CE7"/>
    <w:rsid w:val="00C601C1"/>
    <w:rsid w:val="00C61493"/>
    <w:rsid w:val="00C61BE5"/>
    <w:rsid w:val="00C62E22"/>
    <w:rsid w:val="00C631BC"/>
    <w:rsid w:val="00C64ECF"/>
    <w:rsid w:val="00C658F1"/>
    <w:rsid w:val="00C65913"/>
    <w:rsid w:val="00C70FF7"/>
    <w:rsid w:val="00C71200"/>
    <w:rsid w:val="00C725C5"/>
    <w:rsid w:val="00C72DB7"/>
    <w:rsid w:val="00C72E86"/>
    <w:rsid w:val="00C731FE"/>
    <w:rsid w:val="00C74BEB"/>
    <w:rsid w:val="00C750B0"/>
    <w:rsid w:val="00C761F0"/>
    <w:rsid w:val="00C770E6"/>
    <w:rsid w:val="00C77F57"/>
    <w:rsid w:val="00C8092A"/>
    <w:rsid w:val="00C820D4"/>
    <w:rsid w:val="00C82272"/>
    <w:rsid w:val="00C84D96"/>
    <w:rsid w:val="00C85FA7"/>
    <w:rsid w:val="00C861DB"/>
    <w:rsid w:val="00C864DB"/>
    <w:rsid w:val="00C92B50"/>
    <w:rsid w:val="00C92F04"/>
    <w:rsid w:val="00C93F29"/>
    <w:rsid w:val="00C951D7"/>
    <w:rsid w:val="00C95667"/>
    <w:rsid w:val="00C968FE"/>
    <w:rsid w:val="00C9739F"/>
    <w:rsid w:val="00C9756D"/>
    <w:rsid w:val="00C9768F"/>
    <w:rsid w:val="00CA0840"/>
    <w:rsid w:val="00CA1BEA"/>
    <w:rsid w:val="00CA3A35"/>
    <w:rsid w:val="00CA3DF3"/>
    <w:rsid w:val="00CA455B"/>
    <w:rsid w:val="00CA62A5"/>
    <w:rsid w:val="00CA7311"/>
    <w:rsid w:val="00CA7A3E"/>
    <w:rsid w:val="00CB0B31"/>
    <w:rsid w:val="00CB1C5A"/>
    <w:rsid w:val="00CB2E00"/>
    <w:rsid w:val="00CB42F2"/>
    <w:rsid w:val="00CB496E"/>
    <w:rsid w:val="00CB64AD"/>
    <w:rsid w:val="00CB795B"/>
    <w:rsid w:val="00CC0693"/>
    <w:rsid w:val="00CC1505"/>
    <w:rsid w:val="00CC18A8"/>
    <w:rsid w:val="00CC3556"/>
    <w:rsid w:val="00CC3DA7"/>
    <w:rsid w:val="00CC4297"/>
    <w:rsid w:val="00CC5564"/>
    <w:rsid w:val="00CC5E34"/>
    <w:rsid w:val="00CC5FBE"/>
    <w:rsid w:val="00CC6AC3"/>
    <w:rsid w:val="00CC72A2"/>
    <w:rsid w:val="00CC7BC0"/>
    <w:rsid w:val="00CC7FE4"/>
    <w:rsid w:val="00CD0350"/>
    <w:rsid w:val="00CD0BD8"/>
    <w:rsid w:val="00CD1322"/>
    <w:rsid w:val="00CD2082"/>
    <w:rsid w:val="00CD34D2"/>
    <w:rsid w:val="00CD3526"/>
    <w:rsid w:val="00CD3F6E"/>
    <w:rsid w:val="00CD408A"/>
    <w:rsid w:val="00CD43AB"/>
    <w:rsid w:val="00CD514F"/>
    <w:rsid w:val="00CD56FE"/>
    <w:rsid w:val="00CD7D67"/>
    <w:rsid w:val="00CE0B05"/>
    <w:rsid w:val="00CE12FC"/>
    <w:rsid w:val="00CE17B6"/>
    <w:rsid w:val="00CE2D23"/>
    <w:rsid w:val="00CE30BA"/>
    <w:rsid w:val="00CE36DC"/>
    <w:rsid w:val="00CE39F7"/>
    <w:rsid w:val="00CE4A91"/>
    <w:rsid w:val="00CE5B9E"/>
    <w:rsid w:val="00CE64FF"/>
    <w:rsid w:val="00CE68AD"/>
    <w:rsid w:val="00CE79EB"/>
    <w:rsid w:val="00CF067B"/>
    <w:rsid w:val="00CF06A1"/>
    <w:rsid w:val="00CF0B71"/>
    <w:rsid w:val="00CF23F4"/>
    <w:rsid w:val="00CF26C3"/>
    <w:rsid w:val="00CF38EC"/>
    <w:rsid w:val="00CF5B1B"/>
    <w:rsid w:val="00D00EB6"/>
    <w:rsid w:val="00D03508"/>
    <w:rsid w:val="00D03A4A"/>
    <w:rsid w:val="00D0467D"/>
    <w:rsid w:val="00D04D96"/>
    <w:rsid w:val="00D05347"/>
    <w:rsid w:val="00D053B7"/>
    <w:rsid w:val="00D06B09"/>
    <w:rsid w:val="00D072B6"/>
    <w:rsid w:val="00D07874"/>
    <w:rsid w:val="00D07C96"/>
    <w:rsid w:val="00D07F6E"/>
    <w:rsid w:val="00D101D6"/>
    <w:rsid w:val="00D11E33"/>
    <w:rsid w:val="00D12C51"/>
    <w:rsid w:val="00D12EDD"/>
    <w:rsid w:val="00D13B8D"/>
    <w:rsid w:val="00D13FF3"/>
    <w:rsid w:val="00D14F7B"/>
    <w:rsid w:val="00D15658"/>
    <w:rsid w:val="00D1567C"/>
    <w:rsid w:val="00D15DB9"/>
    <w:rsid w:val="00D16D70"/>
    <w:rsid w:val="00D170E0"/>
    <w:rsid w:val="00D17D09"/>
    <w:rsid w:val="00D204DB"/>
    <w:rsid w:val="00D2091D"/>
    <w:rsid w:val="00D22839"/>
    <w:rsid w:val="00D2291A"/>
    <w:rsid w:val="00D247A4"/>
    <w:rsid w:val="00D25FF8"/>
    <w:rsid w:val="00D278D9"/>
    <w:rsid w:val="00D27C43"/>
    <w:rsid w:val="00D31D22"/>
    <w:rsid w:val="00D350A2"/>
    <w:rsid w:val="00D4160B"/>
    <w:rsid w:val="00D4191A"/>
    <w:rsid w:val="00D41E94"/>
    <w:rsid w:val="00D4206D"/>
    <w:rsid w:val="00D43796"/>
    <w:rsid w:val="00D44E9E"/>
    <w:rsid w:val="00D450BC"/>
    <w:rsid w:val="00D45AA9"/>
    <w:rsid w:val="00D501C0"/>
    <w:rsid w:val="00D51576"/>
    <w:rsid w:val="00D52659"/>
    <w:rsid w:val="00D53877"/>
    <w:rsid w:val="00D53DA7"/>
    <w:rsid w:val="00D54F72"/>
    <w:rsid w:val="00D555F7"/>
    <w:rsid w:val="00D576C2"/>
    <w:rsid w:val="00D60571"/>
    <w:rsid w:val="00D61700"/>
    <w:rsid w:val="00D61BBC"/>
    <w:rsid w:val="00D62643"/>
    <w:rsid w:val="00D629E3"/>
    <w:rsid w:val="00D630D4"/>
    <w:rsid w:val="00D635A7"/>
    <w:rsid w:val="00D64357"/>
    <w:rsid w:val="00D650D3"/>
    <w:rsid w:val="00D65A72"/>
    <w:rsid w:val="00D67317"/>
    <w:rsid w:val="00D6739B"/>
    <w:rsid w:val="00D70A0D"/>
    <w:rsid w:val="00D710B5"/>
    <w:rsid w:val="00D741A0"/>
    <w:rsid w:val="00D74233"/>
    <w:rsid w:val="00D745FE"/>
    <w:rsid w:val="00D7519D"/>
    <w:rsid w:val="00D756EF"/>
    <w:rsid w:val="00D75CAA"/>
    <w:rsid w:val="00D75DCE"/>
    <w:rsid w:val="00D813AD"/>
    <w:rsid w:val="00D81662"/>
    <w:rsid w:val="00D82160"/>
    <w:rsid w:val="00D834A9"/>
    <w:rsid w:val="00D83A37"/>
    <w:rsid w:val="00D84AD7"/>
    <w:rsid w:val="00D853C0"/>
    <w:rsid w:val="00D859C1"/>
    <w:rsid w:val="00D87B5B"/>
    <w:rsid w:val="00D87DB3"/>
    <w:rsid w:val="00D9048C"/>
    <w:rsid w:val="00D908AB"/>
    <w:rsid w:val="00D94E08"/>
    <w:rsid w:val="00D9575A"/>
    <w:rsid w:val="00D965E3"/>
    <w:rsid w:val="00D96D8E"/>
    <w:rsid w:val="00DA0078"/>
    <w:rsid w:val="00DA169A"/>
    <w:rsid w:val="00DA16E2"/>
    <w:rsid w:val="00DA1841"/>
    <w:rsid w:val="00DA1DC4"/>
    <w:rsid w:val="00DA2284"/>
    <w:rsid w:val="00DA23D0"/>
    <w:rsid w:val="00DA3FB8"/>
    <w:rsid w:val="00DA6293"/>
    <w:rsid w:val="00DA6C0A"/>
    <w:rsid w:val="00DA6E3D"/>
    <w:rsid w:val="00DA7BD4"/>
    <w:rsid w:val="00DB00A8"/>
    <w:rsid w:val="00DB094A"/>
    <w:rsid w:val="00DB115E"/>
    <w:rsid w:val="00DB268D"/>
    <w:rsid w:val="00DB2764"/>
    <w:rsid w:val="00DB2935"/>
    <w:rsid w:val="00DB561B"/>
    <w:rsid w:val="00DB6269"/>
    <w:rsid w:val="00DB7958"/>
    <w:rsid w:val="00DB7F9C"/>
    <w:rsid w:val="00DC0BAF"/>
    <w:rsid w:val="00DC152A"/>
    <w:rsid w:val="00DC2226"/>
    <w:rsid w:val="00DC22D6"/>
    <w:rsid w:val="00DC280B"/>
    <w:rsid w:val="00DC29E1"/>
    <w:rsid w:val="00DC2D9B"/>
    <w:rsid w:val="00DC3D52"/>
    <w:rsid w:val="00DC512E"/>
    <w:rsid w:val="00DC537C"/>
    <w:rsid w:val="00DC61CC"/>
    <w:rsid w:val="00DC7F7C"/>
    <w:rsid w:val="00DC7F98"/>
    <w:rsid w:val="00DD056B"/>
    <w:rsid w:val="00DD0F55"/>
    <w:rsid w:val="00DD1DD4"/>
    <w:rsid w:val="00DD2AC7"/>
    <w:rsid w:val="00DD4337"/>
    <w:rsid w:val="00DD49F9"/>
    <w:rsid w:val="00DD5C43"/>
    <w:rsid w:val="00DD67AF"/>
    <w:rsid w:val="00DE0F13"/>
    <w:rsid w:val="00DE1AF7"/>
    <w:rsid w:val="00DE28E4"/>
    <w:rsid w:val="00DE2C1B"/>
    <w:rsid w:val="00DE34DD"/>
    <w:rsid w:val="00DE3F87"/>
    <w:rsid w:val="00DE427D"/>
    <w:rsid w:val="00DE4466"/>
    <w:rsid w:val="00DE51DF"/>
    <w:rsid w:val="00DE5E9D"/>
    <w:rsid w:val="00DE626F"/>
    <w:rsid w:val="00DE7510"/>
    <w:rsid w:val="00DF059A"/>
    <w:rsid w:val="00DF139D"/>
    <w:rsid w:val="00DF1F0D"/>
    <w:rsid w:val="00DF1F33"/>
    <w:rsid w:val="00DF5462"/>
    <w:rsid w:val="00DF62AF"/>
    <w:rsid w:val="00DF63E5"/>
    <w:rsid w:val="00DF68A2"/>
    <w:rsid w:val="00DF7E79"/>
    <w:rsid w:val="00E0063C"/>
    <w:rsid w:val="00E00983"/>
    <w:rsid w:val="00E01A7B"/>
    <w:rsid w:val="00E02C12"/>
    <w:rsid w:val="00E053F0"/>
    <w:rsid w:val="00E073D2"/>
    <w:rsid w:val="00E07E98"/>
    <w:rsid w:val="00E10B68"/>
    <w:rsid w:val="00E10F6C"/>
    <w:rsid w:val="00E11C2C"/>
    <w:rsid w:val="00E11EEA"/>
    <w:rsid w:val="00E11FBB"/>
    <w:rsid w:val="00E12B85"/>
    <w:rsid w:val="00E12E68"/>
    <w:rsid w:val="00E14B85"/>
    <w:rsid w:val="00E15271"/>
    <w:rsid w:val="00E15544"/>
    <w:rsid w:val="00E155DF"/>
    <w:rsid w:val="00E15DAF"/>
    <w:rsid w:val="00E16818"/>
    <w:rsid w:val="00E16D3A"/>
    <w:rsid w:val="00E171A4"/>
    <w:rsid w:val="00E171F6"/>
    <w:rsid w:val="00E21135"/>
    <w:rsid w:val="00E2181F"/>
    <w:rsid w:val="00E21A5D"/>
    <w:rsid w:val="00E21E65"/>
    <w:rsid w:val="00E24B7D"/>
    <w:rsid w:val="00E25D94"/>
    <w:rsid w:val="00E26181"/>
    <w:rsid w:val="00E26B33"/>
    <w:rsid w:val="00E2749F"/>
    <w:rsid w:val="00E2752A"/>
    <w:rsid w:val="00E3046D"/>
    <w:rsid w:val="00E3160B"/>
    <w:rsid w:val="00E3189A"/>
    <w:rsid w:val="00E318AA"/>
    <w:rsid w:val="00E31E1B"/>
    <w:rsid w:val="00E32548"/>
    <w:rsid w:val="00E3305D"/>
    <w:rsid w:val="00E33DC0"/>
    <w:rsid w:val="00E33E70"/>
    <w:rsid w:val="00E3589D"/>
    <w:rsid w:val="00E413D3"/>
    <w:rsid w:val="00E42C02"/>
    <w:rsid w:val="00E43B60"/>
    <w:rsid w:val="00E440E1"/>
    <w:rsid w:val="00E47A97"/>
    <w:rsid w:val="00E47ABE"/>
    <w:rsid w:val="00E5118E"/>
    <w:rsid w:val="00E514B1"/>
    <w:rsid w:val="00E51845"/>
    <w:rsid w:val="00E53942"/>
    <w:rsid w:val="00E53EB8"/>
    <w:rsid w:val="00E54462"/>
    <w:rsid w:val="00E5472C"/>
    <w:rsid w:val="00E54BB1"/>
    <w:rsid w:val="00E54BE5"/>
    <w:rsid w:val="00E54CD4"/>
    <w:rsid w:val="00E557F8"/>
    <w:rsid w:val="00E562F3"/>
    <w:rsid w:val="00E6056D"/>
    <w:rsid w:val="00E60575"/>
    <w:rsid w:val="00E62162"/>
    <w:rsid w:val="00E6298A"/>
    <w:rsid w:val="00E62F2F"/>
    <w:rsid w:val="00E63447"/>
    <w:rsid w:val="00E63AAA"/>
    <w:rsid w:val="00E64117"/>
    <w:rsid w:val="00E6441D"/>
    <w:rsid w:val="00E6444A"/>
    <w:rsid w:val="00E6688C"/>
    <w:rsid w:val="00E67CC3"/>
    <w:rsid w:val="00E67F19"/>
    <w:rsid w:val="00E703DE"/>
    <w:rsid w:val="00E70D02"/>
    <w:rsid w:val="00E732C1"/>
    <w:rsid w:val="00E745C6"/>
    <w:rsid w:val="00E75350"/>
    <w:rsid w:val="00E756D6"/>
    <w:rsid w:val="00E75E7B"/>
    <w:rsid w:val="00E801FD"/>
    <w:rsid w:val="00E80562"/>
    <w:rsid w:val="00E80775"/>
    <w:rsid w:val="00E81251"/>
    <w:rsid w:val="00E81C68"/>
    <w:rsid w:val="00E8448B"/>
    <w:rsid w:val="00E871FE"/>
    <w:rsid w:val="00E8774A"/>
    <w:rsid w:val="00E8786A"/>
    <w:rsid w:val="00E87D0D"/>
    <w:rsid w:val="00E90570"/>
    <w:rsid w:val="00E906ED"/>
    <w:rsid w:val="00E90895"/>
    <w:rsid w:val="00E92193"/>
    <w:rsid w:val="00E932D2"/>
    <w:rsid w:val="00E94E2B"/>
    <w:rsid w:val="00E95DE2"/>
    <w:rsid w:val="00E962FA"/>
    <w:rsid w:val="00E96B07"/>
    <w:rsid w:val="00E978FA"/>
    <w:rsid w:val="00E97B37"/>
    <w:rsid w:val="00EA0837"/>
    <w:rsid w:val="00EA1F88"/>
    <w:rsid w:val="00EA440A"/>
    <w:rsid w:val="00EA6200"/>
    <w:rsid w:val="00EA66C6"/>
    <w:rsid w:val="00EA7283"/>
    <w:rsid w:val="00EA7A04"/>
    <w:rsid w:val="00EB045A"/>
    <w:rsid w:val="00EB175A"/>
    <w:rsid w:val="00EB3343"/>
    <w:rsid w:val="00EB3FC1"/>
    <w:rsid w:val="00EB5021"/>
    <w:rsid w:val="00EB5FFD"/>
    <w:rsid w:val="00EB6F5E"/>
    <w:rsid w:val="00EC1795"/>
    <w:rsid w:val="00EC34B0"/>
    <w:rsid w:val="00EC3F0A"/>
    <w:rsid w:val="00EC41DE"/>
    <w:rsid w:val="00EC51C0"/>
    <w:rsid w:val="00EC540A"/>
    <w:rsid w:val="00EC7597"/>
    <w:rsid w:val="00EC7CBA"/>
    <w:rsid w:val="00EC7D40"/>
    <w:rsid w:val="00ED06FF"/>
    <w:rsid w:val="00ED09C0"/>
    <w:rsid w:val="00ED1D15"/>
    <w:rsid w:val="00ED1E73"/>
    <w:rsid w:val="00ED3197"/>
    <w:rsid w:val="00ED3E92"/>
    <w:rsid w:val="00ED4F95"/>
    <w:rsid w:val="00ED5B63"/>
    <w:rsid w:val="00ED680A"/>
    <w:rsid w:val="00ED69A0"/>
    <w:rsid w:val="00EE1C1F"/>
    <w:rsid w:val="00EE21A6"/>
    <w:rsid w:val="00EE2576"/>
    <w:rsid w:val="00EE5E60"/>
    <w:rsid w:val="00EE64A5"/>
    <w:rsid w:val="00EE7B72"/>
    <w:rsid w:val="00EF02AD"/>
    <w:rsid w:val="00EF03A4"/>
    <w:rsid w:val="00EF2010"/>
    <w:rsid w:val="00EF22CA"/>
    <w:rsid w:val="00EF29F4"/>
    <w:rsid w:val="00EF4B1B"/>
    <w:rsid w:val="00EF521D"/>
    <w:rsid w:val="00EF55CB"/>
    <w:rsid w:val="00EF6304"/>
    <w:rsid w:val="00EF69AB"/>
    <w:rsid w:val="00EF6C92"/>
    <w:rsid w:val="00EF79B8"/>
    <w:rsid w:val="00F03CC5"/>
    <w:rsid w:val="00F04B55"/>
    <w:rsid w:val="00F05882"/>
    <w:rsid w:val="00F05C62"/>
    <w:rsid w:val="00F079EC"/>
    <w:rsid w:val="00F07B84"/>
    <w:rsid w:val="00F1071E"/>
    <w:rsid w:val="00F10D41"/>
    <w:rsid w:val="00F10E56"/>
    <w:rsid w:val="00F1102E"/>
    <w:rsid w:val="00F124D9"/>
    <w:rsid w:val="00F1319C"/>
    <w:rsid w:val="00F131DC"/>
    <w:rsid w:val="00F13D69"/>
    <w:rsid w:val="00F1710B"/>
    <w:rsid w:val="00F213B2"/>
    <w:rsid w:val="00F21D6C"/>
    <w:rsid w:val="00F22BBF"/>
    <w:rsid w:val="00F23ED4"/>
    <w:rsid w:val="00F240E8"/>
    <w:rsid w:val="00F241C9"/>
    <w:rsid w:val="00F248E8"/>
    <w:rsid w:val="00F27498"/>
    <w:rsid w:val="00F274F2"/>
    <w:rsid w:val="00F2773E"/>
    <w:rsid w:val="00F30E27"/>
    <w:rsid w:val="00F31245"/>
    <w:rsid w:val="00F319CC"/>
    <w:rsid w:val="00F33270"/>
    <w:rsid w:val="00F334A2"/>
    <w:rsid w:val="00F350AD"/>
    <w:rsid w:val="00F410F3"/>
    <w:rsid w:val="00F414FB"/>
    <w:rsid w:val="00F41869"/>
    <w:rsid w:val="00F41C17"/>
    <w:rsid w:val="00F41E08"/>
    <w:rsid w:val="00F42B0F"/>
    <w:rsid w:val="00F430EB"/>
    <w:rsid w:val="00F4402D"/>
    <w:rsid w:val="00F44F96"/>
    <w:rsid w:val="00F47018"/>
    <w:rsid w:val="00F479B0"/>
    <w:rsid w:val="00F47CD4"/>
    <w:rsid w:val="00F514D4"/>
    <w:rsid w:val="00F5376A"/>
    <w:rsid w:val="00F53E8C"/>
    <w:rsid w:val="00F54D74"/>
    <w:rsid w:val="00F5561C"/>
    <w:rsid w:val="00F56D15"/>
    <w:rsid w:val="00F57EE9"/>
    <w:rsid w:val="00F600A5"/>
    <w:rsid w:val="00F608C6"/>
    <w:rsid w:val="00F61A36"/>
    <w:rsid w:val="00F61A8A"/>
    <w:rsid w:val="00F62568"/>
    <w:rsid w:val="00F6258B"/>
    <w:rsid w:val="00F62FF0"/>
    <w:rsid w:val="00F64233"/>
    <w:rsid w:val="00F6483F"/>
    <w:rsid w:val="00F64BEC"/>
    <w:rsid w:val="00F6510E"/>
    <w:rsid w:val="00F6758A"/>
    <w:rsid w:val="00F67638"/>
    <w:rsid w:val="00F67F84"/>
    <w:rsid w:val="00F72D22"/>
    <w:rsid w:val="00F730D1"/>
    <w:rsid w:val="00F731D0"/>
    <w:rsid w:val="00F73C29"/>
    <w:rsid w:val="00F810E5"/>
    <w:rsid w:val="00F81A9E"/>
    <w:rsid w:val="00F8407B"/>
    <w:rsid w:val="00F84C04"/>
    <w:rsid w:val="00F84D3E"/>
    <w:rsid w:val="00F85EFF"/>
    <w:rsid w:val="00F86559"/>
    <w:rsid w:val="00F90CE3"/>
    <w:rsid w:val="00F92236"/>
    <w:rsid w:val="00F92509"/>
    <w:rsid w:val="00F97B96"/>
    <w:rsid w:val="00FA038A"/>
    <w:rsid w:val="00FA0CA1"/>
    <w:rsid w:val="00FA22F1"/>
    <w:rsid w:val="00FA492F"/>
    <w:rsid w:val="00FA5DCF"/>
    <w:rsid w:val="00FA674E"/>
    <w:rsid w:val="00FA6EA9"/>
    <w:rsid w:val="00FA7411"/>
    <w:rsid w:val="00FA7AA4"/>
    <w:rsid w:val="00FA7B98"/>
    <w:rsid w:val="00FA7ED0"/>
    <w:rsid w:val="00FB0390"/>
    <w:rsid w:val="00FB1283"/>
    <w:rsid w:val="00FB1832"/>
    <w:rsid w:val="00FB1DB1"/>
    <w:rsid w:val="00FB2DB9"/>
    <w:rsid w:val="00FB3928"/>
    <w:rsid w:val="00FB43FD"/>
    <w:rsid w:val="00FB64C5"/>
    <w:rsid w:val="00FC02FC"/>
    <w:rsid w:val="00FC0AC2"/>
    <w:rsid w:val="00FC164C"/>
    <w:rsid w:val="00FC1738"/>
    <w:rsid w:val="00FC1B22"/>
    <w:rsid w:val="00FC1CB9"/>
    <w:rsid w:val="00FC207E"/>
    <w:rsid w:val="00FC214B"/>
    <w:rsid w:val="00FC4491"/>
    <w:rsid w:val="00FC4FB1"/>
    <w:rsid w:val="00FC4FC3"/>
    <w:rsid w:val="00FC59A9"/>
    <w:rsid w:val="00FC6103"/>
    <w:rsid w:val="00FC668B"/>
    <w:rsid w:val="00FC67AE"/>
    <w:rsid w:val="00FC6D95"/>
    <w:rsid w:val="00FC754D"/>
    <w:rsid w:val="00FD183D"/>
    <w:rsid w:val="00FD2325"/>
    <w:rsid w:val="00FD2972"/>
    <w:rsid w:val="00FD381E"/>
    <w:rsid w:val="00FD4710"/>
    <w:rsid w:val="00FD4EFB"/>
    <w:rsid w:val="00FE093B"/>
    <w:rsid w:val="00FE20CE"/>
    <w:rsid w:val="00FE22DC"/>
    <w:rsid w:val="00FE2D41"/>
    <w:rsid w:val="00FE2F12"/>
    <w:rsid w:val="00FE396C"/>
    <w:rsid w:val="00FE3C3C"/>
    <w:rsid w:val="00FE40E5"/>
    <w:rsid w:val="00FE4865"/>
    <w:rsid w:val="00FF225E"/>
    <w:rsid w:val="00FF56AF"/>
    <w:rsid w:val="00FF6037"/>
    <w:rsid w:val="00FF6B48"/>
    <w:rsid w:val="00FF7033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1B860FC-656E-4085-823D-3CCF4ACC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AD"/>
    <w:rPr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4811AD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qFormat/>
    <w:rsid w:val="004811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rsid w:val="004811A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ormal"/>
    <w:next w:val="Normal"/>
    <w:qFormat/>
    <w:rsid w:val="004811AD"/>
    <w:pPr>
      <w:keepNext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4811AD"/>
    <w:pPr>
      <w:keepNext/>
      <w:outlineLvl w:val="4"/>
    </w:pPr>
    <w:rPr>
      <w:b/>
      <w:cap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811AD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4811A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4811AD"/>
  </w:style>
  <w:style w:type="table" w:styleId="Reetkatablice">
    <w:name w:val="Table Grid"/>
    <w:basedOn w:val="Obinatablica"/>
    <w:uiPriority w:val="59"/>
    <w:rsid w:val="0052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3C7920"/>
    <w:pPr>
      <w:shd w:val="clear" w:color="auto" w:fill="000080"/>
    </w:pPr>
    <w:rPr>
      <w:rFonts w:ascii="Tahoma" w:hAnsi="Tahoma" w:cs="Tahoma"/>
    </w:rPr>
  </w:style>
  <w:style w:type="paragraph" w:styleId="Tijeloteksta">
    <w:name w:val="Body Text"/>
    <w:basedOn w:val="Normal"/>
    <w:link w:val="TijelotekstaChar"/>
    <w:rsid w:val="00BF35CD"/>
    <w:pPr>
      <w:jc w:val="both"/>
    </w:pPr>
    <w:rPr>
      <w:b/>
      <w:bCs/>
      <w:sz w:val="16"/>
      <w:szCs w:val="24"/>
      <w:lang w:val="en-GB"/>
    </w:rPr>
  </w:style>
  <w:style w:type="paragraph" w:styleId="Tijeloteksta2">
    <w:name w:val="Body Text 2"/>
    <w:basedOn w:val="Normal"/>
    <w:rsid w:val="00BF35CD"/>
    <w:rPr>
      <w:b/>
      <w:bCs/>
      <w:sz w:val="16"/>
      <w:szCs w:val="24"/>
      <w:lang w:val="hr-HR"/>
    </w:rPr>
  </w:style>
  <w:style w:type="paragraph" w:styleId="Tijeloteksta3">
    <w:name w:val="Body Text 3"/>
    <w:basedOn w:val="Normal"/>
    <w:link w:val="Tijeloteksta3Char"/>
    <w:rsid w:val="00094C2E"/>
    <w:pPr>
      <w:spacing w:after="120"/>
    </w:pPr>
    <w:rPr>
      <w:sz w:val="16"/>
      <w:szCs w:val="16"/>
    </w:rPr>
  </w:style>
  <w:style w:type="character" w:styleId="Naglaeno">
    <w:name w:val="Strong"/>
    <w:qFormat/>
    <w:rsid w:val="008A269C"/>
    <w:rPr>
      <w:b/>
      <w:bCs/>
    </w:rPr>
  </w:style>
  <w:style w:type="paragraph" w:customStyle="1" w:styleId="Pa1">
    <w:name w:val="Pa1"/>
    <w:basedOn w:val="Normal"/>
    <w:next w:val="Normal"/>
    <w:rsid w:val="008A269C"/>
    <w:pPr>
      <w:autoSpaceDE w:val="0"/>
      <w:autoSpaceDN w:val="0"/>
      <w:adjustRightInd w:val="0"/>
      <w:spacing w:line="201" w:lineRule="atLeast"/>
    </w:pPr>
    <w:rPr>
      <w:rFonts w:ascii="Utopia" w:hAnsi="Utopia"/>
      <w:sz w:val="24"/>
      <w:szCs w:val="24"/>
    </w:rPr>
  </w:style>
  <w:style w:type="paragraph" w:customStyle="1" w:styleId="Pa9">
    <w:name w:val="Pa9"/>
    <w:basedOn w:val="Normal"/>
    <w:next w:val="Normal"/>
    <w:rsid w:val="008A269C"/>
    <w:pPr>
      <w:autoSpaceDE w:val="0"/>
      <w:autoSpaceDN w:val="0"/>
      <w:adjustRightInd w:val="0"/>
      <w:spacing w:line="201" w:lineRule="atLeast"/>
    </w:pPr>
    <w:rPr>
      <w:rFonts w:ascii="Utopia" w:hAnsi="Utopia"/>
      <w:sz w:val="24"/>
      <w:szCs w:val="24"/>
    </w:rPr>
  </w:style>
  <w:style w:type="paragraph" w:styleId="Obinitekst">
    <w:name w:val="Plain Text"/>
    <w:basedOn w:val="Normal"/>
    <w:link w:val="ObinitekstChar"/>
    <w:rsid w:val="007F7757"/>
    <w:rPr>
      <w:rFonts w:ascii="Courier New" w:hAnsi="Courier New" w:cs="Courier New"/>
      <w:lang w:val="hr-HR" w:eastAsia="hr-HR"/>
    </w:rPr>
  </w:style>
  <w:style w:type="character" w:customStyle="1" w:styleId="ObinitekstChar">
    <w:name w:val="Obični tekst Char"/>
    <w:link w:val="Obinitekst"/>
    <w:locked/>
    <w:rsid w:val="007F7757"/>
    <w:rPr>
      <w:rFonts w:ascii="Courier New" w:hAnsi="Courier New" w:cs="Courier New"/>
      <w:lang w:val="hr-HR" w:eastAsia="hr-HR" w:bidi="ar-SA"/>
    </w:rPr>
  </w:style>
  <w:style w:type="paragraph" w:customStyle="1" w:styleId="ListParagraph1">
    <w:name w:val="List Paragraph1"/>
    <w:basedOn w:val="Normal"/>
    <w:rsid w:val="001B15A8"/>
    <w:pPr>
      <w:ind w:left="708"/>
    </w:pPr>
    <w:rPr>
      <w:rFonts w:eastAsia="Calibri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147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5705DD"/>
    <w:rPr>
      <w:color w:val="F49100"/>
      <w:u w:val="single"/>
    </w:rPr>
  </w:style>
  <w:style w:type="character" w:styleId="SlijeenaHiperveza">
    <w:name w:val="FollowedHyperlink"/>
    <w:basedOn w:val="Zadanifontodlomka"/>
    <w:uiPriority w:val="99"/>
    <w:unhideWhenUsed/>
    <w:rsid w:val="005705DD"/>
    <w:rPr>
      <w:color w:val="85DFD0"/>
      <w:u w:val="single"/>
    </w:rPr>
  </w:style>
  <w:style w:type="paragraph" w:customStyle="1" w:styleId="xl63">
    <w:name w:val="xl63"/>
    <w:basedOn w:val="Normal"/>
    <w:rsid w:val="005705DD"/>
    <w:pP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64">
    <w:name w:val="xl64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65">
    <w:name w:val="xl65"/>
    <w:basedOn w:val="Normal"/>
    <w:rsid w:val="005705DD"/>
    <w:pPr>
      <w:spacing w:before="100" w:beforeAutospacing="1" w:after="100" w:afterAutospacing="1"/>
    </w:pPr>
    <w:rPr>
      <w:rFonts w:ascii="Arial Narrow" w:hAnsi="Arial Narrow"/>
      <w:color w:val="993300"/>
      <w:sz w:val="16"/>
      <w:szCs w:val="16"/>
      <w:lang w:val="hr-HR" w:eastAsia="hr-HR"/>
    </w:rPr>
  </w:style>
  <w:style w:type="paragraph" w:customStyle="1" w:styleId="xl66">
    <w:name w:val="xl66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Bell MT" w:hAnsi="Bell MT"/>
      <w:i/>
      <w:iCs/>
      <w:sz w:val="16"/>
      <w:szCs w:val="16"/>
      <w:lang w:val="hr-HR" w:eastAsia="hr-HR"/>
    </w:rPr>
  </w:style>
  <w:style w:type="paragraph" w:customStyle="1" w:styleId="xl68">
    <w:name w:val="xl68"/>
    <w:basedOn w:val="Normal"/>
    <w:rsid w:val="005705DD"/>
    <w:pPr>
      <w:spacing w:before="100" w:beforeAutospacing="1" w:after="100" w:afterAutospacing="1"/>
    </w:pPr>
    <w:rPr>
      <w:rFonts w:ascii="Bell MT" w:hAnsi="Bell MT"/>
      <w:i/>
      <w:iCs/>
      <w:sz w:val="16"/>
      <w:szCs w:val="16"/>
      <w:lang w:val="hr-HR" w:eastAsia="hr-HR"/>
    </w:rPr>
  </w:style>
  <w:style w:type="paragraph" w:customStyle="1" w:styleId="xl69">
    <w:name w:val="xl69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70">
    <w:name w:val="xl70"/>
    <w:basedOn w:val="Normal"/>
    <w:rsid w:val="005705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71">
    <w:name w:val="xl71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72">
    <w:name w:val="xl72"/>
    <w:basedOn w:val="Normal"/>
    <w:rsid w:val="005705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73">
    <w:name w:val="xl73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75">
    <w:name w:val="xl75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76">
    <w:name w:val="xl76"/>
    <w:basedOn w:val="Normal"/>
    <w:rsid w:val="005705DD"/>
    <w:pP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77">
    <w:name w:val="xl77"/>
    <w:basedOn w:val="Normal"/>
    <w:rsid w:val="005705DD"/>
    <w:pP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78">
    <w:name w:val="xl78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FFFFFF"/>
      <w:sz w:val="16"/>
      <w:szCs w:val="16"/>
      <w:lang w:val="hr-HR" w:eastAsia="hr-HR"/>
    </w:rPr>
  </w:style>
  <w:style w:type="paragraph" w:customStyle="1" w:styleId="xl79">
    <w:name w:val="xl79"/>
    <w:basedOn w:val="Normal"/>
    <w:rsid w:val="005705D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80">
    <w:name w:val="xl80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81">
    <w:name w:val="xl81"/>
    <w:basedOn w:val="Normal"/>
    <w:rsid w:val="005705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82">
    <w:name w:val="xl82"/>
    <w:basedOn w:val="Normal"/>
    <w:rsid w:val="005705DD"/>
    <w:pP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83">
    <w:name w:val="xl83"/>
    <w:basedOn w:val="Normal"/>
    <w:rsid w:val="005705DD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84">
    <w:name w:val="xl84"/>
    <w:basedOn w:val="Normal"/>
    <w:rsid w:val="005705DD"/>
    <w:pP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85">
    <w:name w:val="xl85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Bell MT" w:hAnsi="Bell MT"/>
      <w:i/>
      <w:iCs/>
      <w:sz w:val="16"/>
      <w:szCs w:val="16"/>
      <w:lang w:val="hr-HR" w:eastAsia="hr-HR"/>
    </w:rPr>
  </w:style>
  <w:style w:type="paragraph" w:customStyle="1" w:styleId="xl86">
    <w:name w:val="xl86"/>
    <w:basedOn w:val="Normal"/>
    <w:rsid w:val="005705DD"/>
    <w:pP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87">
    <w:name w:val="xl87"/>
    <w:basedOn w:val="Normal"/>
    <w:rsid w:val="005705DD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88">
    <w:name w:val="xl88"/>
    <w:basedOn w:val="Normal"/>
    <w:rsid w:val="005705DD"/>
    <w:pPr>
      <w:pBdr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89">
    <w:name w:val="xl89"/>
    <w:basedOn w:val="Normal"/>
    <w:rsid w:val="005705DD"/>
    <w:pPr>
      <w:pBdr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90">
    <w:name w:val="xl90"/>
    <w:basedOn w:val="Normal"/>
    <w:rsid w:val="005705DD"/>
    <w:pPr>
      <w:pBdr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91">
    <w:name w:val="xl91"/>
    <w:basedOn w:val="Normal"/>
    <w:rsid w:val="005705DD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92">
    <w:name w:val="xl92"/>
    <w:basedOn w:val="Normal"/>
    <w:rsid w:val="005705DD"/>
    <w:pPr>
      <w:pBdr>
        <w:top w:val="single" w:sz="4" w:space="0" w:color="auto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93">
    <w:name w:val="xl93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94">
    <w:name w:val="xl94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95">
    <w:name w:val="xl95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96">
    <w:name w:val="xl96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00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98">
    <w:name w:val="xl98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99">
    <w:name w:val="xl99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02">
    <w:name w:val="xl102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Bell MT" w:hAnsi="Bell MT"/>
      <w:i/>
      <w:iCs/>
      <w:sz w:val="16"/>
      <w:szCs w:val="16"/>
      <w:lang w:val="hr-HR" w:eastAsia="hr-HR"/>
    </w:rPr>
  </w:style>
  <w:style w:type="paragraph" w:customStyle="1" w:styleId="xl103">
    <w:name w:val="xl103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04">
    <w:name w:val="xl104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05">
    <w:name w:val="xl105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06">
    <w:name w:val="xl106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107">
    <w:name w:val="xl10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08">
    <w:name w:val="xl108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09">
    <w:name w:val="xl109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10">
    <w:name w:val="xl110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11">
    <w:name w:val="xl11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112">
    <w:name w:val="xl112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13">
    <w:name w:val="xl113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14">
    <w:name w:val="xl114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15">
    <w:name w:val="xl115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C0C0C0"/>
      <w:sz w:val="16"/>
      <w:szCs w:val="16"/>
      <w:lang w:val="hr-HR" w:eastAsia="hr-HR"/>
    </w:rPr>
  </w:style>
  <w:style w:type="paragraph" w:customStyle="1" w:styleId="xl116">
    <w:name w:val="xl116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17">
    <w:name w:val="xl11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18">
    <w:name w:val="xl118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19">
    <w:name w:val="xl119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20">
    <w:name w:val="xl120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0C0C0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21">
    <w:name w:val="xl12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22">
    <w:name w:val="xl122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23">
    <w:name w:val="xl123"/>
    <w:basedOn w:val="Normal"/>
    <w:rsid w:val="005705DD"/>
    <w:pP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24">
    <w:name w:val="xl124"/>
    <w:basedOn w:val="Normal"/>
    <w:rsid w:val="005705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25">
    <w:name w:val="xl125"/>
    <w:basedOn w:val="Normal"/>
    <w:rsid w:val="005705DD"/>
    <w:pPr>
      <w:pBdr>
        <w:lef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26">
    <w:name w:val="xl126"/>
    <w:basedOn w:val="Normal"/>
    <w:rsid w:val="005705DD"/>
    <w:pPr>
      <w:shd w:val="clear" w:color="000000" w:fill="CCFFFF"/>
      <w:spacing w:before="100" w:beforeAutospacing="1" w:after="100" w:afterAutospacing="1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27">
    <w:name w:val="xl127"/>
    <w:basedOn w:val="Normal"/>
    <w:rsid w:val="005705DD"/>
    <w:pPr>
      <w:spacing w:before="100" w:beforeAutospacing="1" w:after="100" w:afterAutospacing="1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28">
    <w:name w:val="xl128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30">
    <w:name w:val="xl130"/>
    <w:basedOn w:val="Normal"/>
    <w:rsid w:val="005705DD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31">
    <w:name w:val="xl131"/>
    <w:basedOn w:val="Normal"/>
    <w:rsid w:val="005705DD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32">
    <w:name w:val="xl132"/>
    <w:basedOn w:val="Normal"/>
    <w:rsid w:val="005705DD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33">
    <w:name w:val="xl133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34">
    <w:name w:val="xl134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35">
    <w:name w:val="xl135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36">
    <w:name w:val="xl136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37">
    <w:name w:val="xl137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38">
    <w:name w:val="xl138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hr-HR" w:eastAsia="hr-HR"/>
    </w:rPr>
  </w:style>
  <w:style w:type="paragraph" w:customStyle="1" w:styleId="xl139">
    <w:name w:val="xl139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40">
    <w:name w:val="xl140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41">
    <w:name w:val="xl14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42">
    <w:name w:val="xl142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43">
    <w:name w:val="xl143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145">
    <w:name w:val="xl145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46">
    <w:name w:val="xl146"/>
    <w:basedOn w:val="Normal"/>
    <w:rsid w:val="005705DD"/>
    <w:pPr>
      <w:pBdr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47">
    <w:name w:val="xl147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48">
    <w:name w:val="xl148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49">
    <w:name w:val="xl149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50">
    <w:name w:val="xl150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52">
    <w:name w:val="xl152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53">
    <w:name w:val="xl153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154">
    <w:name w:val="xl154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55">
    <w:name w:val="xl155"/>
    <w:basedOn w:val="Normal"/>
    <w:rsid w:val="005705DD"/>
    <w:pPr>
      <w:pBdr>
        <w:left w:val="single" w:sz="4" w:space="0" w:color="800080"/>
        <w:bottom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56">
    <w:name w:val="xl156"/>
    <w:basedOn w:val="Normal"/>
    <w:rsid w:val="005705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57">
    <w:name w:val="xl157"/>
    <w:basedOn w:val="Normal"/>
    <w:rsid w:val="005705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58">
    <w:name w:val="xl158"/>
    <w:basedOn w:val="Normal"/>
    <w:rsid w:val="005705DD"/>
    <w:pPr>
      <w:pBdr>
        <w:left w:val="single" w:sz="8" w:space="0" w:color="800080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59">
    <w:name w:val="xl159"/>
    <w:basedOn w:val="Normal"/>
    <w:rsid w:val="005705DD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60">
    <w:name w:val="xl160"/>
    <w:basedOn w:val="Normal"/>
    <w:rsid w:val="005705DD"/>
    <w:pPr>
      <w:pBdr>
        <w:left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</w:pPr>
    <w:rPr>
      <w:rFonts w:ascii="Arial Narrow" w:hAnsi="Arial Narrow"/>
      <w:b/>
      <w:bCs/>
      <w:color w:val="993300"/>
      <w:sz w:val="14"/>
      <w:szCs w:val="14"/>
      <w:lang w:val="hr-HR" w:eastAsia="hr-HR"/>
    </w:rPr>
  </w:style>
  <w:style w:type="paragraph" w:customStyle="1" w:styleId="xl161">
    <w:name w:val="xl161"/>
    <w:basedOn w:val="Normal"/>
    <w:rsid w:val="005705DD"/>
    <w:pPr>
      <w:pBdr>
        <w:top w:val="single" w:sz="4" w:space="0" w:color="auto"/>
        <w:left w:val="single" w:sz="8" w:space="0" w:color="800080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62">
    <w:name w:val="xl162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63">
    <w:name w:val="xl163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64">
    <w:name w:val="xl164"/>
    <w:basedOn w:val="Normal"/>
    <w:rsid w:val="005705DD"/>
    <w:pPr>
      <w:pBdr>
        <w:top w:val="single" w:sz="4" w:space="0" w:color="auto"/>
        <w:left w:val="single" w:sz="8" w:space="0" w:color="800080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65">
    <w:name w:val="xl165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166">
    <w:name w:val="xl166"/>
    <w:basedOn w:val="Normal"/>
    <w:rsid w:val="005705DD"/>
    <w:pP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67">
    <w:name w:val="xl167"/>
    <w:basedOn w:val="Normal"/>
    <w:rsid w:val="005705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800080"/>
      <w:sz w:val="14"/>
      <w:szCs w:val="14"/>
      <w:lang w:val="hr-HR" w:eastAsia="hr-HR"/>
    </w:rPr>
  </w:style>
  <w:style w:type="paragraph" w:customStyle="1" w:styleId="xl168">
    <w:name w:val="xl168"/>
    <w:basedOn w:val="Normal"/>
    <w:rsid w:val="005705DD"/>
    <w:pPr>
      <w:pBdr>
        <w:lef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color w:val="800080"/>
      <w:sz w:val="14"/>
      <w:szCs w:val="14"/>
      <w:lang w:val="hr-HR" w:eastAsia="hr-HR"/>
    </w:rPr>
  </w:style>
  <w:style w:type="paragraph" w:customStyle="1" w:styleId="xl169">
    <w:name w:val="xl169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Bell MT" w:hAnsi="Bell MT"/>
      <w:i/>
      <w:iCs/>
      <w:sz w:val="16"/>
      <w:szCs w:val="16"/>
      <w:lang w:val="hr-HR" w:eastAsia="hr-HR"/>
    </w:rPr>
  </w:style>
  <w:style w:type="paragraph" w:customStyle="1" w:styleId="xl170">
    <w:name w:val="xl170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Bell MT" w:hAnsi="Bell MT"/>
      <w:i/>
      <w:iCs/>
      <w:color w:val="800080"/>
      <w:sz w:val="16"/>
      <w:szCs w:val="16"/>
      <w:lang w:val="hr-HR" w:eastAsia="hr-HR"/>
    </w:rPr>
  </w:style>
  <w:style w:type="paragraph" w:customStyle="1" w:styleId="xl171">
    <w:name w:val="xl171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72">
    <w:name w:val="xl172"/>
    <w:basedOn w:val="Normal"/>
    <w:rsid w:val="005705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73">
    <w:name w:val="xl173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74">
    <w:name w:val="xl174"/>
    <w:basedOn w:val="Normal"/>
    <w:rsid w:val="005705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75">
    <w:name w:val="xl175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76">
    <w:name w:val="xl176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5705DD"/>
    <w:pPr>
      <w:pBdr>
        <w:top w:val="single" w:sz="4" w:space="0" w:color="800080"/>
        <w:lef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79">
    <w:name w:val="xl179"/>
    <w:basedOn w:val="Normal"/>
    <w:rsid w:val="005705DD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80">
    <w:name w:val="xl180"/>
    <w:basedOn w:val="Normal"/>
    <w:rsid w:val="005705DD"/>
    <w:pPr>
      <w:pBdr>
        <w:top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81">
    <w:name w:val="xl181"/>
    <w:basedOn w:val="Normal"/>
    <w:rsid w:val="005705DD"/>
    <w:pPr>
      <w:shd w:val="clear" w:color="000000" w:fill="FF9900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82">
    <w:name w:val="xl182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83">
    <w:name w:val="xl183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84">
    <w:name w:val="xl184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85">
    <w:name w:val="xl185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86">
    <w:name w:val="xl186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87">
    <w:name w:val="xl187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188">
    <w:name w:val="xl188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89">
    <w:name w:val="xl189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90">
    <w:name w:val="xl190"/>
    <w:basedOn w:val="Normal"/>
    <w:rsid w:val="005705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91">
    <w:name w:val="xl191"/>
    <w:basedOn w:val="Normal"/>
    <w:rsid w:val="005705DD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92">
    <w:name w:val="xl192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93">
    <w:name w:val="xl193"/>
    <w:basedOn w:val="Normal"/>
    <w:rsid w:val="005705DD"/>
    <w:pPr>
      <w:pBdr>
        <w:top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94">
    <w:name w:val="xl194"/>
    <w:basedOn w:val="Normal"/>
    <w:rsid w:val="005705D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5705DD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97">
    <w:name w:val="xl197"/>
    <w:basedOn w:val="Normal"/>
    <w:rsid w:val="005705DD"/>
    <w:pPr>
      <w:pBdr>
        <w:top w:val="single" w:sz="4" w:space="0" w:color="auto"/>
        <w:left w:val="single" w:sz="4" w:space="0" w:color="auto"/>
        <w:right w:val="single" w:sz="8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198">
    <w:name w:val="xl198"/>
    <w:basedOn w:val="Normal"/>
    <w:rsid w:val="005705DD"/>
    <w:pPr>
      <w:pBdr>
        <w:top w:val="single" w:sz="4" w:space="0" w:color="800080"/>
      </w:pBdr>
      <w:shd w:val="clear" w:color="000000" w:fill="CCFF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5705DD"/>
    <w:pPr>
      <w:pBdr>
        <w:bottom w:val="single" w:sz="4" w:space="0" w:color="800080"/>
      </w:pBdr>
      <w:shd w:val="clear" w:color="000000" w:fill="CCFF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5705DD"/>
    <w:pPr>
      <w:pBdr>
        <w:top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1">
    <w:name w:val="xl201"/>
    <w:basedOn w:val="Normal"/>
    <w:rsid w:val="005705DD"/>
    <w:pPr>
      <w:pBdr>
        <w:top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2">
    <w:name w:val="xl202"/>
    <w:basedOn w:val="Normal"/>
    <w:rsid w:val="005705DD"/>
    <w:pPr>
      <w:pBdr>
        <w:bottom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3">
    <w:name w:val="xl203"/>
    <w:basedOn w:val="Normal"/>
    <w:rsid w:val="005705DD"/>
    <w:pPr>
      <w:pBdr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4">
    <w:name w:val="xl204"/>
    <w:basedOn w:val="Normal"/>
    <w:rsid w:val="005705DD"/>
    <w:pPr>
      <w:pBdr>
        <w:top w:val="single" w:sz="4" w:space="0" w:color="800080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05">
    <w:name w:val="xl205"/>
    <w:basedOn w:val="Normal"/>
    <w:rsid w:val="005705DD"/>
    <w:pP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06">
    <w:name w:val="xl206"/>
    <w:basedOn w:val="Normal"/>
    <w:rsid w:val="005705DD"/>
    <w:pPr>
      <w:pBdr>
        <w:bottom w:val="single" w:sz="8" w:space="0" w:color="800080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07">
    <w:name w:val="xl207"/>
    <w:basedOn w:val="Normal"/>
    <w:rsid w:val="005705DD"/>
    <w:pP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8">
    <w:name w:val="xl208"/>
    <w:basedOn w:val="Normal"/>
    <w:rsid w:val="005705DD"/>
    <w:pPr>
      <w:pBdr>
        <w:right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9">
    <w:name w:val="xl209"/>
    <w:basedOn w:val="Normal"/>
    <w:rsid w:val="005705DD"/>
    <w:pPr>
      <w:pBdr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0">
    <w:name w:val="xl210"/>
    <w:basedOn w:val="Normal"/>
    <w:rsid w:val="005705DD"/>
    <w:pPr>
      <w:pBdr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1">
    <w:name w:val="xl211"/>
    <w:basedOn w:val="Normal"/>
    <w:rsid w:val="005705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2">
    <w:name w:val="xl212"/>
    <w:basedOn w:val="Normal"/>
    <w:rsid w:val="005705D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213">
    <w:name w:val="xl213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4">
    <w:name w:val="xl214"/>
    <w:basedOn w:val="Normal"/>
    <w:rsid w:val="005705DD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5">
    <w:name w:val="xl215"/>
    <w:basedOn w:val="Normal"/>
    <w:rsid w:val="005705DD"/>
    <w:pPr>
      <w:pBdr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6">
    <w:name w:val="xl216"/>
    <w:basedOn w:val="Normal"/>
    <w:rsid w:val="005705DD"/>
    <w:pP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17">
    <w:name w:val="xl21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18">
    <w:name w:val="xl218"/>
    <w:basedOn w:val="Normal"/>
    <w:rsid w:val="005705DD"/>
    <w:pPr>
      <w:shd w:val="clear" w:color="000000" w:fill="FFFF00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9">
    <w:name w:val="xl219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Bell MT" w:hAnsi="Bell MT"/>
      <w:i/>
      <w:i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00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21">
    <w:name w:val="xl221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2"/>
      <w:szCs w:val="12"/>
      <w:lang w:val="hr-HR" w:eastAsia="hr-HR"/>
    </w:rPr>
  </w:style>
  <w:style w:type="paragraph" w:customStyle="1" w:styleId="xl222">
    <w:name w:val="xl222"/>
    <w:basedOn w:val="Normal"/>
    <w:rsid w:val="005705DD"/>
    <w:pPr>
      <w:pBdr>
        <w:top w:val="single" w:sz="4" w:space="0" w:color="800080"/>
        <w:lef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23">
    <w:name w:val="xl223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24">
    <w:name w:val="xl224"/>
    <w:basedOn w:val="Normal"/>
    <w:rsid w:val="005705DD"/>
    <w:pP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25">
    <w:name w:val="xl225"/>
    <w:basedOn w:val="Normal"/>
    <w:rsid w:val="005705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26">
    <w:name w:val="xl226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Calibri" w:hAnsi="Calibri" w:cs="Calibri"/>
      <w:i/>
      <w:iCs/>
      <w:sz w:val="12"/>
      <w:szCs w:val="12"/>
      <w:lang w:val="hr-HR" w:eastAsia="hr-HR"/>
    </w:rPr>
  </w:style>
  <w:style w:type="paragraph" w:customStyle="1" w:styleId="xl227">
    <w:name w:val="xl22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28">
    <w:name w:val="xl228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29">
    <w:name w:val="xl229"/>
    <w:basedOn w:val="Normal"/>
    <w:rsid w:val="005705DD"/>
    <w:pP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30">
    <w:name w:val="xl230"/>
    <w:basedOn w:val="Normal"/>
    <w:rsid w:val="005705DD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12"/>
      <w:szCs w:val="12"/>
      <w:lang w:val="hr-HR" w:eastAsia="hr-HR"/>
    </w:rPr>
  </w:style>
  <w:style w:type="paragraph" w:customStyle="1" w:styleId="xl231">
    <w:name w:val="xl23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32">
    <w:name w:val="xl232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b/>
      <w:bCs/>
      <w:color w:val="FF0000"/>
      <w:sz w:val="12"/>
      <w:szCs w:val="12"/>
      <w:lang w:val="hr-HR" w:eastAsia="hr-HR"/>
    </w:rPr>
  </w:style>
  <w:style w:type="paragraph" w:customStyle="1" w:styleId="xl233">
    <w:name w:val="xl233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34">
    <w:name w:val="xl234"/>
    <w:basedOn w:val="Normal"/>
    <w:rsid w:val="005705DD"/>
    <w:pPr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35">
    <w:name w:val="xl235"/>
    <w:basedOn w:val="Normal"/>
    <w:rsid w:val="005705DD"/>
    <w:pPr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36">
    <w:name w:val="xl236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37">
    <w:name w:val="xl23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38">
    <w:name w:val="xl238"/>
    <w:basedOn w:val="Normal"/>
    <w:rsid w:val="005705DD"/>
    <w:pPr>
      <w:spacing w:before="100" w:beforeAutospacing="1" w:after="100" w:afterAutospacing="1"/>
    </w:pPr>
    <w:rPr>
      <w:rFonts w:ascii="Calibri" w:hAnsi="Calibri" w:cs="Calibri"/>
      <w:b/>
      <w:bCs/>
      <w:color w:val="800080"/>
      <w:sz w:val="12"/>
      <w:szCs w:val="12"/>
      <w:lang w:val="hr-HR" w:eastAsia="hr-HR"/>
    </w:rPr>
  </w:style>
  <w:style w:type="paragraph" w:customStyle="1" w:styleId="xl239">
    <w:name w:val="xl239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40">
    <w:name w:val="xl240"/>
    <w:basedOn w:val="Normal"/>
    <w:rsid w:val="0057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1">
    <w:name w:val="xl241"/>
    <w:basedOn w:val="Normal"/>
    <w:rsid w:val="005705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2">
    <w:name w:val="xl242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Calibri" w:hAnsi="Calibri" w:cs="Calibri"/>
      <w:i/>
      <w:iCs/>
      <w:sz w:val="12"/>
      <w:szCs w:val="12"/>
      <w:lang w:val="hr-HR" w:eastAsia="hr-HR"/>
    </w:rPr>
  </w:style>
  <w:style w:type="paragraph" w:customStyle="1" w:styleId="xl243">
    <w:name w:val="xl243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4">
    <w:name w:val="xl244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5">
    <w:name w:val="xl245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6">
    <w:name w:val="xl246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7">
    <w:name w:val="xl247"/>
    <w:basedOn w:val="Normal"/>
    <w:rsid w:val="005705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Calibri" w:hAnsi="Calibri" w:cs="Calibri"/>
      <w:i/>
      <w:iCs/>
      <w:sz w:val="12"/>
      <w:szCs w:val="12"/>
      <w:lang w:val="hr-HR" w:eastAsia="hr-HR"/>
    </w:rPr>
  </w:style>
  <w:style w:type="paragraph" w:customStyle="1" w:styleId="xl248">
    <w:name w:val="xl248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9">
    <w:name w:val="xl249"/>
    <w:basedOn w:val="Normal"/>
    <w:rsid w:val="005705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50">
    <w:name w:val="xl250"/>
    <w:basedOn w:val="Normal"/>
    <w:rsid w:val="005705DD"/>
    <w:pPr>
      <w:spacing w:before="100" w:beforeAutospacing="1" w:after="100" w:afterAutospacing="1"/>
    </w:pPr>
    <w:rPr>
      <w:rFonts w:ascii="Calibri" w:hAnsi="Calibri" w:cs="Calibri"/>
      <w:color w:val="FF0000"/>
      <w:sz w:val="12"/>
      <w:szCs w:val="12"/>
      <w:lang w:val="hr-HR" w:eastAsia="hr-HR"/>
    </w:rPr>
  </w:style>
  <w:style w:type="paragraph" w:customStyle="1" w:styleId="xl251">
    <w:name w:val="xl25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color w:val="FF0000"/>
      <w:sz w:val="12"/>
      <w:szCs w:val="12"/>
      <w:lang w:val="hr-HR" w:eastAsia="hr-HR"/>
    </w:rPr>
  </w:style>
  <w:style w:type="paragraph" w:customStyle="1" w:styleId="xl252">
    <w:name w:val="xl252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53">
    <w:name w:val="xl253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54">
    <w:name w:val="xl254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55">
    <w:name w:val="xl255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56">
    <w:name w:val="xl256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57">
    <w:name w:val="xl257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258">
    <w:name w:val="xl258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59">
    <w:name w:val="xl259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0">
    <w:name w:val="xl260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61">
    <w:name w:val="xl261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62">
    <w:name w:val="xl262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63">
    <w:name w:val="xl263"/>
    <w:basedOn w:val="Normal"/>
    <w:rsid w:val="005705DD"/>
    <w:pPr>
      <w:pBdr>
        <w:left w:val="single" w:sz="4" w:space="0" w:color="800080"/>
        <w:bottom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4">
    <w:name w:val="xl264"/>
    <w:basedOn w:val="Normal"/>
    <w:rsid w:val="005705DD"/>
    <w:pPr>
      <w:pBdr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5">
    <w:name w:val="xl265"/>
    <w:basedOn w:val="Normal"/>
    <w:rsid w:val="005705DD"/>
    <w:pPr>
      <w:pBdr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66">
    <w:name w:val="xl266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00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67">
    <w:name w:val="xl267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68">
    <w:name w:val="xl268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69">
    <w:name w:val="xl269"/>
    <w:basedOn w:val="Normal"/>
    <w:rsid w:val="005705DD"/>
    <w:pPr>
      <w:pBdr>
        <w:top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0">
    <w:name w:val="xl270"/>
    <w:basedOn w:val="Normal"/>
    <w:rsid w:val="005705DD"/>
    <w:pPr>
      <w:pBdr>
        <w:top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71">
    <w:name w:val="xl27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72">
    <w:name w:val="xl272"/>
    <w:basedOn w:val="Normal"/>
    <w:rsid w:val="005705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73">
    <w:name w:val="xl273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4">
    <w:name w:val="xl274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5">
    <w:name w:val="xl275"/>
    <w:basedOn w:val="Normal"/>
    <w:rsid w:val="005705DD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76">
    <w:name w:val="xl276"/>
    <w:basedOn w:val="Normal"/>
    <w:rsid w:val="005705DD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77">
    <w:name w:val="xl277"/>
    <w:basedOn w:val="Normal"/>
    <w:rsid w:val="005705DD"/>
    <w:pPr>
      <w:pBdr>
        <w:top w:val="single" w:sz="4" w:space="0" w:color="auto"/>
        <w:left w:val="single" w:sz="4" w:space="0" w:color="auto"/>
      </w:pBdr>
      <w:shd w:val="clear" w:color="000000" w:fill="3366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78">
    <w:name w:val="xl278"/>
    <w:basedOn w:val="Normal"/>
    <w:rsid w:val="005705DD"/>
    <w:pPr>
      <w:shd w:val="clear" w:color="000000" w:fill="3366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9">
    <w:name w:val="xl279"/>
    <w:basedOn w:val="Normal"/>
    <w:rsid w:val="005705DD"/>
    <w:pPr>
      <w:pBdr>
        <w:top w:val="single" w:sz="8" w:space="0" w:color="800080"/>
        <w:left w:val="single" w:sz="8" w:space="0" w:color="80008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280">
    <w:name w:val="xl280"/>
    <w:basedOn w:val="Normal"/>
    <w:rsid w:val="005705DD"/>
    <w:pPr>
      <w:pBdr>
        <w:top w:val="single" w:sz="8" w:space="0" w:color="80008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281">
    <w:name w:val="xl281"/>
    <w:basedOn w:val="Normal"/>
    <w:rsid w:val="005705DD"/>
    <w:pPr>
      <w:pBdr>
        <w:top w:val="single" w:sz="8" w:space="0" w:color="800080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282">
    <w:name w:val="xl282"/>
    <w:basedOn w:val="Normal"/>
    <w:rsid w:val="005705DD"/>
    <w:pPr>
      <w:pBdr>
        <w:top w:val="single" w:sz="8" w:space="0" w:color="800080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83">
    <w:name w:val="xl283"/>
    <w:basedOn w:val="Normal"/>
    <w:rsid w:val="005705DD"/>
    <w:pPr>
      <w:pBdr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84">
    <w:name w:val="xl284"/>
    <w:basedOn w:val="Normal"/>
    <w:rsid w:val="005705DD"/>
    <w:pPr>
      <w:pBdr>
        <w:left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85">
    <w:name w:val="xl285"/>
    <w:basedOn w:val="Normal"/>
    <w:rsid w:val="005705DD"/>
    <w:pPr>
      <w:pBdr>
        <w:top w:val="single" w:sz="4" w:space="0" w:color="auto"/>
        <w:left w:val="single" w:sz="8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  <w:lang w:val="hr-HR" w:eastAsia="hr-HR"/>
    </w:rPr>
  </w:style>
  <w:style w:type="paragraph" w:customStyle="1" w:styleId="xl286">
    <w:name w:val="xl286"/>
    <w:basedOn w:val="Normal"/>
    <w:rsid w:val="005705DD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  <w:lang w:val="hr-HR" w:eastAsia="hr-HR"/>
    </w:rPr>
  </w:style>
  <w:style w:type="paragraph" w:customStyle="1" w:styleId="xl287">
    <w:name w:val="xl287"/>
    <w:basedOn w:val="Normal"/>
    <w:rsid w:val="005705DD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  <w:lang w:val="hr-HR" w:eastAsia="hr-HR"/>
    </w:rPr>
  </w:style>
  <w:style w:type="paragraph" w:customStyle="1" w:styleId="xl288">
    <w:name w:val="xl288"/>
    <w:basedOn w:val="Normal"/>
    <w:rsid w:val="005705DD"/>
    <w:pPr>
      <w:pBdr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289">
    <w:name w:val="xl289"/>
    <w:basedOn w:val="Normal"/>
    <w:rsid w:val="005705DD"/>
    <w:pP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290">
    <w:name w:val="xl290"/>
    <w:basedOn w:val="Normal"/>
    <w:rsid w:val="005705DD"/>
    <w:pPr>
      <w:pBdr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291">
    <w:name w:val="xl291"/>
    <w:basedOn w:val="Normal"/>
    <w:rsid w:val="005705DD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92">
    <w:name w:val="xl292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93">
    <w:name w:val="xl293"/>
    <w:basedOn w:val="Normal"/>
    <w:rsid w:val="005705DD"/>
    <w:pPr>
      <w:pBdr>
        <w:top w:val="single" w:sz="4" w:space="0" w:color="800080"/>
        <w:lef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94">
    <w:name w:val="xl294"/>
    <w:basedOn w:val="Normal"/>
    <w:rsid w:val="005705DD"/>
    <w:pPr>
      <w:pBdr>
        <w:lef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95">
    <w:name w:val="xl295"/>
    <w:basedOn w:val="Normal"/>
    <w:rsid w:val="005705DD"/>
    <w:pPr>
      <w:pBdr>
        <w:left w:val="single" w:sz="4" w:space="0" w:color="800080"/>
        <w:bottom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96">
    <w:name w:val="xl296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97">
    <w:name w:val="xl297"/>
    <w:basedOn w:val="Normal"/>
    <w:rsid w:val="005705DD"/>
    <w:pPr>
      <w:pBdr>
        <w:top w:val="single" w:sz="4" w:space="0" w:color="auto"/>
        <w:left w:val="single" w:sz="4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98">
    <w:name w:val="xl298"/>
    <w:basedOn w:val="Normal"/>
    <w:rsid w:val="005705DD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99">
    <w:name w:val="xl299"/>
    <w:basedOn w:val="Normal"/>
    <w:rsid w:val="005705DD"/>
    <w:pPr>
      <w:pBdr>
        <w:top w:val="single" w:sz="4" w:space="0" w:color="auto"/>
        <w:left w:val="single" w:sz="4" w:space="0" w:color="800080"/>
        <w:bottom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300">
    <w:name w:val="xl300"/>
    <w:basedOn w:val="Normal"/>
    <w:rsid w:val="005705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301">
    <w:name w:val="xl301"/>
    <w:basedOn w:val="Normal"/>
    <w:rsid w:val="005705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302">
    <w:name w:val="xl302"/>
    <w:basedOn w:val="Normal"/>
    <w:rsid w:val="005705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303">
    <w:name w:val="xl303"/>
    <w:basedOn w:val="Normal"/>
    <w:rsid w:val="005705DD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04">
    <w:name w:val="xl304"/>
    <w:basedOn w:val="Normal"/>
    <w:rsid w:val="005705DD"/>
    <w:pPr>
      <w:pBdr>
        <w:top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05">
    <w:name w:val="xl305"/>
    <w:basedOn w:val="Normal"/>
    <w:rsid w:val="005705DD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06">
    <w:name w:val="xl306"/>
    <w:basedOn w:val="Normal"/>
    <w:rsid w:val="005705DD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07">
    <w:name w:val="xl307"/>
    <w:basedOn w:val="Normal"/>
    <w:rsid w:val="005705DD"/>
    <w:pPr>
      <w:pBdr>
        <w:top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08">
    <w:name w:val="xl308"/>
    <w:basedOn w:val="Normal"/>
    <w:rsid w:val="005705DD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09">
    <w:name w:val="xl309"/>
    <w:basedOn w:val="Normal"/>
    <w:rsid w:val="005705DD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310">
    <w:name w:val="xl310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311">
    <w:name w:val="xl311"/>
    <w:basedOn w:val="Normal"/>
    <w:rsid w:val="005705DD"/>
    <w:pPr>
      <w:pBdr>
        <w:top w:val="single" w:sz="4" w:space="0" w:color="auto"/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12">
    <w:name w:val="xl312"/>
    <w:basedOn w:val="Normal"/>
    <w:rsid w:val="005705DD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13">
    <w:name w:val="xl313"/>
    <w:basedOn w:val="Normal"/>
    <w:rsid w:val="005705DD"/>
    <w:pPr>
      <w:pBdr>
        <w:top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14">
    <w:name w:val="xl314"/>
    <w:basedOn w:val="Normal"/>
    <w:rsid w:val="005705DD"/>
    <w:pPr>
      <w:pBdr>
        <w:top w:val="single" w:sz="4" w:space="0" w:color="auto"/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15">
    <w:name w:val="xl315"/>
    <w:basedOn w:val="Normal"/>
    <w:rsid w:val="005705DD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16">
    <w:name w:val="xl316"/>
    <w:basedOn w:val="Normal"/>
    <w:rsid w:val="005705DD"/>
    <w:pPr>
      <w:pBdr>
        <w:top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17">
    <w:name w:val="xl317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318">
    <w:name w:val="xl318"/>
    <w:basedOn w:val="Normal"/>
    <w:rsid w:val="005705DD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319">
    <w:name w:val="xl319"/>
    <w:basedOn w:val="Normal"/>
    <w:rsid w:val="005705DD"/>
    <w:pPr>
      <w:pBdr>
        <w:lef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320">
    <w:name w:val="xl320"/>
    <w:basedOn w:val="Normal"/>
    <w:rsid w:val="005705DD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321">
    <w:name w:val="xl321"/>
    <w:basedOn w:val="Normal"/>
    <w:rsid w:val="005705DD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22">
    <w:name w:val="xl322"/>
    <w:basedOn w:val="Normal"/>
    <w:rsid w:val="005705DD"/>
    <w:pPr>
      <w:pBdr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23">
    <w:name w:val="xl323"/>
    <w:basedOn w:val="Normal"/>
    <w:rsid w:val="005705DD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24">
    <w:name w:val="xl324"/>
    <w:basedOn w:val="Normal"/>
    <w:rsid w:val="005705DD"/>
    <w:pPr>
      <w:pBdr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25">
    <w:name w:val="xl325"/>
    <w:basedOn w:val="Normal"/>
    <w:rsid w:val="005705DD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26">
    <w:name w:val="xl326"/>
    <w:basedOn w:val="Normal"/>
    <w:rsid w:val="005705DD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27">
    <w:name w:val="xl327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28">
    <w:name w:val="xl328"/>
    <w:basedOn w:val="Normal"/>
    <w:rsid w:val="005705DD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29">
    <w:name w:val="xl329"/>
    <w:basedOn w:val="Normal"/>
    <w:rsid w:val="005705DD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30">
    <w:name w:val="xl330"/>
    <w:basedOn w:val="Normal"/>
    <w:rsid w:val="005705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31">
    <w:name w:val="xl331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32">
    <w:name w:val="xl332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33">
    <w:name w:val="xl333"/>
    <w:basedOn w:val="Normal"/>
    <w:rsid w:val="005705D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34">
    <w:name w:val="xl334"/>
    <w:basedOn w:val="Normal"/>
    <w:rsid w:val="005705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styleId="Revizija">
    <w:name w:val="Revision"/>
    <w:hidden/>
    <w:uiPriority w:val="99"/>
    <w:semiHidden/>
    <w:rsid w:val="005A4DC2"/>
    <w:rPr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CF5B1B"/>
    <w:rPr>
      <w:sz w:val="16"/>
      <w:szCs w:val="16"/>
      <w:lang w:val="en-US" w:eastAsia="en-US"/>
    </w:rPr>
  </w:style>
  <w:style w:type="paragraph" w:styleId="Tekstbalonia">
    <w:name w:val="Balloon Text"/>
    <w:basedOn w:val="Normal"/>
    <w:link w:val="TekstbaloniaChar"/>
    <w:rsid w:val="00C21F8E"/>
    <w:rPr>
      <w:rFonts w:ascii="Tahoma" w:hAnsi="Tahoma" w:cs="Tahoma"/>
      <w:sz w:val="16"/>
      <w:szCs w:val="16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rsid w:val="00C21F8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E0B90"/>
    <w:rPr>
      <w:sz w:val="24"/>
      <w:lang w:val="en-US" w:eastAsia="en-US"/>
    </w:rPr>
  </w:style>
  <w:style w:type="character" w:customStyle="1" w:styleId="Naslov2Char">
    <w:name w:val="Naslov 2 Char"/>
    <w:basedOn w:val="Zadanifontodlomka"/>
    <w:link w:val="Naslov2"/>
    <w:rsid w:val="005E0B90"/>
    <w:rPr>
      <w:rFonts w:ascii="Arial" w:hAnsi="Arial"/>
      <w:b/>
      <w:i/>
      <w:sz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5E0B90"/>
    <w:rPr>
      <w:b/>
      <w:bCs/>
      <w:sz w:val="16"/>
      <w:szCs w:val="24"/>
      <w:lang w:val="en-GB" w:eastAsia="en-US"/>
    </w:rPr>
  </w:style>
  <w:style w:type="paragraph" w:styleId="StandardWeb">
    <w:name w:val="Normal (Web)"/>
    <w:basedOn w:val="Normal"/>
    <w:uiPriority w:val="99"/>
    <w:semiHidden/>
    <w:unhideWhenUsed/>
    <w:rsid w:val="00EF02AD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-9-8">
    <w:name w:val="t-9-8"/>
    <w:basedOn w:val="Normal"/>
    <w:rsid w:val="00621155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kurziv">
    <w:name w:val="kurziv"/>
    <w:basedOn w:val="Zadanifontodlomka"/>
    <w:rsid w:val="00621155"/>
  </w:style>
  <w:style w:type="paragraph" w:customStyle="1" w:styleId="t-10-9-kurz-s">
    <w:name w:val="t-10-9-kurz-s"/>
    <w:basedOn w:val="Normal"/>
    <w:rsid w:val="00621155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A056E"/>
    <w:rPr>
      <w:lang w:val="en-US"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917F7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17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06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16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266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54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15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24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07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3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3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69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843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136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88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92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86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6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1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14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5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1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9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5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51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773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701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11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96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63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6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6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61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43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6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6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89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7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33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7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88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32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75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30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15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4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7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63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0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97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88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381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941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827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913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90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580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843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7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6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46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9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23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1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lan01-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5E20-307E-44B0-80DA-89758FD7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Plan01-02</Template>
  <TotalTime>31</TotalTime>
  <Pages>1</Pages>
  <Words>16711</Words>
  <Characters>95259</Characters>
  <Application>Microsoft Office Word</Application>
  <DocSecurity>0</DocSecurity>
  <Lines>793</Lines>
  <Paragraphs>223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OSOBNI  PODACI  O  OSNOVNOJ  [KOLI</vt:lpstr>
      <vt:lpstr>OSOBNI  PODACI  O  OSNOVNOJ  [KOLI</vt:lpstr>
    </vt:vector>
  </TitlesOfParts>
  <Company>F. Y.</Company>
  <LinksUpToDate>false</LinksUpToDate>
  <CharactersWithSpaces>111747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OSOBNI  PODACI  O  OSNOVNOJ  [KOLI</dc:title>
  <dc:creator>Gordana Lukić</dc:creator>
  <cp:lastModifiedBy>Korisnik-1</cp:lastModifiedBy>
  <cp:revision>12</cp:revision>
  <cp:lastPrinted>2018-10-12T13:47:00Z</cp:lastPrinted>
  <dcterms:created xsi:type="dcterms:W3CDTF">2018-10-12T13:32:00Z</dcterms:created>
  <dcterms:modified xsi:type="dcterms:W3CDTF">2019-01-18T13:02:00Z</dcterms:modified>
</cp:coreProperties>
</file>